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6C38" w:rsidRPr="00034BDC" w:rsidRDefault="00D96C38" w:rsidP="00D96C38">
      <w:pPr>
        <w:spacing w:before="120" w:after="0" w:line="360" w:lineRule="auto"/>
        <w:rPr>
          <w:rFonts w:asciiTheme="minorBidi" w:eastAsia="Times New Roman" w:hAnsiTheme="minorBidi" w:cs="David"/>
          <w:noProof/>
          <w:lang w:eastAsia="he-IL"/>
        </w:rPr>
      </w:pPr>
      <w:bookmarkStart w:id="0" w:name="_Toc452749108"/>
      <w:bookmarkStart w:id="1" w:name="_Toc517452492"/>
      <w:bookmarkStart w:id="2" w:name="_Toc373282528"/>
    </w:p>
    <w:p w:rsidR="00D96C38" w:rsidRPr="00034BDC" w:rsidRDefault="00D96C38" w:rsidP="00D96C38">
      <w:pPr>
        <w:spacing w:before="120" w:after="0" w:line="360" w:lineRule="auto"/>
        <w:jc w:val="center"/>
        <w:rPr>
          <w:rFonts w:asciiTheme="minorBidi" w:eastAsia="Times New Roman" w:hAnsiTheme="minorBidi" w:cs="David"/>
          <w:noProof/>
          <w:rtl/>
          <w:lang w:eastAsia="he-IL"/>
        </w:rPr>
      </w:pPr>
    </w:p>
    <w:p w:rsidR="00D96C38" w:rsidRPr="00034BDC" w:rsidRDefault="00D96C38" w:rsidP="00D96C38">
      <w:pPr>
        <w:spacing w:before="120" w:after="0" w:line="360" w:lineRule="auto"/>
        <w:jc w:val="center"/>
        <w:rPr>
          <w:rFonts w:asciiTheme="minorBidi" w:eastAsia="Times New Roman" w:hAnsiTheme="minorBidi" w:cs="David"/>
          <w:b/>
          <w:bCs/>
          <w:noProof/>
          <w:sz w:val="40"/>
          <w:szCs w:val="40"/>
          <w:rtl/>
          <w:lang w:eastAsia="he-IL"/>
        </w:rPr>
      </w:pPr>
      <w:r w:rsidRPr="00034BDC">
        <w:rPr>
          <w:rFonts w:asciiTheme="minorBidi" w:eastAsia="Times New Roman" w:hAnsiTheme="minorBidi" w:cs="David"/>
          <w:b/>
          <w:bCs/>
          <w:noProof/>
          <w:sz w:val="40"/>
          <w:szCs w:val="40"/>
          <w:rtl/>
          <w:lang w:eastAsia="he-IL"/>
        </w:rPr>
        <w:t>ממשלת ישראל בשם מדינת ישראל</w:t>
      </w:r>
    </w:p>
    <w:p w:rsidR="00D96C38" w:rsidRPr="00034BDC" w:rsidRDefault="00D96C38" w:rsidP="00D96C38">
      <w:pPr>
        <w:spacing w:before="120" w:after="0" w:line="360" w:lineRule="auto"/>
        <w:jc w:val="center"/>
        <w:rPr>
          <w:rFonts w:asciiTheme="minorBidi" w:eastAsia="Times New Roman" w:hAnsiTheme="minorBidi" w:cs="David"/>
          <w:noProof/>
          <w:sz w:val="28"/>
          <w:szCs w:val="28"/>
          <w:rtl/>
          <w:lang w:eastAsia="he-IL"/>
        </w:rPr>
      </w:pPr>
      <w:r w:rsidRPr="00034BDC">
        <w:rPr>
          <w:rFonts w:asciiTheme="minorBidi" w:eastAsia="Times New Roman" w:hAnsiTheme="minorBidi" w:cs="David" w:hint="eastAsia"/>
          <w:b/>
          <w:bCs/>
          <w:noProof/>
          <w:sz w:val="28"/>
          <w:szCs w:val="28"/>
          <w:rtl/>
          <w:lang w:eastAsia="he-IL"/>
        </w:rPr>
        <w:t>חטיבת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רגולציה</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מחשוב</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ובריאות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דיגיטלית</w:t>
      </w:r>
    </w:p>
    <w:p w:rsidR="00D96C38" w:rsidRPr="00034BDC" w:rsidRDefault="00D96C38" w:rsidP="00D96C38">
      <w:pPr>
        <w:spacing w:before="120" w:after="0" w:line="360" w:lineRule="auto"/>
        <w:jc w:val="center"/>
        <w:rPr>
          <w:rFonts w:asciiTheme="minorBidi" w:eastAsia="Times New Roman" w:hAnsiTheme="minorBidi" w:cs="David"/>
          <w:b/>
          <w:bCs/>
          <w:noProof/>
          <w:sz w:val="28"/>
          <w:szCs w:val="28"/>
          <w:rtl/>
          <w:lang w:eastAsia="he-IL"/>
        </w:rPr>
      </w:pPr>
      <w:r w:rsidRPr="00034BDC">
        <w:rPr>
          <w:rFonts w:asciiTheme="minorBidi" w:eastAsia="Times New Roman" w:hAnsiTheme="minorBidi" w:cs="David" w:hint="eastAsia"/>
          <w:b/>
          <w:bCs/>
          <w:noProof/>
          <w:sz w:val="28"/>
          <w:szCs w:val="28"/>
          <w:rtl/>
          <w:lang w:eastAsia="he-IL"/>
        </w:rPr>
        <w:t>אגף</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בכיר</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מערכות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מיד</w:t>
      </w:r>
      <w:bookmarkStart w:id="3" w:name="_GoBack"/>
      <w:bookmarkEnd w:id="3"/>
      <w:r w:rsidRPr="00034BDC">
        <w:rPr>
          <w:rFonts w:asciiTheme="minorBidi" w:eastAsia="Times New Roman" w:hAnsiTheme="minorBidi" w:cs="David" w:hint="eastAsia"/>
          <w:b/>
          <w:bCs/>
          <w:noProof/>
          <w:sz w:val="28"/>
          <w:szCs w:val="28"/>
          <w:rtl/>
          <w:lang w:eastAsia="he-IL"/>
        </w:rPr>
        <w:t>ע</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ומחשוב</w:t>
      </w:r>
    </w:p>
    <w:p w:rsidR="00D96C38" w:rsidRPr="00034BDC" w:rsidRDefault="00D96C38" w:rsidP="00D96C38">
      <w:pPr>
        <w:spacing w:before="120" w:after="0" w:line="360" w:lineRule="auto"/>
        <w:jc w:val="center"/>
        <w:rPr>
          <w:rFonts w:asciiTheme="minorBidi" w:eastAsia="Times New Roman" w:hAnsiTheme="minorBidi" w:cs="David"/>
          <w:b/>
          <w:bCs/>
          <w:noProof/>
          <w:rtl/>
          <w:lang w:eastAsia="he-IL"/>
        </w:rPr>
      </w:pPr>
      <w:r w:rsidRPr="00034BDC">
        <w:rPr>
          <w:rFonts w:cs="David"/>
          <w:b/>
          <w:bCs/>
          <w:noProof/>
          <w:sz w:val="28"/>
          <w:szCs w:val="28"/>
          <w:rtl/>
        </w:rPr>
        <w:drawing>
          <wp:anchor distT="0" distB="0" distL="114300" distR="114300" simplePos="0" relativeHeight="251668480" behindDoc="0" locked="0" layoutInCell="1" allowOverlap="1" wp14:anchorId="7CC855B2" wp14:editId="2C8C8DDE">
            <wp:simplePos x="0" y="0"/>
            <wp:positionH relativeFrom="margin">
              <wp:posOffset>2197100</wp:posOffset>
            </wp:positionH>
            <wp:positionV relativeFrom="margin">
              <wp:posOffset>1885950</wp:posOffset>
            </wp:positionV>
            <wp:extent cx="2418080" cy="1447800"/>
            <wp:effectExtent l="0" t="0" r="127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rsidR="00D96C38" w:rsidRPr="00034BDC" w:rsidRDefault="00D96C38" w:rsidP="00D96C38">
      <w:pPr>
        <w:spacing w:before="120" w:after="0" w:line="360" w:lineRule="auto"/>
        <w:jc w:val="center"/>
        <w:rPr>
          <w:rFonts w:asciiTheme="minorBidi" w:eastAsia="Times New Roman" w:hAnsiTheme="minorBidi" w:cs="David"/>
          <w:noProof/>
          <w:rtl/>
          <w:lang w:eastAsia="he-IL"/>
        </w:rPr>
      </w:pPr>
    </w:p>
    <w:p w:rsidR="00D96C38" w:rsidRPr="00D94AE9" w:rsidRDefault="00D96C38" w:rsidP="0097248A">
      <w:pPr>
        <w:spacing w:before="120" w:after="0" w:line="360" w:lineRule="auto"/>
        <w:jc w:val="center"/>
        <w:rPr>
          <w:rFonts w:asciiTheme="minorBidi" w:eastAsia="Times New Roman" w:hAnsiTheme="minorBidi" w:cs="David"/>
          <w:b/>
          <w:bCs/>
          <w:noProof/>
          <w:sz w:val="72"/>
          <w:szCs w:val="72"/>
          <w:rtl/>
          <w:lang w:eastAsia="he-IL"/>
        </w:rPr>
      </w:pPr>
      <w:r w:rsidRPr="00D94AE9">
        <w:rPr>
          <w:rFonts w:asciiTheme="minorBidi" w:eastAsia="Times New Roman" w:hAnsiTheme="minorBidi" w:cs="David"/>
          <w:b/>
          <w:bCs/>
          <w:noProof/>
          <w:sz w:val="72"/>
          <w:szCs w:val="72"/>
          <w:rtl/>
          <w:lang w:eastAsia="he-IL"/>
        </w:rPr>
        <w:t xml:space="preserve">מכרז פומבי מספר </w:t>
      </w:r>
      <w:r w:rsidR="0097248A" w:rsidRPr="00D94AE9">
        <w:rPr>
          <w:rFonts w:asciiTheme="minorBidi" w:eastAsia="Times New Roman" w:hAnsiTheme="minorBidi" w:cs="David"/>
          <w:b/>
          <w:bCs/>
          <w:noProof/>
          <w:sz w:val="72"/>
          <w:szCs w:val="72"/>
          <w:lang w:eastAsia="he-IL"/>
        </w:rPr>
        <w:t>5</w:t>
      </w:r>
      <w:r w:rsidR="00D05783" w:rsidRPr="00D94AE9">
        <w:rPr>
          <w:rFonts w:asciiTheme="minorBidi" w:eastAsia="Times New Roman" w:hAnsiTheme="minorBidi" w:cs="David"/>
          <w:b/>
          <w:bCs/>
          <w:noProof/>
          <w:sz w:val="72"/>
          <w:szCs w:val="72"/>
          <w:lang w:eastAsia="he-IL"/>
        </w:rPr>
        <w:t>/2020</w:t>
      </w:r>
    </w:p>
    <w:p w:rsidR="00D05783" w:rsidRDefault="003A76DF" w:rsidP="00D05783">
      <w:pPr>
        <w:spacing w:before="120" w:after="0" w:line="360" w:lineRule="auto"/>
        <w:jc w:val="center"/>
        <w:rPr>
          <w:rFonts w:asciiTheme="minorBidi" w:eastAsia="Times New Roman" w:hAnsiTheme="minorBidi" w:cs="David"/>
          <w:b/>
          <w:bCs/>
          <w:noProof/>
          <w:sz w:val="72"/>
          <w:szCs w:val="72"/>
          <w:u w:val="single"/>
          <w:rtl/>
          <w:lang w:eastAsia="he-IL"/>
        </w:rPr>
      </w:pPr>
      <w:r w:rsidRPr="003876A5">
        <w:rPr>
          <w:rFonts w:asciiTheme="minorBidi" w:eastAsia="Times New Roman" w:hAnsiTheme="minorBidi" w:cs="David" w:hint="cs"/>
          <w:b/>
          <w:bCs/>
          <w:noProof/>
          <w:sz w:val="36"/>
          <w:szCs w:val="36"/>
          <w:rtl/>
          <w:lang w:eastAsia="he-IL"/>
        </w:rPr>
        <w:t>עבור</w:t>
      </w:r>
    </w:p>
    <w:p w:rsidR="00D05783" w:rsidRPr="003876A5" w:rsidRDefault="00D05783" w:rsidP="00741EDB">
      <w:pPr>
        <w:spacing w:before="120" w:after="0" w:line="360" w:lineRule="auto"/>
        <w:jc w:val="center"/>
        <w:rPr>
          <w:rFonts w:asciiTheme="minorBidi" w:eastAsia="Times New Roman" w:hAnsiTheme="minorBidi" w:cs="David"/>
          <w:b/>
          <w:bCs/>
          <w:noProof/>
          <w:sz w:val="48"/>
          <w:szCs w:val="48"/>
          <w:rtl/>
          <w:lang w:eastAsia="he-IL"/>
        </w:rPr>
      </w:pPr>
      <w:r w:rsidRPr="003876A5">
        <w:rPr>
          <w:rFonts w:asciiTheme="minorBidi" w:eastAsia="Times New Roman" w:hAnsiTheme="minorBidi" w:cs="David" w:hint="cs"/>
          <w:b/>
          <w:bCs/>
          <w:noProof/>
          <w:sz w:val="56"/>
          <w:szCs w:val="56"/>
          <w:rtl/>
          <w:lang w:eastAsia="he-IL"/>
        </w:rPr>
        <w:t>אפליקציה לאומית למלחמה בנגיפים</w:t>
      </w:r>
      <w:r w:rsidR="003876A5">
        <w:rPr>
          <w:rFonts w:asciiTheme="minorBidi" w:eastAsia="Times New Roman" w:hAnsiTheme="minorBidi" w:cs="David"/>
          <w:b/>
          <w:bCs/>
          <w:noProof/>
          <w:sz w:val="48"/>
          <w:szCs w:val="48"/>
          <w:rtl/>
          <w:lang w:eastAsia="he-IL"/>
        </w:rPr>
        <w:br/>
      </w:r>
      <w:r w:rsidR="003876A5">
        <w:rPr>
          <w:rFonts w:asciiTheme="minorBidi" w:eastAsia="Times New Roman" w:hAnsiTheme="minorBidi" w:cs="David"/>
          <w:b/>
          <w:bCs/>
          <w:noProof/>
          <w:sz w:val="48"/>
          <w:szCs w:val="48"/>
          <w:rtl/>
          <w:lang w:eastAsia="he-IL"/>
        </w:rPr>
        <w:br/>
      </w:r>
      <w:r w:rsidR="003876A5" w:rsidRPr="003876A5">
        <w:rPr>
          <w:rFonts w:asciiTheme="minorBidi" w:eastAsia="Times New Roman" w:hAnsiTheme="minorBidi" w:cs="David"/>
          <w:b/>
          <w:bCs/>
          <w:noProof/>
          <w:sz w:val="36"/>
          <w:szCs w:val="36"/>
          <w:rtl/>
          <w:lang w:eastAsia="he-IL"/>
        </w:rPr>
        <w:br/>
      </w:r>
    </w:p>
    <w:p w:rsidR="00D96C38" w:rsidRPr="00034BDC" w:rsidRDefault="00D96C38" w:rsidP="00D96C38">
      <w:pPr>
        <w:spacing w:after="0" w:line="360" w:lineRule="auto"/>
        <w:jc w:val="center"/>
        <w:rPr>
          <w:rFonts w:asciiTheme="minorBidi" w:eastAsia="Times New Roman" w:hAnsiTheme="minorBidi" w:cs="David"/>
          <w:b/>
          <w:bCs/>
          <w:noProof/>
          <w:rtl/>
          <w:lang w:eastAsia="he-IL"/>
        </w:rPr>
      </w:pPr>
    </w:p>
    <w:p w:rsidR="00D96C38" w:rsidRPr="00034BDC" w:rsidRDefault="003876A5" w:rsidP="00C4126A">
      <w:pPr>
        <w:spacing w:after="0" w:line="360" w:lineRule="auto"/>
        <w:jc w:val="center"/>
        <w:rPr>
          <w:rFonts w:asciiTheme="minorBidi" w:eastAsia="Times New Roman" w:hAnsiTheme="minorBidi" w:cs="David"/>
          <w:b/>
          <w:bCs/>
          <w:noProof/>
          <w:rtl/>
          <w:lang w:eastAsia="he-IL"/>
        </w:rPr>
      </w:pPr>
      <w:r>
        <w:rPr>
          <w:rFonts w:asciiTheme="minorBidi" w:eastAsia="Times New Roman" w:hAnsiTheme="minorBidi" w:cs="David"/>
          <w:noProof/>
          <w:u w:val="single"/>
          <w:rtl/>
        </w:rPr>
        <mc:AlternateContent>
          <mc:Choice Requires="wps">
            <w:drawing>
              <wp:anchor distT="0" distB="0" distL="114300" distR="114300" simplePos="0" relativeHeight="251669504" behindDoc="0" locked="0" layoutInCell="1" allowOverlap="1" wp14:anchorId="272B4F66" wp14:editId="4391B60D">
                <wp:simplePos x="0" y="0"/>
                <wp:positionH relativeFrom="margin">
                  <wp:align>center</wp:align>
                </wp:positionH>
                <wp:positionV relativeFrom="paragraph">
                  <wp:posOffset>119325</wp:posOffset>
                </wp:positionV>
                <wp:extent cx="3808675" cy="946205"/>
                <wp:effectExtent l="0" t="0" r="20955" b="25400"/>
                <wp:wrapNone/>
                <wp:docPr id="2" name="מלבן 2"/>
                <wp:cNvGraphicFramePr/>
                <a:graphic xmlns:a="http://schemas.openxmlformats.org/drawingml/2006/main">
                  <a:graphicData uri="http://schemas.microsoft.com/office/word/2010/wordprocessingShape">
                    <wps:wsp>
                      <wps:cNvSpPr/>
                      <wps:spPr>
                        <a:xfrm>
                          <a:off x="0" y="0"/>
                          <a:ext cx="3808675" cy="9462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D42DDCE" id="מלבן 2" o:spid="_x0000_s1026" style="position:absolute;left:0;text-align:left;margin-left:0;margin-top:9.4pt;width:299.9pt;height:74.5pt;z-index:25166950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" filled="f" strokecolor="black [3213]" strokeweight="2pt">
                <w10:wrap anchorx="margin"/>
              </v:rect>
            </w:pict>
          </mc:Fallback>
        </mc:AlternateContent>
      </w:r>
      <w:r>
        <w:rPr>
          <w:rFonts w:asciiTheme="minorBidi" w:eastAsia="Times New Roman" w:hAnsiTheme="minorBidi" w:cs="David"/>
          <w:noProof/>
          <w:u w:val="single"/>
          <w:rtl/>
          <w:lang w:eastAsia="he-IL"/>
        </w:rPr>
        <w:br/>
      </w:r>
      <w:r w:rsidRPr="003876A5">
        <w:rPr>
          <w:rFonts w:asciiTheme="minorBidi" w:eastAsia="Times New Roman" w:hAnsiTheme="minorBidi" w:cs="David" w:hint="cs"/>
          <w:noProof/>
          <w:sz w:val="24"/>
          <w:szCs w:val="24"/>
          <w:u w:val="single"/>
          <w:rtl/>
          <w:lang w:eastAsia="he-IL"/>
        </w:rPr>
        <w:t>מועד אחרון להגשת הצעות:</w:t>
      </w:r>
      <w:r w:rsidRPr="003876A5">
        <w:rPr>
          <w:rFonts w:asciiTheme="minorBidi" w:eastAsia="Times New Roman" w:hAnsiTheme="minorBidi" w:cs="David"/>
          <w:noProof/>
          <w:rtl/>
          <w:lang w:eastAsia="he-IL"/>
        </w:rPr>
        <w:br/>
      </w:r>
      <w:r w:rsidRPr="003876A5">
        <w:rPr>
          <w:rFonts w:asciiTheme="minorBidi" w:eastAsia="Times New Roman" w:hAnsiTheme="minorBidi" w:cs="David" w:hint="cs"/>
          <w:b/>
          <w:bCs/>
          <w:noProof/>
          <w:rtl/>
          <w:lang w:eastAsia="he-IL"/>
        </w:rPr>
        <w:t>תאריך</w:t>
      </w:r>
      <w:r w:rsidRPr="003876A5">
        <w:rPr>
          <w:rFonts w:asciiTheme="minorBidi" w:eastAsia="Times New Roman" w:hAnsiTheme="minorBidi" w:cs="David" w:hint="cs"/>
          <w:noProof/>
          <w:rtl/>
          <w:lang w:eastAsia="he-IL"/>
        </w:rPr>
        <w:t>:</w:t>
      </w:r>
      <w:r w:rsidR="00C4126A">
        <w:rPr>
          <w:rFonts w:asciiTheme="minorBidi" w:eastAsia="Times New Roman" w:hAnsiTheme="minorBidi" w:cs="David" w:hint="cs"/>
          <w:noProof/>
          <w:rtl/>
          <w:lang w:eastAsia="he-IL"/>
        </w:rPr>
        <w:t>15.6.2020</w:t>
      </w:r>
      <w:r w:rsidRPr="003876A5">
        <w:rPr>
          <w:rFonts w:asciiTheme="minorBidi" w:eastAsia="Times New Roman" w:hAnsiTheme="minorBidi" w:cs="David" w:hint="cs"/>
          <w:noProof/>
          <w:rtl/>
          <w:lang w:eastAsia="he-IL"/>
        </w:rPr>
        <w:t xml:space="preserve">    </w:t>
      </w:r>
      <w:r w:rsidRPr="003876A5">
        <w:rPr>
          <w:rFonts w:asciiTheme="minorBidi" w:eastAsia="Times New Roman" w:hAnsiTheme="minorBidi" w:cs="David" w:hint="cs"/>
          <w:b/>
          <w:bCs/>
          <w:noProof/>
          <w:rtl/>
          <w:lang w:eastAsia="he-IL"/>
        </w:rPr>
        <w:t>שעה</w:t>
      </w:r>
      <w:r w:rsidRPr="003876A5">
        <w:rPr>
          <w:rFonts w:asciiTheme="minorBidi" w:eastAsia="Times New Roman" w:hAnsiTheme="minorBidi" w:cs="David" w:hint="cs"/>
          <w:noProof/>
          <w:rtl/>
          <w:lang w:eastAsia="he-IL"/>
        </w:rPr>
        <w:t xml:space="preserve">: </w:t>
      </w:r>
      <w:r w:rsidR="00C4126A">
        <w:rPr>
          <w:rFonts w:asciiTheme="minorBidi" w:eastAsia="Times New Roman" w:hAnsiTheme="minorBidi" w:cs="David" w:hint="cs"/>
          <w:noProof/>
          <w:rtl/>
          <w:lang w:eastAsia="he-IL"/>
        </w:rPr>
        <w:t>11:00</w:t>
      </w:r>
      <w:r w:rsidRPr="003876A5">
        <w:rPr>
          <w:rFonts w:asciiTheme="minorBidi" w:eastAsia="Times New Roman" w:hAnsiTheme="minorBidi" w:cs="David"/>
          <w:noProof/>
          <w:rtl/>
          <w:lang w:eastAsia="he-IL"/>
        </w:rPr>
        <w:br/>
      </w:r>
      <w:r>
        <w:rPr>
          <w:rFonts w:asciiTheme="minorBidi" w:eastAsia="Times New Roman" w:hAnsiTheme="minorBidi" w:cs="David" w:hint="cs"/>
          <w:noProof/>
          <w:rtl/>
          <w:lang w:eastAsia="he-IL"/>
        </w:rPr>
        <w:t>*</w:t>
      </w:r>
      <w:r w:rsidRPr="003876A5">
        <w:rPr>
          <w:rFonts w:cs="David"/>
          <w:bCs/>
          <w:sz w:val="28"/>
          <w:szCs w:val="28"/>
          <w:rtl/>
        </w:rPr>
        <w:t xml:space="preserve"> </w:t>
      </w:r>
      <w:r w:rsidR="00C4126A" w:rsidRPr="00C4126A">
        <w:rPr>
          <w:rFonts w:cs="David" w:hint="cs"/>
          <w:bCs/>
          <w:sz w:val="24"/>
          <w:szCs w:val="24"/>
          <w:rtl/>
        </w:rPr>
        <w:t>תיבת</w:t>
      </w:r>
      <w:r w:rsidR="00C4126A" w:rsidRPr="00C4126A">
        <w:rPr>
          <w:rFonts w:cs="David"/>
          <w:bCs/>
          <w:sz w:val="24"/>
          <w:szCs w:val="24"/>
          <w:rtl/>
        </w:rPr>
        <w:t xml:space="preserve"> </w:t>
      </w:r>
      <w:r w:rsidR="00C4126A" w:rsidRPr="00C4126A">
        <w:rPr>
          <w:rFonts w:cs="David" w:hint="cs"/>
          <w:bCs/>
          <w:sz w:val="24"/>
          <w:szCs w:val="24"/>
          <w:rtl/>
        </w:rPr>
        <w:t>המכרזים</w:t>
      </w:r>
      <w:r w:rsidR="00C4126A" w:rsidRPr="00C4126A">
        <w:rPr>
          <w:rFonts w:cs="David"/>
          <w:bCs/>
          <w:sz w:val="24"/>
          <w:szCs w:val="24"/>
          <w:rtl/>
        </w:rPr>
        <w:t xml:space="preserve"> </w:t>
      </w:r>
      <w:r w:rsidR="00C4126A" w:rsidRPr="00C4126A">
        <w:rPr>
          <w:rFonts w:cs="David" w:hint="cs"/>
          <w:bCs/>
          <w:sz w:val="24"/>
          <w:szCs w:val="24"/>
          <w:rtl/>
        </w:rPr>
        <w:t>המיועדת</w:t>
      </w:r>
      <w:r w:rsidR="00C4126A" w:rsidRPr="00C4126A">
        <w:rPr>
          <w:rFonts w:cs="David"/>
          <w:bCs/>
          <w:sz w:val="24"/>
          <w:szCs w:val="24"/>
          <w:rtl/>
        </w:rPr>
        <w:t xml:space="preserve"> </w:t>
      </w:r>
      <w:r w:rsidR="00C4126A" w:rsidRPr="00C4126A">
        <w:rPr>
          <w:rFonts w:cs="David" w:hint="cs"/>
          <w:bCs/>
          <w:sz w:val="24"/>
          <w:szCs w:val="24"/>
          <w:rtl/>
        </w:rPr>
        <w:t>למכרזי</w:t>
      </w:r>
      <w:r w:rsidR="00C4126A" w:rsidRPr="00C4126A">
        <w:rPr>
          <w:rFonts w:cs="David"/>
          <w:bCs/>
          <w:sz w:val="24"/>
          <w:szCs w:val="24"/>
          <w:rtl/>
        </w:rPr>
        <w:t xml:space="preserve"> </w:t>
      </w:r>
      <w:r w:rsidR="00C4126A" w:rsidRPr="00C4126A">
        <w:rPr>
          <w:rFonts w:cs="David" w:hint="cs"/>
          <w:bCs/>
          <w:sz w:val="24"/>
          <w:szCs w:val="24"/>
          <w:rtl/>
        </w:rPr>
        <w:t>ענ</w:t>
      </w:r>
      <w:r w:rsidR="00C4126A" w:rsidRPr="00C4126A">
        <w:rPr>
          <w:rFonts w:cs="David"/>
          <w:bCs/>
          <w:sz w:val="24"/>
          <w:szCs w:val="24"/>
          <w:rtl/>
        </w:rPr>
        <w:t>"</w:t>
      </w:r>
      <w:r w:rsidR="00C4126A" w:rsidRPr="00C4126A">
        <w:rPr>
          <w:rFonts w:cs="David" w:hint="cs"/>
          <w:bCs/>
          <w:sz w:val="24"/>
          <w:szCs w:val="24"/>
          <w:rtl/>
        </w:rPr>
        <w:t>א</w:t>
      </w:r>
      <w:r w:rsidR="00C4126A" w:rsidRPr="00C4126A">
        <w:rPr>
          <w:rFonts w:cs="David"/>
          <w:bCs/>
          <w:sz w:val="24"/>
          <w:szCs w:val="24"/>
          <w:rtl/>
        </w:rPr>
        <w:t xml:space="preserve"> </w:t>
      </w:r>
      <w:r w:rsidR="00C4126A" w:rsidRPr="00C4126A">
        <w:rPr>
          <w:rFonts w:cs="David" w:hint="cs"/>
          <w:bCs/>
          <w:sz w:val="24"/>
          <w:szCs w:val="24"/>
          <w:rtl/>
        </w:rPr>
        <w:t>במשרד</w:t>
      </w:r>
      <w:r w:rsidR="00C4126A" w:rsidRPr="00C4126A">
        <w:rPr>
          <w:rFonts w:cs="David"/>
          <w:bCs/>
          <w:sz w:val="24"/>
          <w:szCs w:val="24"/>
          <w:rtl/>
        </w:rPr>
        <w:t xml:space="preserve"> </w:t>
      </w:r>
      <w:r w:rsidR="00C4126A" w:rsidRPr="00C4126A">
        <w:rPr>
          <w:rFonts w:cs="David" w:hint="cs"/>
          <w:bCs/>
          <w:sz w:val="24"/>
          <w:szCs w:val="24"/>
          <w:rtl/>
        </w:rPr>
        <w:t>הבריאות</w:t>
      </w:r>
      <w:r w:rsidR="00C4126A" w:rsidRPr="00C4126A">
        <w:rPr>
          <w:rFonts w:cs="David"/>
          <w:bCs/>
          <w:sz w:val="24"/>
          <w:szCs w:val="24"/>
          <w:rtl/>
        </w:rPr>
        <w:t xml:space="preserve">, </w:t>
      </w:r>
      <w:r w:rsidR="00C4126A">
        <w:rPr>
          <w:rFonts w:cs="David"/>
          <w:bCs/>
          <w:sz w:val="24"/>
          <w:szCs w:val="24"/>
          <w:rtl/>
        </w:rPr>
        <w:br/>
      </w:r>
      <w:r w:rsidR="00C4126A" w:rsidRPr="00C4126A">
        <w:rPr>
          <w:rFonts w:cs="David" w:hint="cs"/>
          <w:bCs/>
          <w:sz w:val="24"/>
          <w:szCs w:val="24"/>
          <w:rtl/>
        </w:rPr>
        <w:t>רחוב</w:t>
      </w:r>
      <w:r w:rsidR="00C4126A" w:rsidRPr="00C4126A">
        <w:rPr>
          <w:rFonts w:cs="David"/>
          <w:bCs/>
          <w:sz w:val="24"/>
          <w:szCs w:val="24"/>
          <w:rtl/>
        </w:rPr>
        <w:t xml:space="preserve"> </w:t>
      </w:r>
      <w:r w:rsidR="00C4126A" w:rsidRPr="00C4126A">
        <w:rPr>
          <w:rFonts w:cs="David" w:hint="cs"/>
          <w:bCs/>
          <w:sz w:val="24"/>
          <w:szCs w:val="24"/>
          <w:rtl/>
        </w:rPr>
        <w:t>ירמיהו</w:t>
      </w:r>
      <w:r w:rsidR="00C4126A" w:rsidRPr="00C4126A">
        <w:rPr>
          <w:rFonts w:cs="David"/>
          <w:bCs/>
          <w:sz w:val="24"/>
          <w:szCs w:val="24"/>
          <w:rtl/>
        </w:rPr>
        <w:t xml:space="preserve"> 80, </w:t>
      </w:r>
      <w:r w:rsidR="00C4126A" w:rsidRPr="00C4126A">
        <w:rPr>
          <w:rFonts w:cs="David" w:hint="cs"/>
          <w:bCs/>
          <w:sz w:val="24"/>
          <w:szCs w:val="24"/>
          <w:rtl/>
        </w:rPr>
        <w:t>בית</w:t>
      </w:r>
      <w:r w:rsidR="00C4126A" w:rsidRPr="00C4126A">
        <w:rPr>
          <w:rFonts w:cs="David"/>
          <w:bCs/>
          <w:sz w:val="24"/>
          <w:szCs w:val="24"/>
          <w:rtl/>
        </w:rPr>
        <w:t xml:space="preserve"> </w:t>
      </w:r>
      <w:r w:rsidR="00C4126A" w:rsidRPr="00C4126A">
        <w:rPr>
          <w:rFonts w:cs="David" w:hint="cs"/>
          <w:bCs/>
          <w:sz w:val="24"/>
          <w:szCs w:val="24"/>
          <w:rtl/>
        </w:rPr>
        <w:t>יהב</w:t>
      </w:r>
      <w:r w:rsidR="00C4126A" w:rsidRPr="00C4126A">
        <w:rPr>
          <w:rFonts w:cs="David"/>
          <w:bCs/>
          <w:sz w:val="24"/>
          <w:szCs w:val="24"/>
          <w:rtl/>
        </w:rPr>
        <w:t xml:space="preserve">, </w:t>
      </w:r>
      <w:r w:rsidR="00C4126A" w:rsidRPr="00C4126A">
        <w:rPr>
          <w:rFonts w:cs="David" w:hint="cs"/>
          <w:bCs/>
          <w:sz w:val="24"/>
          <w:szCs w:val="24"/>
          <w:rtl/>
        </w:rPr>
        <w:t>קומה</w:t>
      </w:r>
      <w:r w:rsidR="00C4126A" w:rsidRPr="00C4126A">
        <w:rPr>
          <w:rFonts w:cs="David"/>
          <w:bCs/>
          <w:sz w:val="24"/>
          <w:szCs w:val="24"/>
          <w:rtl/>
        </w:rPr>
        <w:t xml:space="preserve"> </w:t>
      </w:r>
      <w:r w:rsidR="00C4126A" w:rsidRPr="00C4126A">
        <w:rPr>
          <w:rFonts w:cs="David" w:hint="cs"/>
          <w:bCs/>
          <w:sz w:val="24"/>
          <w:szCs w:val="24"/>
          <w:rtl/>
        </w:rPr>
        <w:t>שניה</w:t>
      </w:r>
      <w:r w:rsidR="00C4126A" w:rsidRPr="00C4126A">
        <w:rPr>
          <w:rFonts w:cs="David"/>
          <w:bCs/>
          <w:sz w:val="24"/>
          <w:szCs w:val="24"/>
          <w:rtl/>
        </w:rPr>
        <w:t xml:space="preserve"> </w:t>
      </w:r>
      <w:r w:rsidR="00C4126A" w:rsidRPr="00C4126A">
        <w:rPr>
          <w:rFonts w:cs="David" w:hint="cs"/>
          <w:bCs/>
          <w:sz w:val="24"/>
          <w:szCs w:val="24"/>
          <w:rtl/>
        </w:rPr>
        <w:t>ליד</w:t>
      </w:r>
      <w:r w:rsidR="00C4126A" w:rsidRPr="00C4126A">
        <w:rPr>
          <w:rFonts w:cs="David"/>
          <w:bCs/>
          <w:sz w:val="24"/>
          <w:szCs w:val="24"/>
          <w:rtl/>
        </w:rPr>
        <w:t xml:space="preserve"> </w:t>
      </w:r>
      <w:r w:rsidR="00C4126A" w:rsidRPr="00C4126A">
        <w:rPr>
          <w:rFonts w:cs="David" w:hint="cs"/>
          <w:bCs/>
          <w:sz w:val="24"/>
          <w:szCs w:val="24"/>
          <w:rtl/>
        </w:rPr>
        <w:t>חדר</w:t>
      </w:r>
      <w:r w:rsidR="00C4126A" w:rsidRPr="00C4126A">
        <w:rPr>
          <w:rFonts w:cs="David"/>
          <w:bCs/>
          <w:sz w:val="24"/>
          <w:szCs w:val="24"/>
          <w:rtl/>
        </w:rPr>
        <w:t xml:space="preserve"> 31, </w:t>
      </w:r>
      <w:r w:rsidR="00C4126A" w:rsidRPr="00C4126A">
        <w:rPr>
          <w:rFonts w:cs="David" w:hint="cs"/>
          <w:bCs/>
          <w:sz w:val="24"/>
          <w:szCs w:val="24"/>
          <w:rtl/>
        </w:rPr>
        <w:t>ירושלים</w:t>
      </w:r>
    </w:p>
    <w:p w:rsidR="00D96C38" w:rsidRPr="00C4126A" w:rsidRDefault="00D96C38" w:rsidP="00D96C38">
      <w:pPr>
        <w:spacing w:after="0" w:line="360" w:lineRule="auto"/>
        <w:jc w:val="center"/>
        <w:rPr>
          <w:rFonts w:asciiTheme="minorBidi" w:eastAsia="Times New Roman" w:hAnsiTheme="minorBidi" w:cs="David"/>
          <w:b/>
          <w:bCs/>
          <w:noProof/>
          <w:u w:val="single"/>
          <w:rtl/>
          <w:lang w:eastAsia="he-IL"/>
        </w:rPr>
      </w:pPr>
    </w:p>
    <w:bookmarkEnd w:id="0"/>
    <w:bookmarkEnd w:id="1"/>
    <w:bookmarkEnd w:id="2"/>
    <w:p w:rsidR="003A76DF" w:rsidRDefault="003A76DF" w:rsidP="00F3778B">
      <w:pPr>
        <w:spacing w:after="200" w:line="276" w:lineRule="auto"/>
        <w:ind w:left="567"/>
        <w:rPr>
          <w:rFonts w:asciiTheme="minorBidi" w:eastAsia="Times New Roman" w:hAnsiTheme="minorBidi" w:cs="David"/>
          <w:rtl/>
        </w:rPr>
      </w:pPr>
    </w:p>
    <w:p w:rsidR="00F3778B" w:rsidRDefault="00680767" w:rsidP="00F3778B">
      <w:pPr>
        <w:spacing w:after="200" w:line="276" w:lineRule="auto"/>
        <w:ind w:left="567"/>
        <w:rPr>
          <w:rFonts w:asciiTheme="minorBidi" w:eastAsia="Times New Roman" w:hAnsiTheme="minorBidi" w:cs="David"/>
          <w:rtl/>
        </w:rPr>
      </w:pPr>
      <w:r w:rsidRPr="00EC14CC">
        <w:rPr>
          <w:rFonts w:asciiTheme="minorBidi" w:eastAsia="Times New Roman" w:hAnsiTheme="minorBidi" w:cs="David"/>
          <w:rtl/>
        </w:rPr>
        <w:lastRenderedPageBreak/>
        <w:br/>
      </w:r>
      <w:r w:rsidRPr="00EC14CC">
        <w:rPr>
          <w:rFonts w:asciiTheme="minorBidi" w:eastAsia="Times New Roman" w:hAnsiTheme="minorBidi" w:cs="David" w:hint="cs"/>
          <w:rtl/>
        </w:rPr>
        <w:t>שלום רב,</w:t>
      </w:r>
    </w:p>
    <w:p w:rsidR="00E85BBF" w:rsidRPr="00E85BBF" w:rsidRDefault="00F3778B" w:rsidP="0097248A">
      <w:pPr>
        <w:pStyle w:val="a9"/>
        <w:numPr>
          <w:ilvl w:val="0"/>
          <w:numId w:val="92"/>
        </w:numPr>
        <w:spacing w:after="200" w:line="276" w:lineRule="auto"/>
        <w:rPr>
          <w:rFonts w:asciiTheme="minorBidi" w:hAnsiTheme="minorBidi"/>
        </w:rPr>
      </w:pPr>
      <w:r w:rsidRPr="00F3778B">
        <w:rPr>
          <w:rFonts w:asciiTheme="minorBidi" w:hAnsiTheme="minorBidi" w:hint="cs"/>
          <w:rtl/>
        </w:rPr>
        <w:t>האגף למערכות מידע ומחשוב במשרד הבריאות,</w:t>
      </w:r>
      <w:r>
        <w:rPr>
          <w:rFonts w:asciiTheme="minorBidi" w:hAnsiTheme="minorBidi" w:hint="cs"/>
          <w:rtl/>
        </w:rPr>
        <w:t xml:space="preserve"> </w:t>
      </w:r>
      <w:r w:rsidR="00680767" w:rsidRPr="00F3778B">
        <w:rPr>
          <w:rFonts w:asciiTheme="minorBidi" w:hAnsiTheme="minorBidi" w:hint="cs"/>
          <w:rtl/>
        </w:rPr>
        <w:t>פונה בזאת לקבלת הצעות לפרויקט</w:t>
      </w:r>
      <w:r w:rsidR="006F3002" w:rsidRPr="00F3778B">
        <w:rPr>
          <w:rFonts w:asciiTheme="minorBidi" w:hAnsiTheme="minorBidi" w:hint="cs"/>
          <w:rtl/>
        </w:rPr>
        <w:t xml:space="preserve"> הקמת</w:t>
      </w:r>
      <w:r w:rsidR="0097248A">
        <w:rPr>
          <w:rFonts w:asciiTheme="minorBidi" w:hAnsiTheme="minorBidi" w:hint="cs"/>
          <w:rtl/>
        </w:rPr>
        <w:t xml:space="preserve"> ותחזוקת</w:t>
      </w:r>
      <w:r w:rsidR="006F3002" w:rsidRPr="00F3778B">
        <w:rPr>
          <w:rFonts w:asciiTheme="minorBidi" w:hAnsiTheme="minorBidi" w:hint="cs"/>
          <w:rtl/>
        </w:rPr>
        <w:t xml:space="preserve"> אפלי</w:t>
      </w:r>
      <w:r>
        <w:rPr>
          <w:rFonts w:asciiTheme="minorBidi" w:hAnsiTheme="minorBidi" w:hint="cs"/>
          <w:rtl/>
        </w:rPr>
        <w:t xml:space="preserve">קציה לאומית למחלמה בנגיפים </w:t>
      </w:r>
      <w:r>
        <w:rPr>
          <w:rFonts w:asciiTheme="minorBidi" w:hAnsiTheme="minorBidi"/>
          <w:rtl/>
        </w:rPr>
        <w:t>–</w:t>
      </w:r>
      <w:r>
        <w:rPr>
          <w:rFonts w:asciiTheme="minorBidi" w:hAnsiTheme="minorBidi" w:hint="cs"/>
          <w:rtl/>
        </w:rPr>
        <w:t xml:space="preserve"> "המגן". </w:t>
      </w:r>
      <w:r>
        <w:rPr>
          <w:rFonts w:asciiTheme="minorBidi" w:hAnsiTheme="minorBidi"/>
          <w:rtl/>
        </w:rPr>
        <w:br/>
      </w:r>
      <w:r w:rsidR="00726848" w:rsidRPr="00F3778B">
        <w:rPr>
          <w:rFonts w:ascii="David" w:hAnsi="David"/>
          <w:rtl/>
        </w:rPr>
        <w:t>"</w:t>
      </w:r>
      <w:r w:rsidR="00726848" w:rsidRPr="00F3778B">
        <w:rPr>
          <w:rFonts w:ascii="David" w:hAnsi="David" w:hint="eastAsia"/>
          <w:rtl/>
        </w:rPr>
        <w:t>המגן</w:t>
      </w:r>
      <w:r w:rsidR="00726848" w:rsidRPr="00F3778B">
        <w:rPr>
          <w:rFonts w:ascii="David" w:hAnsi="David"/>
          <w:rtl/>
        </w:rPr>
        <w:t xml:space="preserve">" </w:t>
      </w:r>
      <w:r w:rsidR="00726848" w:rsidRPr="00F3778B">
        <w:rPr>
          <w:rFonts w:ascii="David" w:hAnsi="David" w:hint="eastAsia"/>
          <w:rtl/>
        </w:rPr>
        <w:t>הינה</w:t>
      </w:r>
      <w:r w:rsidR="00726848" w:rsidRPr="00F3778B">
        <w:rPr>
          <w:rFonts w:ascii="David" w:hAnsi="David"/>
          <w:rtl/>
        </w:rPr>
        <w:t xml:space="preserve"> </w:t>
      </w:r>
      <w:r w:rsidR="006F3002" w:rsidRPr="00F3778B">
        <w:rPr>
          <w:rFonts w:ascii="David" w:hAnsi="David" w:hint="cs"/>
          <w:rtl/>
        </w:rPr>
        <w:t>אפליקציה</w:t>
      </w:r>
      <w:r w:rsidR="006F3002" w:rsidRPr="00F3778B">
        <w:rPr>
          <w:rFonts w:ascii="David" w:hAnsi="David"/>
          <w:rtl/>
        </w:rPr>
        <w:t xml:space="preserve"> </w:t>
      </w:r>
      <w:r w:rsidR="00726848" w:rsidRPr="00F3778B">
        <w:rPr>
          <w:rFonts w:ascii="David" w:hAnsi="David" w:hint="eastAsia"/>
          <w:rtl/>
        </w:rPr>
        <w:t>של</w:t>
      </w:r>
      <w:r w:rsidR="00726848" w:rsidRPr="00F3778B">
        <w:rPr>
          <w:rFonts w:ascii="David" w:hAnsi="David"/>
          <w:rtl/>
        </w:rPr>
        <w:t xml:space="preserve"> </w:t>
      </w:r>
      <w:r w:rsidR="00726848" w:rsidRPr="00F3778B">
        <w:rPr>
          <w:rFonts w:ascii="David" w:hAnsi="David" w:hint="eastAsia"/>
          <w:rtl/>
        </w:rPr>
        <w:t>משרד</w:t>
      </w:r>
      <w:r w:rsidR="00726848" w:rsidRPr="00F3778B">
        <w:rPr>
          <w:rFonts w:ascii="David" w:hAnsi="David"/>
          <w:rtl/>
        </w:rPr>
        <w:t xml:space="preserve"> </w:t>
      </w:r>
      <w:r w:rsidR="00726848" w:rsidRPr="00F3778B">
        <w:rPr>
          <w:rFonts w:ascii="David" w:hAnsi="David" w:hint="eastAsia"/>
          <w:rtl/>
        </w:rPr>
        <w:t>הבריאות</w:t>
      </w:r>
      <w:r w:rsidR="00726848" w:rsidRPr="00F3778B">
        <w:rPr>
          <w:rFonts w:ascii="David" w:hAnsi="David" w:hint="cs"/>
          <w:rtl/>
        </w:rPr>
        <w:t xml:space="preserve"> </w:t>
      </w:r>
      <w:r w:rsidR="004622F4">
        <w:rPr>
          <w:rFonts w:ascii="David" w:hAnsi="David" w:hint="cs"/>
          <w:rtl/>
        </w:rPr>
        <w:t>שהוקמה כדי</w:t>
      </w:r>
      <w:r w:rsidR="006F3002" w:rsidRPr="00F3778B">
        <w:rPr>
          <w:rFonts w:ascii="David" w:hAnsi="David" w:hint="cs"/>
          <w:rtl/>
        </w:rPr>
        <w:t xml:space="preserve"> לסייע ב</w:t>
      </w:r>
      <w:r w:rsidR="00726848" w:rsidRPr="00F3778B">
        <w:rPr>
          <w:rFonts w:ascii="David" w:hAnsi="David" w:hint="cs"/>
          <w:rtl/>
        </w:rPr>
        <w:t>מלחמה בנגיף הקורונה</w:t>
      </w:r>
      <w:r w:rsidR="004622F4">
        <w:rPr>
          <w:rFonts w:ascii="David" w:hAnsi="David" w:hint="cs"/>
          <w:rtl/>
        </w:rPr>
        <w:t xml:space="preserve"> והוחלט</w:t>
      </w:r>
      <w:r w:rsidR="000460F8">
        <w:rPr>
          <w:rFonts w:ascii="David" w:hAnsi="David" w:hint="cs"/>
          <w:rtl/>
        </w:rPr>
        <w:t xml:space="preserve"> להרחיב את השימוש בה לטובת מלחמה בנגיפים באופן כללי.</w:t>
      </w:r>
      <w:r w:rsidR="000460F8">
        <w:rPr>
          <w:rFonts w:ascii="David" w:hAnsi="David"/>
          <w:rtl/>
        </w:rPr>
        <w:br/>
      </w:r>
      <w:r w:rsidR="00445039" w:rsidRPr="00F3778B">
        <w:rPr>
          <w:rFonts w:ascii="David" w:hAnsi="David"/>
          <w:rtl/>
        </w:rPr>
        <w:br/>
      </w:r>
      <w:r w:rsidR="00445039" w:rsidRPr="00F3778B">
        <w:rPr>
          <w:rFonts w:ascii="David" w:hAnsi="David" w:hint="eastAsia"/>
          <w:rtl/>
        </w:rPr>
        <w:t>לשם</w:t>
      </w:r>
      <w:r w:rsidR="00445039" w:rsidRPr="00F3778B">
        <w:rPr>
          <w:rFonts w:ascii="David" w:hAnsi="David"/>
          <w:rtl/>
        </w:rPr>
        <w:t xml:space="preserve"> </w:t>
      </w:r>
      <w:r w:rsidR="00445039" w:rsidRPr="00F3778B">
        <w:rPr>
          <w:rFonts w:ascii="David" w:hAnsi="David" w:hint="eastAsia"/>
          <w:rtl/>
        </w:rPr>
        <w:t>החזרת</w:t>
      </w:r>
      <w:r w:rsidR="00445039" w:rsidRPr="00F3778B">
        <w:rPr>
          <w:rFonts w:ascii="David" w:hAnsi="David"/>
          <w:rtl/>
        </w:rPr>
        <w:t xml:space="preserve"> </w:t>
      </w:r>
      <w:r w:rsidR="00445039" w:rsidRPr="00F3778B">
        <w:rPr>
          <w:rFonts w:ascii="David" w:hAnsi="David" w:hint="eastAsia"/>
          <w:rtl/>
        </w:rPr>
        <w:t>המדינה</w:t>
      </w:r>
      <w:r w:rsidR="00445039" w:rsidRPr="00F3778B">
        <w:rPr>
          <w:rFonts w:ascii="David" w:hAnsi="David"/>
          <w:rtl/>
        </w:rPr>
        <w:t xml:space="preserve"> </w:t>
      </w:r>
      <w:r w:rsidR="00445039" w:rsidRPr="00F3778B">
        <w:rPr>
          <w:rFonts w:ascii="David" w:hAnsi="David" w:hint="eastAsia"/>
          <w:rtl/>
        </w:rPr>
        <w:t>לשגרה</w:t>
      </w:r>
      <w:r w:rsidR="00445039">
        <w:rPr>
          <w:rFonts w:ascii="David" w:hAnsi="David" w:hint="cs"/>
          <w:rtl/>
        </w:rPr>
        <w:t xml:space="preserve"> בזמן התפרצות נגיף</w:t>
      </w:r>
      <w:r w:rsidR="00445039" w:rsidRPr="00F3778B">
        <w:rPr>
          <w:rFonts w:ascii="David" w:hAnsi="David"/>
          <w:rtl/>
        </w:rPr>
        <w:t xml:space="preserve">, </w:t>
      </w:r>
      <w:r w:rsidR="00445039" w:rsidRPr="00F3778B">
        <w:rPr>
          <w:rFonts w:ascii="David" w:hAnsi="David" w:hint="eastAsia"/>
          <w:rtl/>
        </w:rPr>
        <w:t>נדרש</w:t>
      </w:r>
      <w:r w:rsidR="00445039" w:rsidRPr="00F3778B">
        <w:rPr>
          <w:rFonts w:ascii="David" w:hAnsi="David"/>
          <w:rtl/>
        </w:rPr>
        <w:t xml:space="preserve"> </w:t>
      </w:r>
      <w:r w:rsidR="00445039">
        <w:rPr>
          <w:rFonts w:ascii="David" w:hAnsi="David" w:hint="cs"/>
          <w:rtl/>
        </w:rPr>
        <w:t>לבחון דרכים להפחתת</w:t>
      </w:r>
      <w:r w:rsidR="00445039" w:rsidRPr="00F3778B">
        <w:rPr>
          <w:rFonts w:ascii="David" w:hAnsi="David"/>
          <w:rtl/>
        </w:rPr>
        <w:t xml:space="preserve"> </w:t>
      </w:r>
      <w:r w:rsidR="00445039" w:rsidRPr="00F3778B">
        <w:rPr>
          <w:rFonts w:ascii="David" w:hAnsi="David" w:hint="eastAsia"/>
          <w:rtl/>
        </w:rPr>
        <w:t>מספר</w:t>
      </w:r>
      <w:r w:rsidR="00445039" w:rsidRPr="00F3778B">
        <w:rPr>
          <w:rFonts w:ascii="David" w:hAnsi="David"/>
          <w:rtl/>
        </w:rPr>
        <w:t xml:space="preserve"> </w:t>
      </w:r>
      <w:r w:rsidR="00445039" w:rsidRPr="00F3778B">
        <w:rPr>
          <w:rFonts w:ascii="David" w:hAnsi="David" w:hint="eastAsia"/>
          <w:rtl/>
        </w:rPr>
        <w:t>ההדבקות</w:t>
      </w:r>
      <w:r w:rsidR="00445039" w:rsidRPr="00F3778B">
        <w:rPr>
          <w:rFonts w:ascii="David" w:hAnsi="David"/>
          <w:rtl/>
        </w:rPr>
        <w:t xml:space="preserve"> </w:t>
      </w:r>
      <w:r w:rsidR="00445039" w:rsidRPr="00F3778B">
        <w:rPr>
          <w:rFonts w:ascii="David" w:hAnsi="David" w:hint="eastAsia"/>
          <w:rtl/>
        </w:rPr>
        <w:t>באוכלוסייה</w:t>
      </w:r>
      <w:r w:rsidR="00445039" w:rsidRPr="00F3778B">
        <w:rPr>
          <w:rFonts w:ascii="David" w:hAnsi="David"/>
          <w:rtl/>
        </w:rPr>
        <w:t xml:space="preserve">. </w:t>
      </w:r>
      <w:r w:rsidR="00445039" w:rsidRPr="00F3778B">
        <w:rPr>
          <w:rFonts w:ascii="David" w:hAnsi="David" w:hint="eastAsia"/>
          <w:rtl/>
        </w:rPr>
        <w:t>במקביל</w:t>
      </w:r>
      <w:r w:rsidR="00445039" w:rsidRPr="00F3778B">
        <w:rPr>
          <w:rFonts w:ascii="David" w:hAnsi="David"/>
          <w:rtl/>
        </w:rPr>
        <w:t xml:space="preserve"> </w:t>
      </w:r>
      <w:r w:rsidR="00445039" w:rsidRPr="00F3778B">
        <w:rPr>
          <w:rFonts w:ascii="David" w:hAnsi="David" w:hint="eastAsia"/>
          <w:rtl/>
        </w:rPr>
        <w:t>לפעילויות</w:t>
      </w:r>
      <w:r w:rsidR="00445039" w:rsidRPr="00F3778B">
        <w:rPr>
          <w:rFonts w:ascii="David" w:hAnsi="David"/>
          <w:rtl/>
        </w:rPr>
        <w:t xml:space="preserve"> </w:t>
      </w:r>
      <w:r w:rsidR="00445039" w:rsidRPr="00F3778B">
        <w:rPr>
          <w:rFonts w:ascii="David" w:hAnsi="David" w:hint="eastAsia"/>
          <w:rtl/>
        </w:rPr>
        <w:t>הסברה</w:t>
      </w:r>
      <w:r w:rsidR="00445039" w:rsidRPr="00F3778B">
        <w:rPr>
          <w:rFonts w:ascii="David" w:hAnsi="David"/>
          <w:rtl/>
        </w:rPr>
        <w:t xml:space="preserve"> </w:t>
      </w:r>
      <w:r w:rsidR="00445039" w:rsidRPr="00F3778B">
        <w:rPr>
          <w:rFonts w:ascii="David" w:hAnsi="David" w:hint="eastAsia"/>
          <w:rtl/>
        </w:rPr>
        <w:t>והגברת</w:t>
      </w:r>
      <w:r w:rsidR="00445039" w:rsidRPr="00F3778B">
        <w:rPr>
          <w:rFonts w:ascii="David" w:hAnsi="David"/>
          <w:rtl/>
        </w:rPr>
        <w:t xml:space="preserve"> </w:t>
      </w:r>
      <w:r w:rsidR="00445039" w:rsidRPr="00F3778B">
        <w:rPr>
          <w:rFonts w:ascii="David" w:hAnsi="David" w:hint="eastAsia"/>
          <w:rtl/>
        </w:rPr>
        <w:t>המשמעת</w:t>
      </w:r>
      <w:r w:rsidR="00445039" w:rsidRPr="00F3778B">
        <w:rPr>
          <w:rFonts w:ascii="David" w:hAnsi="David"/>
          <w:rtl/>
        </w:rPr>
        <w:t xml:space="preserve"> </w:t>
      </w:r>
      <w:r w:rsidR="00445039" w:rsidRPr="00F3778B">
        <w:rPr>
          <w:rFonts w:ascii="David" w:hAnsi="David" w:hint="eastAsia"/>
          <w:rtl/>
        </w:rPr>
        <w:t>האישית</w:t>
      </w:r>
      <w:r w:rsidR="00445039" w:rsidRPr="00F3778B">
        <w:rPr>
          <w:rFonts w:ascii="David" w:hAnsi="David"/>
          <w:rtl/>
        </w:rPr>
        <w:t xml:space="preserve">, </w:t>
      </w:r>
      <w:r w:rsidR="00445039" w:rsidRPr="00F3778B">
        <w:rPr>
          <w:rFonts w:ascii="David" w:hAnsi="David" w:hint="eastAsia"/>
          <w:rtl/>
        </w:rPr>
        <w:t>הכלי</w:t>
      </w:r>
      <w:r w:rsidR="00445039" w:rsidRPr="00F3778B">
        <w:rPr>
          <w:rFonts w:ascii="David" w:hAnsi="David"/>
          <w:rtl/>
        </w:rPr>
        <w:t xml:space="preserve"> </w:t>
      </w:r>
      <w:r w:rsidR="00445039" w:rsidRPr="00F3778B">
        <w:rPr>
          <w:rFonts w:ascii="David" w:hAnsi="David" w:hint="eastAsia"/>
          <w:rtl/>
        </w:rPr>
        <w:t>העיקרי</w:t>
      </w:r>
      <w:r w:rsidR="00445039" w:rsidRPr="00F3778B">
        <w:rPr>
          <w:rFonts w:ascii="David" w:hAnsi="David"/>
          <w:rtl/>
        </w:rPr>
        <w:t xml:space="preserve"> </w:t>
      </w:r>
      <w:r w:rsidR="00445039" w:rsidRPr="00F3778B">
        <w:rPr>
          <w:rFonts w:ascii="David" w:hAnsi="David" w:hint="eastAsia"/>
          <w:rtl/>
        </w:rPr>
        <w:t>למניעת</w:t>
      </w:r>
      <w:r w:rsidR="00445039" w:rsidRPr="00F3778B">
        <w:rPr>
          <w:rFonts w:ascii="David" w:hAnsi="David"/>
          <w:rtl/>
        </w:rPr>
        <w:t xml:space="preserve"> </w:t>
      </w:r>
      <w:r w:rsidR="00445039">
        <w:rPr>
          <w:rFonts w:ascii="David" w:hAnsi="David" w:hint="eastAsia"/>
          <w:rtl/>
        </w:rPr>
        <w:t>הדבקו</w:t>
      </w:r>
      <w:r w:rsidR="00445039">
        <w:rPr>
          <w:rFonts w:ascii="David" w:hAnsi="David" w:hint="cs"/>
          <w:rtl/>
        </w:rPr>
        <w:t xml:space="preserve">יות באוכלוסיה </w:t>
      </w:r>
      <w:r w:rsidR="00445039" w:rsidRPr="00F3778B">
        <w:rPr>
          <w:rFonts w:ascii="David" w:hAnsi="David" w:hint="eastAsia"/>
          <w:rtl/>
        </w:rPr>
        <w:t>הינו</w:t>
      </w:r>
      <w:r w:rsidR="00445039" w:rsidRPr="00F3778B">
        <w:rPr>
          <w:rFonts w:ascii="David" w:hAnsi="David"/>
          <w:rtl/>
        </w:rPr>
        <w:t xml:space="preserve"> </w:t>
      </w:r>
      <w:r w:rsidR="00445039" w:rsidRPr="00F3778B">
        <w:rPr>
          <w:rFonts w:ascii="David" w:hAnsi="David" w:hint="eastAsia"/>
          <w:b/>
          <w:rtl/>
        </w:rPr>
        <w:t>בידוד</w:t>
      </w:r>
      <w:r w:rsidR="00445039" w:rsidRPr="00F3778B">
        <w:rPr>
          <w:rFonts w:ascii="David" w:hAnsi="David"/>
          <w:b/>
          <w:rtl/>
        </w:rPr>
        <w:t xml:space="preserve"> </w:t>
      </w:r>
      <w:r w:rsidR="00445039" w:rsidRPr="00F3778B">
        <w:rPr>
          <w:rFonts w:ascii="David" w:hAnsi="David" w:hint="eastAsia"/>
          <w:b/>
          <w:rtl/>
        </w:rPr>
        <w:t>מהיר</w:t>
      </w:r>
      <w:r w:rsidR="00445039" w:rsidRPr="00F3778B">
        <w:rPr>
          <w:rFonts w:ascii="David" w:hAnsi="David"/>
          <w:b/>
          <w:rtl/>
        </w:rPr>
        <w:t xml:space="preserve"> </w:t>
      </w:r>
      <w:r w:rsidR="00445039" w:rsidRPr="00F3778B">
        <w:rPr>
          <w:rFonts w:ascii="David" w:hAnsi="David" w:hint="eastAsia"/>
          <w:b/>
          <w:rtl/>
        </w:rPr>
        <w:t>של</w:t>
      </w:r>
      <w:r w:rsidR="00445039" w:rsidRPr="00F3778B">
        <w:rPr>
          <w:rFonts w:ascii="David" w:hAnsi="David"/>
          <w:b/>
          <w:rtl/>
        </w:rPr>
        <w:t xml:space="preserve"> </w:t>
      </w:r>
      <w:r w:rsidR="00445039" w:rsidRPr="00F3778B">
        <w:rPr>
          <w:rFonts w:ascii="David" w:hAnsi="David" w:hint="eastAsia"/>
          <w:b/>
          <w:rtl/>
        </w:rPr>
        <w:t>הנדבקים</w:t>
      </w:r>
      <w:r w:rsidR="00445039" w:rsidRPr="00F3778B">
        <w:rPr>
          <w:rFonts w:ascii="David" w:hAnsi="David"/>
          <w:b/>
          <w:rtl/>
        </w:rPr>
        <w:t xml:space="preserve"> </w:t>
      </w:r>
      <w:r w:rsidR="00445039" w:rsidRPr="00F3778B">
        <w:rPr>
          <w:rFonts w:ascii="David" w:hAnsi="David" w:hint="eastAsia"/>
          <w:b/>
          <w:rtl/>
        </w:rPr>
        <w:t>הפוטנציאליים</w:t>
      </w:r>
      <w:r w:rsidR="00445039" w:rsidRPr="00F3778B">
        <w:rPr>
          <w:rFonts w:ascii="David" w:hAnsi="David"/>
          <w:b/>
          <w:rtl/>
        </w:rPr>
        <w:t xml:space="preserve"> </w:t>
      </w:r>
      <w:r w:rsidR="00445039" w:rsidRPr="00F3778B">
        <w:rPr>
          <w:rFonts w:ascii="David" w:hAnsi="David" w:hint="eastAsia"/>
          <w:b/>
          <w:rtl/>
        </w:rPr>
        <w:t>מחולה</w:t>
      </w:r>
      <w:r w:rsidR="00445039" w:rsidRPr="00F3778B">
        <w:rPr>
          <w:rFonts w:ascii="David" w:hAnsi="David"/>
          <w:b/>
          <w:rtl/>
        </w:rPr>
        <w:t xml:space="preserve"> </w:t>
      </w:r>
      <w:r w:rsidR="00445039" w:rsidRPr="00F3778B">
        <w:rPr>
          <w:rFonts w:ascii="David" w:hAnsi="David" w:hint="eastAsia"/>
          <w:b/>
          <w:rtl/>
        </w:rPr>
        <w:t>מאומת</w:t>
      </w:r>
      <w:r w:rsidR="00445039">
        <w:rPr>
          <w:rFonts w:ascii="David" w:hAnsi="David" w:hint="cs"/>
          <w:b/>
          <w:rtl/>
        </w:rPr>
        <w:t>,</w:t>
      </w:r>
      <w:r w:rsidR="00445039" w:rsidRPr="00F3778B">
        <w:rPr>
          <w:rFonts w:ascii="David" w:hAnsi="David"/>
          <w:rtl/>
        </w:rPr>
        <w:t xml:space="preserve"> </w:t>
      </w:r>
      <w:r w:rsidR="00445039" w:rsidRPr="00F3778B">
        <w:rPr>
          <w:rFonts w:ascii="David" w:hAnsi="David" w:hint="eastAsia"/>
          <w:rtl/>
        </w:rPr>
        <w:t>מיד</w:t>
      </w:r>
      <w:r w:rsidR="00445039" w:rsidRPr="00F3778B">
        <w:rPr>
          <w:rFonts w:ascii="David" w:hAnsi="David"/>
          <w:rtl/>
        </w:rPr>
        <w:t xml:space="preserve"> </w:t>
      </w:r>
      <w:r w:rsidR="00445039" w:rsidRPr="00F3778B">
        <w:rPr>
          <w:rFonts w:ascii="David" w:hAnsi="David" w:hint="eastAsia"/>
          <w:rtl/>
        </w:rPr>
        <w:t>עם</w:t>
      </w:r>
      <w:r w:rsidR="00445039" w:rsidRPr="00F3778B">
        <w:rPr>
          <w:rFonts w:ascii="David" w:hAnsi="David"/>
          <w:rtl/>
        </w:rPr>
        <w:t xml:space="preserve"> </w:t>
      </w:r>
      <w:r w:rsidR="00445039" w:rsidRPr="00F3778B">
        <w:rPr>
          <w:rFonts w:ascii="David" w:hAnsi="David" w:hint="eastAsia"/>
          <w:rtl/>
        </w:rPr>
        <w:t>קבלת</w:t>
      </w:r>
      <w:r w:rsidR="00445039" w:rsidRPr="00F3778B">
        <w:rPr>
          <w:rFonts w:ascii="David" w:hAnsi="David"/>
          <w:rtl/>
        </w:rPr>
        <w:t xml:space="preserve"> </w:t>
      </w:r>
      <w:r w:rsidR="00445039" w:rsidRPr="00F3778B">
        <w:rPr>
          <w:rFonts w:ascii="David" w:hAnsi="David" w:hint="eastAsia"/>
          <w:rtl/>
        </w:rPr>
        <w:t>תוצאת</w:t>
      </w:r>
      <w:r w:rsidR="00445039" w:rsidRPr="00F3778B">
        <w:rPr>
          <w:rFonts w:ascii="David" w:hAnsi="David"/>
          <w:rtl/>
        </w:rPr>
        <w:t xml:space="preserve"> </w:t>
      </w:r>
      <w:r w:rsidR="00445039" w:rsidRPr="00F3778B">
        <w:rPr>
          <w:rFonts w:ascii="David" w:hAnsi="David" w:hint="eastAsia"/>
          <w:rtl/>
        </w:rPr>
        <w:t>הבדיקה</w:t>
      </w:r>
      <w:r w:rsidR="00445039" w:rsidRPr="00F3778B">
        <w:rPr>
          <w:rFonts w:ascii="David" w:hAnsi="David"/>
          <w:rtl/>
        </w:rPr>
        <w:t xml:space="preserve"> </w:t>
      </w:r>
      <w:r w:rsidR="00445039" w:rsidRPr="00F3778B">
        <w:rPr>
          <w:rFonts w:ascii="David" w:hAnsi="David" w:hint="eastAsia"/>
          <w:rtl/>
        </w:rPr>
        <w:t>ומכאן</w:t>
      </w:r>
      <w:r w:rsidR="00445039" w:rsidRPr="00F3778B">
        <w:rPr>
          <w:rFonts w:ascii="David" w:hAnsi="David"/>
          <w:rtl/>
        </w:rPr>
        <w:t xml:space="preserve"> </w:t>
      </w:r>
      <w:r w:rsidR="00445039" w:rsidRPr="00F3778B">
        <w:rPr>
          <w:rFonts w:ascii="David" w:hAnsi="David" w:hint="eastAsia"/>
          <w:rtl/>
        </w:rPr>
        <w:t>חשיבותה</w:t>
      </w:r>
      <w:r w:rsidR="00445039" w:rsidRPr="00F3778B">
        <w:rPr>
          <w:rFonts w:ascii="David" w:hAnsi="David"/>
          <w:rtl/>
        </w:rPr>
        <w:t xml:space="preserve"> </w:t>
      </w:r>
      <w:r w:rsidR="00445039" w:rsidRPr="00F3778B">
        <w:rPr>
          <w:rFonts w:ascii="David" w:hAnsi="David" w:hint="eastAsia"/>
          <w:rtl/>
        </w:rPr>
        <w:t>של</w:t>
      </w:r>
      <w:r w:rsidR="00445039" w:rsidRPr="00F3778B">
        <w:rPr>
          <w:rFonts w:ascii="David" w:hAnsi="David"/>
          <w:rtl/>
        </w:rPr>
        <w:t xml:space="preserve"> </w:t>
      </w:r>
      <w:r w:rsidR="00445039" w:rsidRPr="00F3778B">
        <w:rPr>
          <w:rFonts w:ascii="David" w:hAnsi="David" w:hint="eastAsia"/>
          <w:rtl/>
        </w:rPr>
        <w:t>אפליקציית</w:t>
      </w:r>
      <w:r w:rsidR="00445039" w:rsidRPr="00F3778B">
        <w:rPr>
          <w:rFonts w:ascii="David" w:hAnsi="David"/>
          <w:rtl/>
        </w:rPr>
        <w:t xml:space="preserve"> </w:t>
      </w:r>
      <w:r w:rsidR="00445039" w:rsidRPr="00F3778B">
        <w:rPr>
          <w:rFonts w:ascii="David" w:hAnsi="David" w:hint="eastAsia"/>
          <w:rtl/>
        </w:rPr>
        <w:t>המגן</w:t>
      </w:r>
      <w:r w:rsidR="00445039" w:rsidRPr="00F3778B">
        <w:rPr>
          <w:rFonts w:ascii="David" w:hAnsi="David"/>
          <w:rtl/>
        </w:rPr>
        <w:t xml:space="preserve"> </w:t>
      </w:r>
      <w:r w:rsidR="00445039" w:rsidRPr="00F3778B">
        <w:rPr>
          <w:rFonts w:ascii="David" w:hAnsi="David" w:hint="eastAsia"/>
          <w:rtl/>
        </w:rPr>
        <w:t>ככלי</w:t>
      </w:r>
      <w:r w:rsidR="00445039" w:rsidRPr="00F3778B">
        <w:rPr>
          <w:rFonts w:ascii="David" w:hAnsi="David"/>
          <w:rtl/>
        </w:rPr>
        <w:t xml:space="preserve"> </w:t>
      </w:r>
      <w:r w:rsidR="00445039" w:rsidRPr="00F3778B">
        <w:rPr>
          <w:rFonts w:ascii="David" w:hAnsi="David" w:hint="eastAsia"/>
          <w:rtl/>
        </w:rPr>
        <w:t>מרכזי</w:t>
      </w:r>
      <w:r w:rsidR="00445039" w:rsidRPr="00F3778B">
        <w:rPr>
          <w:rFonts w:ascii="David" w:hAnsi="David"/>
          <w:rtl/>
        </w:rPr>
        <w:t xml:space="preserve"> </w:t>
      </w:r>
      <w:r w:rsidR="00445039" w:rsidRPr="00F3778B">
        <w:rPr>
          <w:rFonts w:ascii="David" w:hAnsi="David" w:hint="eastAsia"/>
          <w:rtl/>
        </w:rPr>
        <w:t>של</w:t>
      </w:r>
      <w:r w:rsidR="00445039" w:rsidRPr="00F3778B">
        <w:rPr>
          <w:rFonts w:ascii="David" w:hAnsi="David"/>
          <w:rtl/>
        </w:rPr>
        <w:t xml:space="preserve"> "</w:t>
      </w:r>
      <w:r w:rsidR="00445039" w:rsidRPr="00F3778B">
        <w:rPr>
          <w:rFonts w:ascii="David" w:hAnsi="David" w:hint="eastAsia"/>
          <w:rtl/>
        </w:rPr>
        <w:t>אסטרטגיית</w:t>
      </w:r>
      <w:r w:rsidR="00445039" w:rsidRPr="00F3778B">
        <w:rPr>
          <w:rFonts w:ascii="David" w:hAnsi="David"/>
          <w:rtl/>
        </w:rPr>
        <w:t xml:space="preserve"> </w:t>
      </w:r>
      <w:r w:rsidR="00445039" w:rsidRPr="00F3778B">
        <w:rPr>
          <w:rFonts w:ascii="David" w:hAnsi="David" w:hint="eastAsia"/>
          <w:rtl/>
        </w:rPr>
        <w:t>יציאה</w:t>
      </w:r>
      <w:r w:rsidR="00445039" w:rsidRPr="00F3778B">
        <w:rPr>
          <w:rFonts w:ascii="David" w:hAnsi="David"/>
          <w:rtl/>
        </w:rPr>
        <w:t>"</w:t>
      </w:r>
      <w:r w:rsidR="00445039">
        <w:rPr>
          <w:rFonts w:ascii="David" w:hAnsi="David" w:hint="cs"/>
          <w:rtl/>
        </w:rPr>
        <w:t>.</w:t>
      </w:r>
      <w:r w:rsidR="00445039" w:rsidRPr="00F3778B">
        <w:rPr>
          <w:rFonts w:ascii="David" w:hAnsi="David"/>
          <w:rtl/>
        </w:rPr>
        <w:br/>
      </w:r>
      <w:r w:rsidR="00726848" w:rsidRPr="00F3778B">
        <w:rPr>
          <w:rFonts w:ascii="David" w:hAnsi="David" w:hint="eastAsia"/>
          <w:rtl/>
        </w:rPr>
        <w:t>מטרתה</w:t>
      </w:r>
      <w:r w:rsidR="00726848" w:rsidRPr="00F3778B">
        <w:rPr>
          <w:rFonts w:ascii="David" w:hAnsi="David"/>
          <w:rtl/>
        </w:rPr>
        <w:t xml:space="preserve"> </w:t>
      </w:r>
      <w:r w:rsidR="00726848" w:rsidRPr="00F3778B">
        <w:rPr>
          <w:rFonts w:ascii="David" w:hAnsi="David" w:hint="eastAsia"/>
          <w:rtl/>
        </w:rPr>
        <w:t>העיקרית</w:t>
      </w:r>
      <w:r w:rsidR="00726848" w:rsidRPr="00F3778B">
        <w:rPr>
          <w:rFonts w:ascii="David" w:hAnsi="David"/>
          <w:rtl/>
        </w:rPr>
        <w:t xml:space="preserve"> </w:t>
      </w:r>
      <w:r w:rsidR="000460F8">
        <w:rPr>
          <w:rFonts w:ascii="David" w:hAnsi="David" w:hint="cs"/>
          <w:rtl/>
        </w:rPr>
        <w:t>של האפליקציה היא</w:t>
      </w:r>
      <w:r w:rsidR="00726848" w:rsidRPr="00F3778B">
        <w:rPr>
          <w:rFonts w:ascii="David" w:hAnsi="David"/>
          <w:rtl/>
        </w:rPr>
        <w:t xml:space="preserve"> </w:t>
      </w:r>
      <w:r w:rsidR="00726848" w:rsidRPr="00F3778B">
        <w:rPr>
          <w:rFonts w:ascii="David" w:hAnsi="David" w:hint="eastAsia"/>
          <w:rtl/>
        </w:rPr>
        <w:t>ליישם</w:t>
      </w:r>
      <w:r w:rsidR="00726848" w:rsidRPr="00F3778B">
        <w:rPr>
          <w:rFonts w:ascii="David" w:hAnsi="David"/>
          <w:rtl/>
        </w:rPr>
        <w:t xml:space="preserve"> </w:t>
      </w:r>
      <w:r w:rsidR="00726848" w:rsidRPr="00F3778B">
        <w:rPr>
          <w:rFonts w:ascii="David" w:hAnsi="David" w:hint="eastAsia"/>
          <w:rtl/>
        </w:rPr>
        <w:t>את</w:t>
      </w:r>
      <w:r w:rsidR="00726848" w:rsidRPr="00F3778B">
        <w:rPr>
          <w:rFonts w:ascii="David" w:hAnsi="David"/>
          <w:rtl/>
        </w:rPr>
        <w:t xml:space="preserve"> </w:t>
      </w:r>
      <w:r w:rsidR="00726848" w:rsidRPr="00F3778B">
        <w:rPr>
          <w:rFonts w:ascii="David" w:hAnsi="David" w:hint="eastAsia"/>
          <w:rtl/>
        </w:rPr>
        <w:t>עקרון</w:t>
      </w:r>
      <w:r w:rsidR="00726848" w:rsidRPr="00F3778B">
        <w:rPr>
          <w:rFonts w:ascii="David" w:hAnsi="David"/>
          <w:rtl/>
        </w:rPr>
        <w:t xml:space="preserve"> </w:t>
      </w:r>
      <w:r w:rsidR="00726848" w:rsidRPr="00F3778B">
        <w:rPr>
          <w:rFonts w:ascii="David" w:hAnsi="David" w:hint="eastAsia"/>
          <w:rtl/>
        </w:rPr>
        <w:t>הבידוד</w:t>
      </w:r>
      <w:r w:rsidR="00726848" w:rsidRPr="00F3778B">
        <w:rPr>
          <w:rFonts w:ascii="David" w:hAnsi="David"/>
          <w:rtl/>
        </w:rPr>
        <w:t xml:space="preserve"> </w:t>
      </w:r>
      <w:r w:rsidR="00726848" w:rsidRPr="00F3778B">
        <w:rPr>
          <w:rFonts w:ascii="David" w:hAnsi="David" w:hint="eastAsia"/>
          <w:rtl/>
        </w:rPr>
        <w:t>המהיר</w:t>
      </w:r>
      <w:r w:rsidR="00726848" w:rsidRPr="00F3778B">
        <w:rPr>
          <w:rFonts w:ascii="David" w:hAnsi="David"/>
          <w:rtl/>
        </w:rPr>
        <w:t>. "</w:t>
      </w:r>
      <w:r w:rsidR="00726848" w:rsidRPr="00F3778B">
        <w:rPr>
          <w:rFonts w:ascii="David" w:hAnsi="David" w:hint="eastAsia"/>
          <w:rtl/>
        </w:rPr>
        <w:t>המגן</w:t>
      </w:r>
      <w:r w:rsidR="00726848" w:rsidRPr="00F3778B">
        <w:rPr>
          <w:rFonts w:ascii="David" w:hAnsi="David"/>
          <w:rtl/>
        </w:rPr>
        <w:t xml:space="preserve">" </w:t>
      </w:r>
      <w:r w:rsidR="00726848" w:rsidRPr="00F3778B">
        <w:rPr>
          <w:rFonts w:ascii="David" w:hAnsi="David" w:hint="cs"/>
          <w:rtl/>
        </w:rPr>
        <w:t>מתריעה</w:t>
      </w:r>
      <w:r w:rsidR="00726848" w:rsidRPr="00F3778B">
        <w:rPr>
          <w:rFonts w:ascii="David" w:hAnsi="David"/>
          <w:rtl/>
        </w:rPr>
        <w:t xml:space="preserve"> </w:t>
      </w:r>
      <w:r w:rsidR="00726848" w:rsidRPr="00F3778B">
        <w:rPr>
          <w:rFonts w:ascii="David" w:hAnsi="David" w:hint="cs"/>
          <w:rtl/>
        </w:rPr>
        <w:t xml:space="preserve">לכל בעל מכשיר עליו </w:t>
      </w:r>
      <w:r w:rsidR="00445039">
        <w:rPr>
          <w:rFonts w:ascii="David" w:hAnsi="David" w:hint="cs"/>
          <w:rtl/>
        </w:rPr>
        <w:t xml:space="preserve">היא </w:t>
      </w:r>
      <w:r w:rsidR="00726848" w:rsidRPr="00F3778B">
        <w:rPr>
          <w:rFonts w:ascii="David" w:hAnsi="David" w:hint="cs"/>
          <w:rtl/>
        </w:rPr>
        <w:t>מותקנת על</w:t>
      </w:r>
      <w:r w:rsidR="00726848" w:rsidRPr="00F3778B">
        <w:rPr>
          <w:rFonts w:ascii="David" w:hAnsi="David"/>
          <w:rtl/>
        </w:rPr>
        <w:t xml:space="preserve"> </w:t>
      </w:r>
      <w:r w:rsidR="00726848" w:rsidRPr="00F3778B">
        <w:rPr>
          <w:rFonts w:ascii="David" w:hAnsi="David" w:hint="eastAsia"/>
          <w:rtl/>
        </w:rPr>
        <w:t>שהיה</w:t>
      </w:r>
      <w:r w:rsidR="00726848" w:rsidRPr="00F3778B">
        <w:rPr>
          <w:rFonts w:ascii="David" w:hAnsi="David"/>
          <w:rtl/>
        </w:rPr>
        <w:t xml:space="preserve"> </w:t>
      </w:r>
      <w:r w:rsidR="00726848" w:rsidRPr="00F3778B">
        <w:rPr>
          <w:rFonts w:ascii="David" w:hAnsi="David" w:hint="eastAsia"/>
          <w:rtl/>
        </w:rPr>
        <w:t>אפשרית</w:t>
      </w:r>
      <w:r w:rsidR="00726848" w:rsidRPr="00F3778B">
        <w:rPr>
          <w:rFonts w:ascii="David" w:hAnsi="David"/>
          <w:rtl/>
        </w:rPr>
        <w:t xml:space="preserve"> </w:t>
      </w:r>
      <w:r w:rsidR="00726848" w:rsidRPr="00F3778B">
        <w:rPr>
          <w:rFonts w:ascii="David" w:hAnsi="David" w:hint="eastAsia"/>
          <w:rtl/>
        </w:rPr>
        <w:t>בקרבת</w:t>
      </w:r>
      <w:r w:rsidR="00726848" w:rsidRPr="00F3778B">
        <w:rPr>
          <w:rFonts w:ascii="David" w:hAnsi="David"/>
          <w:rtl/>
        </w:rPr>
        <w:t xml:space="preserve"> </w:t>
      </w:r>
      <w:r w:rsidR="00726848" w:rsidRPr="00F3778B">
        <w:rPr>
          <w:rFonts w:ascii="David" w:hAnsi="David" w:hint="eastAsia"/>
          <w:rtl/>
        </w:rPr>
        <w:t>חולה</w:t>
      </w:r>
      <w:r w:rsidR="00726848" w:rsidRPr="00F3778B">
        <w:rPr>
          <w:rFonts w:ascii="David" w:hAnsi="David"/>
          <w:rtl/>
        </w:rPr>
        <w:t xml:space="preserve"> </w:t>
      </w:r>
      <w:r w:rsidR="00726848" w:rsidRPr="00F3778B">
        <w:rPr>
          <w:rFonts w:ascii="David" w:hAnsi="David" w:hint="eastAsia"/>
          <w:rtl/>
        </w:rPr>
        <w:t>מאומת</w:t>
      </w:r>
      <w:r w:rsidR="00726848" w:rsidRPr="00F3778B">
        <w:rPr>
          <w:rFonts w:ascii="David" w:hAnsi="David"/>
          <w:rtl/>
        </w:rPr>
        <w:t xml:space="preserve"> </w:t>
      </w:r>
      <w:r w:rsidR="00726848" w:rsidRPr="00F3778B">
        <w:rPr>
          <w:rFonts w:ascii="David" w:hAnsi="David" w:hint="eastAsia"/>
          <w:rtl/>
        </w:rPr>
        <w:t>בתקופה</w:t>
      </w:r>
      <w:r w:rsidR="00726848" w:rsidRPr="00F3778B">
        <w:rPr>
          <w:rFonts w:ascii="David" w:hAnsi="David"/>
          <w:rtl/>
        </w:rPr>
        <w:t xml:space="preserve"> </w:t>
      </w:r>
      <w:r w:rsidR="00726848" w:rsidRPr="00F3778B">
        <w:rPr>
          <w:rFonts w:ascii="David" w:hAnsi="David" w:hint="eastAsia"/>
          <w:rtl/>
        </w:rPr>
        <w:t>שקדמה</w:t>
      </w:r>
      <w:r w:rsidR="00726848" w:rsidRPr="00F3778B">
        <w:rPr>
          <w:rFonts w:ascii="David" w:hAnsi="David"/>
          <w:rtl/>
        </w:rPr>
        <w:t xml:space="preserve"> </w:t>
      </w:r>
      <w:r w:rsidR="00726848" w:rsidRPr="00F3778B">
        <w:rPr>
          <w:rFonts w:ascii="David" w:hAnsi="David" w:hint="eastAsia"/>
          <w:rtl/>
        </w:rPr>
        <w:t>לבידודו</w:t>
      </w:r>
      <w:r w:rsidR="00DC6767">
        <w:rPr>
          <w:rFonts w:ascii="David" w:hAnsi="David"/>
        </w:rPr>
        <w:t>.</w:t>
      </w:r>
      <w:r w:rsidR="00726848" w:rsidRPr="00F3778B">
        <w:rPr>
          <w:rFonts w:ascii="David" w:hAnsi="David"/>
          <w:rtl/>
        </w:rPr>
        <w:br/>
      </w:r>
      <w:r w:rsidR="000460F8">
        <w:rPr>
          <w:rFonts w:ascii="David" w:hAnsi="David" w:hint="cs"/>
          <w:rtl/>
        </w:rPr>
        <w:t xml:space="preserve">המשתמש יוכל לבדוק את אמינות המידע עבורו ולדווח על כניסה לבידוד או </w:t>
      </w:r>
      <w:r w:rsidR="00DC6767">
        <w:rPr>
          <w:rFonts w:ascii="David" w:hAnsi="David" w:hint="cs"/>
          <w:rtl/>
        </w:rPr>
        <w:t xml:space="preserve">על </w:t>
      </w:r>
      <w:r w:rsidR="000460F8">
        <w:rPr>
          <w:rFonts w:ascii="David" w:hAnsi="David" w:hint="cs"/>
          <w:rtl/>
        </w:rPr>
        <w:t xml:space="preserve">שגיאה בנתונים. </w:t>
      </w:r>
      <w:r w:rsidR="000460F8">
        <w:rPr>
          <w:rFonts w:ascii="David" w:hAnsi="David"/>
          <w:rtl/>
        </w:rPr>
        <w:br/>
      </w:r>
      <w:r w:rsidR="00A07FE8">
        <w:rPr>
          <w:rFonts w:ascii="David" w:hAnsi="David"/>
          <w:rtl/>
        </w:rPr>
        <w:br/>
      </w:r>
      <w:r w:rsidR="00726848" w:rsidRPr="00F3778B">
        <w:rPr>
          <w:rFonts w:ascii="David" w:hAnsi="David" w:hint="eastAsia"/>
          <w:rtl/>
        </w:rPr>
        <w:t>האפליקציה</w:t>
      </w:r>
      <w:r w:rsidR="00726848" w:rsidRPr="00F3778B">
        <w:rPr>
          <w:rFonts w:ascii="David" w:hAnsi="David"/>
          <w:rtl/>
        </w:rPr>
        <w:t xml:space="preserve"> </w:t>
      </w:r>
      <w:r w:rsidR="00726848" w:rsidRPr="00F3778B">
        <w:rPr>
          <w:rFonts w:ascii="David" w:hAnsi="David" w:hint="eastAsia"/>
          <w:rtl/>
        </w:rPr>
        <w:t>מותקנת</w:t>
      </w:r>
      <w:r w:rsidR="00726848" w:rsidRPr="00F3778B">
        <w:rPr>
          <w:rFonts w:ascii="David" w:hAnsi="David"/>
          <w:rtl/>
        </w:rPr>
        <w:t xml:space="preserve"> </w:t>
      </w:r>
      <w:r w:rsidR="00726848" w:rsidRPr="00F3778B">
        <w:rPr>
          <w:rFonts w:ascii="David" w:hAnsi="David" w:hint="eastAsia"/>
          <w:rtl/>
        </w:rPr>
        <w:t>כיום</w:t>
      </w:r>
      <w:r w:rsidR="00726848" w:rsidRPr="00F3778B">
        <w:rPr>
          <w:rFonts w:ascii="David" w:hAnsi="David"/>
          <w:rtl/>
        </w:rPr>
        <w:t xml:space="preserve"> </w:t>
      </w:r>
      <w:r w:rsidR="00726848" w:rsidRPr="00F3778B">
        <w:rPr>
          <w:rFonts w:ascii="David" w:hAnsi="David" w:hint="eastAsia"/>
          <w:rtl/>
        </w:rPr>
        <w:t>אצל</w:t>
      </w:r>
      <w:r w:rsidR="00726848" w:rsidRPr="00F3778B">
        <w:rPr>
          <w:rFonts w:ascii="David" w:hAnsi="David"/>
          <w:rtl/>
        </w:rPr>
        <w:t xml:space="preserve"> </w:t>
      </w:r>
      <w:r w:rsidR="00726848" w:rsidRPr="00F3778B">
        <w:rPr>
          <w:rFonts w:ascii="David" w:hAnsi="David" w:hint="eastAsia"/>
          <w:rtl/>
        </w:rPr>
        <w:t>כמיליון</w:t>
      </w:r>
      <w:r w:rsidR="00726848" w:rsidRPr="00F3778B">
        <w:rPr>
          <w:rFonts w:ascii="David" w:hAnsi="David"/>
          <w:rtl/>
        </w:rPr>
        <w:t xml:space="preserve"> </w:t>
      </w:r>
      <w:r w:rsidR="00726848" w:rsidRPr="00F3778B">
        <w:rPr>
          <w:rFonts w:ascii="David" w:hAnsi="David" w:hint="eastAsia"/>
          <w:rtl/>
        </w:rPr>
        <w:t>משתמשים</w:t>
      </w:r>
      <w:r w:rsidR="00726848" w:rsidRPr="00F3778B">
        <w:rPr>
          <w:rFonts w:ascii="David" w:hAnsi="David"/>
          <w:rtl/>
        </w:rPr>
        <w:t xml:space="preserve"> </w:t>
      </w:r>
      <w:r w:rsidR="00726848" w:rsidRPr="00F3778B">
        <w:rPr>
          <w:rFonts w:ascii="David" w:hAnsi="David" w:hint="eastAsia"/>
          <w:rtl/>
        </w:rPr>
        <w:t>והיעד</w:t>
      </w:r>
      <w:r w:rsidR="00726848" w:rsidRPr="00F3778B">
        <w:rPr>
          <w:rFonts w:ascii="David" w:hAnsi="David"/>
          <w:rtl/>
        </w:rPr>
        <w:t xml:space="preserve"> </w:t>
      </w:r>
      <w:r w:rsidR="00726848" w:rsidRPr="00F3778B">
        <w:rPr>
          <w:rFonts w:ascii="David" w:hAnsi="David" w:hint="eastAsia"/>
          <w:rtl/>
        </w:rPr>
        <w:t>הוא</w:t>
      </w:r>
      <w:r w:rsidR="00726848" w:rsidRPr="00F3778B">
        <w:rPr>
          <w:rFonts w:ascii="David" w:hAnsi="David"/>
          <w:rtl/>
        </w:rPr>
        <w:t xml:space="preserve"> </w:t>
      </w:r>
      <w:r w:rsidR="00726848" w:rsidRPr="00F3778B">
        <w:rPr>
          <w:rFonts w:ascii="David" w:hAnsi="David" w:hint="eastAsia"/>
          <w:rtl/>
        </w:rPr>
        <w:t>להגיע</w:t>
      </w:r>
      <w:r w:rsidR="00726848" w:rsidRPr="00F3778B">
        <w:rPr>
          <w:rFonts w:ascii="David" w:hAnsi="David"/>
          <w:rtl/>
        </w:rPr>
        <w:t xml:space="preserve"> </w:t>
      </w:r>
      <w:r w:rsidR="00726848" w:rsidRPr="00F3778B">
        <w:rPr>
          <w:rFonts w:ascii="David" w:hAnsi="David" w:hint="eastAsia"/>
          <w:rtl/>
        </w:rPr>
        <w:t>ל</w:t>
      </w:r>
      <w:r w:rsidR="00726848" w:rsidRPr="00F3778B">
        <w:rPr>
          <w:rFonts w:ascii="David" w:hAnsi="David"/>
          <w:rtl/>
        </w:rPr>
        <w:t xml:space="preserve">- 4 </w:t>
      </w:r>
      <w:r w:rsidR="00726848" w:rsidRPr="00F3778B">
        <w:rPr>
          <w:rFonts w:ascii="David" w:hAnsi="David" w:hint="eastAsia"/>
          <w:rtl/>
        </w:rPr>
        <w:t>מיליון</w:t>
      </w:r>
      <w:r w:rsidR="00726848" w:rsidRPr="00F3778B">
        <w:rPr>
          <w:rFonts w:ascii="David" w:hAnsi="David"/>
          <w:rtl/>
        </w:rPr>
        <w:t xml:space="preserve"> </w:t>
      </w:r>
      <w:r w:rsidR="00726848" w:rsidRPr="00F3778B">
        <w:rPr>
          <w:rFonts w:ascii="David" w:hAnsi="David" w:hint="eastAsia"/>
          <w:rtl/>
        </w:rPr>
        <w:t>משתמשים</w:t>
      </w:r>
      <w:r w:rsidR="00846E9F">
        <w:rPr>
          <w:rFonts w:ascii="David" w:hAnsi="David"/>
          <w:rtl/>
        </w:rPr>
        <w:t xml:space="preserve">. </w:t>
      </w:r>
      <w:r w:rsidR="00DC6767">
        <w:rPr>
          <w:rFonts w:ascii="David" w:hAnsi="David"/>
          <w:rtl/>
        </w:rPr>
        <w:br/>
      </w:r>
      <w:r w:rsidR="00846E9F" w:rsidRPr="00F3778B">
        <w:rPr>
          <w:rFonts w:ascii="David" w:hAnsi="David" w:hint="eastAsia"/>
          <w:rtl/>
        </w:rPr>
        <w:t>על</w:t>
      </w:r>
      <w:r w:rsidR="00846E9F" w:rsidRPr="00F3778B">
        <w:rPr>
          <w:rFonts w:ascii="David" w:hAnsi="David"/>
          <w:rtl/>
        </w:rPr>
        <w:t xml:space="preserve"> </w:t>
      </w:r>
      <w:r w:rsidR="00846E9F" w:rsidRPr="00F3778B">
        <w:rPr>
          <w:rFonts w:ascii="David" w:hAnsi="David" w:hint="eastAsia"/>
          <w:rtl/>
        </w:rPr>
        <w:t>מנת</w:t>
      </w:r>
      <w:r w:rsidR="00846E9F" w:rsidRPr="00F3778B">
        <w:rPr>
          <w:rFonts w:ascii="David" w:hAnsi="David"/>
          <w:rtl/>
        </w:rPr>
        <w:t xml:space="preserve"> </w:t>
      </w:r>
      <w:r w:rsidR="00846E9F" w:rsidRPr="00F3778B">
        <w:rPr>
          <w:rFonts w:ascii="David" w:hAnsi="David" w:hint="cs"/>
          <w:rtl/>
        </w:rPr>
        <w:t>לרכוש</w:t>
      </w:r>
      <w:r w:rsidR="00846E9F" w:rsidRPr="00F3778B">
        <w:rPr>
          <w:rFonts w:ascii="David" w:hAnsi="David"/>
          <w:rtl/>
        </w:rPr>
        <w:t xml:space="preserve"> </w:t>
      </w:r>
      <w:r w:rsidR="00846E9F" w:rsidRPr="00F3778B">
        <w:rPr>
          <w:rFonts w:ascii="David" w:hAnsi="David" w:hint="eastAsia"/>
          <w:rtl/>
        </w:rPr>
        <w:t>את</w:t>
      </w:r>
      <w:r w:rsidR="00846E9F" w:rsidRPr="00F3778B">
        <w:rPr>
          <w:rFonts w:ascii="David" w:hAnsi="David"/>
          <w:rtl/>
        </w:rPr>
        <w:t xml:space="preserve"> </w:t>
      </w:r>
      <w:r w:rsidR="00846E9F" w:rsidRPr="00F3778B">
        <w:rPr>
          <w:rFonts w:ascii="David" w:hAnsi="David" w:hint="eastAsia"/>
          <w:rtl/>
        </w:rPr>
        <w:t>אמון</w:t>
      </w:r>
      <w:r w:rsidR="00846E9F" w:rsidRPr="00F3778B">
        <w:rPr>
          <w:rFonts w:ascii="David" w:hAnsi="David"/>
          <w:rtl/>
        </w:rPr>
        <w:t xml:space="preserve"> </w:t>
      </w:r>
      <w:r w:rsidR="00846E9F" w:rsidRPr="00F3778B">
        <w:rPr>
          <w:rFonts w:ascii="David" w:hAnsi="David" w:hint="eastAsia"/>
          <w:rtl/>
        </w:rPr>
        <w:t>הציבור</w:t>
      </w:r>
      <w:r w:rsidR="00846E9F" w:rsidRPr="00F3778B">
        <w:rPr>
          <w:rFonts w:ascii="David" w:hAnsi="David"/>
          <w:rtl/>
        </w:rPr>
        <w:t xml:space="preserve"> </w:t>
      </w:r>
      <w:r w:rsidR="00846E9F" w:rsidRPr="00F3778B">
        <w:rPr>
          <w:rFonts w:ascii="David" w:hAnsi="David" w:hint="eastAsia"/>
          <w:rtl/>
        </w:rPr>
        <w:t>ולאפשר</w:t>
      </w:r>
      <w:r w:rsidR="00846E9F" w:rsidRPr="00F3778B">
        <w:rPr>
          <w:rFonts w:ascii="David" w:hAnsi="David"/>
          <w:rtl/>
        </w:rPr>
        <w:t xml:space="preserve"> </w:t>
      </w:r>
      <w:r w:rsidR="00846E9F" w:rsidRPr="00F3778B">
        <w:rPr>
          <w:rFonts w:ascii="David" w:hAnsi="David" w:hint="eastAsia"/>
          <w:rtl/>
        </w:rPr>
        <w:t>שימוש</w:t>
      </w:r>
      <w:r w:rsidR="00846E9F" w:rsidRPr="00F3778B">
        <w:rPr>
          <w:rFonts w:ascii="David" w:hAnsi="David"/>
          <w:rtl/>
        </w:rPr>
        <w:t xml:space="preserve"> </w:t>
      </w:r>
      <w:r w:rsidR="00846E9F" w:rsidRPr="00F3778B">
        <w:rPr>
          <w:rFonts w:ascii="David" w:hAnsi="David" w:hint="eastAsia"/>
          <w:rtl/>
        </w:rPr>
        <w:t>נרחב</w:t>
      </w:r>
      <w:r w:rsidR="00846E9F" w:rsidRPr="00F3778B">
        <w:rPr>
          <w:rFonts w:ascii="David" w:hAnsi="David"/>
          <w:rtl/>
        </w:rPr>
        <w:t xml:space="preserve"> </w:t>
      </w:r>
      <w:r w:rsidR="00846E9F" w:rsidRPr="00F3778B">
        <w:rPr>
          <w:rFonts w:ascii="David" w:hAnsi="David" w:hint="eastAsia"/>
          <w:rtl/>
        </w:rPr>
        <w:t>ככל</w:t>
      </w:r>
      <w:r w:rsidR="00846E9F" w:rsidRPr="00F3778B">
        <w:rPr>
          <w:rFonts w:ascii="David" w:hAnsi="David"/>
          <w:rtl/>
        </w:rPr>
        <w:t xml:space="preserve"> </w:t>
      </w:r>
      <w:r w:rsidR="00846E9F" w:rsidRPr="00F3778B">
        <w:rPr>
          <w:rFonts w:ascii="David" w:hAnsi="David" w:hint="eastAsia"/>
          <w:rtl/>
        </w:rPr>
        <w:t>האפשר</w:t>
      </w:r>
      <w:r w:rsidR="00846E9F" w:rsidRPr="00F3778B">
        <w:rPr>
          <w:rFonts w:ascii="David" w:hAnsi="David"/>
          <w:rtl/>
        </w:rPr>
        <w:t xml:space="preserve">, </w:t>
      </w:r>
      <w:r w:rsidR="00846E9F" w:rsidRPr="00F3778B">
        <w:rPr>
          <w:rFonts w:ascii="David" w:hAnsi="David" w:hint="eastAsia"/>
          <w:rtl/>
        </w:rPr>
        <w:t>פותחה</w:t>
      </w:r>
      <w:r w:rsidR="00846E9F" w:rsidRPr="00F3778B">
        <w:rPr>
          <w:rFonts w:ascii="David" w:hAnsi="David"/>
          <w:rtl/>
        </w:rPr>
        <w:t xml:space="preserve"> "</w:t>
      </w:r>
      <w:r w:rsidR="00846E9F" w:rsidRPr="00F3778B">
        <w:rPr>
          <w:rFonts w:ascii="David" w:hAnsi="David" w:hint="eastAsia"/>
          <w:rtl/>
        </w:rPr>
        <w:t>המגן</w:t>
      </w:r>
      <w:r w:rsidR="00846E9F" w:rsidRPr="00F3778B">
        <w:rPr>
          <w:rFonts w:ascii="David" w:hAnsi="David"/>
          <w:rtl/>
        </w:rPr>
        <w:t xml:space="preserve">" </w:t>
      </w:r>
      <w:r w:rsidR="00846E9F" w:rsidRPr="00F3778B">
        <w:rPr>
          <w:rFonts w:ascii="David" w:hAnsi="David" w:hint="eastAsia"/>
          <w:rtl/>
        </w:rPr>
        <w:t>מלכתחילה</w:t>
      </w:r>
      <w:r w:rsidR="00846E9F" w:rsidRPr="00F3778B">
        <w:rPr>
          <w:rFonts w:ascii="David" w:hAnsi="David"/>
          <w:rtl/>
        </w:rPr>
        <w:t xml:space="preserve"> </w:t>
      </w:r>
      <w:r w:rsidR="00846E9F" w:rsidRPr="00F3778B">
        <w:rPr>
          <w:rFonts w:ascii="David" w:hAnsi="David" w:hint="eastAsia"/>
          <w:rtl/>
        </w:rPr>
        <w:t>כמערכת</w:t>
      </w:r>
      <w:r w:rsidR="00846E9F" w:rsidRPr="00F3778B">
        <w:rPr>
          <w:rFonts w:ascii="David" w:hAnsi="David"/>
          <w:rtl/>
        </w:rPr>
        <w:t xml:space="preserve"> </w:t>
      </w:r>
      <w:r w:rsidR="00846E9F" w:rsidRPr="00F3778B">
        <w:rPr>
          <w:rFonts w:ascii="David" w:hAnsi="David" w:hint="eastAsia"/>
          <w:rtl/>
        </w:rPr>
        <w:t>קוד</w:t>
      </w:r>
      <w:r w:rsidR="00846E9F" w:rsidRPr="00F3778B">
        <w:rPr>
          <w:rFonts w:ascii="David" w:hAnsi="David"/>
          <w:rtl/>
        </w:rPr>
        <w:t xml:space="preserve"> </w:t>
      </w:r>
      <w:r w:rsidR="00846E9F" w:rsidRPr="00F3778B">
        <w:rPr>
          <w:rFonts w:ascii="David" w:hAnsi="David" w:hint="eastAsia"/>
          <w:rtl/>
        </w:rPr>
        <w:t>פתוח</w:t>
      </w:r>
      <w:r w:rsidR="00846E9F" w:rsidRPr="00F3778B">
        <w:rPr>
          <w:rFonts w:ascii="David" w:hAnsi="David"/>
          <w:rtl/>
        </w:rPr>
        <w:t xml:space="preserve"> (</w:t>
      </w:r>
      <w:r w:rsidR="00846E9F" w:rsidRPr="00F3778B">
        <w:rPr>
          <w:rFonts w:ascii="David" w:hAnsi="David"/>
        </w:rPr>
        <w:t>Open Source</w:t>
      </w:r>
      <w:r w:rsidR="00846E9F" w:rsidRPr="00F3778B">
        <w:rPr>
          <w:rFonts w:ascii="David" w:hAnsi="David"/>
          <w:rtl/>
        </w:rPr>
        <w:t xml:space="preserve">), </w:t>
      </w:r>
      <w:r w:rsidR="00846E9F" w:rsidRPr="00F3778B">
        <w:rPr>
          <w:rFonts w:ascii="David" w:hAnsi="David" w:hint="eastAsia"/>
          <w:rtl/>
        </w:rPr>
        <w:t>בלווי</w:t>
      </w:r>
      <w:r w:rsidR="00846E9F" w:rsidRPr="00F3778B">
        <w:rPr>
          <w:rFonts w:ascii="David" w:hAnsi="David"/>
          <w:rtl/>
        </w:rPr>
        <w:t xml:space="preserve"> </w:t>
      </w:r>
      <w:r w:rsidR="00846E9F" w:rsidRPr="00F3778B">
        <w:rPr>
          <w:rFonts w:ascii="David" w:hAnsi="David" w:hint="eastAsia"/>
          <w:rtl/>
        </w:rPr>
        <w:t>צמוד</w:t>
      </w:r>
      <w:r w:rsidR="00846E9F" w:rsidRPr="00F3778B">
        <w:rPr>
          <w:rFonts w:ascii="David" w:hAnsi="David"/>
          <w:rtl/>
        </w:rPr>
        <w:t xml:space="preserve"> </w:t>
      </w:r>
      <w:r w:rsidR="00846E9F" w:rsidRPr="00F3778B">
        <w:rPr>
          <w:rFonts w:ascii="David" w:hAnsi="David" w:hint="eastAsia"/>
          <w:rtl/>
        </w:rPr>
        <w:t>של</w:t>
      </w:r>
      <w:r w:rsidR="00846E9F" w:rsidRPr="00F3778B">
        <w:rPr>
          <w:rFonts w:ascii="David" w:hAnsi="David"/>
          <w:rtl/>
        </w:rPr>
        <w:t xml:space="preserve"> </w:t>
      </w:r>
      <w:r w:rsidR="00846E9F" w:rsidRPr="00F3778B">
        <w:rPr>
          <w:rFonts w:ascii="David" w:hAnsi="David" w:hint="eastAsia"/>
          <w:rtl/>
        </w:rPr>
        <w:t>מומחי</w:t>
      </w:r>
      <w:r w:rsidR="00846E9F" w:rsidRPr="00F3778B">
        <w:rPr>
          <w:rFonts w:ascii="David" w:hAnsi="David"/>
          <w:rtl/>
        </w:rPr>
        <w:t xml:space="preserve"> </w:t>
      </w:r>
      <w:r w:rsidR="00846E9F" w:rsidRPr="00F3778B">
        <w:rPr>
          <w:rFonts w:ascii="David" w:hAnsi="David" w:hint="eastAsia"/>
          <w:rtl/>
        </w:rPr>
        <w:t>פרטיות</w:t>
      </w:r>
      <w:r w:rsidR="00846E9F" w:rsidRPr="00F3778B">
        <w:rPr>
          <w:rFonts w:ascii="David" w:hAnsi="David"/>
          <w:rtl/>
        </w:rPr>
        <w:t xml:space="preserve"> </w:t>
      </w:r>
      <w:r w:rsidR="00846E9F" w:rsidRPr="00F3778B">
        <w:rPr>
          <w:rFonts w:ascii="David" w:hAnsi="David" w:hint="eastAsia"/>
          <w:rtl/>
        </w:rPr>
        <w:t>ואבטחה</w:t>
      </w:r>
      <w:r w:rsidR="00846E9F" w:rsidRPr="00F3778B">
        <w:rPr>
          <w:rFonts w:ascii="David" w:hAnsi="David"/>
          <w:rtl/>
        </w:rPr>
        <w:t xml:space="preserve"> </w:t>
      </w:r>
      <w:r w:rsidR="00846E9F" w:rsidRPr="00F3778B">
        <w:rPr>
          <w:rFonts w:ascii="David" w:hAnsi="David" w:hint="eastAsia"/>
          <w:rtl/>
        </w:rPr>
        <w:t>בלתי</w:t>
      </w:r>
      <w:r w:rsidR="00846E9F" w:rsidRPr="00F3778B">
        <w:rPr>
          <w:rFonts w:ascii="David" w:hAnsi="David"/>
          <w:rtl/>
        </w:rPr>
        <w:t>-</w:t>
      </w:r>
      <w:r w:rsidR="00846E9F" w:rsidRPr="00F3778B">
        <w:rPr>
          <w:rFonts w:ascii="David" w:hAnsi="David" w:hint="eastAsia"/>
          <w:rtl/>
        </w:rPr>
        <w:t>תלויים</w:t>
      </w:r>
      <w:r w:rsidR="00846E9F" w:rsidRPr="00F3778B">
        <w:rPr>
          <w:rFonts w:ascii="David" w:hAnsi="David"/>
          <w:rtl/>
        </w:rPr>
        <w:t xml:space="preserve"> </w:t>
      </w:r>
      <w:r w:rsidR="00846E9F" w:rsidRPr="00F3778B">
        <w:rPr>
          <w:rFonts w:ascii="David" w:hAnsi="David" w:hint="eastAsia"/>
          <w:rtl/>
        </w:rPr>
        <w:t>מובילים</w:t>
      </w:r>
      <w:r w:rsidR="00846E9F" w:rsidRPr="00F3778B">
        <w:rPr>
          <w:rFonts w:ascii="David" w:hAnsi="David"/>
          <w:rtl/>
        </w:rPr>
        <w:t xml:space="preserve">, </w:t>
      </w:r>
      <w:r w:rsidR="00846E9F" w:rsidRPr="00F3778B">
        <w:rPr>
          <w:rFonts w:ascii="David" w:hAnsi="David" w:hint="eastAsia"/>
          <w:rtl/>
        </w:rPr>
        <w:t>ותוך</w:t>
      </w:r>
      <w:r w:rsidR="00846E9F" w:rsidRPr="00F3778B">
        <w:rPr>
          <w:rFonts w:ascii="David" w:hAnsi="David"/>
          <w:rtl/>
        </w:rPr>
        <w:t xml:space="preserve"> </w:t>
      </w:r>
      <w:r w:rsidR="00846E9F" w:rsidRPr="00F3778B">
        <w:rPr>
          <w:rFonts w:ascii="David" w:hAnsi="David" w:hint="eastAsia"/>
          <w:rtl/>
        </w:rPr>
        <w:t>שמירה</w:t>
      </w:r>
      <w:r w:rsidR="00846E9F" w:rsidRPr="00F3778B">
        <w:rPr>
          <w:rFonts w:ascii="David" w:hAnsi="David"/>
          <w:rtl/>
        </w:rPr>
        <w:t xml:space="preserve"> </w:t>
      </w:r>
      <w:r w:rsidR="00846E9F" w:rsidRPr="00F3778B">
        <w:rPr>
          <w:rFonts w:ascii="David" w:hAnsi="David" w:hint="eastAsia"/>
          <w:rtl/>
        </w:rPr>
        <w:t>הדוקה</w:t>
      </w:r>
      <w:r w:rsidR="00846E9F" w:rsidRPr="00F3778B">
        <w:rPr>
          <w:rFonts w:ascii="David" w:hAnsi="David"/>
          <w:rtl/>
        </w:rPr>
        <w:t xml:space="preserve"> </w:t>
      </w:r>
      <w:r w:rsidR="00846E9F" w:rsidRPr="00F3778B">
        <w:rPr>
          <w:rFonts w:ascii="David" w:hAnsi="David" w:hint="eastAsia"/>
          <w:rtl/>
        </w:rPr>
        <w:t>על</w:t>
      </w:r>
      <w:r w:rsidR="00846E9F" w:rsidRPr="00F3778B">
        <w:rPr>
          <w:rFonts w:ascii="David" w:hAnsi="David"/>
          <w:rtl/>
        </w:rPr>
        <w:t xml:space="preserve"> </w:t>
      </w:r>
      <w:r w:rsidR="00846E9F" w:rsidRPr="00F3778B">
        <w:rPr>
          <w:rFonts w:ascii="David" w:hAnsi="David" w:hint="eastAsia"/>
          <w:rtl/>
        </w:rPr>
        <w:t>פרטיות</w:t>
      </w:r>
      <w:r w:rsidR="00846E9F" w:rsidRPr="00F3778B">
        <w:rPr>
          <w:rFonts w:ascii="David" w:hAnsi="David"/>
          <w:rtl/>
        </w:rPr>
        <w:t xml:space="preserve"> </w:t>
      </w:r>
      <w:r w:rsidR="00846E9F" w:rsidRPr="00F3778B">
        <w:rPr>
          <w:rFonts w:ascii="David" w:hAnsi="David" w:hint="eastAsia"/>
          <w:rtl/>
        </w:rPr>
        <w:t>האזרחים</w:t>
      </w:r>
      <w:r w:rsidR="00846E9F" w:rsidRPr="00F3778B">
        <w:rPr>
          <w:rFonts w:ascii="David" w:hAnsi="David"/>
          <w:rtl/>
        </w:rPr>
        <w:t xml:space="preserve"> - </w:t>
      </w:r>
      <w:r w:rsidR="00846E9F" w:rsidRPr="00F3778B">
        <w:rPr>
          <w:rFonts w:ascii="David" w:hAnsi="David" w:hint="eastAsia"/>
          <w:rtl/>
        </w:rPr>
        <w:t>המידע</w:t>
      </w:r>
      <w:r w:rsidR="00846E9F" w:rsidRPr="00F3778B">
        <w:rPr>
          <w:rFonts w:ascii="David" w:hAnsi="David"/>
          <w:rtl/>
        </w:rPr>
        <w:t xml:space="preserve"> </w:t>
      </w:r>
      <w:r w:rsidR="00846E9F" w:rsidRPr="00F3778B">
        <w:rPr>
          <w:rFonts w:ascii="David" w:hAnsi="David" w:hint="eastAsia"/>
          <w:rtl/>
        </w:rPr>
        <w:t>האישי</w:t>
      </w:r>
      <w:r w:rsidR="00846E9F" w:rsidRPr="00F3778B">
        <w:rPr>
          <w:rFonts w:ascii="David" w:hAnsi="David"/>
          <w:rtl/>
        </w:rPr>
        <w:t xml:space="preserve"> </w:t>
      </w:r>
      <w:r w:rsidR="00846E9F" w:rsidRPr="00F3778B">
        <w:rPr>
          <w:rFonts w:ascii="David" w:hAnsi="David" w:hint="eastAsia"/>
          <w:rtl/>
        </w:rPr>
        <w:t>של</w:t>
      </w:r>
      <w:r w:rsidR="00846E9F" w:rsidRPr="00F3778B">
        <w:rPr>
          <w:rFonts w:ascii="David" w:hAnsi="David"/>
          <w:rtl/>
        </w:rPr>
        <w:t xml:space="preserve"> </w:t>
      </w:r>
      <w:r w:rsidR="00846E9F" w:rsidRPr="00F3778B">
        <w:rPr>
          <w:rFonts w:ascii="David" w:hAnsi="David" w:hint="eastAsia"/>
          <w:rtl/>
        </w:rPr>
        <w:t>כל</w:t>
      </w:r>
      <w:r w:rsidR="00846E9F" w:rsidRPr="00F3778B">
        <w:rPr>
          <w:rFonts w:ascii="David" w:hAnsi="David"/>
          <w:rtl/>
        </w:rPr>
        <w:t xml:space="preserve"> </w:t>
      </w:r>
      <w:r w:rsidR="00846E9F" w:rsidRPr="00F3778B">
        <w:rPr>
          <w:rFonts w:ascii="David" w:hAnsi="David" w:hint="eastAsia"/>
          <w:rtl/>
        </w:rPr>
        <w:t>אזרח</w:t>
      </w:r>
      <w:r w:rsidR="00846E9F" w:rsidRPr="00F3778B">
        <w:rPr>
          <w:rFonts w:ascii="David" w:hAnsi="David"/>
          <w:rtl/>
        </w:rPr>
        <w:t xml:space="preserve"> </w:t>
      </w:r>
      <w:r w:rsidR="00846E9F" w:rsidRPr="00F3778B">
        <w:rPr>
          <w:rFonts w:ascii="David" w:hAnsi="David" w:hint="eastAsia"/>
          <w:rtl/>
        </w:rPr>
        <w:t>נשמר</w:t>
      </w:r>
      <w:r w:rsidR="00846E9F" w:rsidRPr="00F3778B">
        <w:rPr>
          <w:rFonts w:ascii="David" w:hAnsi="David"/>
          <w:rtl/>
        </w:rPr>
        <w:t xml:space="preserve"> </w:t>
      </w:r>
      <w:r w:rsidR="00846E9F" w:rsidRPr="00F3778B">
        <w:rPr>
          <w:rFonts w:ascii="David" w:hAnsi="David" w:hint="eastAsia"/>
          <w:rtl/>
        </w:rPr>
        <w:t>על</w:t>
      </w:r>
      <w:r w:rsidR="00846E9F" w:rsidRPr="00F3778B">
        <w:rPr>
          <w:rFonts w:ascii="David" w:hAnsi="David"/>
          <w:rtl/>
        </w:rPr>
        <w:t xml:space="preserve"> </w:t>
      </w:r>
      <w:r w:rsidR="00846E9F" w:rsidRPr="00F3778B">
        <w:rPr>
          <w:rFonts w:ascii="David" w:hAnsi="David" w:hint="eastAsia"/>
          <w:rtl/>
        </w:rPr>
        <w:t>מכשירו</w:t>
      </w:r>
      <w:r w:rsidR="00846E9F" w:rsidRPr="00F3778B">
        <w:rPr>
          <w:rFonts w:ascii="David" w:hAnsi="David"/>
          <w:rtl/>
        </w:rPr>
        <w:t xml:space="preserve"> </w:t>
      </w:r>
      <w:r w:rsidR="00846E9F" w:rsidRPr="00F3778B">
        <w:rPr>
          <w:rFonts w:ascii="David" w:hAnsi="David" w:hint="eastAsia"/>
          <w:rtl/>
        </w:rPr>
        <w:t>האישי</w:t>
      </w:r>
      <w:r w:rsidR="00846E9F" w:rsidRPr="00F3778B">
        <w:rPr>
          <w:rFonts w:ascii="David" w:hAnsi="David"/>
          <w:rtl/>
        </w:rPr>
        <w:t xml:space="preserve"> (</w:t>
      </w:r>
      <w:r w:rsidR="00846E9F" w:rsidRPr="00F3778B">
        <w:rPr>
          <w:rFonts w:ascii="David" w:hAnsi="David" w:hint="eastAsia"/>
          <w:rtl/>
        </w:rPr>
        <w:t>סמארטפון</w:t>
      </w:r>
      <w:r w:rsidR="00846E9F" w:rsidRPr="00F3778B">
        <w:rPr>
          <w:rFonts w:ascii="David" w:hAnsi="David"/>
          <w:rtl/>
        </w:rPr>
        <w:t xml:space="preserve"> </w:t>
      </w:r>
      <w:r w:rsidR="00846E9F" w:rsidRPr="00F3778B">
        <w:rPr>
          <w:rFonts w:ascii="David" w:hAnsi="David"/>
        </w:rPr>
        <w:t>iOS\Android</w:t>
      </w:r>
      <w:r w:rsidR="00846E9F" w:rsidRPr="00F3778B">
        <w:rPr>
          <w:rFonts w:ascii="David" w:hAnsi="David"/>
          <w:rtl/>
        </w:rPr>
        <w:t xml:space="preserve">) </w:t>
      </w:r>
      <w:r w:rsidR="00846E9F" w:rsidRPr="00F3778B">
        <w:rPr>
          <w:rFonts w:ascii="David" w:hAnsi="David" w:hint="eastAsia"/>
          <w:rtl/>
        </w:rPr>
        <w:t>בלבד</w:t>
      </w:r>
      <w:r w:rsidR="00846E9F" w:rsidRPr="00F3778B">
        <w:rPr>
          <w:rFonts w:ascii="David" w:hAnsi="David"/>
          <w:rtl/>
        </w:rPr>
        <w:t xml:space="preserve">. </w:t>
      </w:r>
      <w:r w:rsidR="00846E9F">
        <w:rPr>
          <w:rFonts w:ascii="David" w:hAnsi="David"/>
          <w:rtl/>
        </w:rPr>
        <w:br/>
      </w:r>
      <w:r w:rsidR="00726848" w:rsidRPr="00F3778B">
        <w:rPr>
          <w:rFonts w:ascii="David" w:hAnsi="David"/>
          <w:rtl/>
        </w:rPr>
        <w:br/>
      </w:r>
      <w:r w:rsidR="00F608C9">
        <w:rPr>
          <w:rFonts w:ascii="David" w:hAnsi="David" w:hint="cs"/>
          <w:rtl/>
        </w:rPr>
        <w:t xml:space="preserve">משרד הבריאות מעוניין להרחיב את הפונקציונאליות הקיימת של האפליקציה </w:t>
      </w:r>
      <w:r w:rsidR="00E85BBF">
        <w:rPr>
          <w:rFonts w:ascii="David" w:hAnsi="David" w:hint="cs"/>
          <w:rtl/>
        </w:rPr>
        <w:t xml:space="preserve">כדי לאפשר להרחיב את </w:t>
      </w:r>
      <w:r w:rsidR="00F608C9">
        <w:rPr>
          <w:rFonts w:ascii="David" w:hAnsi="David" w:hint="cs"/>
          <w:rtl/>
        </w:rPr>
        <w:t xml:space="preserve">פריסתה בקרב האוכלוסייה. </w:t>
      </w:r>
      <w:r w:rsidR="00E85BBF">
        <w:rPr>
          <w:rtl/>
        </w:rPr>
        <w:br/>
      </w:r>
      <w:r>
        <w:rPr>
          <w:rtl/>
        </w:rPr>
        <w:br/>
      </w:r>
      <w:r w:rsidR="00726848" w:rsidRPr="00F3778B">
        <w:rPr>
          <w:rFonts w:hint="cs"/>
          <w:color w:val="000000"/>
          <w:rtl/>
        </w:rPr>
        <w:t>בנסיבות המתוארות לעיל, מבקש המשרד לקבל הצעות ל</w:t>
      </w:r>
      <w:r w:rsidR="00726848" w:rsidRPr="00F3778B">
        <w:rPr>
          <w:rFonts w:hint="eastAsia"/>
          <w:color w:val="000000"/>
          <w:rtl/>
        </w:rPr>
        <w:t>פיתוח</w:t>
      </w:r>
      <w:r w:rsidR="00726848" w:rsidRPr="00F3778B">
        <w:rPr>
          <w:color w:val="000000"/>
          <w:rtl/>
        </w:rPr>
        <w:t xml:space="preserve"> </w:t>
      </w:r>
      <w:r w:rsidR="00726848" w:rsidRPr="00F3778B">
        <w:rPr>
          <w:rFonts w:hint="eastAsia"/>
          <w:color w:val="000000"/>
          <w:rtl/>
        </w:rPr>
        <w:t>ותחזוקת</w:t>
      </w:r>
      <w:r w:rsidR="00726848" w:rsidRPr="00F3778B">
        <w:rPr>
          <w:color w:val="000000"/>
          <w:rtl/>
        </w:rPr>
        <w:t xml:space="preserve"> </w:t>
      </w:r>
      <w:r w:rsidR="00726848" w:rsidRPr="00F3778B">
        <w:rPr>
          <w:rFonts w:hint="eastAsia"/>
          <w:color w:val="000000"/>
          <w:rtl/>
        </w:rPr>
        <w:t>אפליקציית</w:t>
      </w:r>
      <w:r w:rsidR="00726848" w:rsidRPr="00F3778B">
        <w:rPr>
          <w:color w:val="000000"/>
          <w:rtl/>
        </w:rPr>
        <w:t xml:space="preserve"> </w:t>
      </w:r>
      <w:r w:rsidR="00E85BBF">
        <w:rPr>
          <w:rFonts w:hint="cs"/>
          <w:color w:val="000000"/>
          <w:rtl/>
        </w:rPr>
        <w:t>"</w:t>
      </w:r>
      <w:r w:rsidR="00726848" w:rsidRPr="00F3778B">
        <w:rPr>
          <w:rFonts w:hint="eastAsia"/>
          <w:color w:val="000000"/>
          <w:rtl/>
        </w:rPr>
        <w:t>המגן</w:t>
      </w:r>
      <w:r w:rsidR="00E85BBF">
        <w:rPr>
          <w:rFonts w:hint="cs"/>
          <w:color w:val="000000"/>
          <w:rtl/>
        </w:rPr>
        <w:t>"</w:t>
      </w:r>
      <w:r w:rsidR="006F3002" w:rsidRPr="00F3778B">
        <w:rPr>
          <w:rFonts w:hint="cs"/>
          <w:color w:val="000000"/>
          <w:rtl/>
        </w:rPr>
        <w:t>, שתכיל את הפונקציונאליות הקיימת ותתן בנוסף</w:t>
      </w:r>
      <w:r w:rsidR="00726848" w:rsidRPr="00F3778B">
        <w:rPr>
          <w:rFonts w:hint="cs"/>
          <w:color w:val="000000"/>
          <w:rtl/>
        </w:rPr>
        <w:t xml:space="preserve"> מענה לדרישות </w:t>
      </w:r>
      <w:r w:rsidR="00E85BBF">
        <w:rPr>
          <w:rFonts w:hint="cs"/>
          <w:color w:val="000000"/>
          <w:rtl/>
        </w:rPr>
        <w:t>פיתוח נוספות</w:t>
      </w:r>
      <w:r w:rsidR="00726848" w:rsidRPr="00F3778B">
        <w:rPr>
          <w:rFonts w:hint="cs"/>
          <w:color w:val="000000"/>
          <w:rtl/>
        </w:rPr>
        <w:t>, על הצד הטוב ביותר</w:t>
      </w:r>
      <w:r w:rsidR="00726848" w:rsidRPr="00F3778B">
        <w:rPr>
          <w:color w:val="000000"/>
          <w:rtl/>
        </w:rPr>
        <w:t>.</w:t>
      </w:r>
    </w:p>
    <w:p w:rsidR="00B45062" w:rsidRDefault="00B45062" w:rsidP="00B45062">
      <w:pPr>
        <w:pStyle w:val="a9"/>
        <w:numPr>
          <w:ilvl w:val="0"/>
          <w:numId w:val="92"/>
        </w:numPr>
        <w:spacing w:after="200" w:line="276" w:lineRule="auto"/>
        <w:rPr>
          <w:rFonts w:asciiTheme="minorBidi" w:hAnsiTheme="minorBidi"/>
        </w:rPr>
      </w:pPr>
      <w:r>
        <w:rPr>
          <w:rFonts w:asciiTheme="minorBidi" w:hAnsiTheme="minorBidi" w:hint="cs"/>
          <w:rtl/>
        </w:rPr>
        <w:t>כל המסמכים המצורפים למכרז זה (להלן: "מסמכי המכרז") מהווים חלק בלתי נפרד ממנו ויש לראותם כמשלימים זה את זה.</w:t>
      </w:r>
    </w:p>
    <w:p w:rsidR="00B45062" w:rsidRDefault="00B45062" w:rsidP="00B45062">
      <w:pPr>
        <w:pStyle w:val="a9"/>
        <w:numPr>
          <w:ilvl w:val="0"/>
          <w:numId w:val="92"/>
        </w:numPr>
        <w:spacing w:after="200" w:line="276" w:lineRule="auto"/>
        <w:rPr>
          <w:rFonts w:asciiTheme="minorBidi" w:hAnsiTheme="minorBidi"/>
        </w:rPr>
      </w:pPr>
      <w:r>
        <w:rPr>
          <w:rFonts w:asciiTheme="minorBidi" w:hAnsiTheme="minorBidi" w:hint="cs"/>
          <w:rtl/>
        </w:rPr>
        <w:t>רשאי להגיש הצעה מציע אשר הינו תאגיד, לרבות חברה בע"מ, שותפות או עמותה, הרשום כדין ועוסק במתן שירותים העמודים בתנאי המכרז.</w:t>
      </w:r>
    </w:p>
    <w:p w:rsidR="00846E9F" w:rsidRDefault="00B45062" w:rsidP="00846E9F">
      <w:pPr>
        <w:pStyle w:val="a9"/>
        <w:numPr>
          <w:ilvl w:val="0"/>
          <w:numId w:val="92"/>
        </w:numPr>
        <w:spacing w:after="200" w:line="276" w:lineRule="auto"/>
        <w:rPr>
          <w:rFonts w:asciiTheme="minorBidi" w:hAnsiTheme="minorBidi"/>
        </w:rPr>
      </w:pPr>
      <w:r>
        <w:rPr>
          <w:rFonts w:asciiTheme="minorBidi" w:hAnsiTheme="minorBidi" w:hint="cs"/>
          <w:rtl/>
        </w:rPr>
        <w:t>כל התקשורת ליישום ההצעה תכלול התחייבות המציע לעמוד בתנאי הסכם ההתקשרות בנוסח המצורף למסמכי המכרז;</w:t>
      </w:r>
      <w:r>
        <w:rPr>
          <w:rFonts w:asciiTheme="minorBidi" w:hAnsiTheme="minorBidi" w:hint="cs"/>
        </w:rPr>
        <w:t xml:space="preserve"> </w:t>
      </w:r>
      <w:r>
        <w:rPr>
          <w:rFonts w:asciiTheme="minorBidi" w:hAnsiTheme="minorBidi" w:hint="cs"/>
          <w:rtl/>
        </w:rPr>
        <w:t xml:space="preserve"> יודגש כי כל התנאים וההתניות שבנוסח ההסכם (נספח ב'), מהווים חלק בלתי נפרד מתנאי המכרז ומן המפרט אשר צורף לו. </w:t>
      </w:r>
      <w:r w:rsidR="0066205C">
        <w:rPr>
          <w:rFonts w:asciiTheme="minorBidi" w:hAnsiTheme="minorBidi"/>
          <w:rtl/>
        </w:rPr>
        <w:br/>
      </w:r>
    </w:p>
    <w:p w:rsidR="00735AE2" w:rsidRDefault="00846E9F" w:rsidP="00856D00">
      <w:pPr>
        <w:pStyle w:val="a9"/>
        <w:spacing w:line="240" w:lineRule="auto"/>
        <w:ind w:left="1287"/>
        <w:jc w:val="right"/>
        <w:rPr>
          <w:rFonts w:asciiTheme="minorBidi" w:hAnsiTheme="minorBidi"/>
          <w:rtl/>
        </w:rPr>
      </w:pPr>
      <w:r>
        <w:rPr>
          <w:rFonts w:asciiTheme="minorBidi" w:hAnsiTheme="minorBidi" w:hint="cs"/>
          <w:rtl/>
        </w:rPr>
        <w:t>אגף מערכות מידע ומחשוב, משרד הבריאות</w:t>
      </w:r>
    </w:p>
    <w:p w:rsidR="00735AE2" w:rsidRPr="00856D00" w:rsidRDefault="00735AE2" w:rsidP="00856D00">
      <w:pPr>
        <w:pStyle w:val="a9"/>
        <w:spacing w:line="240" w:lineRule="auto"/>
        <w:ind w:left="1287"/>
        <w:jc w:val="right"/>
        <w:rPr>
          <w:rFonts w:asciiTheme="minorBidi" w:hAnsiTheme="minorBidi"/>
          <w:sz w:val="36"/>
          <w:szCs w:val="36"/>
          <w:rtl/>
        </w:rPr>
      </w:pPr>
      <w:r>
        <w:rPr>
          <w:rFonts w:asciiTheme="minorBidi" w:hAnsiTheme="minorBidi" w:hint="cs"/>
          <w:rtl/>
        </w:rPr>
        <w:t>אייר התש"פ</w:t>
      </w:r>
    </w:p>
    <w:p w:rsidR="003876A5" w:rsidRPr="00846E9F" w:rsidRDefault="003876A5" w:rsidP="00846E9F">
      <w:pPr>
        <w:pStyle w:val="a9"/>
        <w:spacing w:after="200" w:line="240" w:lineRule="auto"/>
        <w:ind w:left="1287"/>
        <w:jc w:val="right"/>
        <w:rPr>
          <w:rFonts w:asciiTheme="minorBidi" w:hAnsiTheme="minorBidi"/>
        </w:rPr>
      </w:pPr>
      <w:r>
        <w:rPr>
          <w:rFonts w:asciiTheme="minorBidi" w:hAnsiTheme="minorBidi"/>
          <w:sz w:val="36"/>
          <w:szCs w:val="36"/>
          <w:rtl/>
        </w:rPr>
        <w:br w:type="page"/>
      </w:r>
    </w:p>
    <w:p w:rsidR="008F5B5E" w:rsidRPr="008F5B5E" w:rsidRDefault="008F5B5E" w:rsidP="00E63C9E">
      <w:pPr>
        <w:spacing w:after="200" w:line="276" w:lineRule="auto"/>
        <w:rPr>
          <w:rFonts w:asciiTheme="minorBidi" w:eastAsia="Times New Roman" w:hAnsiTheme="minorBidi" w:cs="David"/>
          <w:sz w:val="36"/>
          <w:szCs w:val="36"/>
          <w:rtl/>
        </w:rPr>
      </w:pPr>
    </w:p>
    <w:p w:rsidR="00D96C38" w:rsidRPr="006F2DC5" w:rsidRDefault="00D96C38" w:rsidP="00D96C38">
      <w:pPr>
        <w:spacing w:before="120" w:after="120" w:line="360" w:lineRule="auto"/>
        <w:ind w:right="993"/>
        <w:jc w:val="both"/>
        <w:rPr>
          <w:rFonts w:asciiTheme="minorBidi" w:eastAsia="Times New Roman" w:hAnsiTheme="minorBidi" w:cs="David"/>
          <w:b/>
          <w:bCs/>
          <w:sz w:val="36"/>
          <w:szCs w:val="36"/>
          <w:u w:val="single"/>
          <w:rtl/>
        </w:rPr>
      </w:pPr>
      <w:r w:rsidRPr="006F2DC5">
        <w:rPr>
          <w:rFonts w:asciiTheme="minorBidi" w:eastAsia="Times New Roman" w:hAnsiTheme="minorBidi" w:cs="David"/>
          <w:b/>
          <w:bCs/>
          <w:sz w:val="36"/>
          <w:szCs w:val="36"/>
          <w:u w:val="single"/>
          <w:rtl/>
        </w:rPr>
        <w:t>תוכן העניינים</w:t>
      </w:r>
    </w:p>
    <w:tbl>
      <w:tblPr>
        <w:tblStyle w:val="af1"/>
        <w:bidiVisual/>
        <w:tblW w:w="0" w:type="auto"/>
        <w:tblInd w:w="397" w:type="dxa"/>
        <w:tblLook w:val="04A0" w:firstRow="1" w:lastRow="0" w:firstColumn="1" w:lastColumn="0" w:noHBand="0" w:noVBand="1"/>
      </w:tblPr>
      <w:tblGrid>
        <w:gridCol w:w="8922"/>
        <w:gridCol w:w="1418"/>
      </w:tblGrid>
      <w:tr w:rsidR="00D96C38" w:rsidRPr="00C51A9B" w:rsidTr="00DA3F68">
        <w:trPr>
          <w:tblHeader/>
        </w:trPr>
        <w:tc>
          <w:tcPr>
            <w:tcW w:w="8922" w:type="dxa"/>
            <w:shd w:val="clear" w:color="auto" w:fill="A6A6A6" w:themeFill="background1" w:themeFillShade="A6"/>
          </w:tcPr>
          <w:p w:rsidR="00D96C38" w:rsidRPr="00DA3F68" w:rsidRDefault="00D96C38" w:rsidP="00BD527C">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פרק</w:t>
            </w:r>
          </w:p>
        </w:tc>
        <w:tc>
          <w:tcPr>
            <w:tcW w:w="1418" w:type="dxa"/>
            <w:shd w:val="clear" w:color="auto" w:fill="A6A6A6" w:themeFill="background1" w:themeFillShade="A6"/>
          </w:tcPr>
          <w:p w:rsidR="00D96C38" w:rsidRPr="00DA3F68" w:rsidRDefault="00D96C38" w:rsidP="00BD527C">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עמוד</w:t>
            </w:r>
          </w:p>
        </w:tc>
      </w:tr>
      <w:tr w:rsidR="00D96C38" w:rsidRPr="00C51A9B" w:rsidTr="00DA3F68">
        <w:tc>
          <w:tcPr>
            <w:tcW w:w="8922" w:type="dxa"/>
          </w:tcPr>
          <w:p w:rsidR="00D96C38" w:rsidRPr="00C51A9B" w:rsidRDefault="00D96C38" w:rsidP="00BD527C">
            <w:pPr>
              <w:spacing w:before="120" w:line="360" w:lineRule="auto"/>
              <w:jc w:val="both"/>
              <w:rPr>
                <w:rFonts w:asciiTheme="minorBidi" w:hAnsiTheme="minorBidi" w:cs="David"/>
                <w:sz w:val="22"/>
                <w:szCs w:val="22"/>
                <w:rtl/>
              </w:rPr>
            </w:pPr>
            <w:r w:rsidRPr="00C51A9B">
              <w:rPr>
                <w:rStyle w:val="afffb"/>
                <w:rFonts w:cs="David"/>
                <w:b/>
                <w:bCs/>
                <w:i w:val="0"/>
                <w:iCs w:val="0"/>
                <w:color w:val="000000" w:themeColor="text1"/>
                <w:sz w:val="22"/>
                <w:szCs w:val="22"/>
                <w:rtl/>
                <w:lang w:eastAsia="he-IL"/>
              </w:rPr>
              <w:t>0.</w:t>
            </w:r>
            <w:r w:rsidRPr="00C51A9B">
              <w:rPr>
                <w:rStyle w:val="afffb"/>
                <w:rFonts w:cs="David" w:hint="cs"/>
                <w:b/>
                <w:bCs/>
                <w:i w:val="0"/>
                <w:iCs w:val="0"/>
                <w:color w:val="000000" w:themeColor="text1"/>
                <w:sz w:val="22"/>
                <w:szCs w:val="22"/>
                <w:rtl/>
                <w:lang w:eastAsia="he-IL"/>
              </w:rPr>
              <w:t xml:space="preserve"> מנהלה(</w:t>
            </w:r>
            <w:r w:rsidRPr="00C51A9B">
              <w:rPr>
                <w:rStyle w:val="afffb"/>
                <w:rFonts w:cs="David" w:hint="cs"/>
                <w:b/>
                <w:bCs/>
                <w:i w:val="0"/>
                <w:iCs w:val="0"/>
                <w:color w:val="000000" w:themeColor="text1"/>
                <w:sz w:val="22"/>
                <w:szCs w:val="22"/>
                <w:lang w:eastAsia="he-IL"/>
              </w:rPr>
              <w:t>M</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b/>
                <w:bCs/>
                <w:i w:val="0"/>
                <w:iCs w:val="0"/>
                <w:color w:val="000000" w:themeColor="text1"/>
                <w:sz w:val="22"/>
                <w:szCs w:val="22"/>
                <w:rtl/>
                <w:lang w:eastAsia="he-IL"/>
              </w:rPr>
              <w:t>3</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1.  יעדים (</w:t>
            </w:r>
            <w:r w:rsidRPr="00C51A9B">
              <w:rPr>
                <w:rStyle w:val="afffb"/>
                <w:rFonts w:cs="David" w:hint="cs"/>
                <w:b/>
                <w:bCs/>
                <w:i w:val="0"/>
                <w:iCs w:val="0"/>
                <w:color w:val="000000" w:themeColor="text1"/>
                <w:sz w:val="22"/>
                <w:szCs w:val="22"/>
                <w:lang w:eastAsia="he-IL"/>
              </w:rPr>
              <w:t>I</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22</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2. יישום - מהות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24</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3. טכנולוגיה ותשתית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27</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4. מימוש (</w:t>
            </w:r>
            <w:r w:rsidRPr="00C51A9B">
              <w:rPr>
                <w:rStyle w:val="afffb"/>
                <w:rFonts w:cs="David"/>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29</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5. עלות</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משאבים</w:t>
            </w:r>
            <w:r w:rsidRPr="00C51A9B">
              <w:rPr>
                <w:rStyle w:val="afffb"/>
                <w:rFonts w:cs="David"/>
                <w:b/>
                <w:bCs/>
                <w:i w:val="0"/>
                <w:iCs w:val="0"/>
                <w:color w:val="000000" w:themeColor="text1"/>
                <w:sz w:val="22"/>
                <w:szCs w:val="22"/>
                <w:rtl/>
                <w:lang w:eastAsia="he-IL"/>
              </w:rPr>
              <w:t xml:space="preserve"> (</w:t>
            </w:r>
            <w:r w:rsidRPr="00C51A9B">
              <w:rPr>
                <w:rStyle w:val="afffb"/>
                <w:rFonts w:cs="David"/>
                <w:b/>
                <w:bCs/>
                <w:i w:val="0"/>
                <w:iCs w:val="0"/>
                <w:color w:val="000000" w:themeColor="text1"/>
                <w:sz w:val="22"/>
                <w:szCs w:val="22"/>
                <w:lang w:eastAsia="he-IL"/>
              </w:rPr>
              <w:t>S</w:t>
            </w:r>
            <w:r w:rsidRPr="00C51A9B">
              <w:rPr>
                <w:rStyle w:val="afffb"/>
                <w:rFonts w:cs="David"/>
                <w:b/>
                <w:bCs/>
                <w:i w:val="0"/>
                <w:iCs w:val="0"/>
                <w:color w:val="000000" w:themeColor="text1"/>
                <w:sz w:val="22"/>
                <w:szCs w:val="22"/>
                <w:rtl/>
                <w:lang w:eastAsia="he-IL"/>
              </w:rPr>
              <w:t>)</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37</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חוברת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הצעה</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39</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'1 - </w:t>
            </w:r>
            <w:r w:rsidRPr="00C51A9B">
              <w:rPr>
                <w:rStyle w:val="afffb"/>
                <w:rFonts w:cs="David" w:hint="cs"/>
                <w:b/>
                <w:bCs/>
                <w:i w:val="0"/>
                <w:iCs w:val="0"/>
                <w:color w:val="000000" w:themeColor="text1"/>
                <w:sz w:val="22"/>
                <w:szCs w:val="22"/>
                <w:rtl/>
                <w:lang w:eastAsia="he-IL"/>
              </w:rPr>
              <w:t>תצהיר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העדר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הרשעות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זרים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שכר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מינימום</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49</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'2 -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ואישור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לקיום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החקיקה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בתחום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העסקת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50</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'3 - </w:t>
            </w:r>
            <w:r w:rsidRPr="00C51A9B">
              <w:rPr>
                <w:rStyle w:val="afffb"/>
                <w:rFonts w:cs="David" w:hint="cs"/>
                <w:b/>
                <w:bCs/>
                <w:i w:val="0"/>
                <w:iCs w:val="0"/>
                <w:color w:val="000000" w:themeColor="text1"/>
                <w:sz w:val="22"/>
                <w:szCs w:val="22"/>
                <w:rtl/>
                <w:lang w:eastAsia="he-IL"/>
              </w:rPr>
              <w:t>התחייבויות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שימוש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בתוכנות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מקוריות</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52</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'4 -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ולמניעת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ניגוד</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עניינים</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53</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'5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לחתימת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העובדים</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55</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'6- </w:t>
            </w:r>
            <w:r w:rsidRPr="00C51A9B">
              <w:rPr>
                <w:rStyle w:val="afffb"/>
                <w:rFonts w:cs="David" w:hint="cs"/>
                <w:b/>
                <w:bCs/>
                <w:i w:val="0"/>
                <w:iCs w:val="0"/>
                <w:color w:val="000000" w:themeColor="text1"/>
                <w:sz w:val="22"/>
                <w:szCs w:val="22"/>
                <w:rtl/>
                <w:lang w:eastAsia="he-IL"/>
              </w:rPr>
              <w:t>מענה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מפורט</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לסעיפי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המכרז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השונים</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56</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'7-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מכרז</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57</w:t>
            </w:r>
          </w:p>
        </w:tc>
      </w:tr>
      <w:tr w:rsidR="00D96C38" w:rsidRPr="00C51A9B" w:rsidTr="00DA3F68">
        <w:tc>
          <w:tcPr>
            <w:tcW w:w="8922" w:type="dxa"/>
          </w:tcPr>
          <w:p w:rsidR="00D96C38" w:rsidRPr="00C51A9B" w:rsidRDefault="00D96C38" w:rsidP="00BD527C">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w:t>
            </w:r>
            <w:r w:rsidRPr="00C51A9B">
              <w:rPr>
                <w:rStyle w:val="afffb"/>
                <w:rFonts w:cs="David" w:hint="cs"/>
                <w:b/>
                <w:bCs/>
                <w:i w:val="0"/>
                <w:iCs w:val="0"/>
                <w:color w:val="000000" w:themeColor="text1"/>
                <w:sz w:val="22"/>
                <w:szCs w:val="22"/>
                <w:rtl/>
                <w:lang w:eastAsia="he-IL"/>
              </w:rPr>
              <w:t>8</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תצהיר בדבר אי-תיאום הצעות במכרז</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58</w:t>
            </w:r>
          </w:p>
        </w:tc>
      </w:tr>
      <w:tr w:rsidR="00D96C38" w:rsidRPr="00C51A9B" w:rsidTr="00DA3F68">
        <w:tc>
          <w:tcPr>
            <w:tcW w:w="8922" w:type="dxa"/>
          </w:tcPr>
          <w:p w:rsidR="00D96C38" w:rsidRPr="00C51A9B" w:rsidRDefault="00D96C38" w:rsidP="00BD527C">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w:t>
            </w:r>
            <w:r w:rsidRPr="00C51A9B">
              <w:rPr>
                <w:rStyle w:val="afffb"/>
                <w:rFonts w:cs="David" w:hint="cs"/>
                <w:b/>
                <w:bCs/>
                <w:i w:val="0"/>
                <w:iCs w:val="0"/>
                <w:color w:val="000000" w:themeColor="text1"/>
                <w:sz w:val="22"/>
                <w:szCs w:val="22"/>
                <w:rtl/>
                <w:lang w:eastAsia="he-IL"/>
              </w:rPr>
              <w:t>9</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להפקדת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קוד</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מקור</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60</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הסכם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התקשרות</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61</w:t>
            </w:r>
          </w:p>
        </w:tc>
      </w:tr>
      <w:tr w:rsidR="00D96C38" w:rsidRPr="00C51A9B" w:rsidTr="00DA3F68">
        <w:tc>
          <w:tcPr>
            <w:tcW w:w="8922" w:type="dxa"/>
          </w:tcPr>
          <w:p w:rsidR="00D96C38" w:rsidRPr="00C51A9B" w:rsidRDefault="00D96C38" w:rsidP="00BD527C">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lastRenderedPageBreak/>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'1-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לביצוע</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73</w:t>
            </w:r>
          </w:p>
        </w:tc>
      </w:tr>
      <w:tr w:rsidR="00D96C38" w:rsidRPr="00C51A9B" w:rsidTr="00DA3F68">
        <w:tc>
          <w:tcPr>
            <w:tcW w:w="8922" w:type="dxa"/>
          </w:tcPr>
          <w:p w:rsidR="00D96C38" w:rsidRPr="00C51A9B" w:rsidRDefault="00D96C38" w:rsidP="00BD527C">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'2-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אישור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עריכת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ביטוחים</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74</w:t>
            </w:r>
          </w:p>
        </w:tc>
      </w:tr>
      <w:tr w:rsidR="00D96C38" w:rsidRPr="00C51A9B" w:rsidTr="00DA3F68">
        <w:tc>
          <w:tcPr>
            <w:tcW w:w="8922" w:type="dxa"/>
          </w:tcPr>
          <w:p w:rsidR="00D96C38" w:rsidRPr="00C51A9B" w:rsidRDefault="00D96C38" w:rsidP="00BD527C">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ג</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הרחבות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עתידיות</w:t>
            </w:r>
            <w:r w:rsidRPr="00C51A9B">
              <w:rPr>
                <w:rStyle w:val="afffb"/>
                <w:rFonts w:asciiTheme="minorHAnsi" w:eastAsiaTheme="minorHAnsi" w:hAnsiTheme="minorHAnsi" w:cs="David" w:hint="cs"/>
                <w:b/>
                <w:bCs/>
                <w:i w:val="0"/>
                <w:iCs w:val="0"/>
                <w:color w:val="000000" w:themeColor="text1"/>
                <w:sz w:val="22"/>
                <w:szCs w:val="22"/>
                <w:rtl/>
                <w:lang w:eastAsia="he-IL"/>
              </w:rPr>
              <w:t xml:space="preserve"> מכח זכות ברירה</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76</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ד</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אבטחת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מידע</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77</w:t>
            </w:r>
          </w:p>
        </w:tc>
      </w:tr>
      <w:tr w:rsidR="00D96C38" w:rsidRPr="00C51A9B" w:rsidTr="00DA3F68">
        <w:tc>
          <w:tcPr>
            <w:tcW w:w="8922" w:type="dxa"/>
          </w:tcPr>
          <w:p w:rsidR="00D96C38" w:rsidRPr="00C51A9B" w:rsidRDefault="00D96C38" w:rsidP="00BD527C">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מחיר</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79</w:t>
            </w:r>
          </w:p>
        </w:tc>
      </w:tr>
      <w:tr w:rsidR="00D96C38" w:rsidRPr="00C51A9B" w:rsidTr="00DA3F68">
        <w:tc>
          <w:tcPr>
            <w:tcW w:w="8922" w:type="dxa"/>
          </w:tcPr>
          <w:p w:rsidR="00D96C38" w:rsidRPr="00C51A9B" w:rsidRDefault="00D96C38" w:rsidP="00BD527C">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טופס</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ריכוז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שאלות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הבהרה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עבור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מגיש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הבקשה</w:t>
            </w:r>
          </w:p>
        </w:tc>
        <w:tc>
          <w:tcPr>
            <w:tcW w:w="1418" w:type="dxa"/>
            <w:shd w:val="clear" w:color="auto" w:fill="auto"/>
          </w:tcPr>
          <w:p w:rsidR="00D96C38" w:rsidRPr="00C51A9B" w:rsidRDefault="00D96C38" w:rsidP="00BD527C">
            <w:pPr>
              <w:spacing w:before="120" w:line="360" w:lineRule="auto"/>
              <w:jc w:val="center"/>
              <w:rPr>
                <w:rStyle w:val="afffb"/>
                <w:b/>
                <w:bCs/>
                <w:i w:val="0"/>
                <w:iCs w:val="0"/>
                <w:color w:val="000000" w:themeColor="text1"/>
                <w:sz w:val="22"/>
                <w:szCs w:val="22"/>
                <w:rtl/>
                <w:lang w:eastAsia="he-IL"/>
              </w:rPr>
            </w:pPr>
            <w:r w:rsidRPr="00C51A9B">
              <w:rPr>
                <w:rStyle w:val="afffb"/>
                <w:rFonts w:hint="cs"/>
                <w:b/>
                <w:bCs/>
                <w:i w:val="0"/>
                <w:iCs w:val="0"/>
                <w:color w:val="000000" w:themeColor="text1"/>
                <w:sz w:val="22"/>
                <w:szCs w:val="22"/>
                <w:rtl/>
                <w:lang w:eastAsia="he-IL"/>
              </w:rPr>
              <w:t>80</w:t>
            </w:r>
          </w:p>
        </w:tc>
      </w:tr>
      <w:tr w:rsidR="00530E33" w:rsidRPr="00C51A9B" w:rsidTr="00DA3F68">
        <w:tc>
          <w:tcPr>
            <w:tcW w:w="8922" w:type="dxa"/>
          </w:tcPr>
          <w:p w:rsidR="00530E33" w:rsidRPr="00530E33" w:rsidRDefault="00530E33" w:rsidP="00530E33">
            <w:pPr>
              <w:spacing w:before="120" w:line="360" w:lineRule="auto"/>
              <w:jc w:val="both"/>
              <w:rPr>
                <w:rStyle w:val="afffb"/>
                <w:rFonts w:ascii="Segoe UI" w:hAnsi="Segoe UI" w:cs="David"/>
                <w:b/>
                <w:bCs/>
                <w:i w:val="0"/>
                <w:iCs w:val="0"/>
                <w:color w:val="000000" w:themeColor="text1"/>
                <w:sz w:val="22"/>
                <w:szCs w:val="22"/>
                <w:rtl/>
                <w:lang w:eastAsia="he-IL"/>
              </w:rPr>
            </w:pPr>
            <w:r w:rsidRPr="00530E33">
              <w:rPr>
                <w:rStyle w:val="afffb"/>
                <w:rFonts w:ascii="Segoe UI" w:hAnsi="Segoe UI" w:cs="David"/>
                <w:b/>
                <w:bCs/>
                <w:i w:val="0"/>
                <w:iCs w:val="0"/>
                <w:color w:val="000000" w:themeColor="text1"/>
                <w:sz w:val="22"/>
                <w:szCs w:val="22"/>
                <w:rtl/>
                <w:lang w:eastAsia="he-IL"/>
              </w:rPr>
              <w:t>נספח ז' – תיאור הפונקציונאליות הקיימת באפקליציית 'המגן'</w:t>
            </w:r>
          </w:p>
        </w:tc>
        <w:tc>
          <w:tcPr>
            <w:tcW w:w="1418" w:type="dxa"/>
            <w:shd w:val="clear" w:color="auto" w:fill="auto"/>
          </w:tcPr>
          <w:p w:rsidR="00530E33" w:rsidRPr="00C51A9B" w:rsidRDefault="00024BAB" w:rsidP="00530E33">
            <w:pPr>
              <w:spacing w:before="120" w:line="360" w:lineRule="auto"/>
              <w:jc w:val="center"/>
              <w:rPr>
                <w:rStyle w:val="afffb"/>
                <w:b/>
                <w:bCs/>
                <w:i w:val="0"/>
                <w:iCs w:val="0"/>
                <w:color w:val="000000" w:themeColor="text1"/>
                <w:rtl/>
                <w:lang w:eastAsia="he-IL"/>
              </w:rPr>
            </w:pPr>
            <w:r>
              <w:rPr>
                <w:rStyle w:val="afffb"/>
                <w:rFonts w:hint="cs"/>
                <w:b/>
                <w:bCs/>
                <w:i w:val="0"/>
                <w:iCs w:val="0"/>
                <w:color w:val="000000" w:themeColor="text1"/>
                <w:rtl/>
                <w:lang w:eastAsia="he-IL"/>
              </w:rPr>
              <w:t>113</w:t>
            </w:r>
          </w:p>
        </w:tc>
      </w:tr>
      <w:tr w:rsidR="00530E33" w:rsidRPr="00C51A9B" w:rsidTr="00DA3F68">
        <w:tc>
          <w:tcPr>
            <w:tcW w:w="8922" w:type="dxa"/>
          </w:tcPr>
          <w:p w:rsidR="00530E33" w:rsidRPr="00530E33" w:rsidRDefault="00530E33" w:rsidP="00530E33">
            <w:pPr>
              <w:spacing w:before="120" w:line="360" w:lineRule="auto"/>
              <w:jc w:val="both"/>
              <w:rPr>
                <w:rStyle w:val="afffb"/>
                <w:rFonts w:ascii="Segoe UI" w:hAnsi="Segoe UI" w:cs="David"/>
                <w:b/>
                <w:bCs/>
                <w:i w:val="0"/>
                <w:iCs w:val="0"/>
                <w:color w:val="000000" w:themeColor="text1"/>
                <w:sz w:val="22"/>
                <w:szCs w:val="22"/>
                <w:rtl/>
                <w:lang w:eastAsia="he-IL"/>
              </w:rPr>
            </w:pPr>
            <w:r w:rsidRPr="00530E33">
              <w:rPr>
                <w:rStyle w:val="afffb"/>
                <w:rFonts w:ascii="Segoe UI" w:hAnsi="Segoe UI" w:cs="David"/>
                <w:b/>
                <w:bCs/>
                <w:i w:val="0"/>
                <w:iCs w:val="0"/>
                <w:color w:val="000000" w:themeColor="text1"/>
                <w:sz w:val="22"/>
                <w:szCs w:val="22"/>
                <w:rtl/>
                <w:lang w:eastAsia="he-IL"/>
              </w:rPr>
              <w:t xml:space="preserve">נספח ח' – הנחיות להדגמת הכלי על ידי המציע (דמו ספקים) </w:t>
            </w:r>
          </w:p>
        </w:tc>
        <w:tc>
          <w:tcPr>
            <w:tcW w:w="1418" w:type="dxa"/>
            <w:shd w:val="clear" w:color="auto" w:fill="auto"/>
          </w:tcPr>
          <w:p w:rsidR="00530E33" w:rsidRPr="00C51A9B" w:rsidRDefault="00024BAB" w:rsidP="00530E33">
            <w:pPr>
              <w:spacing w:before="120" w:line="360" w:lineRule="auto"/>
              <w:jc w:val="center"/>
              <w:rPr>
                <w:rStyle w:val="afffb"/>
                <w:b/>
                <w:bCs/>
                <w:i w:val="0"/>
                <w:iCs w:val="0"/>
                <w:color w:val="000000" w:themeColor="text1"/>
                <w:rtl/>
                <w:lang w:eastAsia="he-IL"/>
              </w:rPr>
            </w:pPr>
            <w:r>
              <w:rPr>
                <w:rStyle w:val="afffb"/>
                <w:rFonts w:hint="cs"/>
                <w:b/>
                <w:bCs/>
                <w:i w:val="0"/>
                <w:iCs w:val="0"/>
                <w:color w:val="000000" w:themeColor="text1"/>
                <w:rtl/>
                <w:lang w:eastAsia="he-IL"/>
              </w:rPr>
              <w:t>118</w:t>
            </w:r>
          </w:p>
        </w:tc>
      </w:tr>
      <w:tr w:rsidR="00530E33" w:rsidRPr="00C51A9B" w:rsidTr="00DA3F68">
        <w:tc>
          <w:tcPr>
            <w:tcW w:w="8922" w:type="dxa"/>
          </w:tcPr>
          <w:p w:rsidR="00530E33" w:rsidRPr="00530E33" w:rsidRDefault="00530E33" w:rsidP="00530E33">
            <w:pPr>
              <w:spacing w:before="120" w:line="360" w:lineRule="auto"/>
              <w:jc w:val="both"/>
              <w:rPr>
                <w:rStyle w:val="afffb"/>
                <w:rFonts w:ascii="Segoe UI" w:hAnsi="Segoe UI" w:cs="David"/>
                <w:b/>
                <w:bCs/>
                <w:i w:val="0"/>
                <w:iCs w:val="0"/>
                <w:color w:val="000000" w:themeColor="text1"/>
                <w:sz w:val="22"/>
                <w:szCs w:val="22"/>
                <w:rtl/>
                <w:lang w:eastAsia="he-IL"/>
              </w:rPr>
            </w:pPr>
            <w:r w:rsidRPr="00530E33">
              <w:rPr>
                <w:rStyle w:val="afffb"/>
                <w:rFonts w:ascii="Segoe UI" w:hAnsi="Segoe UI" w:cs="David"/>
                <w:b/>
                <w:bCs/>
                <w:i w:val="0"/>
                <w:iCs w:val="0"/>
                <w:color w:val="000000" w:themeColor="text1"/>
                <w:sz w:val="22"/>
                <w:szCs w:val="22"/>
                <w:rtl/>
                <w:lang w:eastAsia="he-IL"/>
              </w:rPr>
              <w:t xml:space="preserve">נספח ט' – פירוט המענה לאיכות הספק והצוות </w:t>
            </w:r>
          </w:p>
        </w:tc>
        <w:tc>
          <w:tcPr>
            <w:tcW w:w="1418" w:type="dxa"/>
            <w:shd w:val="clear" w:color="auto" w:fill="auto"/>
          </w:tcPr>
          <w:p w:rsidR="00530E33" w:rsidRPr="00C51A9B" w:rsidRDefault="00735AE2" w:rsidP="00741EDB">
            <w:pPr>
              <w:spacing w:before="120" w:line="360" w:lineRule="auto"/>
              <w:jc w:val="center"/>
              <w:rPr>
                <w:rStyle w:val="afffb"/>
                <w:b/>
                <w:bCs/>
                <w:i w:val="0"/>
                <w:iCs w:val="0"/>
                <w:color w:val="000000" w:themeColor="text1"/>
                <w:rtl/>
                <w:lang w:eastAsia="he-IL"/>
              </w:rPr>
            </w:pPr>
            <w:r>
              <w:rPr>
                <w:rStyle w:val="afffb"/>
                <w:rFonts w:hint="cs"/>
                <w:b/>
                <w:bCs/>
                <w:i w:val="0"/>
                <w:iCs w:val="0"/>
                <w:color w:val="000000" w:themeColor="text1"/>
                <w:rtl/>
                <w:lang w:eastAsia="he-IL"/>
              </w:rPr>
              <w:t>119</w:t>
            </w:r>
          </w:p>
        </w:tc>
      </w:tr>
      <w:tr w:rsidR="00530E33" w:rsidRPr="00C51A9B" w:rsidTr="00DA3F68">
        <w:tc>
          <w:tcPr>
            <w:tcW w:w="8922" w:type="dxa"/>
          </w:tcPr>
          <w:p w:rsidR="00530E33" w:rsidRPr="00530E33" w:rsidRDefault="00530E33" w:rsidP="00530E33">
            <w:pPr>
              <w:spacing w:before="120" w:line="360" w:lineRule="auto"/>
              <w:jc w:val="both"/>
              <w:rPr>
                <w:rStyle w:val="afffb"/>
                <w:rFonts w:ascii="Segoe UI" w:hAnsi="Segoe UI" w:cs="David"/>
                <w:b/>
                <w:bCs/>
                <w:i w:val="0"/>
                <w:iCs w:val="0"/>
                <w:color w:val="000000" w:themeColor="text1"/>
                <w:sz w:val="22"/>
                <w:szCs w:val="22"/>
                <w:rtl/>
                <w:lang w:eastAsia="he-IL"/>
              </w:rPr>
            </w:pPr>
            <w:r w:rsidRPr="00530E33">
              <w:rPr>
                <w:rStyle w:val="afffb"/>
                <w:rFonts w:ascii="Segoe UI" w:hAnsi="Segoe UI" w:cs="David"/>
                <w:b/>
                <w:bCs/>
                <w:i w:val="0"/>
                <w:iCs w:val="0"/>
                <w:color w:val="000000" w:themeColor="text1"/>
                <w:sz w:val="22"/>
                <w:szCs w:val="22"/>
                <w:rtl/>
                <w:lang w:eastAsia="he-IL"/>
              </w:rPr>
              <w:t>נספח י' – פירוט המענה לאיכות לתכנית העבודה למימוש הפרויקט</w:t>
            </w:r>
          </w:p>
        </w:tc>
        <w:tc>
          <w:tcPr>
            <w:tcW w:w="1418" w:type="dxa"/>
            <w:shd w:val="clear" w:color="auto" w:fill="auto"/>
          </w:tcPr>
          <w:p w:rsidR="00530E33" w:rsidRPr="00C51A9B" w:rsidRDefault="00735AE2" w:rsidP="00741EDB">
            <w:pPr>
              <w:spacing w:before="120" w:line="360" w:lineRule="auto"/>
              <w:jc w:val="center"/>
              <w:rPr>
                <w:rStyle w:val="afffb"/>
                <w:b/>
                <w:bCs/>
                <w:i w:val="0"/>
                <w:iCs w:val="0"/>
                <w:color w:val="000000" w:themeColor="text1"/>
                <w:rtl/>
                <w:lang w:eastAsia="he-IL"/>
              </w:rPr>
            </w:pPr>
            <w:r>
              <w:rPr>
                <w:rStyle w:val="afffb"/>
                <w:rFonts w:hint="cs"/>
                <w:b/>
                <w:bCs/>
                <w:i w:val="0"/>
                <w:iCs w:val="0"/>
                <w:color w:val="000000" w:themeColor="text1"/>
                <w:rtl/>
                <w:lang w:eastAsia="he-IL"/>
              </w:rPr>
              <w:t>120</w:t>
            </w:r>
          </w:p>
        </w:tc>
      </w:tr>
    </w:tbl>
    <w:p w:rsidR="00DA3F68" w:rsidRDefault="00DA3F68" w:rsidP="00DA3F68">
      <w:pPr>
        <w:pStyle w:val="11"/>
        <w:ind w:left="360"/>
        <w:jc w:val="both"/>
        <w:rPr>
          <w:rStyle w:val="110"/>
          <w:rFonts w:cs="David"/>
          <w:b/>
          <w:bCs/>
          <w:sz w:val="26"/>
          <w:szCs w:val="26"/>
          <w:rtl/>
        </w:rPr>
      </w:pPr>
      <w:bookmarkStart w:id="4" w:name="_Toc324666024"/>
      <w:bookmarkStart w:id="5" w:name="_Toc324666025"/>
      <w:bookmarkStart w:id="6" w:name="_Toc351883462"/>
      <w:bookmarkStart w:id="7" w:name="_Toc9919161"/>
      <w:bookmarkEnd w:id="4"/>
      <w:bookmarkEnd w:id="5"/>
    </w:p>
    <w:p w:rsidR="00DA3F68" w:rsidRDefault="00DA3F68">
      <w:pPr>
        <w:bidi w:val="0"/>
        <w:spacing w:after="200" w:line="276" w:lineRule="auto"/>
        <w:rPr>
          <w:rStyle w:val="110"/>
          <w:rFonts w:eastAsiaTheme="minorHAnsi" w:cs="David"/>
          <w:sz w:val="26"/>
          <w:szCs w:val="26"/>
        </w:rPr>
      </w:pPr>
      <w:r>
        <w:rPr>
          <w:rStyle w:val="110"/>
          <w:rFonts w:eastAsiaTheme="minorHAnsi" w:cs="David"/>
          <w:b w:val="0"/>
          <w:bCs w:val="0"/>
          <w:sz w:val="26"/>
          <w:szCs w:val="26"/>
          <w:rtl/>
        </w:rPr>
        <w:br w:type="page"/>
      </w:r>
    </w:p>
    <w:p w:rsidR="00DA3F68" w:rsidRPr="00DA3F68" w:rsidRDefault="00DA3F68" w:rsidP="00DA3F68">
      <w:pPr>
        <w:pStyle w:val="11"/>
        <w:ind w:left="360"/>
        <w:jc w:val="both"/>
        <w:rPr>
          <w:rStyle w:val="110"/>
          <w:rFonts w:cs="David"/>
          <w:b/>
          <w:bCs/>
          <w:sz w:val="26"/>
          <w:szCs w:val="26"/>
        </w:rPr>
      </w:pPr>
    </w:p>
    <w:p w:rsidR="00D96C38" w:rsidRPr="00034BDC" w:rsidRDefault="00D96C38" w:rsidP="00B72063">
      <w:pPr>
        <w:pStyle w:val="11"/>
        <w:numPr>
          <w:ilvl w:val="0"/>
          <w:numId w:val="40"/>
        </w:numPr>
        <w:jc w:val="both"/>
        <w:rPr>
          <w:rFonts w:cs="David"/>
          <w:sz w:val="26"/>
          <w:szCs w:val="26"/>
        </w:rPr>
      </w:pPr>
      <w:r w:rsidRPr="00034BDC">
        <w:rPr>
          <w:rStyle w:val="110"/>
          <w:rFonts w:cs="David"/>
          <w:sz w:val="26"/>
          <w:szCs w:val="26"/>
          <w:rtl/>
        </w:rPr>
        <w:t>מנהלה</w:t>
      </w:r>
      <w:r w:rsidRPr="00034BDC">
        <w:rPr>
          <w:rFonts w:cs="David"/>
          <w:sz w:val="26"/>
          <w:szCs w:val="26"/>
          <w:rtl/>
        </w:rPr>
        <w:t xml:space="preserve"> (</w:t>
      </w:r>
      <w:r w:rsidRPr="00034BDC">
        <w:rPr>
          <w:rFonts w:cs="David"/>
          <w:sz w:val="26"/>
          <w:szCs w:val="26"/>
        </w:rPr>
        <w:t>M</w:t>
      </w:r>
      <w:r w:rsidRPr="00034BDC">
        <w:rPr>
          <w:rFonts w:cs="David"/>
          <w:sz w:val="26"/>
          <w:szCs w:val="26"/>
          <w:rtl/>
        </w:rPr>
        <w:t>)</w:t>
      </w:r>
      <w:bookmarkEnd w:id="6"/>
      <w:bookmarkEnd w:id="7"/>
    </w:p>
    <w:p w:rsidR="00726848" w:rsidRPr="00427D74" w:rsidRDefault="00D96C38" w:rsidP="0075233B">
      <w:pPr>
        <w:pStyle w:val="22"/>
        <w:tabs>
          <w:tab w:val="clear" w:pos="792"/>
          <w:tab w:val="clear" w:pos="1132"/>
        </w:tabs>
        <w:rPr>
          <w:rFonts w:cs="David"/>
          <w:rtl/>
        </w:rPr>
      </w:pPr>
      <w:r w:rsidRPr="00034BDC">
        <w:rPr>
          <w:rFonts w:cs="David"/>
          <w:rtl/>
        </w:rPr>
        <w:t>כללי (</w:t>
      </w:r>
      <w:r w:rsidRPr="00034BDC">
        <w:rPr>
          <w:rFonts w:cs="David"/>
        </w:rPr>
        <w:t>I</w:t>
      </w:r>
      <w:r w:rsidRPr="00034BDC">
        <w:rPr>
          <w:rFonts w:cs="David"/>
          <w:rtl/>
        </w:rPr>
        <w:t>)</w:t>
      </w:r>
      <w:bookmarkStart w:id="8" w:name="_Toc15622847"/>
      <w:r w:rsidR="00427D74">
        <w:rPr>
          <w:rFonts w:cs="David"/>
          <w:rtl/>
        </w:rPr>
        <w:br/>
      </w:r>
      <w:r w:rsidR="00427D74" w:rsidRPr="00427D74">
        <w:rPr>
          <w:rFonts w:cs="David" w:hint="cs"/>
          <w:b w:val="0"/>
          <w:bCs w:val="0"/>
          <w:color w:val="000000"/>
          <w:rtl/>
        </w:rPr>
        <w:t>אגף</w:t>
      </w:r>
      <w:r w:rsidR="00427D74" w:rsidRPr="00427D74">
        <w:rPr>
          <w:rFonts w:cs="David"/>
          <w:b w:val="0"/>
          <w:bCs w:val="0"/>
          <w:color w:val="000000"/>
          <w:rtl/>
        </w:rPr>
        <w:t xml:space="preserve"> </w:t>
      </w:r>
      <w:r w:rsidR="00427D74" w:rsidRPr="00427D74">
        <w:rPr>
          <w:rFonts w:cs="David" w:hint="cs"/>
          <w:b w:val="0"/>
          <w:bCs w:val="0"/>
          <w:color w:val="000000"/>
          <w:rtl/>
        </w:rPr>
        <w:t>מערכות</w:t>
      </w:r>
      <w:r w:rsidR="00427D74" w:rsidRPr="00427D74">
        <w:rPr>
          <w:rFonts w:cs="David"/>
          <w:b w:val="0"/>
          <w:bCs w:val="0"/>
          <w:color w:val="000000"/>
          <w:rtl/>
        </w:rPr>
        <w:t xml:space="preserve"> </w:t>
      </w:r>
      <w:r w:rsidR="00427D74" w:rsidRPr="00427D74">
        <w:rPr>
          <w:rFonts w:cs="David" w:hint="cs"/>
          <w:b w:val="0"/>
          <w:bCs w:val="0"/>
          <w:color w:val="000000"/>
          <w:rtl/>
        </w:rPr>
        <w:t>מידע</w:t>
      </w:r>
      <w:r w:rsidR="00427D74" w:rsidRPr="00427D74">
        <w:rPr>
          <w:rFonts w:cs="David"/>
          <w:b w:val="0"/>
          <w:bCs w:val="0"/>
          <w:color w:val="000000"/>
          <w:rtl/>
        </w:rPr>
        <w:t xml:space="preserve"> </w:t>
      </w:r>
      <w:r w:rsidR="00427D74" w:rsidRPr="00427D74">
        <w:rPr>
          <w:rFonts w:cs="David" w:hint="cs"/>
          <w:b w:val="0"/>
          <w:bCs w:val="0"/>
          <w:color w:val="000000"/>
          <w:rtl/>
        </w:rPr>
        <w:t>במשרד</w:t>
      </w:r>
      <w:r w:rsidR="00427D74" w:rsidRPr="00427D74">
        <w:rPr>
          <w:rFonts w:cs="David"/>
          <w:b w:val="0"/>
          <w:bCs w:val="0"/>
          <w:color w:val="000000"/>
          <w:rtl/>
        </w:rPr>
        <w:t xml:space="preserve"> </w:t>
      </w:r>
      <w:r w:rsidR="00427D74" w:rsidRPr="00427D74">
        <w:rPr>
          <w:rFonts w:cs="David" w:hint="cs"/>
          <w:b w:val="0"/>
          <w:bCs w:val="0"/>
          <w:color w:val="000000"/>
          <w:rtl/>
        </w:rPr>
        <w:t>הבריאות</w:t>
      </w:r>
      <w:r w:rsidR="00427D74" w:rsidRPr="00427D74">
        <w:rPr>
          <w:rFonts w:cs="David"/>
          <w:b w:val="0"/>
          <w:bCs w:val="0"/>
          <w:color w:val="000000"/>
          <w:rtl/>
        </w:rPr>
        <w:t xml:space="preserve"> </w:t>
      </w:r>
      <w:r w:rsidR="00427D74" w:rsidRPr="00427D74">
        <w:rPr>
          <w:rFonts w:cs="David" w:hint="cs"/>
          <w:b w:val="0"/>
          <w:bCs w:val="0"/>
          <w:color w:val="000000"/>
          <w:rtl/>
        </w:rPr>
        <w:t>אחראי</w:t>
      </w:r>
      <w:r w:rsidR="00427D74" w:rsidRPr="00427D74">
        <w:rPr>
          <w:rFonts w:cs="David"/>
          <w:b w:val="0"/>
          <w:bCs w:val="0"/>
          <w:color w:val="000000"/>
          <w:rtl/>
        </w:rPr>
        <w:t xml:space="preserve"> </w:t>
      </w:r>
      <w:r w:rsidR="00427D74" w:rsidRPr="00427D74">
        <w:rPr>
          <w:rFonts w:cs="David" w:hint="cs"/>
          <w:b w:val="0"/>
          <w:bCs w:val="0"/>
          <w:color w:val="000000"/>
          <w:rtl/>
        </w:rPr>
        <w:t>להעמדת</w:t>
      </w:r>
      <w:r w:rsidR="00427D74" w:rsidRPr="00427D74">
        <w:rPr>
          <w:rFonts w:cs="David"/>
          <w:b w:val="0"/>
          <w:bCs w:val="0"/>
          <w:color w:val="000000"/>
          <w:rtl/>
        </w:rPr>
        <w:t xml:space="preserve"> </w:t>
      </w:r>
      <w:r w:rsidR="00427D74" w:rsidRPr="00427D74">
        <w:rPr>
          <w:rFonts w:cs="David" w:hint="cs"/>
          <w:b w:val="0"/>
          <w:bCs w:val="0"/>
          <w:color w:val="000000"/>
          <w:rtl/>
        </w:rPr>
        <w:t>מערך</w:t>
      </w:r>
      <w:r w:rsidR="00427D74" w:rsidRPr="00427D74">
        <w:rPr>
          <w:rFonts w:cs="David"/>
          <w:b w:val="0"/>
          <w:bCs w:val="0"/>
          <w:color w:val="000000"/>
          <w:rtl/>
        </w:rPr>
        <w:t xml:space="preserve"> </w:t>
      </w:r>
      <w:r w:rsidR="00427D74" w:rsidRPr="00427D74">
        <w:rPr>
          <w:rFonts w:cs="David" w:hint="cs"/>
          <w:b w:val="0"/>
          <w:bCs w:val="0"/>
          <w:color w:val="000000"/>
          <w:rtl/>
        </w:rPr>
        <w:t>מחשוב</w:t>
      </w:r>
      <w:r w:rsidR="00427D74" w:rsidRPr="00427D74">
        <w:rPr>
          <w:rFonts w:cs="David"/>
          <w:b w:val="0"/>
          <w:bCs w:val="0"/>
          <w:color w:val="000000"/>
          <w:rtl/>
        </w:rPr>
        <w:t xml:space="preserve"> </w:t>
      </w:r>
      <w:r w:rsidR="00427D74" w:rsidRPr="00427D74">
        <w:rPr>
          <w:rFonts w:cs="David" w:hint="cs"/>
          <w:b w:val="0"/>
          <w:bCs w:val="0"/>
          <w:color w:val="000000"/>
          <w:rtl/>
        </w:rPr>
        <w:t>מתקדם</w:t>
      </w:r>
      <w:r w:rsidR="00427D74" w:rsidRPr="00427D74">
        <w:rPr>
          <w:rFonts w:cs="David"/>
          <w:b w:val="0"/>
          <w:bCs w:val="0"/>
          <w:color w:val="000000"/>
          <w:rtl/>
        </w:rPr>
        <w:t xml:space="preserve">, </w:t>
      </w:r>
      <w:r w:rsidR="00427D74" w:rsidRPr="00427D74">
        <w:rPr>
          <w:rFonts w:cs="David" w:hint="cs"/>
          <w:b w:val="0"/>
          <w:bCs w:val="0"/>
          <w:color w:val="000000"/>
          <w:rtl/>
        </w:rPr>
        <w:t>אמין</w:t>
      </w:r>
      <w:r w:rsidR="00427D74" w:rsidRPr="00427D74">
        <w:rPr>
          <w:rFonts w:cs="David"/>
          <w:b w:val="0"/>
          <w:bCs w:val="0"/>
          <w:color w:val="000000"/>
          <w:rtl/>
        </w:rPr>
        <w:t xml:space="preserve">, </w:t>
      </w:r>
      <w:r w:rsidR="00427D74" w:rsidRPr="00427D74">
        <w:rPr>
          <w:rFonts w:cs="David" w:hint="cs"/>
          <w:b w:val="0"/>
          <w:bCs w:val="0"/>
          <w:color w:val="000000"/>
          <w:rtl/>
        </w:rPr>
        <w:t>זמין</w:t>
      </w:r>
      <w:r w:rsidR="00427D74" w:rsidRPr="00427D74">
        <w:rPr>
          <w:rFonts w:cs="David"/>
          <w:b w:val="0"/>
          <w:bCs w:val="0"/>
          <w:color w:val="000000"/>
          <w:rtl/>
        </w:rPr>
        <w:t xml:space="preserve"> </w:t>
      </w:r>
      <w:r w:rsidR="00427D74" w:rsidRPr="00427D74">
        <w:rPr>
          <w:rFonts w:cs="David" w:hint="cs"/>
          <w:b w:val="0"/>
          <w:bCs w:val="0"/>
          <w:color w:val="000000"/>
          <w:rtl/>
        </w:rPr>
        <w:t>ומאובטח</w:t>
      </w:r>
      <w:r w:rsidR="00427D74" w:rsidRPr="00427D74">
        <w:rPr>
          <w:rFonts w:cs="David"/>
          <w:b w:val="0"/>
          <w:bCs w:val="0"/>
          <w:color w:val="000000"/>
          <w:rtl/>
        </w:rPr>
        <w:t xml:space="preserve">, </w:t>
      </w:r>
      <w:r w:rsidR="00427D74" w:rsidRPr="00427D74">
        <w:rPr>
          <w:rFonts w:cs="David" w:hint="cs"/>
          <w:b w:val="0"/>
          <w:bCs w:val="0"/>
          <w:color w:val="000000"/>
          <w:rtl/>
        </w:rPr>
        <w:t xml:space="preserve">מתוך מטרה </w:t>
      </w:r>
      <w:r w:rsidR="00427D74" w:rsidRPr="00427D74">
        <w:rPr>
          <w:rFonts w:ascii="David" w:hAnsi="David" w:cs="David" w:hint="eastAsia"/>
          <w:b w:val="0"/>
          <w:bCs w:val="0"/>
          <w:color w:val="000000"/>
          <w:rtl/>
        </w:rPr>
        <w:t>לאפשר</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למערכת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הבריאות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הנהלת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משרד</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הבריאות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וליחידות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המשרד</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לעמוד</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ביעדים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המאתגרים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העומדים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בפניהם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המשרד</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פועל</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בשיתוף</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עם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גורמים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נוספים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במערכת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הבריאות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ובממשלה</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תוך</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שימת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דגש</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על</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איכות</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השירותים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הדיגיטליים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הניתנים</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לציבור</w:t>
      </w:r>
      <w:r w:rsidR="00427D74" w:rsidRPr="00427D74">
        <w:rPr>
          <w:rFonts w:ascii="David" w:hAnsi="David" w:cs="David"/>
          <w:b w:val="0"/>
          <w:bCs w:val="0"/>
          <w:color w:val="000000"/>
          <w:rtl/>
        </w:rPr>
        <w:t xml:space="preserve"> </w:t>
      </w:r>
      <w:r w:rsidR="00427D74" w:rsidRPr="00427D74">
        <w:rPr>
          <w:rFonts w:ascii="David" w:hAnsi="David" w:cs="David" w:hint="eastAsia"/>
          <w:b w:val="0"/>
          <w:bCs w:val="0"/>
          <w:color w:val="000000"/>
          <w:rtl/>
        </w:rPr>
        <w:t>הרחב</w:t>
      </w:r>
      <w:r w:rsidR="00427D74" w:rsidRPr="00427D74">
        <w:rPr>
          <w:rFonts w:ascii="David" w:hAnsi="David" w:cs="David"/>
          <w:b w:val="0"/>
          <w:bCs w:val="0"/>
          <w:color w:val="000000"/>
          <w:rtl/>
        </w:rPr>
        <w:t>.</w:t>
      </w:r>
      <w:r w:rsidR="00427D74">
        <w:rPr>
          <w:rFonts w:cs="David"/>
          <w:b w:val="0"/>
          <w:bCs w:val="0"/>
          <w:color w:val="000000"/>
          <w:rtl/>
        </w:rPr>
        <w:br/>
      </w:r>
      <w:r w:rsidR="00427D74">
        <w:rPr>
          <w:rFonts w:cs="David" w:hint="cs"/>
          <w:b w:val="0"/>
          <w:bCs w:val="0"/>
          <w:color w:val="000000"/>
          <w:rtl/>
        </w:rPr>
        <w:t xml:space="preserve">משרד הבריאות מבקש לקבל הצעות להקמת אפליקציה שתתן מענה ליכולות הקיימות היום באפליקציית "המגן" וכן </w:t>
      </w:r>
      <w:r w:rsidR="0075233B">
        <w:rPr>
          <w:rFonts w:cs="David" w:hint="cs"/>
          <w:b w:val="0"/>
          <w:bCs w:val="0"/>
          <w:color w:val="000000"/>
          <w:rtl/>
        </w:rPr>
        <w:t>תתן מענה ל</w:t>
      </w:r>
      <w:r w:rsidR="00427D74">
        <w:rPr>
          <w:rFonts w:cs="David" w:hint="cs"/>
          <w:b w:val="0"/>
          <w:bCs w:val="0"/>
          <w:color w:val="000000"/>
          <w:rtl/>
        </w:rPr>
        <w:t xml:space="preserve">יכולות חדשות שיסייעו במתן מענה רחב יותר </w:t>
      </w:r>
      <w:r w:rsidR="005B45D9">
        <w:rPr>
          <w:rFonts w:cs="David" w:hint="cs"/>
          <w:b w:val="0"/>
          <w:bCs w:val="0"/>
          <w:color w:val="000000"/>
          <w:rtl/>
        </w:rPr>
        <w:t xml:space="preserve">לאוכלוסייה </w:t>
      </w:r>
      <w:r w:rsidR="00427D74">
        <w:rPr>
          <w:rFonts w:cs="David" w:hint="cs"/>
          <w:b w:val="0"/>
          <w:bCs w:val="0"/>
          <w:color w:val="000000"/>
          <w:rtl/>
        </w:rPr>
        <w:t>וכן בטיוב המידע הקיים</w:t>
      </w:r>
      <w:r w:rsidR="0066205C">
        <w:rPr>
          <w:rFonts w:cs="David" w:hint="cs"/>
          <w:b w:val="0"/>
          <w:bCs w:val="0"/>
          <w:color w:val="000000"/>
          <w:rtl/>
        </w:rPr>
        <w:t xml:space="preserve"> בה</w:t>
      </w:r>
      <w:r w:rsidR="00427D74">
        <w:rPr>
          <w:rFonts w:cs="David" w:hint="cs"/>
          <w:b w:val="0"/>
          <w:bCs w:val="0"/>
          <w:color w:val="000000"/>
          <w:rtl/>
        </w:rPr>
        <w:t>.</w:t>
      </w:r>
      <w:r w:rsidR="005B45D9">
        <w:rPr>
          <w:rFonts w:cs="David"/>
          <w:b w:val="0"/>
          <w:bCs w:val="0"/>
          <w:color w:val="000000"/>
          <w:rtl/>
        </w:rPr>
        <w:br/>
      </w:r>
      <w:r w:rsidR="0075233B">
        <w:rPr>
          <w:rFonts w:cs="David"/>
          <w:b w:val="0"/>
          <w:bCs w:val="0"/>
          <w:color w:val="000000"/>
          <w:rtl/>
        </w:rPr>
        <w:br/>
      </w:r>
      <w:r w:rsidR="005B45D9">
        <w:rPr>
          <w:rFonts w:cs="David" w:hint="cs"/>
          <w:b w:val="0"/>
          <w:bCs w:val="0"/>
          <w:color w:val="000000"/>
          <w:rtl/>
        </w:rPr>
        <w:t xml:space="preserve">על הפתרון המבוקש לתת מענה </w:t>
      </w:r>
      <w:r w:rsidR="0075233B">
        <w:rPr>
          <w:rFonts w:cs="David" w:hint="cs"/>
          <w:b w:val="0"/>
          <w:bCs w:val="0"/>
          <w:color w:val="000000"/>
          <w:rtl/>
        </w:rPr>
        <w:t>ל</w:t>
      </w:r>
      <w:r w:rsidR="005B45D9">
        <w:rPr>
          <w:rFonts w:cs="David" w:hint="cs"/>
          <w:b w:val="0"/>
          <w:bCs w:val="0"/>
          <w:color w:val="000000"/>
          <w:rtl/>
        </w:rPr>
        <w:t xml:space="preserve">צרכי המשרד כפי במפורט במסמך זה. </w:t>
      </w:r>
    </w:p>
    <w:p w:rsidR="00D96C38" w:rsidRPr="00034BDC" w:rsidRDefault="00D96C38" w:rsidP="00D96C38">
      <w:pPr>
        <w:pStyle w:val="22"/>
        <w:jc w:val="both"/>
        <w:rPr>
          <w:rFonts w:cs="David"/>
        </w:rPr>
      </w:pPr>
      <w:r w:rsidRPr="00034BDC">
        <w:rPr>
          <w:rFonts w:cs="David"/>
          <w:rtl/>
        </w:rPr>
        <w:t>הגדרות (</w:t>
      </w:r>
      <w:r w:rsidRPr="00034BDC">
        <w:rPr>
          <w:rFonts w:cs="David"/>
        </w:rPr>
        <w:t>I</w:t>
      </w:r>
      <w:r w:rsidRPr="00034BDC">
        <w:rPr>
          <w:rFonts w:cs="David"/>
          <w:rtl/>
        </w:rPr>
        <w:t>)</w:t>
      </w:r>
    </w:p>
    <w:tbl>
      <w:tblPr>
        <w:tblStyle w:val="af1"/>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7621"/>
      </w:tblGrid>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w:t>
            </w:r>
            <w:r>
              <w:rPr>
                <w:rFonts w:asciiTheme="minorBidi" w:hAnsiTheme="minorBidi" w:hint="cs"/>
                <w:b/>
                <w:bCs/>
                <w:szCs w:val="22"/>
                <w:rtl/>
              </w:rPr>
              <w:t>ו</w:t>
            </w:r>
            <w:r w:rsidRPr="00034BDC">
              <w:rPr>
                <w:rFonts w:asciiTheme="minorBidi" w:hAnsiTheme="minorBidi"/>
                <w:b/>
                <w:bCs/>
                <w:szCs w:val="22"/>
                <w:rtl/>
              </w:rPr>
              <w:t>ועדה</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ועדת המכרזים המשרדית לנושאי מחשוב (</w:t>
            </w:r>
            <w:r w:rsidRPr="00034BDC">
              <w:rPr>
                <w:rFonts w:asciiTheme="minorBidi" w:hAnsiTheme="minorBidi" w:hint="eastAsia"/>
                <w:szCs w:val="22"/>
                <w:rtl/>
              </w:rPr>
              <w:t>להלן</w:t>
            </w:r>
            <w:r w:rsidRPr="00034BDC">
              <w:rPr>
                <w:rFonts w:asciiTheme="minorBidi" w:hAnsiTheme="minorBidi"/>
                <w:szCs w:val="22"/>
                <w:rtl/>
              </w:rPr>
              <w:t>: "</w:t>
            </w:r>
            <w:r w:rsidRPr="00034BDC">
              <w:rPr>
                <w:rFonts w:asciiTheme="minorBidi" w:hAnsiTheme="minorBidi" w:hint="eastAsia"/>
                <w:b/>
                <w:bCs/>
                <w:szCs w:val="22"/>
                <w:rtl/>
              </w:rPr>
              <w:t>ועדת</w:t>
            </w:r>
            <w:r w:rsidRPr="00034BDC">
              <w:rPr>
                <w:rFonts w:asciiTheme="minorBidi" w:hAnsiTheme="minorBidi"/>
                <w:b/>
                <w:bCs/>
                <w:szCs w:val="22"/>
                <w:rtl/>
              </w:rPr>
              <w:t xml:space="preserve"> </w:t>
            </w:r>
            <w:r w:rsidRPr="00034BDC">
              <w:rPr>
                <w:rFonts w:asciiTheme="minorBidi" w:hAnsiTheme="minorBidi" w:hint="eastAsia"/>
                <w:b/>
                <w:bCs/>
                <w:szCs w:val="22"/>
                <w:rtl/>
              </w:rPr>
              <w:t>המכרזים</w:t>
            </w:r>
            <w:r w:rsidRPr="00034BDC">
              <w:rPr>
                <w:rFonts w:asciiTheme="minorBidi" w:hAnsiTheme="minorBidi"/>
                <w:szCs w:val="22"/>
                <w:rtl/>
              </w:rPr>
              <w:t xml:space="preserve">" </w:t>
            </w:r>
            <w:r w:rsidRPr="00034BDC">
              <w:rPr>
                <w:rFonts w:asciiTheme="minorBidi" w:hAnsiTheme="minorBidi" w:hint="eastAsia"/>
                <w:szCs w:val="22"/>
                <w:rtl/>
              </w:rPr>
              <w:t>ו</w:t>
            </w:r>
            <w:r w:rsidRPr="00034BDC">
              <w:rPr>
                <w:rFonts w:asciiTheme="minorBidi" w:hAnsiTheme="minorBidi"/>
                <w:szCs w:val="22"/>
                <w:rtl/>
              </w:rPr>
              <w:t>/או "</w:t>
            </w:r>
            <w:r w:rsidRPr="00034BDC">
              <w:rPr>
                <w:rFonts w:asciiTheme="minorBidi" w:hAnsiTheme="minorBidi"/>
                <w:b/>
                <w:bCs/>
                <w:szCs w:val="22"/>
                <w:rtl/>
              </w:rPr>
              <w:t>ועדת ענ"א</w:t>
            </w:r>
            <w:r w:rsidRPr="00034BDC">
              <w:rPr>
                <w:rFonts w:asciiTheme="minorBidi" w:hAnsiTheme="minorBidi"/>
                <w:szCs w:val="22"/>
                <w:rtl/>
              </w:rPr>
              <w:t>")</w:t>
            </w:r>
          </w:p>
        </w:tc>
      </w:tr>
      <w:tr w:rsidR="00D96C38" w:rsidRPr="00EB00D3" w:rsidTr="00BD527C">
        <w:trPr>
          <w:trHeight w:val="716"/>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הלקוח / המזמין</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hint="eastAsia"/>
                <w:szCs w:val="22"/>
                <w:rtl/>
              </w:rPr>
              <w:t>מדינת</w:t>
            </w:r>
            <w:r w:rsidRPr="00034BDC">
              <w:rPr>
                <w:rFonts w:asciiTheme="minorBidi" w:hAnsiTheme="minorBidi"/>
                <w:szCs w:val="22"/>
                <w:rtl/>
              </w:rPr>
              <w:t xml:space="preserve"> </w:t>
            </w:r>
            <w:r w:rsidRPr="00034BDC">
              <w:rPr>
                <w:rFonts w:asciiTheme="minorBidi" w:hAnsiTheme="minorBidi" w:hint="eastAsia"/>
                <w:szCs w:val="22"/>
                <w:rtl/>
              </w:rPr>
              <w:t>ישראל</w:t>
            </w:r>
            <w:r w:rsidRPr="00034BDC">
              <w:rPr>
                <w:rFonts w:asciiTheme="minorBidi" w:hAnsiTheme="minorBidi"/>
                <w:szCs w:val="22"/>
                <w:rtl/>
              </w:rPr>
              <w:t xml:space="preserve">, </w:t>
            </w:r>
            <w:r w:rsidRPr="00034BDC">
              <w:rPr>
                <w:rFonts w:asciiTheme="minorBidi" w:hAnsiTheme="minorBidi" w:hint="eastAsia"/>
                <w:szCs w:val="22"/>
                <w:rtl/>
              </w:rPr>
              <w:t>משרד</w:t>
            </w:r>
            <w:r w:rsidRPr="00034BDC">
              <w:rPr>
                <w:rFonts w:asciiTheme="minorBidi" w:hAnsiTheme="minorBidi"/>
                <w:szCs w:val="22"/>
                <w:rtl/>
              </w:rPr>
              <w:t xml:space="preserve"> </w:t>
            </w:r>
            <w:r w:rsidRPr="00034BDC">
              <w:rPr>
                <w:rFonts w:asciiTheme="minorBidi" w:hAnsiTheme="minorBidi" w:hint="eastAsia"/>
                <w:szCs w:val="22"/>
                <w:rtl/>
              </w:rPr>
              <w:t>הבריאות</w:t>
            </w:r>
            <w:r w:rsidRPr="00034BDC">
              <w:rPr>
                <w:rFonts w:asciiTheme="minorBidi" w:hAnsiTheme="minorBidi"/>
                <w:szCs w:val="22"/>
                <w:rtl/>
              </w:rPr>
              <w:t xml:space="preserve"> (להלן: "</w:t>
            </w:r>
            <w:r w:rsidRPr="00034BDC">
              <w:rPr>
                <w:rFonts w:asciiTheme="minorBidi" w:hAnsiTheme="minorBidi"/>
                <w:b/>
                <w:bCs/>
                <w:szCs w:val="22"/>
                <w:rtl/>
              </w:rPr>
              <w:t>המשרד</w:t>
            </w:r>
            <w:r w:rsidRPr="00034BDC">
              <w:rPr>
                <w:rFonts w:asciiTheme="minorBidi" w:hAnsiTheme="minorBidi"/>
                <w:szCs w:val="22"/>
                <w:rtl/>
              </w:rPr>
              <w:t xml:space="preserve">"), אגף </w:t>
            </w:r>
            <w:r w:rsidRPr="00034BDC">
              <w:rPr>
                <w:rFonts w:asciiTheme="minorBidi" w:hAnsiTheme="minorBidi" w:hint="eastAsia"/>
                <w:szCs w:val="22"/>
                <w:rtl/>
              </w:rPr>
              <w:t>בכיר</w:t>
            </w:r>
            <w:r w:rsidRPr="00034BDC">
              <w:rPr>
                <w:rFonts w:asciiTheme="minorBidi" w:hAnsiTheme="minorBidi"/>
                <w:szCs w:val="22"/>
                <w:rtl/>
              </w:rPr>
              <w:t xml:space="preserve"> </w:t>
            </w:r>
            <w:r w:rsidRPr="00034BDC">
              <w:rPr>
                <w:rFonts w:asciiTheme="minorBidi" w:hAnsiTheme="minorBidi" w:hint="eastAsia"/>
                <w:szCs w:val="22"/>
                <w:rtl/>
              </w:rPr>
              <w:t>מערכות</w:t>
            </w:r>
            <w:r w:rsidRPr="00034BDC">
              <w:rPr>
                <w:rFonts w:asciiTheme="minorBidi" w:hAnsiTheme="minorBidi"/>
                <w:szCs w:val="22"/>
                <w:rtl/>
              </w:rPr>
              <w:t xml:space="preserve"> </w:t>
            </w:r>
            <w:r w:rsidRPr="00034BDC">
              <w:rPr>
                <w:rFonts w:asciiTheme="minorBidi" w:hAnsiTheme="minorBidi" w:hint="eastAsia"/>
                <w:szCs w:val="22"/>
                <w:rtl/>
              </w:rPr>
              <w:t>מידע</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מערכת הבריאות</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 xml:space="preserve">מוסדות רפואיים במדינת ישראל, לרבות אך לא רק, משרד הבריאות, בתי  חולים, קופות חולים וארגונים המספקים שירותי בריאות בישראל. </w:t>
            </w:r>
            <w:r w:rsidRPr="00034BDC">
              <w:rPr>
                <w:rFonts w:asciiTheme="minorBidi" w:hAnsiTheme="minorBidi" w:hint="eastAsia"/>
                <w:szCs w:val="22"/>
                <w:rtl/>
              </w:rPr>
              <w:t>מבלי</w:t>
            </w:r>
            <w:r w:rsidRPr="00034BDC">
              <w:rPr>
                <w:rFonts w:asciiTheme="minorBidi" w:hAnsiTheme="minorBidi"/>
                <w:szCs w:val="22"/>
                <w:rtl/>
              </w:rPr>
              <w:t xml:space="preserve"> </w:t>
            </w:r>
            <w:r w:rsidRPr="00034BDC">
              <w:rPr>
                <w:rFonts w:asciiTheme="minorBidi" w:hAnsiTheme="minorBidi" w:hint="eastAsia"/>
                <w:szCs w:val="22"/>
                <w:rtl/>
              </w:rPr>
              <w:t>לגרוע</w:t>
            </w:r>
            <w:r w:rsidRPr="00034BDC">
              <w:rPr>
                <w:rFonts w:asciiTheme="minorBidi" w:hAnsiTheme="minorBidi"/>
                <w:szCs w:val="22"/>
                <w:rtl/>
              </w:rPr>
              <w:t xml:space="preserve"> </w:t>
            </w:r>
            <w:r w:rsidRPr="00034BDC">
              <w:rPr>
                <w:rFonts w:asciiTheme="minorBidi" w:hAnsiTheme="minorBidi" w:hint="eastAsia"/>
                <w:szCs w:val="22"/>
                <w:rtl/>
              </w:rPr>
              <w:t>מכלליות</w:t>
            </w:r>
            <w:r w:rsidRPr="00034BDC">
              <w:rPr>
                <w:rFonts w:asciiTheme="minorBidi" w:hAnsiTheme="minorBidi"/>
                <w:szCs w:val="22"/>
                <w:rtl/>
              </w:rPr>
              <w:t xml:space="preserve"> </w:t>
            </w:r>
            <w:r w:rsidRPr="00034BDC">
              <w:rPr>
                <w:rFonts w:asciiTheme="minorBidi" w:hAnsiTheme="minorBidi" w:hint="eastAsia"/>
                <w:szCs w:val="22"/>
                <w:rtl/>
              </w:rPr>
              <w:t>האמור</w:t>
            </w:r>
            <w:r w:rsidRPr="00034BDC">
              <w:rPr>
                <w:rFonts w:asciiTheme="minorBidi" w:hAnsiTheme="minorBidi"/>
                <w:szCs w:val="22"/>
                <w:rtl/>
              </w:rPr>
              <w:t xml:space="preserve">, </w:t>
            </w:r>
            <w:r w:rsidRPr="00034BDC">
              <w:rPr>
                <w:rFonts w:asciiTheme="minorBidi" w:hAnsiTheme="minorBidi" w:hint="eastAsia"/>
                <w:szCs w:val="22"/>
                <w:rtl/>
              </w:rPr>
              <w:t>כולל</w:t>
            </w:r>
            <w:r w:rsidRPr="00034BDC">
              <w:rPr>
                <w:rFonts w:asciiTheme="minorBidi" w:hAnsiTheme="minorBidi"/>
                <w:szCs w:val="22"/>
                <w:rtl/>
              </w:rPr>
              <w:t xml:space="preserve"> </w:t>
            </w:r>
            <w:r w:rsidRPr="00034BDC">
              <w:rPr>
                <w:rFonts w:asciiTheme="minorBidi" w:hAnsiTheme="minorBidi" w:hint="eastAsia"/>
                <w:szCs w:val="22"/>
                <w:rtl/>
              </w:rPr>
              <w:t>המושג</w:t>
            </w:r>
            <w:r w:rsidRPr="00034BDC">
              <w:rPr>
                <w:rFonts w:asciiTheme="minorBidi" w:hAnsiTheme="minorBidi"/>
                <w:szCs w:val="22"/>
                <w:rtl/>
              </w:rPr>
              <w:t xml:space="preserve"> </w:t>
            </w:r>
            <w:r w:rsidRPr="00034BDC">
              <w:rPr>
                <w:rFonts w:asciiTheme="minorBidi" w:hAnsiTheme="minorBidi" w:hint="eastAsia"/>
                <w:szCs w:val="22"/>
                <w:rtl/>
              </w:rPr>
              <w:t>גם</w:t>
            </w:r>
            <w:r w:rsidRPr="00034BDC">
              <w:rPr>
                <w:rFonts w:asciiTheme="minorBidi" w:hAnsiTheme="minorBidi"/>
                <w:szCs w:val="22"/>
                <w:rtl/>
              </w:rPr>
              <w:t xml:space="preserve"> </w:t>
            </w:r>
            <w:r w:rsidRPr="00034BDC">
              <w:rPr>
                <w:rFonts w:asciiTheme="minorBidi" w:hAnsiTheme="minorBidi" w:hint="eastAsia"/>
                <w:szCs w:val="22"/>
                <w:rtl/>
              </w:rPr>
              <w:t>מרפאות</w:t>
            </w:r>
            <w:r w:rsidRPr="00034BDC">
              <w:rPr>
                <w:rFonts w:asciiTheme="minorBidi" w:hAnsiTheme="minorBidi"/>
                <w:szCs w:val="22"/>
                <w:rtl/>
              </w:rPr>
              <w:t xml:space="preserve"> </w:t>
            </w:r>
            <w:r w:rsidRPr="00034BDC">
              <w:rPr>
                <w:rFonts w:asciiTheme="minorBidi" w:hAnsiTheme="minorBidi" w:hint="eastAsia"/>
                <w:szCs w:val="22"/>
                <w:rtl/>
              </w:rPr>
              <w:t>שונות</w:t>
            </w:r>
            <w:r w:rsidRPr="00034BDC">
              <w:rPr>
                <w:rFonts w:asciiTheme="minorBidi" w:hAnsiTheme="minorBidi"/>
                <w:szCs w:val="22"/>
                <w:rtl/>
              </w:rPr>
              <w:t xml:space="preserve">, </w:t>
            </w:r>
            <w:r w:rsidRPr="00034BDC">
              <w:rPr>
                <w:rFonts w:asciiTheme="minorBidi" w:hAnsiTheme="minorBidi" w:hint="eastAsia"/>
                <w:szCs w:val="22"/>
                <w:rtl/>
              </w:rPr>
              <w:t>צה</w:t>
            </w:r>
            <w:r w:rsidRPr="00034BDC">
              <w:rPr>
                <w:rFonts w:asciiTheme="minorBidi" w:hAnsiTheme="minorBidi"/>
                <w:szCs w:val="22"/>
                <w:rtl/>
              </w:rPr>
              <w:t xml:space="preserve">"ל, </w:t>
            </w:r>
            <w:r w:rsidRPr="00034BDC">
              <w:rPr>
                <w:rFonts w:asciiTheme="minorBidi" w:hAnsiTheme="minorBidi" w:hint="eastAsia"/>
                <w:szCs w:val="22"/>
                <w:rtl/>
              </w:rPr>
              <w:t>שב</w:t>
            </w:r>
            <w:r w:rsidRPr="00034BDC">
              <w:rPr>
                <w:rFonts w:asciiTheme="minorBidi" w:hAnsiTheme="minorBidi"/>
                <w:szCs w:val="22"/>
                <w:rtl/>
              </w:rPr>
              <w:t xml:space="preserve">"ס, </w:t>
            </w:r>
            <w:r w:rsidRPr="00034BDC">
              <w:rPr>
                <w:rFonts w:asciiTheme="minorBidi" w:hAnsiTheme="minorBidi" w:hint="eastAsia"/>
                <w:szCs w:val="22"/>
                <w:rtl/>
              </w:rPr>
              <w:t>ביטוח</w:t>
            </w:r>
            <w:r w:rsidRPr="00034BDC">
              <w:rPr>
                <w:rFonts w:asciiTheme="minorBidi" w:hAnsiTheme="minorBidi"/>
                <w:szCs w:val="22"/>
                <w:rtl/>
              </w:rPr>
              <w:t xml:space="preserve"> </w:t>
            </w:r>
            <w:r w:rsidRPr="00034BDC">
              <w:rPr>
                <w:rFonts w:asciiTheme="minorBidi" w:hAnsiTheme="minorBidi" w:hint="eastAsia"/>
                <w:szCs w:val="22"/>
                <w:rtl/>
              </w:rPr>
              <w:t>לאומי</w:t>
            </w:r>
            <w:r w:rsidRPr="00034BDC">
              <w:rPr>
                <w:rFonts w:asciiTheme="minorBidi" w:hAnsiTheme="minorBidi"/>
                <w:szCs w:val="22"/>
                <w:rtl/>
              </w:rPr>
              <w:t xml:space="preserve">, </w:t>
            </w:r>
            <w:r w:rsidRPr="00034BDC">
              <w:rPr>
                <w:rFonts w:asciiTheme="minorBidi" w:hAnsiTheme="minorBidi" w:hint="eastAsia"/>
                <w:szCs w:val="22"/>
                <w:rtl/>
              </w:rPr>
              <w:t>מד</w:t>
            </w:r>
            <w:r w:rsidRPr="00034BDC">
              <w:rPr>
                <w:rFonts w:asciiTheme="minorBidi" w:hAnsiTheme="minorBidi"/>
                <w:szCs w:val="22"/>
                <w:rtl/>
              </w:rPr>
              <w:t xml:space="preserve">"א </w:t>
            </w:r>
            <w:r w:rsidRPr="00034BDC">
              <w:rPr>
                <w:rFonts w:asciiTheme="minorBidi" w:hAnsiTheme="minorBidi" w:hint="eastAsia"/>
                <w:szCs w:val="22"/>
                <w:rtl/>
              </w:rPr>
              <w:t>ונותני</w:t>
            </w:r>
            <w:r w:rsidRPr="00034BDC">
              <w:rPr>
                <w:rFonts w:asciiTheme="minorBidi" w:hAnsiTheme="minorBidi"/>
                <w:szCs w:val="22"/>
                <w:rtl/>
              </w:rPr>
              <w:t xml:space="preserve"> </w:t>
            </w:r>
            <w:r w:rsidRPr="00034BDC">
              <w:rPr>
                <w:rFonts w:asciiTheme="minorBidi" w:hAnsiTheme="minorBidi" w:hint="eastAsia"/>
                <w:szCs w:val="22"/>
                <w:rtl/>
              </w:rPr>
              <w:t>שירות</w:t>
            </w:r>
            <w:r w:rsidRPr="00034BDC">
              <w:rPr>
                <w:rFonts w:asciiTheme="minorBidi" w:hAnsiTheme="minorBidi"/>
                <w:szCs w:val="22"/>
                <w:rtl/>
              </w:rPr>
              <w:t xml:space="preserve"> </w:t>
            </w:r>
            <w:r w:rsidRPr="00034BDC">
              <w:rPr>
                <w:rFonts w:asciiTheme="minorBidi" w:hAnsiTheme="minorBidi" w:hint="eastAsia"/>
                <w:szCs w:val="22"/>
                <w:rtl/>
              </w:rPr>
              <w:t>פרטיים</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 xml:space="preserve">המכרז </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בקשה זו להצעות על כל חלקיה ונספחיה</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המציע</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hint="eastAsia"/>
                <w:szCs w:val="22"/>
                <w:rtl/>
              </w:rPr>
              <w:t>מגיש</w:t>
            </w:r>
            <w:r w:rsidRPr="00034BDC">
              <w:rPr>
                <w:rFonts w:asciiTheme="minorBidi" w:hAnsiTheme="minorBidi"/>
                <w:szCs w:val="22"/>
                <w:rtl/>
              </w:rPr>
              <w:t xml:space="preserve"> </w:t>
            </w:r>
            <w:r w:rsidRPr="00034BDC">
              <w:rPr>
                <w:rFonts w:asciiTheme="minorBidi" w:hAnsiTheme="minorBidi" w:hint="eastAsia"/>
                <w:szCs w:val="22"/>
                <w:rtl/>
              </w:rPr>
              <w:t>ההצעה</w:t>
            </w:r>
            <w:r w:rsidRPr="00034BDC">
              <w:rPr>
                <w:rFonts w:asciiTheme="minorBidi" w:hAnsiTheme="minorBidi"/>
                <w:szCs w:val="22"/>
                <w:rtl/>
              </w:rPr>
              <w:t xml:space="preserve"> </w:t>
            </w:r>
            <w:r w:rsidRPr="00034BDC">
              <w:rPr>
                <w:rFonts w:asciiTheme="minorBidi" w:hAnsiTheme="minorBidi" w:hint="eastAsia"/>
                <w:szCs w:val="22"/>
                <w:rtl/>
              </w:rPr>
              <w:t>למכרז</w:t>
            </w:r>
            <w:r w:rsidRPr="00034BDC">
              <w:rPr>
                <w:rFonts w:asciiTheme="minorBidi" w:hAnsiTheme="minorBidi"/>
                <w:szCs w:val="22"/>
                <w:rtl/>
              </w:rPr>
              <w:t xml:space="preserve">, </w:t>
            </w:r>
            <w:r w:rsidRPr="00034BDC">
              <w:rPr>
                <w:rFonts w:asciiTheme="minorBidi" w:hAnsiTheme="minorBidi" w:hint="eastAsia"/>
                <w:szCs w:val="22"/>
                <w:rtl/>
              </w:rPr>
              <w:t>לרבות</w:t>
            </w:r>
            <w:r w:rsidRPr="00034BDC">
              <w:rPr>
                <w:rFonts w:asciiTheme="minorBidi" w:hAnsiTheme="minorBidi"/>
                <w:szCs w:val="22"/>
                <w:rtl/>
              </w:rPr>
              <w:t xml:space="preserve"> </w:t>
            </w:r>
            <w:r w:rsidRPr="00034BDC">
              <w:rPr>
                <w:rFonts w:asciiTheme="minorBidi" w:hAnsiTheme="minorBidi" w:hint="eastAsia"/>
                <w:szCs w:val="22"/>
                <w:rtl/>
              </w:rPr>
              <w:t>קבלני</w:t>
            </w:r>
            <w:r w:rsidRPr="00034BDC">
              <w:rPr>
                <w:rFonts w:asciiTheme="minorBidi" w:hAnsiTheme="minorBidi"/>
                <w:szCs w:val="22"/>
                <w:rtl/>
              </w:rPr>
              <w:t xml:space="preserve"> </w:t>
            </w:r>
            <w:r w:rsidRPr="00034BDC">
              <w:rPr>
                <w:rFonts w:asciiTheme="minorBidi" w:hAnsiTheme="minorBidi" w:hint="eastAsia"/>
                <w:szCs w:val="22"/>
                <w:rtl/>
              </w:rPr>
              <w:t>משנה</w:t>
            </w:r>
            <w:r w:rsidRPr="00034BDC">
              <w:rPr>
                <w:rFonts w:asciiTheme="minorBidi" w:hAnsiTheme="minorBidi"/>
                <w:szCs w:val="22"/>
                <w:rtl/>
              </w:rPr>
              <w:t xml:space="preserve"> מטעמו</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ההצעה</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 xml:space="preserve">ההצעות תוגשנה על פי ההוראות והתקנות הקיימות בחוק חובת המכרזים התשנ"ב-1992, </w:t>
            </w:r>
            <w:r w:rsidRPr="00034BDC">
              <w:rPr>
                <w:rFonts w:asciiTheme="minorBidi" w:hAnsiTheme="minorBidi" w:hint="eastAsia"/>
                <w:szCs w:val="22"/>
                <w:rtl/>
              </w:rPr>
              <w:t>תקנות</w:t>
            </w:r>
            <w:r w:rsidRPr="00034BDC">
              <w:rPr>
                <w:rFonts w:asciiTheme="minorBidi" w:hAnsiTheme="minorBidi"/>
                <w:szCs w:val="22"/>
                <w:rtl/>
              </w:rPr>
              <w:t xml:space="preserve"> </w:t>
            </w:r>
            <w:r w:rsidRPr="00034BDC">
              <w:rPr>
                <w:rFonts w:asciiTheme="minorBidi" w:hAnsiTheme="minorBidi" w:hint="eastAsia"/>
                <w:szCs w:val="22"/>
                <w:rtl/>
              </w:rPr>
              <w:t>חובת</w:t>
            </w:r>
            <w:r w:rsidRPr="00034BDC">
              <w:rPr>
                <w:rFonts w:asciiTheme="minorBidi" w:hAnsiTheme="minorBidi"/>
                <w:szCs w:val="22"/>
                <w:rtl/>
              </w:rPr>
              <w:t xml:space="preserve"> </w:t>
            </w:r>
            <w:r w:rsidRPr="00034BDC">
              <w:rPr>
                <w:rFonts w:asciiTheme="minorBidi" w:hAnsiTheme="minorBidi" w:hint="eastAsia"/>
                <w:szCs w:val="22"/>
                <w:rtl/>
              </w:rPr>
              <w:t>המכרזים</w:t>
            </w:r>
            <w:r w:rsidRPr="00034BDC">
              <w:rPr>
                <w:rFonts w:asciiTheme="minorBidi" w:hAnsiTheme="minorBidi"/>
                <w:szCs w:val="22"/>
                <w:rtl/>
              </w:rPr>
              <w:t xml:space="preserve"> </w:t>
            </w:r>
            <w:r w:rsidRPr="00034BDC">
              <w:rPr>
                <w:rFonts w:asciiTheme="minorBidi" w:hAnsiTheme="minorBidi" w:hint="eastAsia"/>
                <w:szCs w:val="22"/>
                <w:rtl/>
              </w:rPr>
              <w:t>התשנ</w:t>
            </w:r>
            <w:r w:rsidRPr="00034BDC">
              <w:rPr>
                <w:rFonts w:asciiTheme="minorBidi" w:hAnsiTheme="minorBidi"/>
                <w:szCs w:val="22"/>
                <w:rtl/>
              </w:rPr>
              <w:t>"ג-1993 והוראות התכ"</w:t>
            </w:r>
            <w:r>
              <w:rPr>
                <w:rFonts w:asciiTheme="minorBidi" w:hAnsiTheme="minorBidi" w:hint="cs"/>
                <w:szCs w:val="22"/>
                <w:rtl/>
              </w:rPr>
              <w:t>ם</w:t>
            </w:r>
            <w:r w:rsidRPr="00034BDC">
              <w:rPr>
                <w:rFonts w:asciiTheme="minorBidi" w:hAnsiTheme="minorBidi"/>
                <w:szCs w:val="22"/>
                <w:rtl/>
              </w:rPr>
              <w:t xml:space="preserve"> הרלוונטיות</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Cs w:val="22"/>
                <w:rtl/>
              </w:rPr>
            </w:pPr>
            <w:r>
              <w:rPr>
                <w:rFonts w:asciiTheme="minorBidi" w:hAnsiTheme="minorBidi" w:hint="cs"/>
                <w:b/>
                <w:bCs/>
                <w:szCs w:val="22"/>
                <w:rtl/>
              </w:rPr>
              <w:t>השירות</w:t>
            </w:r>
            <w:r w:rsidR="0097248A">
              <w:rPr>
                <w:rFonts w:asciiTheme="minorBidi" w:hAnsiTheme="minorBidi" w:hint="cs"/>
                <w:b/>
                <w:bCs/>
                <w:szCs w:val="22"/>
                <w:rtl/>
              </w:rPr>
              <w:t>-</w:t>
            </w:r>
          </w:p>
        </w:tc>
        <w:tc>
          <w:tcPr>
            <w:tcW w:w="7621" w:type="dxa"/>
          </w:tcPr>
          <w:p w:rsidR="00EE7E40" w:rsidRPr="00C915E0" w:rsidRDefault="00EE7E40" w:rsidP="00C915E0">
            <w:pPr>
              <w:pStyle w:val="Normal1"/>
              <w:spacing w:after="120" w:line="360" w:lineRule="auto"/>
              <w:ind w:left="0" w:right="425"/>
              <w:jc w:val="left"/>
              <w:rPr>
                <w:rFonts w:ascii="David" w:hAnsi="David"/>
                <w:rtl/>
              </w:rPr>
            </w:pPr>
            <w:r w:rsidRPr="000B2BA0">
              <w:rPr>
                <w:rFonts w:asciiTheme="minorBidi" w:hAnsiTheme="minorBidi" w:hint="eastAsia"/>
                <w:szCs w:val="22"/>
                <w:rtl/>
              </w:rPr>
              <w:t>אפליקציה</w:t>
            </w:r>
            <w:r w:rsidR="00FB4C80" w:rsidRPr="000B2BA0">
              <w:rPr>
                <w:rFonts w:asciiTheme="minorBidi" w:hAnsiTheme="minorBidi"/>
                <w:szCs w:val="22"/>
                <w:rtl/>
              </w:rPr>
              <w:t xml:space="preserve"> לאומית</w:t>
            </w:r>
            <w:r w:rsidRPr="000B2BA0">
              <w:rPr>
                <w:rFonts w:asciiTheme="minorBidi" w:hAnsiTheme="minorBidi"/>
                <w:szCs w:val="22"/>
                <w:rtl/>
              </w:rPr>
              <w:t xml:space="preserve"> </w:t>
            </w:r>
            <w:r w:rsidRPr="00C915E0">
              <w:rPr>
                <w:rFonts w:ascii="David" w:hAnsi="David" w:hint="eastAsia"/>
                <w:szCs w:val="22"/>
                <w:rtl/>
              </w:rPr>
              <w:t>של</w:t>
            </w:r>
            <w:r w:rsidRPr="00C915E0">
              <w:rPr>
                <w:rFonts w:ascii="David" w:hAnsi="David"/>
                <w:szCs w:val="22"/>
                <w:rtl/>
              </w:rPr>
              <w:t xml:space="preserve">  </w:t>
            </w:r>
            <w:r w:rsidRPr="00C915E0">
              <w:rPr>
                <w:rFonts w:ascii="David" w:hAnsi="David" w:hint="eastAsia"/>
                <w:szCs w:val="22"/>
                <w:rtl/>
              </w:rPr>
              <w:t>משרד</w:t>
            </w:r>
            <w:r w:rsidRPr="00C915E0">
              <w:rPr>
                <w:rFonts w:ascii="David" w:hAnsi="David"/>
                <w:szCs w:val="22"/>
                <w:rtl/>
              </w:rPr>
              <w:t xml:space="preserve"> </w:t>
            </w:r>
            <w:r w:rsidRPr="00C915E0">
              <w:rPr>
                <w:rFonts w:ascii="David" w:hAnsi="David" w:hint="eastAsia"/>
                <w:szCs w:val="22"/>
                <w:rtl/>
              </w:rPr>
              <w:t>הבריאות</w:t>
            </w:r>
            <w:r w:rsidRPr="00C915E0">
              <w:rPr>
                <w:rFonts w:ascii="David" w:hAnsi="David"/>
                <w:szCs w:val="22"/>
                <w:rtl/>
              </w:rPr>
              <w:t xml:space="preserve"> </w:t>
            </w:r>
            <w:r w:rsidR="00FB4C80" w:rsidRPr="00C915E0">
              <w:rPr>
                <w:rFonts w:ascii="David" w:hAnsi="David" w:hint="eastAsia"/>
                <w:szCs w:val="22"/>
                <w:rtl/>
              </w:rPr>
              <w:t>למלחמה</w:t>
            </w:r>
            <w:r w:rsidR="00FB4C80" w:rsidRPr="00C915E0">
              <w:rPr>
                <w:rFonts w:ascii="David" w:hAnsi="David"/>
                <w:szCs w:val="22"/>
                <w:rtl/>
              </w:rPr>
              <w:t xml:space="preserve"> </w:t>
            </w:r>
            <w:r w:rsidR="00FB4C80" w:rsidRPr="00C915E0">
              <w:rPr>
                <w:rFonts w:ascii="David" w:hAnsi="David" w:hint="eastAsia"/>
                <w:szCs w:val="22"/>
                <w:rtl/>
              </w:rPr>
              <w:t>בנגיפים</w:t>
            </w:r>
            <w:r w:rsidRPr="00C915E0">
              <w:rPr>
                <w:rFonts w:ascii="David" w:hAnsi="David"/>
                <w:szCs w:val="22"/>
                <w:rtl/>
              </w:rPr>
              <w:t xml:space="preserve">, </w:t>
            </w:r>
            <w:r w:rsidRPr="00C915E0">
              <w:rPr>
                <w:rFonts w:ascii="David" w:hAnsi="David" w:hint="eastAsia"/>
                <w:szCs w:val="22"/>
                <w:rtl/>
              </w:rPr>
              <w:t>שמטרתה</w:t>
            </w:r>
            <w:r w:rsidRPr="00C915E0">
              <w:rPr>
                <w:rFonts w:ascii="David" w:hAnsi="David"/>
                <w:szCs w:val="22"/>
                <w:rtl/>
              </w:rPr>
              <w:t xml:space="preserve"> </w:t>
            </w:r>
            <w:r w:rsidRPr="00C915E0">
              <w:rPr>
                <w:rFonts w:ascii="David" w:hAnsi="David" w:hint="eastAsia"/>
                <w:szCs w:val="22"/>
                <w:rtl/>
              </w:rPr>
              <w:t>העיקרית</w:t>
            </w:r>
            <w:r w:rsidRPr="00C915E0">
              <w:rPr>
                <w:rFonts w:ascii="David" w:hAnsi="David"/>
                <w:szCs w:val="22"/>
                <w:rtl/>
              </w:rPr>
              <w:t xml:space="preserve"> </w:t>
            </w:r>
            <w:r w:rsidRPr="00C915E0">
              <w:rPr>
                <w:rFonts w:ascii="David" w:hAnsi="David" w:hint="eastAsia"/>
                <w:szCs w:val="22"/>
                <w:rtl/>
              </w:rPr>
              <w:t>היא</w:t>
            </w:r>
            <w:r w:rsidRPr="00C915E0">
              <w:rPr>
                <w:rFonts w:ascii="David" w:hAnsi="David"/>
                <w:szCs w:val="22"/>
                <w:rtl/>
              </w:rPr>
              <w:t xml:space="preserve"> </w:t>
            </w:r>
            <w:r w:rsidRPr="00C915E0">
              <w:rPr>
                <w:rFonts w:ascii="David" w:hAnsi="David" w:hint="eastAsia"/>
                <w:szCs w:val="22"/>
                <w:rtl/>
              </w:rPr>
              <w:t>ליישם</w:t>
            </w:r>
            <w:r w:rsidRPr="00C915E0">
              <w:rPr>
                <w:rFonts w:ascii="David" w:hAnsi="David"/>
                <w:szCs w:val="22"/>
                <w:rtl/>
              </w:rPr>
              <w:t xml:space="preserve"> </w:t>
            </w:r>
            <w:r w:rsidRPr="00C915E0">
              <w:rPr>
                <w:rFonts w:ascii="David" w:hAnsi="David" w:hint="eastAsia"/>
                <w:szCs w:val="22"/>
                <w:rtl/>
              </w:rPr>
              <w:t>את</w:t>
            </w:r>
            <w:r w:rsidRPr="00C915E0">
              <w:rPr>
                <w:rFonts w:ascii="David" w:hAnsi="David"/>
                <w:szCs w:val="22"/>
                <w:rtl/>
              </w:rPr>
              <w:t xml:space="preserve"> </w:t>
            </w:r>
            <w:r w:rsidRPr="00C915E0">
              <w:rPr>
                <w:rFonts w:ascii="David" w:hAnsi="David" w:hint="eastAsia"/>
                <w:szCs w:val="22"/>
                <w:rtl/>
              </w:rPr>
              <w:t>עקרון</w:t>
            </w:r>
            <w:r w:rsidRPr="00C915E0">
              <w:rPr>
                <w:rFonts w:ascii="David" w:hAnsi="David"/>
                <w:szCs w:val="22"/>
                <w:rtl/>
              </w:rPr>
              <w:t xml:space="preserve"> </w:t>
            </w:r>
            <w:r w:rsidR="00C915E0">
              <w:rPr>
                <w:rFonts w:ascii="David" w:hAnsi="David" w:hint="cs"/>
                <w:szCs w:val="22"/>
                <w:rtl/>
              </w:rPr>
              <w:t>"</w:t>
            </w:r>
            <w:r w:rsidRPr="00C915E0">
              <w:rPr>
                <w:rFonts w:ascii="David" w:hAnsi="David" w:hint="eastAsia"/>
                <w:szCs w:val="22"/>
                <w:rtl/>
              </w:rPr>
              <w:t>הבידוד</w:t>
            </w:r>
            <w:r w:rsidRPr="00C915E0">
              <w:rPr>
                <w:rFonts w:ascii="David" w:hAnsi="David"/>
                <w:szCs w:val="22"/>
                <w:rtl/>
              </w:rPr>
              <w:t xml:space="preserve"> </w:t>
            </w:r>
            <w:r w:rsidRPr="00C915E0">
              <w:rPr>
                <w:rFonts w:ascii="David" w:hAnsi="David" w:hint="eastAsia"/>
                <w:szCs w:val="22"/>
                <w:rtl/>
              </w:rPr>
              <w:t>המהיר</w:t>
            </w:r>
            <w:r w:rsidR="00C915E0">
              <w:rPr>
                <w:rFonts w:ascii="David" w:hAnsi="David" w:hint="cs"/>
                <w:szCs w:val="22"/>
                <w:rtl/>
              </w:rPr>
              <w:t>",</w:t>
            </w:r>
            <w:r w:rsidRPr="00C915E0">
              <w:rPr>
                <w:rFonts w:ascii="David" w:hAnsi="David"/>
                <w:szCs w:val="22"/>
                <w:rtl/>
              </w:rPr>
              <w:t xml:space="preserve"> באמצעות התרעות על שהיה אפשרית של </w:t>
            </w:r>
            <w:r w:rsidR="00C915E0">
              <w:rPr>
                <w:rFonts w:ascii="David" w:hAnsi="David" w:hint="cs"/>
                <w:szCs w:val="22"/>
                <w:rtl/>
              </w:rPr>
              <w:t>בעל המכשיר</w:t>
            </w:r>
            <w:r w:rsidRPr="00C915E0">
              <w:rPr>
                <w:rFonts w:ascii="David" w:hAnsi="David"/>
                <w:szCs w:val="22"/>
                <w:rtl/>
              </w:rPr>
              <w:t xml:space="preserve"> </w:t>
            </w:r>
            <w:r w:rsidRPr="00C915E0">
              <w:rPr>
                <w:rFonts w:ascii="David" w:hAnsi="David" w:hint="eastAsia"/>
                <w:szCs w:val="22"/>
                <w:rtl/>
              </w:rPr>
              <w:t>בקרבת</w:t>
            </w:r>
            <w:r w:rsidRPr="00C915E0">
              <w:rPr>
                <w:rFonts w:ascii="David" w:hAnsi="David"/>
                <w:szCs w:val="22"/>
                <w:rtl/>
              </w:rPr>
              <w:t xml:space="preserve"> </w:t>
            </w:r>
            <w:r w:rsidRPr="00C915E0">
              <w:rPr>
                <w:rFonts w:ascii="David" w:hAnsi="David" w:hint="eastAsia"/>
                <w:szCs w:val="22"/>
                <w:rtl/>
              </w:rPr>
              <w:t>חולה</w:t>
            </w:r>
            <w:r w:rsidRPr="00C915E0">
              <w:rPr>
                <w:rFonts w:ascii="David" w:hAnsi="David"/>
                <w:szCs w:val="22"/>
                <w:rtl/>
              </w:rPr>
              <w:t xml:space="preserve"> </w:t>
            </w:r>
            <w:r w:rsidRPr="00C915E0">
              <w:rPr>
                <w:rFonts w:ascii="David" w:hAnsi="David" w:hint="eastAsia"/>
                <w:szCs w:val="22"/>
                <w:rtl/>
              </w:rPr>
              <w:t>מאומת</w:t>
            </w:r>
            <w:r w:rsidR="00120A77" w:rsidRPr="00C915E0">
              <w:rPr>
                <w:rFonts w:ascii="David" w:hAnsi="David"/>
                <w:szCs w:val="22"/>
                <w:rtl/>
              </w:rPr>
              <w:t>,</w:t>
            </w:r>
            <w:r w:rsidRPr="00C915E0">
              <w:rPr>
                <w:rFonts w:ascii="David" w:hAnsi="David"/>
                <w:szCs w:val="22"/>
                <w:rtl/>
              </w:rPr>
              <w:t xml:space="preserve"> </w:t>
            </w:r>
            <w:r w:rsidRPr="00C915E0">
              <w:rPr>
                <w:rFonts w:ascii="David" w:hAnsi="David" w:hint="eastAsia"/>
                <w:szCs w:val="22"/>
                <w:rtl/>
              </w:rPr>
              <w:t>בתקופה</w:t>
            </w:r>
            <w:r w:rsidRPr="00C915E0">
              <w:rPr>
                <w:rFonts w:ascii="David" w:hAnsi="David"/>
                <w:szCs w:val="22"/>
                <w:rtl/>
              </w:rPr>
              <w:t xml:space="preserve"> </w:t>
            </w:r>
            <w:r w:rsidRPr="00C915E0">
              <w:rPr>
                <w:rFonts w:ascii="David" w:hAnsi="David" w:hint="eastAsia"/>
                <w:szCs w:val="22"/>
                <w:rtl/>
              </w:rPr>
              <w:t>שקדמה</w:t>
            </w:r>
            <w:r w:rsidRPr="00C915E0">
              <w:rPr>
                <w:rFonts w:ascii="David" w:hAnsi="David"/>
                <w:szCs w:val="22"/>
                <w:rtl/>
              </w:rPr>
              <w:t xml:space="preserve"> </w:t>
            </w:r>
            <w:r w:rsidRPr="00C915E0">
              <w:rPr>
                <w:rFonts w:ascii="David" w:hAnsi="David" w:hint="eastAsia"/>
                <w:szCs w:val="22"/>
                <w:rtl/>
              </w:rPr>
              <w:t>לבידודו</w:t>
            </w:r>
            <w:r w:rsidR="003C63F6" w:rsidRPr="00C915E0">
              <w:rPr>
                <w:rFonts w:ascii="David" w:hAnsi="David"/>
                <w:szCs w:val="22"/>
                <w:rtl/>
              </w:rPr>
              <w:t>.</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Cs w:val="22"/>
                <w:rtl/>
              </w:rPr>
            </w:pPr>
            <w:r>
              <w:rPr>
                <w:rFonts w:asciiTheme="minorBidi" w:hAnsiTheme="minorBidi" w:hint="cs"/>
                <w:b/>
                <w:bCs/>
                <w:szCs w:val="22"/>
                <w:rtl/>
              </w:rPr>
              <w:t>מוצר/תשתית</w:t>
            </w:r>
            <w:r w:rsidR="0097248A">
              <w:rPr>
                <w:rFonts w:asciiTheme="minorBidi" w:hAnsiTheme="minorBidi" w:hint="cs"/>
                <w:b/>
                <w:bCs/>
                <w:szCs w:val="22"/>
                <w:rtl/>
              </w:rPr>
              <w:t>-</w:t>
            </w:r>
          </w:p>
        </w:tc>
        <w:tc>
          <w:tcPr>
            <w:tcW w:w="7621" w:type="dxa"/>
          </w:tcPr>
          <w:p w:rsidR="00D96C38" w:rsidRPr="00034BDC" w:rsidRDefault="00D96C38" w:rsidP="00BD527C">
            <w:pPr>
              <w:pStyle w:val="Normal1"/>
              <w:spacing w:after="120" w:line="360" w:lineRule="auto"/>
              <w:ind w:left="0" w:right="425"/>
              <w:rPr>
                <w:rFonts w:asciiTheme="minorBidi" w:hAnsiTheme="minorBidi"/>
                <w:szCs w:val="22"/>
                <w:rtl/>
              </w:rPr>
            </w:pPr>
            <w:r>
              <w:rPr>
                <w:rFonts w:asciiTheme="minorBidi" w:hAnsiTheme="minorBidi" w:hint="cs"/>
                <w:szCs w:val="22"/>
                <w:rtl/>
              </w:rPr>
              <w:t>תוכנה או מספר תוכנות שעליה/ן מבוסס השירות המוצע על ידי המציע</w:t>
            </w:r>
            <w:r w:rsidR="0097248A">
              <w:rPr>
                <w:rFonts w:asciiTheme="minorBidi" w:hAnsiTheme="minorBidi" w:hint="cs"/>
                <w:szCs w:val="22"/>
                <w:rtl/>
              </w:rPr>
              <w:t>.</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נותן שירות</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כל אדם הפועל מול המשרד מטעם המציע</w:t>
            </w:r>
            <w:r w:rsidRPr="00034BDC">
              <w:rPr>
                <w:rFonts w:asciiTheme="minorBidi" w:hAnsiTheme="minorBidi"/>
                <w:noProof/>
                <w:szCs w:val="22"/>
                <w:rtl/>
              </w:rPr>
              <w:t xml:space="preserve">; עובד המציע ו/או מי מקבלני המשנה ו/או צדדים שלישיים שיגוייסו מטעם / ברשות המציע או מי מטעמו לצורך </w:t>
            </w:r>
            <w:r w:rsidRPr="00034BDC">
              <w:rPr>
                <w:rFonts w:asciiTheme="minorBidi" w:hAnsiTheme="minorBidi" w:hint="eastAsia"/>
                <w:noProof/>
                <w:szCs w:val="22"/>
                <w:rtl/>
              </w:rPr>
              <w:t>אספקת</w:t>
            </w:r>
            <w:r w:rsidRPr="00034BDC">
              <w:rPr>
                <w:rFonts w:asciiTheme="minorBidi" w:hAnsiTheme="minorBidi"/>
                <w:noProof/>
                <w:szCs w:val="22"/>
                <w:rtl/>
              </w:rPr>
              <w:t xml:space="preserve"> אי אלו</w:t>
            </w:r>
            <w:r w:rsidR="00690EC6">
              <w:rPr>
                <w:rFonts w:asciiTheme="minorBidi" w:hAnsiTheme="minorBidi"/>
                <w:noProof/>
                <w:szCs w:val="22"/>
                <w:rtl/>
              </w:rPr>
              <w:t xml:space="preserve"> מהשירותים המבוקשים מכח מכרז זה</w:t>
            </w:r>
          </w:p>
        </w:tc>
      </w:tr>
      <w:tr w:rsidR="00D96C38" w:rsidRPr="00EB00D3" w:rsidTr="00BD527C">
        <w:trPr>
          <w:jc w:val="right"/>
        </w:trPr>
        <w:tc>
          <w:tcPr>
            <w:tcW w:w="2268" w:type="dxa"/>
          </w:tcPr>
          <w:p w:rsidR="00D96C38" w:rsidRPr="00034BDC" w:rsidRDefault="00D96C38" w:rsidP="00BD527C">
            <w:pPr>
              <w:pStyle w:val="Normal1"/>
              <w:spacing w:line="360" w:lineRule="auto"/>
              <w:ind w:left="0" w:right="425"/>
              <w:rPr>
                <w:rFonts w:asciiTheme="minorBidi" w:hAnsiTheme="minorBidi"/>
                <w:b/>
                <w:bCs/>
                <w:sz w:val="22"/>
                <w:szCs w:val="22"/>
                <w:rtl/>
              </w:rPr>
            </w:pPr>
            <w:r w:rsidRPr="00034BDC">
              <w:rPr>
                <w:rFonts w:asciiTheme="minorBidi" w:hAnsiTheme="minorBidi"/>
                <w:b/>
                <w:bCs/>
                <w:szCs w:val="22"/>
                <w:rtl/>
              </w:rPr>
              <w:t>ספק זוכה</w:t>
            </w:r>
            <w:r>
              <w:rPr>
                <w:rFonts w:asciiTheme="minorBidi" w:hAnsiTheme="minorBidi" w:hint="cs"/>
                <w:b/>
                <w:bCs/>
                <w:sz w:val="22"/>
                <w:szCs w:val="22"/>
                <w:rtl/>
              </w:rPr>
              <w:t xml:space="preserve"> -</w:t>
            </w:r>
          </w:p>
        </w:tc>
        <w:tc>
          <w:tcPr>
            <w:tcW w:w="7621" w:type="dxa"/>
          </w:tcPr>
          <w:p w:rsidR="00D96C38" w:rsidRPr="00034BDC" w:rsidRDefault="00D96C38" w:rsidP="00E0739E">
            <w:pPr>
              <w:pStyle w:val="Normal1"/>
              <w:spacing w:line="360" w:lineRule="auto"/>
              <w:ind w:left="0" w:right="425"/>
              <w:rPr>
                <w:rFonts w:asciiTheme="minorBidi" w:hAnsiTheme="minorBidi"/>
                <w:sz w:val="22"/>
                <w:szCs w:val="22"/>
                <w:rtl/>
              </w:rPr>
            </w:pPr>
            <w:r w:rsidRPr="00034BDC">
              <w:rPr>
                <w:rFonts w:asciiTheme="minorBidi" w:hAnsiTheme="minorBidi"/>
                <w:szCs w:val="22"/>
                <w:rtl/>
              </w:rPr>
              <w:t>מציע אשר הצעתו עומדת ב</w:t>
            </w:r>
            <w:r w:rsidRPr="00034BDC">
              <w:rPr>
                <w:rFonts w:asciiTheme="minorBidi" w:hAnsiTheme="minorBidi" w:hint="eastAsia"/>
                <w:szCs w:val="22"/>
                <w:rtl/>
              </w:rPr>
              <w:t>תנאי</w:t>
            </w:r>
            <w:r w:rsidRPr="00034BDC">
              <w:rPr>
                <w:rFonts w:asciiTheme="minorBidi" w:hAnsiTheme="minorBidi"/>
                <w:szCs w:val="22"/>
                <w:rtl/>
              </w:rPr>
              <w:t xml:space="preserve"> הסף, דרישות האיכות</w:t>
            </w:r>
            <w:r>
              <w:rPr>
                <w:rFonts w:asciiTheme="minorBidi" w:hAnsiTheme="minorBidi" w:hint="cs"/>
                <w:szCs w:val="22"/>
                <w:rtl/>
              </w:rPr>
              <w:t xml:space="preserve"> ו-</w:t>
            </w:r>
            <w:r>
              <w:rPr>
                <w:rFonts w:asciiTheme="minorBidi" w:hAnsiTheme="minorBidi" w:hint="cs"/>
                <w:szCs w:val="22"/>
              </w:rPr>
              <w:t>POC</w:t>
            </w:r>
            <w:r>
              <w:rPr>
                <w:rFonts w:asciiTheme="minorBidi" w:hAnsiTheme="minorBidi" w:hint="cs"/>
                <w:szCs w:val="22"/>
                <w:rtl/>
              </w:rPr>
              <w:t xml:space="preserve"> (ככל ונקבע כי יתקיים),</w:t>
            </w:r>
            <w:r w:rsidRPr="00034BDC">
              <w:rPr>
                <w:rFonts w:asciiTheme="minorBidi" w:hAnsiTheme="minorBidi"/>
                <w:szCs w:val="22"/>
                <w:rtl/>
              </w:rPr>
              <w:t xml:space="preserve"> והצעתו נבחרה על ידי </w:t>
            </w:r>
            <w:r w:rsidR="00690EC6">
              <w:rPr>
                <w:rFonts w:asciiTheme="minorBidi" w:hAnsiTheme="minorBidi"/>
                <w:szCs w:val="22"/>
                <w:rtl/>
              </w:rPr>
              <w:t>המשרד כהצעה הזוכה</w:t>
            </w:r>
          </w:p>
        </w:tc>
      </w:tr>
    </w:tbl>
    <w:bookmarkEnd w:id="8"/>
    <w:p w:rsidR="00D96C38" w:rsidRPr="00034BDC" w:rsidRDefault="00D96C38" w:rsidP="00D96C38">
      <w:pPr>
        <w:pStyle w:val="22"/>
        <w:jc w:val="both"/>
        <w:rPr>
          <w:rFonts w:cs="David"/>
          <w:rtl/>
        </w:rPr>
      </w:pPr>
      <w:r w:rsidRPr="00034BDC">
        <w:rPr>
          <w:rFonts w:cs="David"/>
          <w:rtl/>
        </w:rPr>
        <w:lastRenderedPageBreak/>
        <w:t>מנהלה (</w:t>
      </w:r>
      <w:r w:rsidRPr="00034BDC">
        <w:rPr>
          <w:rFonts w:cs="David"/>
        </w:rPr>
        <w:t>M</w:t>
      </w:r>
      <w:r w:rsidRPr="00034BDC">
        <w:rPr>
          <w:rFonts w:cs="David"/>
          <w:rtl/>
        </w:rPr>
        <w:t>)</w:t>
      </w:r>
    </w:p>
    <w:p w:rsidR="00D96C38" w:rsidRPr="00034BDC" w:rsidRDefault="00D96C38" w:rsidP="00D96C38">
      <w:pPr>
        <w:pStyle w:val="30"/>
        <w:spacing w:line="360" w:lineRule="auto"/>
        <w:ind w:left="1557"/>
        <w:jc w:val="both"/>
        <w:rPr>
          <w:rFonts w:cs="David"/>
          <w:b/>
          <w:bCs/>
          <w:rtl/>
        </w:rPr>
      </w:pPr>
      <w:r w:rsidRPr="00034BDC">
        <w:rPr>
          <w:rFonts w:cs="David"/>
          <w:b/>
          <w:bCs/>
          <w:rtl/>
        </w:rPr>
        <w:t xml:space="preserve"> מסמכי המכרז</w:t>
      </w:r>
    </w:p>
    <w:p w:rsidR="00D96C38" w:rsidRPr="00034BDC" w:rsidRDefault="00D96C38" w:rsidP="00D96C38">
      <w:pPr>
        <w:pStyle w:val="4"/>
        <w:tabs>
          <w:tab w:val="clear" w:pos="2279"/>
        </w:tabs>
        <w:ind w:hanging="792"/>
        <w:jc w:val="both"/>
        <w:rPr>
          <w:rFonts w:cs="David"/>
          <w:rtl/>
        </w:rPr>
      </w:pPr>
      <w:bookmarkStart w:id="9" w:name="_Ref185146754"/>
      <w:bookmarkStart w:id="10" w:name="_Ref323627608"/>
      <w:bookmarkStart w:id="11" w:name="_Ref314581444"/>
      <w:r w:rsidRPr="00034BDC">
        <w:rPr>
          <w:rFonts w:cs="David" w:hint="eastAsia"/>
          <w:rtl/>
        </w:rPr>
        <w:t>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ניתנים</w:t>
      </w:r>
      <w:r w:rsidRPr="00034BDC">
        <w:rPr>
          <w:rFonts w:cs="David"/>
          <w:rtl/>
        </w:rPr>
        <w:t xml:space="preserve"> </w:t>
      </w:r>
      <w:r w:rsidRPr="00034BDC">
        <w:rPr>
          <w:rFonts w:cs="David" w:hint="eastAsia"/>
          <w:rtl/>
        </w:rPr>
        <w:t>לצפייה</w:t>
      </w:r>
      <w:r w:rsidRPr="00034BDC">
        <w:rPr>
          <w:rFonts w:cs="David"/>
          <w:rtl/>
        </w:rPr>
        <w:t xml:space="preserve"> </w:t>
      </w:r>
      <w:r w:rsidRPr="00034BDC">
        <w:rPr>
          <w:rFonts w:cs="David" w:hint="eastAsia"/>
          <w:rtl/>
        </w:rPr>
        <w:t>ולהורדה</w:t>
      </w:r>
      <w:r w:rsidRPr="00034BDC">
        <w:rPr>
          <w:rFonts w:cs="David"/>
          <w:rtl/>
        </w:rPr>
        <w:t xml:space="preserve"> </w:t>
      </w:r>
      <w:r w:rsidRPr="00034BDC">
        <w:rPr>
          <w:rFonts w:cs="David" w:hint="eastAsia"/>
          <w:rtl/>
        </w:rPr>
        <w:t>באתר</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בכתובת</w:t>
      </w:r>
      <w:r w:rsidRPr="00034BDC">
        <w:rPr>
          <w:rFonts w:cs="David"/>
          <w:rtl/>
        </w:rPr>
        <w:t xml:space="preserve">: </w:t>
      </w:r>
      <w:hyperlink r:id="rId12" w:history="1">
        <w:r w:rsidRPr="00034BDC">
          <w:rPr>
            <w:rStyle w:val="Hyperlink"/>
            <w:rFonts w:cs="David"/>
          </w:rPr>
          <w:t>www.health.gov.il</w:t>
        </w:r>
      </w:hyperlink>
      <w:r w:rsidRPr="00034BDC">
        <w:rPr>
          <w:rFonts w:cs="David"/>
        </w:rPr>
        <w:t xml:space="preserve"> </w:t>
      </w:r>
      <w:r w:rsidR="0097248A">
        <w:rPr>
          <w:rFonts w:cs="David" w:hint="cs"/>
          <w:rtl/>
        </w:rPr>
        <w:t xml:space="preserve"> </w:t>
      </w:r>
      <w:r w:rsidRPr="00034BDC">
        <w:rPr>
          <w:rFonts w:cs="David" w:hint="eastAsia"/>
          <w:rtl/>
        </w:rPr>
        <w:t>בעמוד</w:t>
      </w:r>
      <w:r w:rsidRPr="00034BDC">
        <w:rPr>
          <w:rFonts w:cs="David"/>
          <w:rtl/>
        </w:rPr>
        <w:t xml:space="preserve"> "</w:t>
      </w:r>
      <w:r w:rsidRPr="00034BDC">
        <w:rPr>
          <w:rFonts w:cs="David" w:hint="eastAsia"/>
          <w:rtl/>
        </w:rPr>
        <w:t>מכרזים</w:t>
      </w:r>
      <w:r w:rsidRPr="00034BDC">
        <w:rPr>
          <w:rFonts w:cs="David"/>
          <w:rtl/>
        </w:rPr>
        <w:t xml:space="preserve">". </w:t>
      </w:r>
    </w:p>
    <w:p w:rsidR="00D96C38" w:rsidRPr="00AF4C7E" w:rsidRDefault="00D96C38" w:rsidP="0097248A">
      <w:pPr>
        <w:pStyle w:val="4"/>
        <w:tabs>
          <w:tab w:val="clear" w:pos="2279"/>
        </w:tabs>
        <w:ind w:hanging="792"/>
        <w:jc w:val="both"/>
        <w:rPr>
          <w:rFonts w:cs="David"/>
          <w:rtl/>
        </w:rPr>
      </w:pPr>
      <w:r w:rsidRPr="00AF4C7E">
        <w:rPr>
          <w:rFonts w:cs="David" w:hint="eastAsia"/>
          <w:rtl/>
        </w:rPr>
        <w:t>על</w:t>
      </w:r>
      <w:r w:rsidRPr="00AF4C7E">
        <w:rPr>
          <w:rFonts w:cs="David"/>
          <w:rtl/>
        </w:rPr>
        <w:t xml:space="preserve"> </w:t>
      </w:r>
      <w:r w:rsidRPr="00AF4C7E">
        <w:rPr>
          <w:rFonts w:cs="David" w:hint="eastAsia"/>
          <w:rtl/>
        </w:rPr>
        <w:t>מציע</w:t>
      </w:r>
      <w:r w:rsidRPr="00AF4C7E">
        <w:rPr>
          <w:rFonts w:cs="David"/>
          <w:rtl/>
        </w:rPr>
        <w:t xml:space="preserve"> </w:t>
      </w:r>
      <w:r w:rsidRPr="00AF4C7E">
        <w:rPr>
          <w:rFonts w:cs="David" w:hint="eastAsia"/>
          <w:rtl/>
        </w:rPr>
        <w:t>המעוניין</w:t>
      </w:r>
      <w:r w:rsidRPr="00AF4C7E">
        <w:rPr>
          <w:rFonts w:cs="David"/>
          <w:rtl/>
        </w:rPr>
        <w:t xml:space="preserve"> </w:t>
      </w:r>
      <w:r w:rsidRPr="00AF4C7E">
        <w:rPr>
          <w:rFonts w:cs="David" w:hint="eastAsia"/>
          <w:rtl/>
        </w:rPr>
        <w:t>להשתתף</w:t>
      </w:r>
      <w:r w:rsidRPr="00AF4C7E">
        <w:rPr>
          <w:rFonts w:cs="David"/>
          <w:rtl/>
        </w:rPr>
        <w:t xml:space="preserve"> </w:t>
      </w:r>
      <w:r w:rsidRPr="00AF4C7E">
        <w:rPr>
          <w:rFonts w:cs="David" w:hint="eastAsia"/>
          <w:rtl/>
        </w:rPr>
        <w:t>במכרז</w:t>
      </w:r>
      <w:r w:rsidRPr="00AF4C7E">
        <w:rPr>
          <w:rFonts w:cs="David"/>
          <w:rtl/>
        </w:rPr>
        <w:t xml:space="preserve"> </w:t>
      </w:r>
      <w:r w:rsidRPr="00AF4C7E">
        <w:rPr>
          <w:rFonts w:cs="David" w:hint="eastAsia"/>
          <w:rtl/>
        </w:rPr>
        <w:t>לוודא</w:t>
      </w:r>
      <w:r w:rsidRPr="00AF4C7E">
        <w:rPr>
          <w:rFonts w:cs="David"/>
          <w:rtl/>
        </w:rPr>
        <w:t xml:space="preserve"> כי הצעתו למכרז </w:t>
      </w:r>
      <w:r w:rsidRPr="00AF4C7E">
        <w:rPr>
          <w:rFonts w:cs="David" w:hint="eastAsia"/>
          <w:rtl/>
        </w:rPr>
        <w:t>תכיל</w:t>
      </w:r>
      <w:r w:rsidRPr="00AF4C7E">
        <w:rPr>
          <w:rFonts w:cs="David"/>
          <w:rtl/>
        </w:rPr>
        <w:t xml:space="preserve"> </w:t>
      </w:r>
      <w:r w:rsidRPr="00AF4C7E">
        <w:rPr>
          <w:rFonts w:cs="David" w:hint="eastAsia"/>
          <w:rtl/>
        </w:rPr>
        <w:t>פרטי</w:t>
      </w:r>
      <w:r w:rsidRPr="00AF4C7E">
        <w:rPr>
          <w:rFonts w:cs="David"/>
          <w:rtl/>
        </w:rPr>
        <w:t xml:space="preserve"> </w:t>
      </w:r>
      <w:r w:rsidRPr="00AF4C7E">
        <w:rPr>
          <w:rFonts w:cs="David" w:hint="eastAsia"/>
          <w:rtl/>
        </w:rPr>
        <w:t>התקשרות</w:t>
      </w:r>
      <w:r w:rsidRPr="00AF4C7E">
        <w:rPr>
          <w:rFonts w:cs="David"/>
          <w:rtl/>
        </w:rPr>
        <w:t xml:space="preserve"> </w:t>
      </w:r>
      <w:r w:rsidRPr="00AF4C7E">
        <w:rPr>
          <w:rFonts w:cs="David" w:hint="eastAsia"/>
          <w:rtl/>
        </w:rPr>
        <w:t>עמו</w:t>
      </w:r>
      <w:r w:rsidRPr="00AF4C7E">
        <w:rPr>
          <w:rFonts w:cs="David"/>
          <w:rtl/>
        </w:rPr>
        <w:t xml:space="preserve">, </w:t>
      </w:r>
      <w:r w:rsidRPr="00AF4C7E">
        <w:rPr>
          <w:rFonts w:cs="David" w:hint="eastAsia"/>
          <w:rtl/>
        </w:rPr>
        <w:t>כדלקמן</w:t>
      </w:r>
      <w:r w:rsidRPr="00AF4C7E">
        <w:rPr>
          <w:rFonts w:cs="David"/>
          <w:rtl/>
        </w:rPr>
        <w:t xml:space="preserve">: </w:t>
      </w:r>
      <w:r w:rsidRPr="00AF4C7E">
        <w:rPr>
          <w:rFonts w:cs="David" w:hint="eastAsia"/>
          <w:rtl/>
        </w:rPr>
        <w:t>שם</w:t>
      </w:r>
      <w:r w:rsidRPr="00AF4C7E">
        <w:rPr>
          <w:rFonts w:cs="David"/>
          <w:rtl/>
        </w:rPr>
        <w:t xml:space="preserve"> </w:t>
      </w:r>
      <w:r w:rsidRPr="00AF4C7E">
        <w:rPr>
          <w:rFonts w:cs="David" w:hint="eastAsia"/>
          <w:rtl/>
        </w:rPr>
        <w:t>המציע</w:t>
      </w:r>
      <w:r w:rsidRPr="00AF4C7E">
        <w:rPr>
          <w:rFonts w:cs="David"/>
          <w:rtl/>
        </w:rPr>
        <w:t xml:space="preserve">, </w:t>
      </w:r>
      <w:r w:rsidRPr="00AF4C7E">
        <w:rPr>
          <w:rFonts w:cs="David" w:hint="eastAsia"/>
          <w:rtl/>
        </w:rPr>
        <w:t>מס</w:t>
      </w:r>
      <w:r w:rsidRPr="00AF4C7E">
        <w:rPr>
          <w:rFonts w:cs="David"/>
          <w:rtl/>
        </w:rPr>
        <w:t xml:space="preserve">' </w:t>
      </w:r>
      <w:r w:rsidRPr="00AF4C7E">
        <w:rPr>
          <w:rFonts w:cs="David" w:hint="eastAsia"/>
          <w:rtl/>
        </w:rPr>
        <w:t>טלפון</w:t>
      </w:r>
      <w:r w:rsidRPr="00AF4C7E">
        <w:rPr>
          <w:rFonts w:cs="David"/>
          <w:rtl/>
        </w:rPr>
        <w:t xml:space="preserve">, </w:t>
      </w:r>
      <w:r w:rsidRPr="00AF4C7E">
        <w:rPr>
          <w:rFonts w:cs="David" w:hint="eastAsia"/>
          <w:rtl/>
        </w:rPr>
        <w:t>מס</w:t>
      </w:r>
      <w:r w:rsidRPr="00AF4C7E">
        <w:rPr>
          <w:rFonts w:cs="David"/>
          <w:rtl/>
        </w:rPr>
        <w:t xml:space="preserve">' </w:t>
      </w:r>
      <w:r w:rsidRPr="00AF4C7E">
        <w:rPr>
          <w:rFonts w:cs="David" w:hint="eastAsia"/>
          <w:rtl/>
        </w:rPr>
        <w:t>פקס</w:t>
      </w:r>
      <w:r w:rsidRPr="00AF4C7E">
        <w:rPr>
          <w:rFonts w:cs="David"/>
          <w:rtl/>
        </w:rPr>
        <w:t xml:space="preserve">, </w:t>
      </w:r>
      <w:r w:rsidRPr="00AF4C7E">
        <w:rPr>
          <w:rFonts w:cs="David" w:hint="eastAsia"/>
          <w:rtl/>
        </w:rPr>
        <w:t>כתובת</w:t>
      </w:r>
      <w:r w:rsidRPr="00AF4C7E">
        <w:rPr>
          <w:rFonts w:cs="David"/>
          <w:rtl/>
        </w:rPr>
        <w:t xml:space="preserve"> </w:t>
      </w:r>
      <w:r w:rsidRPr="00AF4C7E">
        <w:rPr>
          <w:rFonts w:cs="David" w:hint="eastAsia"/>
          <w:rtl/>
        </w:rPr>
        <w:t>דואר</w:t>
      </w:r>
      <w:r w:rsidRPr="00AF4C7E">
        <w:rPr>
          <w:rFonts w:cs="David"/>
          <w:rtl/>
        </w:rPr>
        <w:t xml:space="preserve"> </w:t>
      </w:r>
      <w:r w:rsidRPr="00AF4C7E">
        <w:rPr>
          <w:rFonts w:cs="David" w:hint="eastAsia"/>
          <w:rtl/>
        </w:rPr>
        <w:t>אלקטרוני</w:t>
      </w:r>
      <w:r w:rsidRPr="00AF4C7E">
        <w:rPr>
          <w:rFonts w:cs="David"/>
          <w:rtl/>
        </w:rPr>
        <w:t xml:space="preserve">, </w:t>
      </w:r>
      <w:r w:rsidRPr="00AF4C7E">
        <w:rPr>
          <w:rFonts w:cs="David" w:hint="eastAsia"/>
          <w:rtl/>
        </w:rPr>
        <w:t>שם</w:t>
      </w:r>
      <w:r w:rsidRPr="00AF4C7E">
        <w:rPr>
          <w:rFonts w:cs="David"/>
          <w:rtl/>
        </w:rPr>
        <w:t xml:space="preserve"> </w:t>
      </w:r>
      <w:r w:rsidRPr="00AF4C7E">
        <w:rPr>
          <w:rFonts w:cs="David" w:hint="eastAsia"/>
          <w:rtl/>
        </w:rPr>
        <w:t>איש</w:t>
      </w:r>
      <w:r w:rsidRPr="00AF4C7E">
        <w:rPr>
          <w:rFonts w:cs="David"/>
          <w:rtl/>
        </w:rPr>
        <w:t xml:space="preserve"> </w:t>
      </w:r>
      <w:r w:rsidRPr="00AF4C7E">
        <w:rPr>
          <w:rFonts w:cs="David" w:hint="eastAsia"/>
          <w:rtl/>
        </w:rPr>
        <w:t>הקשר</w:t>
      </w:r>
      <w:r w:rsidRPr="00AF4C7E">
        <w:rPr>
          <w:rFonts w:cs="David"/>
          <w:rtl/>
        </w:rPr>
        <w:t xml:space="preserve"> מטעמו. </w:t>
      </w:r>
      <w:r w:rsidRPr="00AF4C7E">
        <w:rPr>
          <w:rFonts w:cs="David" w:hint="eastAsia"/>
          <w:rtl/>
        </w:rPr>
        <w:t>בנוסף</w:t>
      </w:r>
      <w:r w:rsidRPr="00AF4C7E">
        <w:rPr>
          <w:rFonts w:cs="David"/>
          <w:rtl/>
        </w:rPr>
        <w:t xml:space="preserve"> </w:t>
      </w:r>
      <w:r w:rsidRPr="00AF4C7E">
        <w:rPr>
          <w:rFonts w:cs="David" w:hint="eastAsia"/>
          <w:rtl/>
        </w:rPr>
        <w:t>לשם</w:t>
      </w:r>
      <w:r w:rsidRPr="00AF4C7E">
        <w:rPr>
          <w:rFonts w:cs="David"/>
          <w:rtl/>
        </w:rPr>
        <w:t xml:space="preserve"> רישום לקבלת עדכונים </w:t>
      </w:r>
      <w:r w:rsidRPr="00AF4C7E">
        <w:rPr>
          <w:rFonts w:cs="David" w:hint="eastAsia"/>
          <w:rtl/>
        </w:rPr>
        <w:t>יש</w:t>
      </w:r>
      <w:r w:rsidRPr="00AF4C7E">
        <w:rPr>
          <w:rFonts w:cs="David"/>
          <w:rtl/>
        </w:rPr>
        <w:t xml:space="preserve"> </w:t>
      </w:r>
      <w:r w:rsidRPr="00AF4C7E">
        <w:rPr>
          <w:rFonts w:cs="David" w:hint="eastAsia"/>
          <w:rtl/>
        </w:rPr>
        <w:t>לשלוח</w:t>
      </w:r>
      <w:r w:rsidRPr="00AF4C7E">
        <w:rPr>
          <w:rFonts w:cs="David"/>
          <w:rtl/>
        </w:rPr>
        <w:t xml:space="preserve"> </w:t>
      </w:r>
      <w:r w:rsidRPr="00AF4C7E">
        <w:rPr>
          <w:rFonts w:cs="David" w:hint="eastAsia"/>
          <w:rtl/>
        </w:rPr>
        <w:t>פרטי</w:t>
      </w:r>
      <w:r w:rsidRPr="00AF4C7E">
        <w:rPr>
          <w:rFonts w:cs="David"/>
          <w:rtl/>
        </w:rPr>
        <w:t xml:space="preserve"> ההתקשרות כאמור </w:t>
      </w:r>
      <w:r w:rsidRPr="00AF4C7E">
        <w:rPr>
          <w:rFonts w:cs="David" w:hint="eastAsia"/>
          <w:rtl/>
        </w:rPr>
        <w:t>גם</w:t>
      </w:r>
      <w:r w:rsidRPr="00AF4C7E">
        <w:rPr>
          <w:rFonts w:cs="David"/>
          <w:rtl/>
        </w:rPr>
        <w:t xml:space="preserve"> </w:t>
      </w:r>
      <w:r w:rsidRPr="00AF4C7E">
        <w:rPr>
          <w:rFonts w:cs="David" w:hint="eastAsia"/>
          <w:rtl/>
        </w:rPr>
        <w:t>לכתובת</w:t>
      </w:r>
      <w:r w:rsidRPr="00AF4C7E">
        <w:rPr>
          <w:rFonts w:cs="David"/>
          <w:rtl/>
        </w:rPr>
        <w:t xml:space="preserve"> </w:t>
      </w:r>
      <w:r w:rsidRPr="00AF4C7E">
        <w:rPr>
          <w:rFonts w:cs="David" w:hint="eastAsia"/>
          <w:rtl/>
        </w:rPr>
        <w:t>הדואר</w:t>
      </w:r>
      <w:r w:rsidRPr="00AF4C7E">
        <w:rPr>
          <w:rFonts w:cs="David"/>
          <w:rtl/>
        </w:rPr>
        <w:t xml:space="preserve"> </w:t>
      </w:r>
      <w:r w:rsidRPr="00AF4C7E">
        <w:rPr>
          <w:rFonts w:cs="David" w:hint="eastAsia"/>
          <w:rtl/>
        </w:rPr>
        <w:t>האלקטרוני</w:t>
      </w:r>
      <w:r w:rsidRPr="00AF4C7E">
        <w:rPr>
          <w:rFonts w:cs="David"/>
          <w:rtl/>
        </w:rPr>
        <w:t xml:space="preserve"> </w:t>
      </w:r>
      <w:hyperlink r:id="rId13" w:history="1">
        <w:r w:rsidRPr="00AF4C7E">
          <w:rPr>
            <w:rStyle w:val="Hyperlink"/>
            <w:rFonts w:cs="David"/>
          </w:rPr>
          <w:t>it.tenders@moh.gov.il</w:t>
        </w:r>
      </w:hyperlink>
      <w:r w:rsidRPr="00AF4C7E">
        <w:rPr>
          <w:rFonts w:cs="David"/>
          <w:rtl/>
        </w:rPr>
        <w:t xml:space="preserve">  </w:t>
      </w:r>
      <w:r w:rsidRPr="00AF4C7E">
        <w:rPr>
          <w:rFonts w:cs="David" w:hint="eastAsia"/>
          <w:rtl/>
        </w:rPr>
        <w:t>ולציין</w:t>
      </w:r>
      <w:r w:rsidRPr="00AF4C7E">
        <w:rPr>
          <w:rFonts w:cs="David"/>
          <w:rtl/>
        </w:rPr>
        <w:t xml:space="preserve"> </w:t>
      </w:r>
      <w:r w:rsidRPr="00AF4C7E">
        <w:rPr>
          <w:rFonts w:cs="David" w:hint="eastAsia"/>
          <w:rtl/>
        </w:rPr>
        <w:t>בכותרת</w:t>
      </w:r>
      <w:r w:rsidRPr="00AF4C7E">
        <w:rPr>
          <w:rFonts w:cs="David"/>
          <w:rtl/>
        </w:rPr>
        <w:t xml:space="preserve"> </w:t>
      </w:r>
      <w:r w:rsidRPr="00AF4C7E">
        <w:rPr>
          <w:rFonts w:cs="David" w:hint="eastAsia"/>
          <w:rtl/>
        </w:rPr>
        <w:t>הדוא</w:t>
      </w:r>
      <w:r w:rsidRPr="00AF4C7E">
        <w:rPr>
          <w:rFonts w:cs="David"/>
          <w:rtl/>
        </w:rPr>
        <w:t>"</w:t>
      </w:r>
      <w:r w:rsidRPr="00AF4C7E">
        <w:rPr>
          <w:rFonts w:cs="David" w:hint="eastAsia"/>
          <w:rtl/>
        </w:rPr>
        <w:t>ל</w:t>
      </w:r>
      <w:r w:rsidRPr="00AF4C7E">
        <w:rPr>
          <w:rFonts w:cs="David"/>
          <w:rtl/>
        </w:rPr>
        <w:t xml:space="preserve"> – "</w:t>
      </w:r>
      <w:r w:rsidR="008006B1" w:rsidRPr="00AF4C7E">
        <w:rPr>
          <w:rFonts w:cs="David" w:hint="cs"/>
          <w:rtl/>
        </w:rPr>
        <w:t xml:space="preserve">בקשה לרישום עבור מכרז פומבי  </w:t>
      </w:r>
      <w:r w:rsidR="0097248A">
        <w:rPr>
          <w:rFonts w:cs="David"/>
        </w:rPr>
        <w:t>5/2020</w:t>
      </w:r>
      <w:r w:rsidR="00AF4C7E" w:rsidRPr="00AF4C7E">
        <w:rPr>
          <w:rFonts w:cs="David" w:hint="cs"/>
          <w:rtl/>
        </w:rPr>
        <w:t xml:space="preserve"> אפליקציה לאומית למלחמה בנגיפים</w:t>
      </w:r>
      <w:r w:rsidRPr="00AF4C7E">
        <w:rPr>
          <w:rFonts w:cs="David"/>
          <w:rtl/>
        </w:rPr>
        <w:t xml:space="preserve">". </w:t>
      </w:r>
      <w:r w:rsidRPr="00AF4C7E">
        <w:rPr>
          <w:rFonts w:cs="David" w:hint="eastAsia"/>
          <w:rtl/>
        </w:rPr>
        <w:t>מסמך</w:t>
      </w:r>
      <w:r w:rsidRPr="00AF4C7E">
        <w:rPr>
          <w:rFonts w:cs="David"/>
          <w:rtl/>
        </w:rPr>
        <w:t xml:space="preserve"> </w:t>
      </w:r>
      <w:r w:rsidRPr="00AF4C7E">
        <w:rPr>
          <w:rFonts w:cs="David" w:hint="eastAsia"/>
          <w:rtl/>
        </w:rPr>
        <w:t>ששלח</w:t>
      </w:r>
      <w:r w:rsidRPr="00AF4C7E">
        <w:rPr>
          <w:rFonts w:cs="David"/>
          <w:rtl/>
        </w:rPr>
        <w:t xml:space="preserve"> </w:t>
      </w:r>
      <w:r w:rsidRPr="00AF4C7E">
        <w:rPr>
          <w:rFonts w:cs="David" w:hint="eastAsia"/>
          <w:rtl/>
        </w:rPr>
        <w:t>המשרד</w:t>
      </w:r>
      <w:r w:rsidRPr="00AF4C7E">
        <w:rPr>
          <w:rFonts w:cs="David"/>
          <w:rtl/>
        </w:rPr>
        <w:t xml:space="preserve"> </w:t>
      </w:r>
      <w:r w:rsidRPr="00AF4C7E">
        <w:rPr>
          <w:rFonts w:cs="David" w:hint="eastAsia"/>
          <w:rtl/>
        </w:rPr>
        <w:t>למספר</w:t>
      </w:r>
      <w:r w:rsidRPr="00AF4C7E">
        <w:rPr>
          <w:rFonts w:cs="David"/>
          <w:rtl/>
        </w:rPr>
        <w:t xml:space="preserve"> </w:t>
      </w:r>
      <w:r w:rsidRPr="00AF4C7E">
        <w:rPr>
          <w:rFonts w:cs="David" w:hint="eastAsia"/>
          <w:rtl/>
        </w:rPr>
        <w:t>הפקס</w:t>
      </w:r>
      <w:r w:rsidRPr="00AF4C7E">
        <w:rPr>
          <w:rFonts w:cs="David"/>
          <w:rtl/>
        </w:rPr>
        <w:t xml:space="preserve"> </w:t>
      </w:r>
      <w:r w:rsidRPr="00AF4C7E">
        <w:rPr>
          <w:rFonts w:cs="David" w:hint="eastAsia"/>
          <w:rtl/>
        </w:rPr>
        <w:t>או</w:t>
      </w:r>
      <w:r w:rsidRPr="00AF4C7E">
        <w:rPr>
          <w:rFonts w:cs="David"/>
          <w:rtl/>
        </w:rPr>
        <w:t xml:space="preserve"> </w:t>
      </w:r>
      <w:r w:rsidRPr="00AF4C7E">
        <w:rPr>
          <w:rFonts w:cs="David" w:hint="eastAsia"/>
          <w:rtl/>
        </w:rPr>
        <w:t>לכתובת</w:t>
      </w:r>
      <w:r w:rsidRPr="00AF4C7E">
        <w:rPr>
          <w:rFonts w:cs="David"/>
          <w:rtl/>
        </w:rPr>
        <w:t xml:space="preserve"> </w:t>
      </w:r>
      <w:r w:rsidRPr="00AF4C7E">
        <w:rPr>
          <w:rFonts w:cs="David" w:hint="eastAsia"/>
          <w:rtl/>
        </w:rPr>
        <w:t>הדוא</w:t>
      </w:r>
      <w:r w:rsidRPr="00AF4C7E">
        <w:rPr>
          <w:rFonts w:cs="David"/>
          <w:rtl/>
        </w:rPr>
        <w:t>"</w:t>
      </w:r>
      <w:r w:rsidRPr="00AF4C7E">
        <w:rPr>
          <w:rFonts w:cs="David" w:hint="eastAsia"/>
          <w:rtl/>
        </w:rPr>
        <w:t>ל</w:t>
      </w:r>
      <w:r w:rsidRPr="00AF4C7E">
        <w:rPr>
          <w:rFonts w:cs="David"/>
          <w:rtl/>
        </w:rPr>
        <w:t xml:space="preserve"> </w:t>
      </w:r>
      <w:r w:rsidRPr="00AF4C7E">
        <w:rPr>
          <w:rFonts w:cs="David" w:hint="eastAsia"/>
          <w:rtl/>
        </w:rPr>
        <w:t>של</w:t>
      </w:r>
      <w:r w:rsidRPr="00AF4C7E">
        <w:rPr>
          <w:rFonts w:cs="David"/>
          <w:rtl/>
        </w:rPr>
        <w:t xml:space="preserve"> </w:t>
      </w:r>
      <w:r w:rsidRPr="00AF4C7E">
        <w:rPr>
          <w:rFonts w:cs="David" w:hint="eastAsia"/>
          <w:rtl/>
        </w:rPr>
        <w:t>איש</w:t>
      </w:r>
      <w:r w:rsidRPr="00AF4C7E">
        <w:rPr>
          <w:rFonts w:cs="David"/>
          <w:rtl/>
        </w:rPr>
        <w:t xml:space="preserve"> </w:t>
      </w:r>
      <w:r w:rsidRPr="00AF4C7E">
        <w:rPr>
          <w:rFonts w:cs="David" w:hint="eastAsia"/>
          <w:rtl/>
        </w:rPr>
        <w:t>הקשר</w:t>
      </w:r>
      <w:r w:rsidRPr="00AF4C7E">
        <w:rPr>
          <w:rFonts w:cs="David"/>
          <w:rtl/>
        </w:rPr>
        <w:t xml:space="preserve"> </w:t>
      </w:r>
      <w:r w:rsidRPr="00AF4C7E">
        <w:rPr>
          <w:rFonts w:cs="David" w:hint="eastAsia"/>
          <w:rtl/>
        </w:rPr>
        <w:t>מטעם</w:t>
      </w:r>
      <w:r w:rsidRPr="00AF4C7E">
        <w:rPr>
          <w:rFonts w:cs="David"/>
          <w:rtl/>
        </w:rPr>
        <w:t xml:space="preserve"> </w:t>
      </w:r>
      <w:r w:rsidRPr="00AF4C7E">
        <w:rPr>
          <w:rFonts w:cs="David" w:hint="eastAsia"/>
          <w:rtl/>
        </w:rPr>
        <w:t>המציע</w:t>
      </w:r>
      <w:r w:rsidRPr="00AF4C7E">
        <w:rPr>
          <w:rFonts w:cs="David"/>
          <w:rtl/>
        </w:rPr>
        <w:t xml:space="preserve"> </w:t>
      </w:r>
      <w:r w:rsidRPr="00AF4C7E">
        <w:rPr>
          <w:rFonts w:cs="David" w:hint="eastAsia"/>
          <w:rtl/>
        </w:rPr>
        <w:t>ייחשב</w:t>
      </w:r>
      <w:r w:rsidRPr="00AF4C7E">
        <w:rPr>
          <w:rFonts w:cs="David"/>
          <w:rtl/>
        </w:rPr>
        <w:t xml:space="preserve"> </w:t>
      </w:r>
      <w:r w:rsidRPr="00AF4C7E">
        <w:rPr>
          <w:rFonts w:cs="David" w:hint="eastAsia"/>
          <w:rtl/>
        </w:rPr>
        <w:t>כאילו</w:t>
      </w:r>
      <w:r w:rsidRPr="00AF4C7E">
        <w:rPr>
          <w:rFonts w:cs="David"/>
          <w:rtl/>
        </w:rPr>
        <w:t xml:space="preserve"> </w:t>
      </w:r>
      <w:r w:rsidRPr="00AF4C7E">
        <w:rPr>
          <w:rFonts w:cs="David" w:hint="eastAsia"/>
          <w:rtl/>
        </w:rPr>
        <w:t>התקבל</w:t>
      </w:r>
      <w:r w:rsidRPr="00AF4C7E">
        <w:rPr>
          <w:rFonts w:cs="David"/>
          <w:rtl/>
        </w:rPr>
        <w:t xml:space="preserve"> </w:t>
      </w:r>
      <w:r w:rsidRPr="00AF4C7E">
        <w:rPr>
          <w:rFonts w:cs="David" w:hint="eastAsia"/>
          <w:rtl/>
        </w:rPr>
        <w:t>בידי</w:t>
      </w:r>
      <w:r w:rsidRPr="00AF4C7E">
        <w:rPr>
          <w:rFonts w:cs="David"/>
          <w:rtl/>
        </w:rPr>
        <w:t xml:space="preserve"> </w:t>
      </w:r>
      <w:r w:rsidRPr="00AF4C7E">
        <w:rPr>
          <w:rFonts w:cs="David" w:hint="eastAsia"/>
          <w:rtl/>
        </w:rPr>
        <w:t>המציע</w:t>
      </w:r>
      <w:r w:rsidRPr="00AF4C7E">
        <w:rPr>
          <w:rFonts w:cs="David"/>
          <w:rtl/>
        </w:rPr>
        <w:t>.</w:t>
      </w:r>
    </w:p>
    <w:p w:rsidR="00D96C38" w:rsidRPr="00034BDC" w:rsidRDefault="00D96C38" w:rsidP="00D96C38">
      <w:pPr>
        <w:pStyle w:val="4"/>
        <w:ind w:hanging="792"/>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שומר</w:t>
      </w:r>
      <w:r w:rsidRPr="00034BDC">
        <w:rPr>
          <w:rFonts w:cs="David"/>
          <w:rtl/>
        </w:rPr>
        <w:t xml:space="preserve"> </w:t>
      </w:r>
      <w:r w:rsidRPr="00034BDC">
        <w:rPr>
          <w:rFonts w:cs="David" w:hint="eastAsia"/>
          <w:rtl/>
        </w:rPr>
        <w:t>לעצמו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הזכות</w:t>
      </w:r>
      <w:r w:rsidRPr="00034BDC">
        <w:rPr>
          <w:rFonts w:cs="David"/>
          <w:rtl/>
        </w:rPr>
        <w:t xml:space="preserve"> </w:t>
      </w:r>
      <w:r w:rsidRPr="00034BDC">
        <w:rPr>
          <w:rFonts w:cs="David" w:hint="eastAsia"/>
          <w:rtl/>
        </w:rPr>
        <w:t>לעשות</w:t>
      </w:r>
      <w:r w:rsidRPr="00034BDC">
        <w:rPr>
          <w:rFonts w:cs="David"/>
          <w:rtl/>
        </w:rPr>
        <w:t xml:space="preserve"> </w:t>
      </w:r>
      <w:r w:rsidRPr="00034BDC">
        <w:rPr>
          <w:rFonts w:cs="David" w:hint="eastAsia"/>
          <w:rtl/>
        </w:rPr>
        <w:t>שינויים</w:t>
      </w:r>
      <w:r w:rsidRPr="00034BDC">
        <w:rPr>
          <w:rFonts w:cs="David"/>
          <w:rtl/>
        </w:rPr>
        <w:t xml:space="preserve"> </w:t>
      </w:r>
      <w:r w:rsidRPr="00034BDC">
        <w:rPr>
          <w:rFonts w:cs="David" w:hint="eastAsia"/>
          <w:rtl/>
        </w:rPr>
        <w:t>במסמכי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שלב</w:t>
      </w:r>
      <w:r w:rsidRPr="00034BDC">
        <w:rPr>
          <w:rFonts w:cs="David"/>
          <w:rtl/>
        </w:rPr>
        <w:t xml:space="preserve"> </w:t>
      </w:r>
      <w:r w:rsidRPr="00034BDC">
        <w:rPr>
          <w:rFonts w:cs="David" w:hint="eastAsia"/>
          <w:rtl/>
        </w:rPr>
        <w:t>משלביו</w:t>
      </w:r>
      <w:r w:rsidRPr="00034BDC">
        <w:rPr>
          <w:rFonts w:cs="David"/>
          <w:rtl/>
        </w:rPr>
        <w:t xml:space="preserve">, </w:t>
      </w:r>
      <w:r w:rsidRPr="00034BDC">
        <w:rPr>
          <w:rFonts w:cs="David" w:hint="eastAsia"/>
          <w:rtl/>
        </w:rPr>
        <w:t>ושינויים</w:t>
      </w:r>
      <w:r w:rsidRPr="00034BDC">
        <w:rPr>
          <w:rFonts w:cs="David"/>
          <w:rtl/>
        </w:rPr>
        <w:t xml:space="preserve"> </w:t>
      </w:r>
      <w:r w:rsidRPr="00034BDC">
        <w:rPr>
          <w:rFonts w:cs="David" w:hint="eastAsia"/>
          <w:rtl/>
        </w:rPr>
        <w:t>אלו</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בלתי</w:t>
      </w:r>
      <w:r w:rsidRPr="00034BDC">
        <w:rPr>
          <w:rFonts w:cs="David"/>
          <w:rtl/>
        </w:rPr>
        <w:t xml:space="preserve"> </w:t>
      </w:r>
      <w:r w:rsidRPr="00034BDC">
        <w:rPr>
          <w:rFonts w:cs="David" w:hint="eastAsia"/>
          <w:rtl/>
        </w:rPr>
        <w:t>נפרד</w:t>
      </w:r>
      <w:r w:rsidRPr="00034BDC">
        <w:rPr>
          <w:rFonts w:cs="David"/>
          <w:rtl/>
        </w:rPr>
        <w:t xml:space="preserve"> </w:t>
      </w:r>
      <w:r w:rsidRPr="00034BDC">
        <w:rPr>
          <w:rFonts w:cs="David" w:hint="eastAsia"/>
          <w:rtl/>
        </w:rPr>
        <w:t>ממסמכי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השינויים</w:t>
      </w:r>
      <w:r w:rsidRPr="00034BDC">
        <w:rPr>
          <w:rFonts w:cs="David"/>
          <w:rtl/>
        </w:rPr>
        <w:t xml:space="preserve"> </w:t>
      </w:r>
      <w:r w:rsidRPr="00034BDC">
        <w:rPr>
          <w:rFonts w:cs="David" w:hint="eastAsia"/>
          <w:rtl/>
        </w:rPr>
        <w:t>יישלחו</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שהתקבלה</w:t>
      </w:r>
      <w:r w:rsidRPr="00034BDC">
        <w:rPr>
          <w:rFonts w:cs="David"/>
          <w:rtl/>
        </w:rPr>
        <w:t xml:space="preserve"> </w:t>
      </w:r>
      <w:r w:rsidRPr="00034BDC">
        <w:rPr>
          <w:rFonts w:cs="David" w:hint="eastAsia"/>
          <w:rtl/>
        </w:rPr>
        <w:t>מהם</w:t>
      </w:r>
      <w:r w:rsidRPr="00034BDC">
        <w:rPr>
          <w:rFonts w:cs="David"/>
          <w:rtl/>
        </w:rPr>
        <w:t xml:space="preserve"> </w:t>
      </w:r>
      <w:r w:rsidRPr="00034BDC">
        <w:rPr>
          <w:rFonts w:cs="David" w:hint="eastAsia"/>
          <w:rtl/>
        </w:rPr>
        <w:t>בקשת</w:t>
      </w:r>
      <w:r w:rsidRPr="00034BDC">
        <w:rPr>
          <w:rFonts w:cs="David"/>
          <w:rtl/>
        </w:rPr>
        <w:t xml:space="preserve"> </w:t>
      </w:r>
      <w:r w:rsidRPr="00034BDC">
        <w:rPr>
          <w:rFonts w:cs="David" w:hint="eastAsia"/>
          <w:rtl/>
        </w:rPr>
        <w:t>רישום</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ישלח</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הפרטים</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בסעיף</w:t>
      </w:r>
      <w:r w:rsidRPr="00034BDC">
        <w:rPr>
          <w:rFonts w:cs="David"/>
          <w:rtl/>
        </w:rPr>
        <w:t xml:space="preserve"> 0.3.1.2 </w:t>
      </w:r>
      <w:r w:rsidRPr="00034BDC">
        <w:rPr>
          <w:rFonts w:cs="David" w:hint="eastAsia"/>
          <w:rtl/>
        </w:rPr>
        <w:t>דלעיל</w:t>
      </w:r>
      <w:r w:rsidRPr="00034BDC">
        <w:rPr>
          <w:rFonts w:cs="David"/>
          <w:rtl/>
        </w:rPr>
        <w:t xml:space="preserve">, </w:t>
      </w:r>
      <w:r w:rsidRPr="00034BDC">
        <w:rPr>
          <w:rFonts w:cs="David" w:hint="eastAsia"/>
          <w:rtl/>
        </w:rPr>
        <w:t>עלול</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הודעות</w:t>
      </w:r>
      <w:r w:rsidRPr="00034BDC">
        <w:rPr>
          <w:rFonts w:cs="David"/>
          <w:rtl/>
        </w:rPr>
        <w:t xml:space="preserve"> </w:t>
      </w:r>
      <w:r w:rsidRPr="00034BDC">
        <w:rPr>
          <w:rFonts w:cs="David" w:hint="eastAsia"/>
          <w:rtl/>
        </w:rPr>
        <w:t>ועדכונים</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עלול</w:t>
      </w:r>
      <w:r w:rsidRPr="00034BDC">
        <w:rPr>
          <w:rFonts w:cs="David"/>
          <w:rtl/>
        </w:rPr>
        <w:t xml:space="preserve"> </w:t>
      </w:r>
      <w:r w:rsidRPr="00034BDC">
        <w:rPr>
          <w:rFonts w:cs="David" w:hint="eastAsia"/>
          <w:rtl/>
        </w:rPr>
        <w:t>למצוא</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עצמו</w:t>
      </w:r>
      <w:r w:rsidRPr="00034BDC">
        <w:rPr>
          <w:rFonts w:cs="David"/>
          <w:rtl/>
        </w:rPr>
        <w:t xml:space="preserve"> </w:t>
      </w:r>
      <w:r w:rsidRPr="00034BDC">
        <w:rPr>
          <w:rFonts w:cs="David" w:hint="eastAsia"/>
          <w:rtl/>
        </w:rPr>
        <w:t>פסול</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אי</w:t>
      </w:r>
      <w:r w:rsidRPr="00034BDC">
        <w:rPr>
          <w:rFonts w:cs="David"/>
          <w:rtl/>
        </w:rPr>
        <w:t xml:space="preserve"> </w:t>
      </w:r>
      <w:r w:rsidRPr="00034BDC">
        <w:rPr>
          <w:rFonts w:cs="David" w:hint="eastAsia"/>
          <w:rtl/>
        </w:rPr>
        <w:t>עמידה</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והבהרות</w:t>
      </w:r>
      <w:r w:rsidRPr="00034BDC">
        <w:rPr>
          <w:rFonts w:cs="David"/>
          <w:rtl/>
        </w:rPr>
        <w:t xml:space="preserve"> </w:t>
      </w:r>
      <w:r w:rsidRPr="00034BDC">
        <w:rPr>
          <w:rFonts w:cs="David" w:hint="eastAsia"/>
          <w:rtl/>
        </w:rPr>
        <w:t>נוספות</w:t>
      </w:r>
      <w:r w:rsidRPr="00034BDC">
        <w:rPr>
          <w:rFonts w:cs="David"/>
          <w:rtl/>
        </w:rPr>
        <w:t xml:space="preserve"> </w:t>
      </w:r>
      <w:r w:rsidRPr="00034BDC">
        <w:rPr>
          <w:rFonts w:cs="David" w:hint="eastAsia"/>
          <w:rtl/>
        </w:rPr>
        <w:t>שהמשרד</w:t>
      </w:r>
      <w:r w:rsidRPr="00034BDC">
        <w:rPr>
          <w:rFonts w:cs="David"/>
          <w:rtl/>
        </w:rPr>
        <w:t xml:space="preserve"> </w:t>
      </w:r>
      <w:r w:rsidRPr="00034BDC">
        <w:rPr>
          <w:rFonts w:cs="David" w:hint="eastAsia"/>
          <w:rtl/>
        </w:rPr>
        <w:t>יפרסם</w:t>
      </w:r>
      <w:r w:rsidRPr="00034BDC">
        <w:rPr>
          <w:rFonts w:cs="David"/>
          <w:rtl/>
        </w:rPr>
        <w:t xml:space="preserve"> </w:t>
      </w:r>
      <w:r w:rsidRPr="00034BDC">
        <w:rPr>
          <w:rFonts w:cs="David" w:hint="eastAsia"/>
          <w:rtl/>
        </w:rPr>
        <w:t>מעת</w:t>
      </w:r>
      <w:r w:rsidRPr="00034BDC">
        <w:rPr>
          <w:rFonts w:cs="David"/>
          <w:rtl/>
        </w:rPr>
        <w:t xml:space="preserve"> </w:t>
      </w:r>
      <w:r w:rsidRPr="00034BDC">
        <w:rPr>
          <w:rFonts w:cs="David" w:hint="eastAsia"/>
          <w:rtl/>
        </w:rPr>
        <w:t>לעת</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קודם</w:t>
      </w:r>
      <w:r w:rsidRPr="00034BDC">
        <w:rPr>
          <w:rFonts w:cs="David"/>
          <w:rtl/>
        </w:rPr>
        <w:t xml:space="preserve"> </w:t>
      </w:r>
      <w:r w:rsidRPr="00034BDC">
        <w:rPr>
          <w:rFonts w:cs="David" w:hint="eastAsia"/>
          <w:rtl/>
        </w:rPr>
        <w:t>לפרסום</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והן</w:t>
      </w:r>
      <w:r w:rsidRPr="00034BDC">
        <w:rPr>
          <w:rFonts w:cs="David"/>
          <w:rtl/>
        </w:rPr>
        <w:t xml:space="preserve"> </w:t>
      </w:r>
      <w:r w:rsidRPr="00034BDC">
        <w:rPr>
          <w:rFonts w:cs="David" w:hint="eastAsia"/>
          <w:rtl/>
        </w:rPr>
        <w:t>לאחריו</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ספק</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לבצע</w:t>
      </w:r>
      <w:r w:rsidRPr="00034BDC">
        <w:rPr>
          <w:rFonts w:cs="David"/>
          <w:rtl/>
        </w:rPr>
        <w:t xml:space="preserve"> </w:t>
      </w:r>
      <w:r w:rsidRPr="00034BDC">
        <w:rPr>
          <w:rFonts w:cs="David" w:hint="eastAsia"/>
          <w:rtl/>
        </w:rPr>
        <w:t>בקובץ</w:t>
      </w:r>
      <w:r w:rsidRPr="00034BDC">
        <w:rPr>
          <w:rFonts w:cs="David"/>
          <w:rtl/>
        </w:rPr>
        <w:t xml:space="preserve"> </w:t>
      </w:r>
      <w:r w:rsidRPr="00034BDC">
        <w:rPr>
          <w:rFonts w:cs="David" w:hint="eastAsia"/>
          <w:rtl/>
        </w:rPr>
        <w:t>ה</w:t>
      </w:r>
      <w:r w:rsidRPr="00034BDC">
        <w:rPr>
          <w:rFonts w:cs="David"/>
          <w:rtl/>
        </w:rPr>
        <w:t>-</w:t>
      </w:r>
      <w:r w:rsidRPr="00034BDC">
        <w:rPr>
          <w:rFonts w:cs="David"/>
        </w:rPr>
        <w:t>Word</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שינוי</w:t>
      </w:r>
      <w:r w:rsidRPr="00034BDC">
        <w:rPr>
          <w:rFonts w:cs="David"/>
          <w:rtl/>
        </w:rPr>
        <w:t xml:space="preserve"> </w:t>
      </w:r>
      <w:r w:rsidRPr="00034BDC">
        <w:rPr>
          <w:rFonts w:cs="David" w:hint="eastAsia"/>
          <w:rtl/>
        </w:rPr>
        <w:t>נוסח</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מצורף</w:t>
      </w:r>
      <w:r w:rsidRPr="00034BDC">
        <w:rPr>
          <w:rFonts w:cs="David"/>
          <w:rtl/>
        </w:rPr>
        <w:t xml:space="preserve"> </w:t>
      </w:r>
      <w:r w:rsidRPr="00034BDC">
        <w:rPr>
          <w:rFonts w:cs="David" w:hint="eastAsia"/>
          <w:rtl/>
        </w:rPr>
        <w:t>לנוחיות</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ולצורך</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הצעותיהם</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סתירה</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הנוסחים</w:t>
      </w:r>
      <w:r w:rsidRPr="00034BDC">
        <w:rPr>
          <w:rFonts w:cs="David"/>
          <w:rtl/>
        </w:rPr>
        <w:t xml:space="preserve">, </w:t>
      </w:r>
      <w:r w:rsidRPr="00034BDC">
        <w:rPr>
          <w:rFonts w:cs="David" w:hint="eastAsia"/>
          <w:rtl/>
        </w:rPr>
        <w:t>הנוסח</w:t>
      </w:r>
      <w:r w:rsidRPr="00034BDC">
        <w:rPr>
          <w:rFonts w:cs="David"/>
          <w:rtl/>
        </w:rPr>
        <w:t xml:space="preserve"> </w:t>
      </w:r>
      <w:r w:rsidRPr="00034BDC">
        <w:rPr>
          <w:rFonts w:cs="David" w:hint="eastAsia"/>
          <w:rtl/>
        </w:rPr>
        <w:t>הקובע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הנוסח</w:t>
      </w:r>
      <w:r w:rsidRPr="00034BDC">
        <w:rPr>
          <w:rFonts w:cs="David"/>
          <w:rtl/>
        </w:rPr>
        <w:t xml:space="preserve"> </w:t>
      </w:r>
      <w:r w:rsidRPr="00034BDC">
        <w:rPr>
          <w:rFonts w:cs="David" w:hint="eastAsia"/>
          <w:rtl/>
        </w:rPr>
        <w:t>המפורט</w:t>
      </w:r>
      <w:r w:rsidRPr="00034BDC">
        <w:rPr>
          <w:rFonts w:cs="David"/>
          <w:rtl/>
        </w:rPr>
        <w:t xml:space="preserve"> </w:t>
      </w:r>
      <w:r w:rsidRPr="00034BDC">
        <w:rPr>
          <w:rFonts w:cs="David" w:hint="eastAsia"/>
          <w:rtl/>
        </w:rPr>
        <w:t>בקובץ</w:t>
      </w:r>
      <w:r w:rsidRPr="00034BDC">
        <w:rPr>
          <w:rFonts w:cs="David"/>
          <w:rtl/>
        </w:rPr>
        <w:t xml:space="preserve"> </w:t>
      </w:r>
      <w:r w:rsidRPr="00034BDC">
        <w:rPr>
          <w:rFonts w:cs="David" w:hint="eastAsia"/>
          <w:rtl/>
        </w:rPr>
        <w:t>ה</w:t>
      </w:r>
      <w:r w:rsidRPr="00034BDC">
        <w:rPr>
          <w:rFonts w:cs="David"/>
          <w:rtl/>
        </w:rPr>
        <w:t>-</w:t>
      </w:r>
      <w:r w:rsidRPr="00034BDC">
        <w:rPr>
          <w:rFonts w:cs="David"/>
        </w:rPr>
        <w:t>PDF</w:t>
      </w:r>
      <w:r w:rsidRPr="00034BDC">
        <w:rPr>
          <w:rFonts w:cs="David"/>
          <w:rtl/>
        </w:rPr>
        <w:t>.</w:t>
      </w:r>
    </w:p>
    <w:bookmarkEnd w:id="9"/>
    <w:bookmarkEnd w:id="10"/>
    <w:p w:rsidR="00D96C38" w:rsidRDefault="00D96C38" w:rsidP="00D96C38">
      <w:pPr>
        <w:pStyle w:val="4"/>
        <w:ind w:hanging="792"/>
        <w:jc w:val="both"/>
        <w:rPr>
          <w:rFonts w:cs="David"/>
          <w:rtl/>
        </w:rPr>
      </w:pPr>
      <w:r w:rsidRPr="00034BDC">
        <w:rPr>
          <w:rFonts w:cs="David"/>
          <w:rtl/>
        </w:rPr>
        <w:t xml:space="preserve">במידה וישנם שינויים בין </w:t>
      </w:r>
      <w:r w:rsidRPr="00034BDC">
        <w:rPr>
          <w:rFonts w:cs="David" w:hint="eastAsia"/>
          <w:rtl/>
        </w:rPr>
        <w:t>גרסה</w:t>
      </w:r>
      <w:r w:rsidRPr="00034BDC">
        <w:rPr>
          <w:rFonts w:cs="David"/>
          <w:rtl/>
        </w:rPr>
        <w:t xml:space="preserve"> עדכנית </w:t>
      </w:r>
      <w:r w:rsidRPr="00034BDC">
        <w:rPr>
          <w:rFonts w:cs="David" w:hint="eastAsia"/>
          <w:rtl/>
        </w:rPr>
        <w:t>ש</w:t>
      </w:r>
      <w:r w:rsidRPr="00034BDC">
        <w:rPr>
          <w:rFonts w:cs="David"/>
          <w:rtl/>
        </w:rPr>
        <w:t>סופק</w:t>
      </w:r>
      <w:r w:rsidRPr="00034BDC">
        <w:rPr>
          <w:rFonts w:cs="David" w:hint="eastAsia"/>
          <w:rtl/>
        </w:rPr>
        <w:t>ה</w:t>
      </w:r>
      <w:r w:rsidRPr="00034BDC">
        <w:rPr>
          <w:rFonts w:cs="David"/>
          <w:rtl/>
        </w:rPr>
        <w:t xml:space="preserve"> על ידי המשרד לידי המציעים הרשומים למכרז ובין הנוסח המופיע באינטרנט, </w:t>
      </w:r>
      <w:r w:rsidRPr="00034BDC">
        <w:rPr>
          <w:rFonts w:cs="David" w:hint="eastAsia"/>
          <w:rtl/>
        </w:rPr>
        <w:t>לרבות</w:t>
      </w:r>
      <w:r w:rsidRPr="00034BDC">
        <w:rPr>
          <w:rFonts w:cs="David"/>
          <w:rtl/>
        </w:rPr>
        <w:t xml:space="preserve"> </w:t>
      </w:r>
      <w:r w:rsidRPr="00034BDC">
        <w:rPr>
          <w:rFonts w:cs="David" w:hint="eastAsia"/>
          <w:rtl/>
        </w:rPr>
        <w:t>אתר</w:t>
      </w:r>
      <w:r w:rsidRPr="00034BDC">
        <w:rPr>
          <w:rFonts w:cs="David"/>
          <w:rtl/>
        </w:rPr>
        <w:t xml:space="preserve"> </w:t>
      </w:r>
      <w:r w:rsidRPr="00034BDC">
        <w:rPr>
          <w:rFonts w:cs="David" w:hint="eastAsia"/>
          <w:rtl/>
        </w:rPr>
        <w:t>המשרד</w:t>
      </w:r>
      <w:r w:rsidRPr="00034BDC">
        <w:rPr>
          <w:rFonts w:cs="David"/>
          <w:rtl/>
        </w:rPr>
        <w:t>,</w:t>
      </w:r>
      <w:r w:rsidRPr="00034BDC">
        <w:rPr>
          <w:rFonts w:cs="David"/>
        </w:rPr>
        <w:t xml:space="preserve"> </w:t>
      </w:r>
      <w:r w:rsidRPr="00034BDC">
        <w:rPr>
          <w:rFonts w:cs="David" w:hint="eastAsia"/>
          <w:rtl/>
        </w:rPr>
        <w:t>הגרסה</w:t>
      </w:r>
      <w:r w:rsidRPr="00034BDC">
        <w:rPr>
          <w:rFonts w:cs="David"/>
          <w:rtl/>
        </w:rPr>
        <w:t xml:space="preserve"> האחרונה </w:t>
      </w:r>
      <w:r w:rsidRPr="00034BDC">
        <w:rPr>
          <w:rFonts w:cs="David" w:hint="eastAsia"/>
          <w:rtl/>
        </w:rPr>
        <w:t>ש</w:t>
      </w:r>
      <w:r w:rsidRPr="00034BDC">
        <w:rPr>
          <w:rFonts w:cs="David"/>
          <w:rtl/>
        </w:rPr>
        <w:t>סופק</w:t>
      </w:r>
      <w:r w:rsidRPr="00034BDC">
        <w:rPr>
          <w:rFonts w:cs="David" w:hint="eastAsia"/>
          <w:rtl/>
        </w:rPr>
        <w:t>ה</w:t>
      </w:r>
      <w:r w:rsidRPr="00034BDC">
        <w:rPr>
          <w:rFonts w:cs="David"/>
          <w:rtl/>
        </w:rPr>
        <w:t xml:space="preserve"> על ידי המשרד ה</w:t>
      </w:r>
      <w:r w:rsidRPr="00034BDC">
        <w:rPr>
          <w:rFonts w:cs="David" w:hint="eastAsia"/>
          <w:rtl/>
        </w:rPr>
        <w:t>י</w:t>
      </w:r>
      <w:r w:rsidRPr="00034BDC">
        <w:rPr>
          <w:rFonts w:cs="David"/>
          <w:rtl/>
        </w:rPr>
        <w:t>א המחייב</w:t>
      </w:r>
      <w:r w:rsidRPr="00034BDC">
        <w:rPr>
          <w:rFonts w:cs="David" w:hint="eastAsia"/>
          <w:rtl/>
        </w:rPr>
        <w:t>ת</w:t>
      </w:r>
      <w:r w:rsidRPr="00034BDC">
        <w:rPr>
          <w:rFonts w:cs="David"/>
          <w:rtl/>
        </w:rPr>
        <w:t>.</w:t>
      </w:r>
    </w:p>
    <w:bookmarkEnd w:id="11"/>
    <w:p w:rsidR="00D96C38" w:rsidRPr="00034BDC" w:rsidRDefault="00D96C38" w:rsidP="00D96C38">
      <w:pPr>
        <w:pStyle w:val="30"/>
        <w:spacing w:line="360" w:lineRule="auto"/>
        <w:ind w:left="1557"/>
        <w:jc w:val="both"/>
        <w:rPr>
          <w:rFonts w:cs="David"/>
          <w:b/>
          <w:bCs/>
          <w:rtl/>
        </w:rPr>
      </w:pPr>
      <w:r w:rsidRPr="00034BDC">
        <w:rPr>
          <w:rFonts w:cs="David"/>
          <w:b/>
          <w:bCs/>
          <w:rtl/>
        </w:rPr>
        <w:t>פניות בגין ההצעה</w:t>
      </w:r>
    </w:p>
    <w:p w:rsidR="00735AE2" w:rsidRDefault="00D96C38" w:rsidP="00D96C38">
      <w:pPr>
        <w:pStyle w:val="4"/>
        <w:numPr>
          <w:ilvl w:val="0"/>
          <w:numId w:val="0"/>
        </w:numPr>
        <w:ind w:left="1557"/>
        <w:jc w:val="both"/>
        <w:rPr>
          <w:rFonts w:cs="David"/>
          <w:rtl/>
        </w:rPr>
      </w:pPr>
      <w:r w:rsidRPr="00034BDC">
        <w:rPr>
          <w:rFonts w:cs="David" w:hint="cs"/>
          <w:rtl/>
        </w:rPr>
        <w:t>כל</w:t>
      </w:r>
      <w:r w:rsidRPr="00034BDC">
        <w:rPr>
          <w:rFonts w:cs="David"/>
          <w:rtl/>
        </w:rPr>
        <w:t xml:space="preserve"> </w:t>
      </w:r>
      <w:r w:rsidRPr="00034BDC">
        <w:rPr>
          <w:rFonts w:cs="David" w:hint="cs"/>
          <w:rtl/>
        </w:rPr>
        <w:t>הפניות</w:t>
      </w:r>
      <w:r w:rsidRPr="00034BDC">
        <w:rPr>
          <w:rFonts w:cs="David"/>
          <w:rtl/>
        </w:rPr>
        <w:t xml:space="preserve"> </w:t>
      </w:r>
      <w:r w:rsidRPr="00034BDC">
        <w:rPr>
          <w:rFonts w:cs="David" w:hint="cs"/>
          <w:rtl/>
        </w:rPr>
        <w:t>בנוגע</w:t>
      </w:r>
      <w:r w:rsidRPr="00034BDC">
        <w:rPr>
          <w:rFonts w:cs="David"/>
          <w:rtl/>
        </w:rPr>
        <w:t xml:space="preserve"> </w:t>
      </w:r>
      <w:r w:rsidRPr="00034BDC">
        <w:rPr>
          <w:rFonts w:cs="David" w:hint="cs"/>
          <w:rtl/>
        </w:rPr>
        <w:t>למכרז</w:t>
      </w:r>
      <w:r w:rsidRPr="00034BDC">
        <w:rPr>
          <w:rFonts w:cs="David"/>
          <w:rtl/>
        </w:rPr>
        <w:t xml:space="preserve"> </w:t>
      </w:r>
      <w:r w:rsidRPr="00034BDC">
        <w:rPr>
          <w:rFonts w:cs="David" w:hint="cs"/>
          <w:rtl/>
        </w:rPr>
        <w:t>ייעשו</w:t>
      </w:r>
      <w:r w:rsidRPr="00034BDC">
        <w:rPr>
          <w:rFonts w:cs="David"/>
          <w:rtl/>
        </w:rPr>
        <w:t xml:space="preserve"> </w:t>
      </w:r>
      <w:r w:rsidRPr="00034BDC">
        <w:rPr>
          <w:rFonts w:cs="David" w:hint="cs"/>
          <w:rtl/>
        </w:rPr>
        <w:t>בכתב</w:t>
      </w:r>
      <w:r w:rsidRPr="00034BDC">
        <w:rPr>
          <w:rFonts w:cs="David"/>
          <w:rtl/>
        </w:rPr>
        <w:t xml:space="preserve"> </w:t>
      </w:r>
      <w:r w:rsidRPr="00034BDC">
        <w:rPr>
          <w:rFonts w:cs="David" w:hint="cs"/>
          <w:rtl/>
        </w:rPr>
        <w:t>לכתובת</w:t>
      </w:r>
      <w:r w:rsidRPr="00034BDC">
        <w:rPr>
          <w:rFonts w:cs="David"/>
          <w:rtl/>
        </w:rPr>
        <w:t xml:space="preserve"> </w:t>
      </w:r>
      <w:r w:rsidRPr="00034BDC">
        <w:rPr>
          <w:rFonts w:cs="David" w:hint="cs"/>
          <w:rtl/>
        </w:rPr>
        <w:t>הדוא</w:t>
      </w:r>
      <w:r w:rsidRPr="00034BDC">
        <w:rPr>
          <w:rFonts w:cs="David"/>
          <w:rtl/>
        </w:rPr>
        <w:t>"</w:t>
      </w:r>
      <w:r w:rsidRPr="00034BDC">
        <w:rPr>
          <w:rFonts w:cs="David" w:hint="cs"/>
          <w:rtl/>
        </w:rPr>
        <w:t>ל</w:t>
      </w:r>
      <w:r w:rsidRPr="00034BDC">
        <w:rPr>
          <w:rFonts w:cs="David"/>
          <w:rtl/>
        </w:rPr>
        <w:t xml:space="preserve"> </w:t>
      </w:r>
      <w:r w:rsidRPr="00034BDC">
        <w:rPr>
          <w:rFonts w:cs="David" w:hint="cs"/>
          <w:rtl/>
        </w:rPr>
        <w:t>הבאה</w:t>
      </w:r>
      <w:r w:rsidRPr="00034BDC">
        <w:rPr>
          <w:rFonts w:cs="David"/>
          <w:rtl/>
        </w:rPr>
        <w:t xml:space="preserve">, </w:t>
      </w:r>
      <w:r w:rsidRPr="00034BDC">
        <w:rPr>
          <w:rFonts w:cs="David" w:hint="cs"/>
          <w:rtl/>
        </w:rPr>
        <w:t>בלבד</w:t>
      </w:r>
      <w:r w:rsidRPr="00034BDC">
        <w:rPr>
          <w:rFonts w:cs="David"/>
          <w:rtl/>
        </w:rPr>
        <w:t>:</w:t>
      </w:r>
      <w:r w:rsidRPr="00034BDC">
        <w:rPr>
          <w:rFonts w:cs="David"/>
          <w:shd w:val="clear" w:color="auto" w:fill="D9D9D9"/>
          <w:rtl/>
        </w:rPr>
        <w:t xml:space="preserve"> </w:t>
      </w:r>
      <w:hyperlink r:id="rId14" w:history="1">
        <w:r w:rsidRPr="00034BDC">
          <w:rPr>
            <w:rStyle w:val="Hyperlink"/>
            <w:rFonts w:cs="David"/>
            <w:shd w:val="clear" w:color="auto" w:fill="D9D9D9"/>
          </w:rPr>
          <w:t>it.tenders@moh.gov.il</w:t>
        </w:r>
      </w:hyperlink>
      <w:r>
        <w:rPr>
          <w:rFonts w:cs="David" w:hint="cs"/>
          <w:color w:val="000000"/>
          <w:rtl/>
        </w:rPr>
        <w:t>.</w:t>
      </w:r>
      <w:r>
        <w:rPr>
          <w:rFonts w:cs="David" w:hint="cs"/>
          <w:rtl/>
        </w:rPr>
        <w:t xml:space="preserve"> פניה אשר לא תעשה כן לא תחייב את המשרד.</w:t>
      </w:r>
    </w:p>
    <w:p w:rsidR="00735AE2" w:rsidRDefault="00735AE2">
      <w:pPr>
        <w:bidi w:val="0"/>
        <w:spacing w:after="200" w:line="276" w:lineRule="auto"/>
        <w:rPr>
          <w:rFonts w:asciiTheme="minorBidi" w:eastAsia="Times New Roman" w:hAnsiTheme="minorBidi" w:cs="David"/>
          <w:noProof/>
          <w:rtl/>
          <w:lang w:eastAsia="he-IL"/>
        </w:rPr>
      </w:pPr>
      <w:r>
        <w:rPr>
          <w:rFonts w:cs="David"/>
          <w:rtl/>
        </w:rPr>
        <w:br w:type="page"/>
      </w:r>
    </w:p>
    <w:p w:rsidR="00735AE2" w:rsidRDefault="00D96C38" w:rsidP="00D96C38">
      <w:pPr>
        <w:pStyle w:val="30"/>
        <w:spacing w:line="360" w:lineRule="auto"/>
        <w:ind w:left="1557"/>
        <w:jc w:val="both"/>
        <w:rPr>
          <w:rFonts w:cs="David"/>
          <w:b/>
          <w:bCs/>
        </w:rPr>
      </w:pPr>
      <w:bookmarkStart w:id="12" w:name="_Ref320531450"/>
      <w:r w:rsidRPr="00034BDC">
        <w:rPr>
          <w:rFonts w:cs="David"/>
          <w:b/>
          <w:bCs/>
          <w:rtl/>
        </w:rPr>
        <w:lastRenderedPageBreak/>
        <w:t xml:space="preserve">לוחות זמנים </w:t>
      </w:r>
    </w:p>
    <w:tbl>
      <w:tblPr>
        <w:bidiVisual/>
        <w:tblW w:w="0" w:type="auto"/>
        <w:tblInd w:w="1677" w:type="dxa"/>
        <w:tblCellMar>
          <w:left w:w="0" w:type="dxa"/>
          <w:right w:w="0" w:type="dxa"/>
        </w:tblCellMar>
        <w:tblLook w:val="04A0" w:firstRow="1" w:lastRow="0" w:firstColumn="1" w:lastColumn="0" w:noHBand="0" w:noVBand="1"/>
      </w:tblPr>
      <w:tblGrid>
        <w:gridCol w:w="4158"/>
        <w:gridCol w:w="2373"/>
        <w:gridCol w:w="2543"/>
      </w:tblGrid>
      <w:tr w:rsidR="00D96C38" w:rsidRPr="00EB00D3" w:rsidTr="00BD527C">
        <w:tc>
          <w:tcPr>
            <w:tcW w:w="4158"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bookmarkEnd w:id="12"/>
          <w:p w:rsidR="00D96C38" w:rsidRPr="00F30696" w:rsidRDefault="00D96C38" w:rsidP="00BD527C">
            <w:pPr>
              <w:pStyle w:val="Normal1"/>
              <w:keepNext/>
              <w:keepLines/>
              <w:spacing w:after="120" w:line="360" w:lineRule="auto"/>
              <w:ind w:left="0"/>
              <w:jc w:val="center"/>
              <w:rPr>
                <w:rFonts w:asciiTheme="minorBidi" w:hAnsiTheme="minorBidi"/>
                <w:b/>
                <w:bCs/>
                <w:color w:val="FFFFFF" w:themeColor="background1"/>
                <w:szCs w:val="22"/>
                <w:rtl/>
              </w:rPr>
            </w:pPr>
            <w:r w:rsidRPr="00F30696">
              <w:rPr>
                <w:rFonts w:asciiTheme="minorBidi" w:hAnsiTheme="minorBidi" w:hint="eastAsia"/>
                <w:b/>
                <w:bCs/>
                <w:color w:val="FFFFFF" w:themeColor="background1"/>
                <w:szCs w:val="22"/>
                <w:rtl/>
              </w:rPr>
              <w:t>שלב</w:t>
            </w:r>
          </w:p>
        </w:tc>
        <w:tc>
          <w:tcPr>
            <w:tcW w:w="2373"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D96C38" w:rsidRPr="00F30696" w:rsidRDefault="00D96C38" w:rsidP="00BD527C">
            <w:pPr>
              <w:pStyle w:val="Normal1"/>
              <w:keepNext/>
              <w:keepLines/>
              <w:spacing w:after="120" w:line="360" w:lineRule="auto"/>
              <w:ind w:left="0"/>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c>
          <w:tcPr>
            <w:tcW w:w="2543" w:type="dxa"/>
            <w:tcBorders>
              <w:top w:val="single" w:sz="8" w:space="0" w:color="auto"/>
              <w:left w:val="nil"/>
              <w:bottom w:val="single" w:sz="8" w:space="0" w:color="auto"/>
              <w:right w:val="single" w:sz="8" w:space="0" w:color="auto"/>
            </w:tcBorders>
            <w:shd w:val="clear" w:color="auto" w:fill="000000" w:themeFill="text1"/>
          </w:tcPr>
          <w:p w:rsidR="00D96C38" w:rsidRPr="00F30696" w:rsidRDefault="00D96C38" w:rsidP="00BD527C">
            <w:pPr>
              <w:pStyle w:val="Normal1"/>
              <w:keepNext/>
              <w:keepLines/>
              <w:spacing w:after="120" w:line="360" w:lineRule="auto"/>
              <w:ind w:left="0"/>
              <w:jc w:val="center"/>
              <w:rPr>
                <w:rFonts w:asciiTheme="minorBidi" w:hAnsiTheme="minorBidi"/>
                <w:b/>
                <w:bCs/>
                <w:color w:val="FFFFFF" w:themeColor="background1"/>
                <w:szCs w:val="22"/>
                <w:rtl/>
              </w:rPr>
            </w:pPr>
            <w:r>
              <w:rPr>
                <w:rFonts w:asciiTheme="minorBidi" w:hAnsiTheme="minorBidi" w:hint="cs"/>
                <w:b/>
                <w:bCs/>
                <w:color w:val="FFFFFF" w:themeColor="background1"/>
                <w:szCs w:val="22"/>
                <w:rtl/>
              </w:rPr>
              <w:t>מיקום/כתובת</w:t>
            </w:r>
          </w:p>
        </w:tc>
      </w:tr>
      <w:tr w:rsidR="00D96C38" w:rsidRPr="00EB00D3" w:rsidTr="00BD527C">
        <w:tc>
          <w:tcPr>
            <w:tcW w:w="4158"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96C38" w:rsidRPr="00034BDC" w:rsidRDefault="00D96C38" w:rsidP="00BD527C">
            <w:pPr>
              <w:pStyle w:val="Normal1"/>
              <w:keepNext/>
              <w:keepLines/>
              <w:spacing w:after="120" w:line="360" w:lineRule="auto"/>
              <w:ind w:left="0"/>
              <w:jc w:val="left"/>
              <w:rPr>
                <w:rFonts w:asciiTheme="minorBidi" w:hAnsiTheme="minorBidi"/>
                <w:b/>
                <w:bCs/>
                <w:szCs w:val="22"/>
                <w:rtl/>
              </w:rPr>
            </w:pPr>
            <w:r w:rsidRPr="00034BDC">
              <w:rPr>
                <w:rFonts w:asciiTheme="minorBidi" w:hAnsiTheme="minorBidi"/>
                <w:b/>
                <w:bCs/>
                <w:szCs w:val="22"/>
                <w:rtl/>
              </w:rPr>
              <w:t>הפצת המכרז הפומבי</w:t>
            </w:r>
          </w:p>
        </w:tc>
        <w:tc>
          <w:tcPr>
            <w:tcW w:w="237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96C38" w:rsidRPr="003821E5" w:rsidRDefault="00CF698F" w:rsidP="00741EDB">
            <w:pPr>
              <w:pStyle w:val="Normal1"/>
              <w:keepNext/>
              <w:keepLines/>
              <w:spacing w:after="120" w:line="360" w:lineRule="auto"/>
              <w:ind w:left="0"/>
              <w:jc w:val="left"/>
              <w:rPr>
                <w:rFonts w:asciiTheme="minorBidi" w:hAnsiTheme="minorBidi"/>
                <w:b/>
                <w:bCs/>
                <w:szCs w:val="22"/>
                <w:rtl/>
              </w:rPr>
            </w:pPr>
            <w:r w:rsidRPr="003821E5">
              <w:rPr>
                <w:rFonts w:asciiTheme="minorBidi" w:hAnsiTheme="minorBidi" w:hint="cs"/>
                <w:b/>
                <w:bCs/>
                <w:szCs w:val="22"/>
                <w:rtl/>
              </w:rPr>
              <w:t>1</w:t>
            </w:r>
            <w:r>
              <w:rPr>
                <w:rFonts w:asciiTheme="minorBidi" w:hAnsiTheme="minorBidi" w:hint="cs"/>
                <w:b/>
                <w:bCs/>
                <w:szCs w:val="22"/>
                <w:rtl/>
              </w:rPr>
              <w:t>8</w:t>
            </w:r>
            <w:r w:rsidR="005B3635" w:rsidRPr="003821E5">
              <w:rPr>
                <w:rFonts w:asciiTheme="minorBidi" w:hAnsiTheme="minorBidi" w:hint="cs"/>
                <w:b/>
                <w:bCs/>
                <w:szCs w:val="22"/>
                <w:rtl/>
              </w:rPr>
              <w:t>/5/2020</w:t>
            </w:r>
          </w:p>
        </w:tc>
        <w:tc>
          <w:tcPr>
            <w:tcW w:w="2543" w:type="dxa"/>
            <w:tcBorders>
              <w:top w:val="nil"/>
              <w:left w:val="nil"/>
              <w:bottom w:val="single" w:sz="8" w:space="0" w:color="auto"/>
              <w:right w:val="single" w:sz="8" w:space="0" w:color="auto"/>
            </w:tcBorders>
          </w:tcPr>
          <w:p w:rsidR="00D96C38" w:rsidRDefault="00D96C38" w:rsidP="00BD527C">
            <w:pPr>
              <w:pStyle w:val="Normal1"/>
              <w:keepNext/>
              <w:keepLines/>
              <w:spacing w:after="120" w:line="360" w:lineRule="auto"/>
              <w:ind w:left="0"/>
              <w:jc w:val="left"/>
              <w:rPr>
                <w:rFonts w:asciiTheme="minorBidi" w:hAnsiTheme="minorBidi"/>
                <w:b/>
                <w:bCs/>
                <w:szCs w:val="22"/>
                <w:rtl/>
              </w:rPr>
            </w:pPr>
            <w:r>
              <w:rPr>
                <w:rFonts w:asciiTheme="minorBidi" w:hAnsiTheme="minorBidi" w:hint="cs"/>
                <w:b/>
                <w:bCs/>
                <w:szCs w:val="22"/>
                <w:rtl/>
              </w:rPr>
              <w:t>אתר משרד הבריאות</w:t>
            </w:r>
          </w:p>
        </w:tc>
      </w:tr>
      <w:tr w:rsidR="00D96C38" w:rsidRPr="00EB00D3" w:rsidTr="00BD527C">
        <w:tc>
          <w:tcPr>
            <w:tcW w:w="4158"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tcPr>
          <w:p w:rsidR="00D96C38" w:rsidRPr="00034BDC" w:rsidRDefault="00D96C38" w:rsidP="00BD527C">
            <w:pPr>
              <w:pStyle w:val="Normal1"/>
              <w:keepNext/>
              <w:keepLines/>
              <w:spacing w:after="120" w:line="360" w:lineRule="auto"/>
              <w:ind w:left="0"/>
              <w:jc w:val="left"/>
              <w:rPr>
                <w:rFonts w:asciiTheme="minorBidi" w:hAnsiTheme="minorBidi"/>
                <w:b/>
                <w:bCs/>
                <w:szCs w:val="22"/>
                <w:rtl/>
              </w:rPr>
            </w:pPr>
            <w:r w:rsidRPr="00034BDC">
              <w:rPr>
                <w:rFonts w:asciiTheme="minorBidi" w:hAnsiTheme="minorBidi" w:hint="eastAsia"/>
                <w:b/>
                <w:bCs/>
                <w:szCs w:val="22"/>
                <w:rtl/>
              </w:rPr>
              <w:t>כנס</w:t>
            </w:r>
            <w:r w:rsidRPr="00034BDC">
              <w:rPr>
                <w:rFonts w:asciiTheme="minorBidi" w:hAnsiTheme="minorBidi"/>
                <w:b/>
                <w:bCs/>
                <w:szCs w:val="22"/>
                <w:rtl/>
              </w:rPr>
              <w:t xml:space="preserve"> </w:t>
            </w:r>
            <w:r w:rsidRPr="00034BDC">
              <w:rPr>
                <w:rFonts w:asciiTheme="minorBidi" w:hAnsiTheme="minorBidi" w:hint="eastAsia"/>
                <w:b/>
                <w:bCs/>
                <w:szCs w:val="22"/>
                <w:rtl/>
              </w:rPr>
              <w:t>ספקים</w:t>
            </w:r>
          </w:p>
        </w:tc>
        <w:tc>
          <w:tcPr>
            <w:tcW w:w="237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D96C38" w:rsidRPr="003821E5" w:rsidRDefault="005B3635" w:rsidP="00571AC2">
            <w:pPr>
              <w:pStyle w:val="Normal1"/>
              <w:keepNext/>
              <w:keepLines/>
              <w:spacing w:after="120" w:line="360" w:lineRule="auto"/>
              <w:ind w:left="0"/>
              <w:jc w:val="left"/>
              <w:rPr>
                <w:rFonts w:asciiTheme="minorBidi" w:hAnsiTheme="minorBidi"/>
                <w:b/>
                <w:bCs/>
                <w:szCs w:val="22"/>
                <w:rtl/>
              </w:rPr>
            </w:pPr>
            <w:r w:rsidRPr="003821E5">
              <w:rPr>
                <w:rFonts w:asciiTheme="minorBidi" w:hAnsiTheme="minorBidi" w:hint="cs"/>
                <w:b/>
                <w:bCs/>
                <w:szCs w:val="22"/>
                <w:rtl/>
              </w:rPr>
              <w:t>24/5/2020</w:t>
            </w:r>
          </w:p>
        </w:tc>
        <w:tc>
          <w:tcPr>
            <w:tcW w:w="2543" w:type="dxa"/>
            <w:tcBorders>
              <w:top w:val="nil"/>
              <w:left w:val="nil"/>
              <w:bottom w:val="single" w:sz="8" w:space="0" w:color="auto"/>
              <w:right w:val="single" w:sz="8" w:space="0" w:color="auto"/>
            </w:tcBorders>
          </w:tcPr>
          <w:p w:rsidR="00D96C38" w:rsidRDefault="00D96C38" w:rsidP="00BD527C">
            <w:pPr>
              <w:pStyle w:val="Normal1"/>
              <w:keepNext/>
              <w:keepLines/>
              <w:spacing w:after="120" w:line="360" w:lineRule="auto"/>
              <w:ind w:left="0"/>
              <w:jc w:val="left"/>
              <w:rPr>
                <w:rFonts w:asciiTheme="minorBidi" w:hAnsiTheme="minorBidi"/>
                <w:b/>
                <w:bCs/>
                <w:szCs w:val="22"/>
                <w:rtl/>
              </w:rPr>
            </w:pPr>
            <w:r>
              <w:rPr>
                <w:rFonts w:asciiTheme="minorBidi" w:hAnsiTheme="minorBidi" w:hint="cs"/>
                <w:b/>
                <w:bCs/>
                <w:szCs w:val="22"/>
                <w:rtl/>
              </w:rPr>
              <w:t>יפורסם בהמשך</w:t>
            </w:r>
          </w:p>
        </w:tc>
      </w:tr>
      <w:tr w:rsidR="00D96C38" w:rsidRPr="00EB00D3" w:rsidTr="00BD527C">
        <w:tc>
          <w:tcPr>
            <w:tcW w:w="4158"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96C38" w:rsidRPr="00034BDC" w:rsidRDefault="00D96C38" w:rsidP="00BD527C">
            <w:pPr>
              <w:pStyle w:val="Normal1"/>
              <w:keepNext/>
              <w:keepLines/>
              <w:spacing w:after="120" w:line="360" w:lineRule="auto"/>
              <w:ind w:left="0"/>
              <w:jc w:val="left"/>
              <w:rPr>
                <w:rFonts w:asciiTheme="minorBidi" w:hAnsiTheme="minorBidi"/>
                <w:b/>
                <w:bCs/>
                <w:szCs w:val="22"/>
              </w:rPr>
            </w:pPr>
            <w:r w:rsidRPr="00034BDC">
              <w:rPr>
                <w:rFonts w:asciiTheme="minorBidi" w:hAnsiTheme="minorBidi"/>
                <w:b/>
                <w:bCs/>
                <w:szCs w:val="22"/>
                <w:rtl/>
              </w:rPr>
              <w:t>מועד אחרון להעברת שאלות להבהרה</w:t>
            </w:r>
          </w:p>
        </w:tc>
        <w:tc>
          <w:tcPr>
            <w:tcW w:w="237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96C38" w:rsidRPr="003821E5" w:rsidRDefault="002807E6" w:rsidP="00571AC2">
            <w:pPr>
              <w:pStyle w:val="Normal1"/>
              <w:keepNext/>
              <w:keepLines/>
              <w:spacing w:after="120" w:line="360" w:lineRule="auto"/>
              <w:ind w:left="0"/>
              <w:jc w:val="left"/>
              <w:rPr>
                <w:rFonts w:asciiTheme="minorBidi" w:hAnsiTheme="minorBidi"/>
                <w:b/>
                <w:bCs/>
                <w:szCs w:val="22"/>
                <w:rtl/>
              </w:rPr>
            </w:pPr>
            <w:r>
              <w:rPr>
                <w:rFonts w:asciiTheme="minorBidi" w:hAnsiTheme="minorBidi" w:hint="cs"/>
                <w:b/>
                <w:bCs/>
                <w:szCs w:val="22"/>
                <w:rtl/>
              </w:rPr>
              <w:t>28/5/2020</w:t>
            </w:r>
          </w:p>
        </w:tc>
        <w:tc>
          <w:tcPr>
            <w:tcW w:w="2543" w:type="dxa"/>
            <w:tcBorders>
              <w:top w:val="nil"/>
              <w:left w:val="nil"/>
              <w:bottom w:val="single" w:sz="8" w:space="0" w:color="auto"/>
              <w:right w:val="single" w:sz="8" w:space="0" w:color="auto"/>
            </w:tcBorders>
          </w:tcPr>
          <w:p w:rsidR="00D96C38" w:rsidRPr="00EB69C6" w:rsidRDefault="00D96C38" w:rsidP="00BD527C">
            <w:pPr>
              <w:pStyle w:val="Normal1"/>
              <w:keepNext/>
              <w:keepLines/>
              <w:spacing w:after="120" w:line="360" w:lineRule="auto"/>
              <w:ind w:left="0"/>
              <w:jc w:val="left"/>
              <w:rPr>
                <w:rFonts w:asciiTheme="minorBidi" w:hAnsiTheme="minorBidi"/>
                <w:b/>
                <w:bCs/>
                <w:szCs w:val="22"/>
                <w:rtl/>
              </w:rPr>
            </w:pPr>
            <w:r w:rsidRPr="00EB69C6">
              <w:rPr>
                <w:rFonts w:asciiTheme="minorBidi" w:hAnsiTheme="minorBidi" w:hint="cs"/>
                <w:b/>
                <w:bCs/>
                <w:szCs w:val="22"/>
                <w:rtl/>
              </w:rPr>
              <w:t>כתובת מייל:</w:t>
            </w:r>
          </w:p>
          <w:p w:rsidR="00D96C38" w:rsidRPr="00EB69C6" w:rsidRDefault="00D94AE9" w:rsidP="00BD527C">
            <w:pPr>
              <w:pStyle w:val="Normal1"/>
              <w:keepNext/>
              <w:keepLines/>
              <w:spacing w:after="120" w:line="360" w:lineRule="auto"/>
              <w:ind w:left="0"/>
              <w:jc w:val="left"/>
              <w:rPr>
                <w:rFonts w:asciiTheme="minorBidi" w:hAnsiTheme="minorBidi"/>
                <w:b/>
                <w:bCs/>
                <w:sz w:val="18"/>
                <w:szCs w:val="18"/>
                <w:rtl/>
              </w:rPr>
            </w:pPr>
            <w:hyperlink r:id="rId15" w:history="1">
              <w:r w:rsidR="00D96C38" w:rsidRPr="00EB69C6">
                <w:rPr>
                  <w:rStyle w:val="Hyperlink"/>
                  <w:rFonts w:asciiTheme="minorBidi" w:hAnsiTheme="minorBidi"/>
                  <w:b/>
                  <w:bCs/>
                  <w:color w:val="31849B" w:themeColor="accent5" w:themeShade="BF"/>
                  <w:sz w:val="18"/>
                  <w:szCs w:val="18"/>
                </w:rPr>
                <w:t>it.tenders@moh.gov.i</w:t>
              </w:r>
            </w:hyperlink>
            <w:r w:rsidR="00D96C38" w:rsidRPr="00EB69C6">
              <w:rPr>
                <w:rFonts w:asciiTheme="minorBidi" w:hAnsiTheme="minorBidi"/>
                <w:b/>
                <w:bCs/>
                <w:color w:val="31849B" w:themeColor="accent5" w:themeShade="BF"/>
                <w:sz w:val="18"/>
                <w:szCs w:val="18"/>
              </w:rPr>
              <w:t>l</w:t>
            </w:r>
          </w:p>
        </w:tc>
      </w:tr>
      <w:tr w:rsidR="00D96C38" w:rsidRPr="00EB00D3" w:rsidTr="00BD527C">
        <w:tc>
          <w:tcPr>
            <w:tcW w:w="4158"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96C38" w:rsidRPr="00034BDC" w:rsidRDefault="00D96C38" w:rsidP="00BD527C">
            <w:pPr>
              <w:pStyle w:val="Normal1"/>
              <w:keepNext/>
              <w:keepLines/>
              <w:spacing w:after="120" w:line="360" w:lineRule="auto"/>
              <w:ind w:left="0"/>
              <w:jc w:val="left"/>
              <w:rPr>
                <w:rFonts w:asciiTheme="minorBidi" w:hAnsiTheme="minorBidi"/>
                <w:b/>
                <w:bCs/>
                <w:szCs w:val="22"/>
                <w:rtl/>
              </w:rPr>
            </w:pPr>
            <w:r w:rsidRPr="00034BDC">
              <w:rPr>
                <w:rFonts w:asciiTheme="minorBidi" w:hAnsiTheme="minorBidi"/>
                <w:b/>
                <w:bCs/>
                <w:szCs w:val="22"/>
                <w:rtl/>
              </w:rPr>
              <w:t>מועד אחרון ל</w:t>
            </w:r>
            <w:r>
              <w:rPr>
                <w:rFonts w:asciiTheme="minorBidi" w:hAnsiTheme="minorBidi" w:hint="cs"/>
                <w:b/>
                <w:bCs/>
                <w:szCs w:val="22"/>
                <w:rtl/>
              </w:rPr>
              <w:t>הגשת</w:t>
            </w:r>
            <w:r w:rsidRPr="00034BDC">
              <w:rPr>
                <w:rFonts w:asciiTheme="minorBidi" w:hAnsiTheme="minorBidi"/>
                <w:b/>
                <w:bCs/>
                <w:szCs w:val="22"/>
                <w:rtl/>
              </w:rPr>
              <w:t xml:space="preserve"> ההצעות</w:t>
            </w:r>
          </w:p>
        </w:tc>
        <w:tc>
          <w:tcPr>
            <w:tcW w:w="2373"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96C38" w:rsidRPr="003821E5" w:rsidRDefault="002807E6" w:rsidP="00571AC2">
            <w:pPr>
              <w:pStyle w:val="Normal1"/>
              <w:keepNext/>
              <w:keepLines/>
              <w:spacing w:after="120" w:line="360" w:lineRule="auto"/>
              <w:ind w:left="0"/>
              <w:jc w:val="left"/>
              <w:rPr>
                <w:rFonts w:asciiTheme="minorBidi" w:hAnsiTheme="minorBidi"/>
                <w:b/>
                <w:bCs/>
                <w:szCs w:val="22"/>
                <w:rtl/>
              </w:rPr>
            </w:pPr>
            <w:r>
              <w:rPr>
                <w:rFonts w:asciiTheme="minorBidi" w:hAnsiTheme="minorBidi" w:hint="cs"/>
                <w:b/>
                <w:bCs/>
                <w:szCs w:val="22"/>
                <w:rtl/>
              </w:rPr>
              <w:t>15/6/2020</w:t>
            </w:r>
          </w:p>
        </w:tc>
        <w:tc>
          <w:tcPr>
            <w:tcW w:w="2543" w:type="dxa"/>
            <w:tcBorders>
              <w:top w:val="nil"/>
              <w:left w:val="nil"/>
              <w:bottom w:val="single" w:sz="8" w:space="0" w:color="auto"/>
              <w:right w:val="single" w:sz="8" w:space="0" w:color="auto"/>
            </w:tcBorders>
          </w:tcPr>
          <w:p w:rsidR="00D96C38" w:rsidRDefault="00D96C38" w:rsidP="0097248A">
            <w:pPr>
              <w:pStyle w:val="Normal1"/>
              <w:keepNext/>
              <w:keepLines/>
              <w:spacing w:after="120" w:line="360" w:lineRule="auto"/>
              <w:ind w:left="0"/>
              <w:jc w:val="left"/>
              <w:rPr>
                <w:rFonts w:asciiTheme="minorBidi" w:hAnsiTheme="minorBidi"/>
                <w:b/>
                <w:bCs/>
                <w:rtl/>
              </w:rPr>
            </w:pPr>
            <w:r w:rsidRPr="00EB69C6">
              <w:rPr>
                <w:rFonts w:asciiTheme="minorBidi" w:hAnsiTheme="minorBidi" w:hint="cs"/>
                <w:b/>
                <w:bCs/>
                <w:szCs w:val="22"/>
                <w:rtl/>
              </w:rPr>
              <w:t>ת</w:t>
            </w:r>
            <w:r w:rsidRPr="00EB69C6">
              <w:rPr>
                <w:rFonts w:asciiTheme="minorBidi" w:hAnsiTheme="minorBidi"/>
                <w:b/>
                <w:bCs/>
                <w:szCs w:val="22"/>
                <w:rtl/>
              </w:rPr>
              <w:t xml:space="preserve">יבת המכרזים המיועדת למכרזי ענ"א במשרד הבריאות, רחוב ירמיהו </w:t>
            </w:r>
            <w:r w:rsidR="0097248A">
              <w:rPr>
                <w:rFonts w:asciiTheme="minorBidi" w:hAnsiTheme="minorBidi" w:hint="cs"/>
                <w:b/>
                <w:bCs/>
                <w:szCs w:val="22"/>
                <w:rtl/>
              </w:rPr>
              <w:t>80</w:t>
            </w:r>
            <w:r w:rsidRPr="00EB69C6">
              <w:rPr>
                <w:rFonts w:asciiTheme="minorBidi" w:hAnsiTheme="minorBidi"/>
                <w:b/>
                <w:bCs/>
                <w:szCs w:val="22"/>
                <w:rtl/>
              </w:rPr>
              <w:t xml:space="preserve">, </w:t>
            </w:r>
            <w:r w:rsidR="0097248A">
              <w:rPr>
                <w:rFonts w:asciiTheme="minorBidi" w:hAnsiTheme="minorBidi" w:hint="cs"/>
                <w:b/>
                <w:bCs/>
                <w:szCs w:val="22"/>
                <w:rtl/>
              </w:rPr>
              <w:t>בית יהב, קומה שניה ליד חדר 31, ירושלים</w:t>
            </w:r>
          </w:p>
        </w:tc>
      </w:tr>
      <w:tr w:rsidR="00D96C38" w:rsidRPr="00EB00D3" w:rsidTr="00BD527C">
        <w:tc>
          <w:tcPr>
            <w:tcW w:w="4158"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tcPr>
          <w:p w:rsidR="00D96C38" w:rsidRPr="00034BDC" w:rsidRDefault="00D96C38" w:rsidP="00BD527C">
            <w:pPr>
              <w:pStyle w:val="Normal1"/>
              <w:keepNext/>
              <w:keepLines/>
              <w:spacing w:after="120" w:line="360" w:lineRule="auto"/>
              <w:ind w:left="0"/>
              <w:jc w:val="left"/>
              <w:rPr>
                <w:rFonts w:asciiTheme="minorBidi" w:hAnsiTheme="minorBidi"/>
                <w:b/>
                <w:bCs/>
                <w:szCs w:val="22"/>
                <w:rtl/>
              </w:rPr>
            </w:pPr>
            <w:r>
              <w:rPr>
                <w:rFonts w:asciiTheme="minorBidi" w:hAnsiTheme="minorBidi" w:hint="cs"/>
                <w:b/>
                <w:bCs/>
                <w:szCs w:val="22"/>
                <w:rtl/>
              </w:rPr>
              <w:t>מצגות ספקים במסגרת תהליך הבחירה(</w:t>
            </w:r>
            <w:r>
              <w:rPr>
                <w:rFonts w:asciiTheme="minorBidi" w:hAnsiTheme="minorBidi"/>
                <w:b/>
                <w:bCs/>
                <w:szCs w:val="22"/>
              </w:rPr>
              <w:t>Demo</w:t>
            </w:r>
            <w:r>
              <w:rPr>
                <w:rFonts w:asciiTheme="minorBidi" w:hAnsiTheme="minorBidi" w:hint="cs"/>
                <w:b/>
                <w:bCs/>
                <w:szCs w:val="22"/>
                <w:rtl/>
              </w:rPr>
              <w:t>)</w:t>
            </w:r>
          </w:p>
        </w:tc>
        <w:tc>
          <w:tcPr>
            <w:tcW w:w="2373"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rsidR="00D96C38" w:rsidRPr="003821E5" w:rsidRDefault="002807E6" w:rsidP="002807E6">
            <w:pPr>
              <w:pStyle w:val="Normal1"/>
              <w:keepNext/>
              <w:keepLines/>
              <w:spacing w:after="120" w:line="360" w:lineRule="auto"/>
              <w:ind w:left="0"/>
              <w:jc w:val="left"/>
              <w:rPr>
                <w:rFonts w:asciiTheme="minorBidi" w:hAnsiTheme="minorBidi"/>
                <w:b/>
                <w:bCs/>
                <w:rtl/>
              </w:rPr>
            </w:pPr>
            <w:r>
              <w:rPr>
                <w:rFonts w:asciiTheme="minorBidi" w:hAnsiTheme="minorBidi" w:hint="cs"/>
                <w:b/>
                <w:bCs/>
                <w:sz w:val="20"/>
                <w:szCs w:val="22"/>
                <w:rtl/>
              </w:rPr>
              <w:t>21/6/2020</w:t>
            </w:r>
          </w:p>
        </w:tc>
        <w:tc>
          <w:tcPr>
            <w:tcW w:w="2543" w:type="dxa"/>
            <w:tcBorders>
              <w:top w:val="nil"/>
              <w:left w:val="nil"/>
              <w:bottom w:val="single" w:sz="4" w:space="0" w:color="auto"/>
              <w:right w:val="single" w:sz="8" w:space="0" w:color="auto"/>
            </w:tcBorders>
          </w:tcPr>
          <w:p w:rsidR="00D96C38" w:rsidRDefault="00D96C38" w:rsidP="00BD527C">
            <w:pPr>
              <w:pStyle w:val="Normal1"/>
              <w:keepNext/>
              <w:keepLines/>
              <w:spacing w:after="120" w:line="360" w:lineRule="auto"/>
              <w:ind w:left="0"/>
              <w:jc w:val="left"/>
              <w:rPr>
                <w:rFonts w:asciiTheme="minorBidi" w:hAnsiTheme="minorBidi"/>
                <w:b/>
                <w:bCs/>
                <w:rtl/>
              </w:rPr>
            </w:pPr>
            <w:r>
              <w:rPr>
                <w:rFonts w:asciiTheme="minorBidi" w:hAnsiTheme="minorBidi" w:hint="cs"/>
                <w:b/>
                <w:bCs/>
                <w:szCs w:val="22"/>
                <w:rtl/>
              </w:rPr>
              <w:t>יפורסם בהמשך</w:t>
            </w:r>
          </w:p>
        </w:tc>
      </w:tr>
    </w:tbl>
    <w:p w:rsidR="00D96C38" w:rsidRPr="00034BDC" w:rsidRDefault="00D96C38" w:rsidP="00D96C38">
      <w:pPr>
        <w:spacing w:after="0" w:line="360" w:lineRule="auto"/>
        <w:ind w:left="397"/>
        <w:jc w:val="both"/>
        <w:rPr>
          <w:rFonts w:asciiTheme="minorBidi" w:eastAsia="Times New Roman" w:hAnsiTheme="minorBidi" w:cs="David"/>
          <w:noProof/>
          <w:rtl/>
          <w:lang w:eastAsia="he-IL"/>
        </w:rPr>
      </w:pPr>
    </w:p>
    <w:p w:rsidR="00D96C38" w:rsidRPr="00034BDC" w:rsidRDefault="00D96C38" w:rsidP="00D96C38">
      <w:pPr>
        <w:pStyle w:val="30"/>
        <w:numPr>
          <w:ilvl w:val="0"/>
          <w:numId w:val="0"/>
        </w:numPr>
        <w:spacing w:line="360" w:lineRule="auto"/>
        <w:ind w:left="1415"/>
        <w:jc w:val="both"/>
        <w:rPr>
          <w:rFonts w:cs="David"/>
        </w:rPr>
      </w:pPr>
      <w:r w:rsidRPr="00034BDC">
        <w:rPr>
          <w:rFonts w:cs="David" w:hint="cs"/>
          <w:rtl/>
        </w:rPr>
        <w:t>יובהר</w:t>
      </w:r>
      <w:r>
        <w:rPr>
          <w:rFonts w:cs="David" w:hint="cs"/>
          <w:rtl/>
        </w:rPr>
        <w:t xml:space="preserve"> כי</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רשאי</w:t>
      </w:r>
      <w:r w:rsidRPr="00034BDC">
        <w:rPr>
          <w:rFonts w:cs="David"/>
          <w:rtl/>
        </w:rPr>
        <w:t xml:space="preserve">, </w:t>
      </w:r>
      <w:r w:rsidRPr="00034BDC">
        <w:rPr>
          <w:rFonts w:cs="David" w:hint="cs"/>
          <w:rtl/>
        </w:rPr>
        <w:t>לפי</w:t>
      </w:r>
      <w:r w:rsidRPr="00034BDC">
        <w:rPr>
          <w:rFonts w:cs="David"/>
          <w:rtl/>
        </w:rPr>
        <w:t xml:space="preserve"> </w:t>
      </w:r>
      <w:r w:rsidRPr="00034BDC">
        <w:rPr>
          <w:rFonts w:cs="David" w:hint="cs"/>
          <w:rtl/>
        </w:rPr>
        <w:t>שיקול</w:t>
      </w:r>
      <w:r w:rsidRPr="00034BDC">
        <w:rPr>
          <w:rFonts w:cs="David"/>
          <w:rtl/>
        </w:rPr>
        <w:t xml:space="preserve"> </w:t>
      </w:r>
      <w:r w:rsidRPr="00034BDC">
        <w:rPr>
          <w:rFonts w:cs="David" w:hint="cs"/>
          <w:rtl/>
        </w:rPr>
        <w:t>דעתו</w:t>
      </w:r>
      <w:r w:rsidRPr="00034BDC">
        <w:rPr>
          <w:rFonts w:cs="David"/>
          <w:rtl/>
        </w:rPr>
        <w:t xml:space="preserve">, </w:t>
      </w:r>
      <w:r w:rsidRPr="00034BDC">
        <w:rPr>
          <w:rFonts w:cs="David" w:hint="cs"/>
          <w:rtl/>
        </w:rPr>
        <w:t>לדחות</w:t>
      </w:r>
      <w:r w:rsidRPr="00034BDC">
        <w:rPr>
          <w:rFonts w:cs="David"/>
          <w:rtl/>
        </w:rPr>
        <w:t xml:space="preserve"> </w:t>
      </w:r>
      <w:r w:rsidRPr="00034BDC">
        <w:rPr>
          <w:rFonts w:cs="David" w:hint="cs"/>
          <w:rtl/>
        </w:rPr>
        <w:t>המועד</w:t>
      </w:r>
      <w:r w:rsidRPr="00034BDC">
        <w:rPr>
          <w:rFonts w:cs="David"/>
          <w:rtl/>
        </w:rPr>
        <w:t xml:space="preserve"> </w:t>
      </w:r>
      <w:r w:rsidRPr="00034BDC">
        <w:rPr>
          <w:rFonts w:cs="David" w:hint="cs"/>
          <w:rtl/>
        </w:rPr>
        <w:t>האחרון</w:t>
      </w:r>
      <w:r w:rsidRPr="00034BDC">
        <w:rPr>
          <w:rFonts w:cs="David"/>
          <w:rtl/>
        </w:rPr>
        <w:t xml:space="preserve"> </w:t>
      </w:r>
      <w:r w:rsidRPr="00034BDC">
        <w:rPr>
          <w:rFonts w:cs="David" w:hint="cs"/>
          <w:rtl/>
        </w:rPr>
        <w:t>לקבלת</w:t>
      </w:r>
      <w:r w:rsidRPr="00034BDC">
        <w:rPr>
          <w:rFonts w:cs="David"/>
          <w:rtl/>
        </w:rPr>
        <w:t xml:space="preserve"> </w:t>
      </w:r>
      <w:r w:rsidRPr="00034BDC">
        <w:rPr>
          <w:rFonts w:cs="David" w:hint="cs"/>
          <w:rtl/>
        </w:rPr>
        <w:t>ההצעות</w:t>
      </w:r>
      <w:r w:rsidRPr="00034BDC">
        <w:rPr>
          <w:rFonts w:cs="David"/>
          <w:rtl/>
        </w:rPr>
        <w:t xml:space="preserve"> </w:t>
      </w:r>
      <w:r w:rsidRPr="00034BDC">
        <w:rPr>
          <w:rFonts w:cs="David" w:hint="cs"/>
          <w:rtl/>
        </w:rPr>
        <w:t>ו</w:t>
      </w:r>
      <w:r w:rsidRPr="00034BDC">
        <w:rPr>
          <w:rFonts w:cs="David"/>
          <w:rtl/>
        </w:rPr>
        <w:t>/</w:t>
      </w:r>
      <w:r w:rsidRPr="00034BDC">
        <w:rPr>
          <w:rFonts w:cs="David" w:hint="cs"/>
          <w:rtl/>
        </w:rPr>
        <w:t>או</w:t>
      </w:r>
      <w:r w:rsidRPr="00034BDC">
        <w:rPr>
          <w:rFonts w:cs="David"/>
          <w:rtl/>
        </w:rPr>
        <w:t xml:space="preserve"> </w:t>
      </w:r>
      <w:r w:rsidRPr="00034BDC">
        <w:rPr>
          <w:rFonts w:cs="David" w:hint="cs"/>
          <w:rtl/>
        </w:rPr>
        <w:t>כל</w:t>
      </w:r>
      <w:r w:rsidRPr="00034BDC">
        <w:rPr>
          <w:rFonts w:cs="David"/>
          <w:rtl/>
        </w:rPr>
        <w:t xml:space="preserve"> </w:t>
      </w:r>
      <w:r w:rsidRPr="00034BDC">
        <w:rPr>
          <w:rFonts w:cs="David" w:hint="cs"/>
          <w:rtl/>
        </w:rPr>
        <w:t>מועד</w:t>
      </w:r>
      <w:r w:rsidRPr="00034BDC">
        <w:rPr>
          <w:rFonts w:cs="David"/>
          <w:rtl/>
        </w:rPr>
        <w:t xml:space="preserve"> </w:t>
      </w:r>
      <w:r w:rsidRPr="00034BDC">
        <w:rPr>
          <w:rFonts w:cs="David" w:hint="cs"/>
          <w:rtl/>
        </w:rPr>
        <w:t>אחר</w:t>
      </w:r>
      <w:r w:rsidRPr="00034BDC">
        <w:rPr>
          <w:rFonts w:cs="David"/>
          <w:rtl/>
        </w:rPr>
        <w:t xml:space="preserve"> </w:t>
      </w:r>
      <w:r w:rsidRPr="00034BDC">
        <w:rPr>
          <w:rFonts w:cs="David" w:hint="cs"/>
          <w:rtl/>
        </w:rPr>
        <w:t>בלוח</w:t>
      </w:r>
      <w:r w:rsidRPr="00034BDC">
        <w:rPr>
          <w:rFonts w:cs="David"/>
          <w:rtl/>
        </w:rPr>
        <w:t xml:space="preserve"> </w:t>
      </w:r>
      <w:r w:rsidRPr="00034BDC">
        <w:rPr>
          <w:rFonts w:cs="David" w:hint="cs"/>
          <w:rtl/>
        </w:rPr>
        <w:t>הזמנים</w:t>
      </w:r>
      <w:r w:rsidRPr="00034BDC">
        <w:rPr>
          <w:rFonts w:cs="David"/>
          <w:rtl/>
        </w:rPr>
        <w:t>.</w:t>
      </w:r>
      <w:r w:rsidRPr="00034BDC" w:rsidDel="001B504B">
        <w:rPr>
          <w:rFonts w:cs="David"/>
          <w:rtl/>
        </w:rPr>
        <w:t xml:space="preserve"> </w:t>
      </w:r>
    </w:p>
    <w:p w:rsidR="00D96C38" w:rsidRPr="00034BDC" w:rsidRDefault="00D96C38" w:rsidP="00D96C38">
      <w:pPr>
        <w:pStyle w:val="30"/>
        <w:spacing w:line="360" w:lineRule="auto"/>
        <w:ind w:left="1557"/>
        <w:jc w:val="both"/>
        <w:rPr>
          <w:rFonts w:cs="David"/>
          <w:b/>
          <w:bCs/>
          <w:rtl/>
        </w:rPr>
      </w:pPr>
      <w:bookmarkStart w:id="13" w:name="_Ref321310843"/>
      <w:bookmarkStart w:id="14" w:name="_Ref370923976"/>
      <w:r w:rsidRPr="00034BDC">
        <w:rPr>
          <w:rFonts w:cs="David"/>
          <w:b/>
          <w:bCs/>
          <w:rtl/>
        </w:rPr>
        <w:t xml:space="preserve"> נוהל העברת שאלות ובירורים</w:t>
      </w:r>
      <w:bookmarkEnd w:id="13"/>
      <w:bookmarkEnd w:id="14"/>
    </w:p>
    <w:p w:rsidR="00D96C38" w:rsidRPr="00034BDC" w:rsidRDefault="00D96C38" w:rsidP="00D96C38">
      <w:pPr>
        <w:pStyle w:val="4"/>
        <w:ind w:hanging="792"/>
        <w:jc w:val="both"/>
        <w:rPr>
          <w:rFonts w:cs="David"/>
          <w:rtl/>
        </w:rPr>
      </w:pPr>
      <w:r w:rsidRPr="00034BDC">
        <w:rPr>
          <w:rFonts w:cs="David" w:hint="eastAsia"/>
          <w:rtl/>
        </w:rPr>
        <w:t>פניות</w:t>
      </w:r>
      <w:r w:rsidRPr="00034BDC">
        <w:rPr>
          <w:rFonts w:cs="David"/>
          <w:rtl/>
        </w:rPr>
        <w:t xml:space="preserve"> </w:t>
      </w:r>
      <w:r w:rsidRPr="00034BDC">
        <w:rPr>
          <w:rFonts w:cs="David" w:hint="eastAsia"/>
          <w:rtl/>
        </w:rPr>
        <w:t>לשאלות</w:t>
      </w:r>
      <w:r w:rsidRPr="00034BDC">
        <w:rPr>
          <w:rFonts w:cs="David"/>
          <w:rtl/>
        </w:rPr>
        <w:t xml:space="preserve"> </w:t>
      </w:r>
      <w:r w:rsidRPr="00034BDC">
        <w:rPr>
          <w:rFonts w:cs="David" w:hint="eastAsia"/>
          <w:rtl/>
        </w:rPr>
        <w:t>ובירורים</w:t>
      </w:r>
      <w:r w:rsidRPr="00034BDC">
        <w:rPr>
          <w:rFonts w:cs="David"/>
          <w:rtl/>
        </w:rPr>
        <w:t xml:space="preserve"> </w:t>
      </w:r>
      <w:r w:rsidRPr="00034BDC">
        <w:rPr>
          <w:rFonts w:cs="David" w:hint="eastAsia"/>
          <w:rtl/>
        </w:rPr>
        <w:t>תוגשנה</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ג</w:t>
      </w:r>
      <w:r w:rsidRPr="00034BDC">
        <w:rPr>
          <w:rFonts w:cs="David"/>
          <w:rtl/>
        </w:rPr>
        <w:t xml:space="preserve"> </w:t>
      </w:r>
      <w:r w:rsidRPr="00034BDC">
        <w:rPr>
          <w:rFonts w:cs="David" w:hint="eastAsia"/>
          <w:rtl/>
        </w:rPr>
        <w:t>טופס</w:t>
      </w:r>
      <w:r w:rsidRPr="00034BDC">
        <w:rPr>
          <w:rFonts w:cs="David"/>
          <w:rtl/>
        </w:rPr>
        <w:t xml:space="preserve"> </w:t>
      </w:r>
      <w:r w:rsidRPr="00034BDC">
        <w:rPr>
          <w:rFonts w:cs="David" w:hint="eastAsia"/>
          <w:rtl/>
        </w:rPr>
        <w:t>שאלות</w:t>
      </w:r>
      <w:r w:rsidRPr="00034BDC">
        <w:rPr>
          <w:rFonts w:cs="David"/>
          <w:rtl/>
        </w:rPr>
        <w:t xml:space="preserve"> </w:t>
      </w:r>
      <w:r w:rsidRPr="00034BDC">
        <w:rPr>
          <w:rFonts w:cs="David" w:hint="eastAsia"/>
          <w:rtl/>
        </w:rPr>
        <w:t>להבהרה</w:t>
      </w:r>
      <w:r w:rsidRPr="00034BDC">
        <w:rPr>
          <w:rFonts w:cs="David"/>
          <w:rtl/>
        </w:rPr>
        <w:t xml:space="preserve"> (</w:t>
      </w:r>
      <w:r w:rsidRPr="00034BDC">
        <w:rPr>
          <w:rFonts w:cs="David" w:hint="eastAsia"/>
          <w:rtl/>
        </w:rPr>
        <w:t>מצ</w:t>
      </w:r>
      <w:r w:rsidRPr="00034BDC">
        <w:rPr>
          <w:rFonts w:cs="David"/>
          <w:rtl/>
        </w:rPr>
        <w:t>"</w:t>
      </w:r>
      <w:r w:rsidRPr="00F30696">
        <w:rPr>
          <w:rFonts w:cs="David" w:hint="eastAsia"/>
          <w:rtl/>
        </w:rPr>
        <w:t>ב</w:t>
      </w:r>
      <w:r w:rsidRPr="00F30696">
        <w:rPr>
          <w:rFonts w:cs="David"/>
          <w:rtl/>
        </w:rPr>
        <w:t xml:space="preserve"> </w:t>
      </w:r>
      <w:r w:rsidRPr="00F30696">
        <w:rPr>
          <w:rFonts w:cs="David" w:hint="eastAsia"/>
          <w:rtl/>
        </w:rPr>
        <w:t>כנספח</w:t>
      </w:r>
      <w:r w:rsidRPr="00F30696">
        <w:rPr>
          <w:rFonts w:cs="David"/>
          <w:rtl/>
        </w:rPr>
        <w:t xml:space="preserve"> </w:t>
      </w:r>
      <w:r w:rsidRPr="00F30696">
        <w:rPr>
          <w:rFonts w:cs="David" w:hint="cs"/>
          <w:rtl/>
        </w:rPr>
        <w:t>ו</w:t>
      </w:r>
      <w:r w:rsidRPr="00F30696">
        <w:rPr>
          <w:rFonts w:cs="David"/>
          <w:rtl/>
        </w:rPr>
        <w:t>').</w:t>
      </w:r>
      <w:r w:rsidRPr="00034BDC">
        <w:rPr>
          <w:rFonts w:cs="David"/>
          <w:rtl/>
        </w:rPr>
        <w:t xml:space="preserve"> </w:t>
      </w:r>
    </w:p>
    <w:p w:rsidR="00D96C38" w:rsidRPr="00034BDC" w:rsidRDefault="00D96C38" w:rsidP="00D96C38">
      <w:pPr>
        <w:pStyle w:val="4"/>
        <w:ind w:hanging="792"/>
        <w:jc w:val="both"/>
        <w:rPr>
          <w:rFonts w:cs="David"/>
          <w:rtl/>
        </w:rPr>
      </w:pPr>
      <w:r w:rsidRPr="00034BDC">
        <w:rPr>
          <w:rFonts w:cs="David" w:hint="eastAsia"/>
          <w:rtl/>
        </w:rPr>
        <w:t>את</w:t>
      </w:r>
      <w:r w:rsidRPr="00034BDC">
        <w:rPr>
          <w:rFonts w:cs="David"/>
          <w:rtl/>
        </w:rPr>
        <w:t xml:space="preserve"> </w:t>
      </w:r>
      <w:r w:rsidRPr="00034BDC">
        <w:rPr>
          <w:rFonts w:cs="David" w:hint="eastAsia"/>
          <w:rtl/>
        </w:rPr>
        <w:t>השאלות</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לשלוח</w:t>
      </w:r>
      <w:r w:rsidRPr="00034BDC">
        <w:rPr>
          <w:rFonts w:cs="David"/>
          <w:rtl/>
        </w:rPr>
        <w:t xml:space="preserve"> </w:t>
      </w:r>
      <w:r w:rsidRPr="00034BDC">
        <w:rPr>
          <w:rFonts w:cs="David" w:hint="eastAsia"/>
          <w:rtl/>
        </w:rPr>
        <w:t>לכתובת</w:t>
      </w:r>
      <w:r w:rsidRPr="00034BDC">
        <w:rPr>
          <w:rFonts w:cs="David"/>
          <w:rtl/>
        </w:rPr>
        <w:t xml:space="preserve"> </w:t>
      </w:r>
      <w:r w:rsidRPr="00034BDC">
        <w:rPr>
          <w:rFonts w:cs="David" w:hint="eastAsia"/>
          <w:rtl/>
        </w:rPr>
        <w:t>הדוא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כהגדרתה</w:t>
      </w:r>
      <w:r w:rsidRPr="00034BDC">
        <w:rPr>
          <w:rFonts w:cs="David"/>
          <w:rtl/>
        </w:rPr>
        <w:t xml:space="preserve"> </w:t>
      </w:r>
      <w:r w:rsidRPr="00034BDC">
        <w:rPr>
          <w:rFonts w:cs="David" w:hint="eastAsia"/>
          <w:rtl/>
        </w:rPr>
        <w:t>בסעיף</w:t>
      </w:r>
      <w:r w:rsidRPr="00034BDC">
        <w:rPr>
          <w:rFonts w:cs="David"/>
          <w:rtl/>
        </w:rPr>
        <w:t xml:space="preserve"> ‏0.3.2 </w:t>
      </w:r>
      <w:r w:rsidRPr="00034BDC">
        <w:rPr>
          <w:rFonts w:cs="David" w:hint="eastAsia"/>
          <w:rtl/>
        </w:rPr>
        <w:t>דלעיל</w:t>
      </w:r>
      <w:r w:rsidRPr="00034BDC">
        <w:rPr>
          <w:rFonts w:cs="David"/>
          <w:rtl/>
        </w:rPr>
        <w:t xml:space="preserve"> </w:t>
      </w:r>
      <w:r w:rsidRPr="00034BDC">
        <w:rPr>
          <w:rFonts w:cs="David" w:hint="eastAsia"/>
          <w:rtl/>
        </w:rPr>
        <w:t>ולא</w:t>
      </w:r>
      <w:r w:rsidRPr="00034BDC">
        <w:rPr>
          <w:rFonts w:cs="David"/>
          <w:rtl/>
        </w:rPr>
        <w:t xml:space="preserve"> </w:t>
      </w:r>
      <w:r w:rsidRPr="00034BDC">
        <w:rPr>
          <w:rFonts w:cs="David" w:hint="eastAsia"/>
          <w:rtl/>
        </w:rPr>
        <w:t>יאוחר</w:t>
      </w:r>
      <w:r w:rsidRPr="00034BDC">
        <w:rPr>
          <w:rFonts w:cs="David"/>
          <w:rtl/>
        </w:rPr>
        <w:t xml:space="preserve"> </w:t>
      </w:r>
      <w:r w:rsidRPr="00034BDC">
        <w:rPr>
          <w:rFonts w:cs="David" w:hint="eastAsia"/>
          <w:rtl/>
        </w:rPr>
        <w:t>מהמועד</w:t>
      </w:r>
      <w:r w:rsidRPr="00034BDC">
        <w:rPr>
          <w:rFonts w:cs="David"/>
          <w:rtl/>
        </w:rPr>
        <w:t xml:space="preserve"> </w:t>
      </w:r>
      <w:r w:rsidRPr="00034BDC">
        <w:rPr>
          <w:rFonts w:cs="David" w:hint="eastAsia"/>
          <w:rtl/>
        </w:rPr>
        <w:t>האחרון</w:t>
      </w:r>
      <w:r w:rsidRPr="00034BDC">
        <w:rPr>
          <w:rFonts w:cs="David"/>
          <w:rtl/>
        </w:rPr>
        <w:t xml:space="preserve"> </w:t>
      </w:r>
      <w:r w:rsidRPr="00034BDC">
        <w:rPr>
          <w:rFonts w:cs="David" w:hint="eastAsia"/>
          <w:rtl/>
        </w:rPr>
        <w:t>להגשתן</w:t>
      </w:r>
      <w:r w:rsidRPr="00034BDC">
        <w:rPr>
          <w:rFonts w:cs="David"/>
          <w:rtl/>
        </w:rPr>
        <w:t xml:space="preserve"> </w:t>
      </w:r>
      <w:r w:rsidRPr="00034BDC">
        <w:rPr>
          <w:rFonts w:cs="David" w:hint="eastAsia"/>
          <w:rtl/>
        </w:rPr>
        <w:t>כהגדרתו</w:t>
      </w:r>
      <w:r w:rsidRPr="00034BDC">
        <w:rPr>
          <w:rFonts w:cs="David"/>
          <w:rtl/>
        </w:rPr>
        <w:t xml:space="preserve"> </w:t>
      </w:r>
      <w:r w:rsidRPr="00034BDC">
        <w:rPr>
          <w:rFonts w:cs="David" w:hint="eastAsia"/>
          <w:rtl/>
        </w:rPr>
        <w:t>בסעיף</w:t>
      </w:r>
      <w:r w:rsidRPr="00034BDC">
        <w:rPr>
          <w:rFonts w:cs="David"/>
          <w:rtl/>
        </w:rPr>
        <w:t xml:space="preserve"> ‏0.3.3 </w:t>
      </w:r>
      <w:r w:rsidRPr="00034BDC">
        <w:rPr>
          <w:rFonts w:cs="David" w:hint="eastAsia"/>
          <w:rtl/>
        </w:rPr>
        <w:t>לעיל</w:t>
      </w:r>
      <w:r w:rsidRPr="00034BDC">
        <w:rPr>
          <w:rFonts w:cs="David"/>
          <w:rtl/>
        </w:rPr>
        <w:t xml:space="preserve">. </w:t>
      </w:r>
      <w:r w:rsidRPr="00034BDC">
        <w:rPr>
          <w:rFonts w:cs="David" w:hint="eastAsia"/>
          <w:rtl/>
        </w:rPr>
        <w:t>שאלות</w:t>
      </w:r>
      <w:r w:rsidRPr="00034BDC">
        <w:rPr>
          <w:rFonts w:cs="David"/>
          <w:rtl/>
        </w:rPr>
        <w:t xml:space="preserve"> </w:t>
      </w:r>
      <w:r w:rsidRPr="00034BDC">
        <w:rPr>
          <w:rFonts w:cs="David" w:hint="eastAsia"/>
          <w:rtl/>
        </w:rPr>
        <w:t>שיועברו</w:t>
      </w:r>
      <w:r w:rsidRPr="00034BDC">
        <w:rPr>
          <w:rFonts w:cs="David"/>
          <w:rtl/>
        </w:rPr>
        <w:t xml:space="preserve"> </w:t>
      </w:r>
      <w:r w:rsidRPr="00034BDC">
        <w:rPr>
          <w:rFonts w:cs="David" w:hint="eastAsia"/>
          <w:rtl/>
        </w:rPr>
        <w:t>באיחור</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סיבה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המועד</w:t>
      </w:r>
      <w:r w:rsidRPr="00034BDC">
        <w:rPr>
          <w:rFonts w:cs="David"/>
          <w:rtl/>
        </w:rPr>
        <w:t xml:space="preserve"> </w:t>
      </w:r>
      <w:r w:rsidRPr="00034BDC">
        <w:rPr>
          <w:rFonts w:cs="David" w:hint="eastAsia"/>
          <w:rtl/>
        </w:rPr>
        <w:t>שנקבע</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שיופנו</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להוראות</w:t>
      </w:r>
      <w:r w:rsidRPr="00034BDC">
        <w:rPr>
          <w:rFonts w:cs="David"/>
          <w:rtl/>
        </w:rPr>
        <w:t xml:space="preserve"> </w:t>
      </w:r>
      <w:r w:rsidRPr="00034BDC">
        <w:rPr>
          <w:rFonts w:cs="David" w:hint="eastAsia"/>
          <w:rtl/>
        </w:rPr>
        <w:t>סעיף</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יענו</w:t>
      </w:r>
      <w:r w:rsidRPr="00034BDC">
        <w:rPr>
          <w:rFonts w:cs="David"/>
          <w:rtl/>
        </w:rPr>
        <w:t xml:space="preserve"> </w:t>
      </w:r>
      <w:r w:rsidRPr="00034BDC">
        <w:rPr>
          <w:rFonts w:cs="David" w:hint="eastAsia"/>
          <w:rtl/>
        </w:rPr>
        <w:t>ולא</w:t>
      </w:r>
      <w:r w:rsidRPr="00034BDC">
        <w:rPr>
          <w:rFonts w:cs="David"/>
          <w:rtl/>
        </w:rPr>
        <w:t xml:space="preserve"> </w:t>
      </w:r>
      <w:r w:rsidRPr="00034BDC">
        <w:rPr>
          <w:rFonts w:cs="David" w:hint="eastAsia"/>
          <w:rtl/>
        </w:rPr>
        <w:t>יחייבו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המזמין</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התשובות</w:t>
      </w:r>
      <w:r w:rsidRPr="00034BDC">
        <w:rPr>
          <w:rFonts w:cs="David"/>
          <w:rtl/>
        </w:rPr>
        <w:t xml:space="preserve"> </w:t>
      </w:r>
      <w:r w:rsidRPr="00034BDC">
        <w:rPr>
          <w:rFonts w:cs="David" w:hint="eastAsia"/>
          <w:rtl/>
        </w:rPr>
        <w:t>יפורסמו</w:t>
      </w:r>
      <w:r w:rsidRPr="00034BDC">
        <w:rPr>
          <w:rFonts w:cs="David"/>
          <w:rtl/>
        </w:rPr>
        <w:t xml:space="preserve"> </w:t>
      </w:r>
      <w:r w:rsidRPr="00034BDC">
        <w:rPr>
          <w:rFonts w:cs="David" w:hint="eastAsia"/>
          <w:rtl/>
        </w:rPr>
        <w:t>באתר</w:t>
      </w:r>
      <w:r w:rsidRPr="00034BDC">
        <w:rPr>
          <w:rFonts w:cs="David"/>
          <w:rtl/>
        </w:rPr>
        <w:t xml:space="preserve"> </w:t>
      </w:r>
      <w:r w:rsidRPr="00034BDC">
        <w:rPr>
          <w:rFonts w:cs="David" w:hint="eastAsia"/>
          <w:rtl/>
        </w:rPr>
        <w:t>האינטרנט</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המזמין</w:t>
      </w:r>
      <w:r w:rsidRPr="00034BDC">
        <w:rPr>
          <w:rFonts w:cs="David"/>
          <w:rtl/>
        </w:rPr>
        <w:t xml:space="preserve"> </w:t>
      </w:r>
      <w:hyperlink r:id="rId16" w:history="1">
        <w:r w:rsidRPr="00034BDC">
          <w:rPr>
            <w:rStyle w:val="Hyperlink"/>
            <w:rFonts w:cs="David"/>
          </w:rPr>
          <w:t>www.health.gov.il</w:t>
        </w:r>
      </w:hyperlink>
      <w:r w:rsidRPr="00034BDC">
        <w:rPr>
          <w:rFonts w:cs="David"/>
          <w:rtl/>
        </w:rPr>
        <w:t xml:space="preserve">  </w:t>
      </w:r>
      <w:r w:rsidRPr="00034BDC">
        <w:rPr>
          <w:rFonts w:cs="David" w:hint="eastAsia"/>
          <w:rtl/>
        </w:rPr>
        <w:t>בעמוד</w:t>
      </w:r>
      <w:r w:rsidRPr="00034BDC">
        <w:rPr>
          <w:rFonts w:cs="David"/>
          <w:rtl/>
        </w:rPr>
        <w:t xml:space="preserve"> "</w:t>
      </w:r>
      <w:r w:rsidRPr="00034BDC">
        <w:rPr>
          <w:rFonts w:cs="David" w:hint="eastAsia"/>
          <w:rtl/>
        </w:rPr>
        <w:t>מכרזים</w:t>
      </w:r>
      <w:r w:rsidRPr="00034BDC">
        <w:rPr>
          <w:rFonts w:cs="David"/>
          <w:rtl/>
        </w:rPr>
        <w:t xml:space="preserve">". </w:t>
      </w:r>
      <w:r w:rsidRPr="00034BDC">
        <w:rPr>
          <w:rFonts w:cs="David" w:hint="eastAsia"/>
          <w:rtl/>
        </w:rPr>
        <w:t>כמו</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התשובות</w:t>
      </w:r>
      <w:r w:rsidRPr="00034BDC">
        <w:rPr>
          <w:rFonts w:cs="David"/>
          <w:rtl/>
        </w:rPr>
        <w:t xml:space="preserve"> </w:t>
      </w:r>
      <w:r w:rsidRPr="00034BDC">
        <w:rPr>
          <w:rFonts w:cs="David" w:hint="eastAsia"/>
          <w:rtl/>
        </w:rPr>
        <w:t>ישלחו</w:t>
      </w:r>
      <w:r w:rsidRPr="00034BDC">
        <w:rPr>
          <w:rFonts w:cs="David"/>
          <w:rtl/>
        </w:rPr>
        <w:t xml:space="preserve"> </w:t>
      </w:r>
      <w:r w:rsidRPr="00034BDC">
        <w:rPr>
          <w:rFonts w:cs="David" w:hint="eastAsia"/>
          <w:rtl/>
        </w:rPr>
        <w:t>באמצעות</w:t>
      </w:r>
      <w:r w:rsidRPr="00034BDC">
        <w:rPr>
          <w:rFonts w:cs="David"/>
          <w:rtl/>
        </w:rPr>
        <w:t xml:space="preserve"> </w:t>
      </w:r>
      <w:r w:rsidRPr="00034BDC">
        <w:rPr>
          <w:rFonts w:cs="David" w:hint="eastAsia"/>
          <w:rtl/>
        </w:rPr>
        <w:t>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לכלל</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נרשמו</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שם</w:t>
      </w:r>
      <w:r w:rsidRPr="00034BDC">
        <w:rPr>
          <w:rFonts w:cs="David"/>
          <w:rtl/>
        </w:rPr>
        <w:t xml:space="preserve"> </w:t>
      </w:r>
      <w:r w:rsidRPr="00034BDC">
        <w:rPr>
          <w:rFonts w:cs="David" w:hint="eastAsia"/>
          <w:rtl/>
        </w:rPr>
        <w:t>הפונה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גילה</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פגם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חסר</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מסמכיו</w:t>
      </w:r>
      <w:r w:rsidRPr="00034BDC">
        <w:rPr>
          <w:rFonts w:cs="David"/>
          <w:rtl/>
        </w:rPr>
        <w:t xml:space="preserve">, </w:t>
      </w:r>
      <w:r w:rsidRPr="00034BDC">
        <w:rPr>
          <w:rFonts w:cs="David" w:hint="eastAsia"/>
          <w:rtl/>
        </w:rPr>
        <w:t>חלה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החובה</w:t>
      </w:r>
      <w:r w:rsidRPr="00034BDC">
        <w:rPr>
          <w:rFonts w:cs="David"/>
          <w:rtl/>
        </w:rPr>
        <w:t xml:space="preserve"> </w:t>
      </w:r>
      <w:r w:rsidRPr="00034BDC">
        <w:rPr>
          <w:rFonts w:cs="David" w:hint="eastAsia"/>
          <w:rtl/>
        </w:rPr>
        <w:t>ליתן</w:t>
      </w:r>
      <w:r w:rsidRPr="00034BDC">
        <w:rPr>
          <w:rFonts w:cs="David"/>
          <w:rtl/>
        </w:rPr>
        <w:t xml:space="preserve"> </w:t>
      </w:r>
      <w:r w:rsidRPr="00034BDC">
        <w:rPr>
          <w:rFonts w:cs="David" w:hint="eastAsia"/>
          <w:rtl/>
        </w:rPr>
        <w:t>למזמין</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הפגם</w:t>
      </w:r>
      <w:r w:rsidRPr="00034BDC">
        <w:rPr>
          <w:rFonts w:cs="David"/>
          <w:rtl/>
        </w:rPr>
        <w:t xml:space="preserve"> </w:t>
      </w:r>
      <w:r w:rsidRPr="00034BDC">
        <w:rPr>
          <w:rFonts w:cs="David" w:hint="eastAsia"/>
          <w:rtl/>
        </w:rPr>
        <w:t>שנפל</w:t>
      </w:r>
      <w:r w:rsidRPr="00034BDC">
        <w:rPr>
          <w:rFonts w:cs="David"/>
          <w:rtl/>
        </w:rPr>
        <w:t xml:space="preserve">, </w:t>
      </w:r>
      <w:r w:rsidRPr="00034BDC">
        <w:rPr>
          <w:rFonts w:cs="David" w:hint="eastAsia"/>
          <w:rtl/>
        </w:rPr>
        <w:t>מיד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גילויו</w:t>
      </w:r>
      <w:r w:rsidRPr="00034BDC">
        <w:rPr>
          <w:rFonts w:cs="David"/>
          <w:rtl/>
        </w:rPr>
        <w:t xml:space="preserve">, </w:t>
      </w:r>
      <w:r w:rsidRPr="00034BDC">
        <w:rPr>
          <w:rFonts w:cs="David" w:hint="eastAsia"/>
          <w:rtl/>
        </w:rPr>
        <w:t>שאם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מושתק</w:t>
      </w:r>
      <w:r w:rsidRPr="00034BDC">
        <w:rPr>
          <w:rFonts w:cs="David"/>
          <w:rtl/>
        </w:rPr>
        <w:t xml:space="preserve"> </w:t>
      </w:r>
      <w:r w:rsidRPr="00034BDC">
        <w:rPr>
          <w:rFonts w:cs="David" w:hint="eastAsia"/>
          <w:rtl/>
        </w:rPr>
        <w:t>מלטעון</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טענה</w:t>
      </w:r>
      <w:r w:rsidRPr="00034BDC">
        <w:rPr>
          <w:rFonts w:cs="David"/>
          <w:rtl/>
        </w:rPr>
        <w:t xml:space="preserve"> </w:t>
      </w:r>
      <w:r w:rsidRPr="00034BDC">
        <w:rPr>
          <w:rFonts w:cs="David" w:hint="eastAsia"/>
          <w:rtl/>
        </w:rPr>
        <w:t>בהקשר</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כנגד</w:t>
      </w:r>
      <w:r w:rsidRPr="00034BDC">
        <w:rPr>
          <w:rFonts w:cs="David"/>
          <w:rtl/>
        </w:rPr>
        <w:t xml:space="preserve"> </w:t>
      </w:r>
      <w:r w:rsidRPr="00034BDC">
        <w:rPr>
          <w:rFonts w:cs="David" w:hint="eastAsia"/>
          <w:rtl/>
        </w:rPr>
        <w:t>המזמין</w:t>
      </w:r>
      <w:r w:rsidRPr="00034BDC">
        <w:rPr>
          <w:rFonts w:cs="David"/>
          <w:rtl/>
        </w:rPr>
        <w:t>.</w:t>
      </w:r>
    </w:p>
    <w:p w:rsidR="00EB69AA" w:rsidRPr="00B87B1F" w:rsidRDefault="00D96C38" w:rsidP="001620A1">
      <w:pPr>
        <w:pStyle w:val="4"/>
        <w:rPr>
          <w:rFonts w:cs="David"/>
          <w:rtl/>
        </w:rPr>
      </w:pPr>
      <w:r w:rsidRPr="007B6B7D">
        <w:rPr>
          <w:rFonts w:cs="David"/>
          <w:rtl/>
        </w:rPr>
        <w:t xml:space="preserve">במכרז זה עתיד להתקיים כנס ספקים במסגרתו ימסרו פרטים מהותיים הנוגעים למכרז. המועד הנוכחי לכנס הספקים הוא ה </w:t>
      </w:r>
      <w:r w:rsidR="00FF6664">
        <w:rPr>
          <w:rFonts w:cs="David" w:hint="cs"/>
          <w:rtl/>
        </w:rPr>
        <w:t>24/5/2020 בשעה 10:00.</w:t>
      </w:r>
      <w:r w:rsidR="00E45FEF">
        <w:rPr>
          <w:rFonts w:cs="David" w:hint="cs"/>
          <w:rtl/>
        </w:rPr>
        <w:t xml:space="preserve"> </w:t>
      </w:r>
      <w:r w:rsidR="00B87B1F">
        <w:rPr>
          <w:rFonts w:cs="David"/>
          <w:rtl/>
        </w:rPr>
        <w:br/>
      </w:r>
      <w:r w:rsidR="001620A1">
        <w:rPr>
          <w:rFonts w:cs="David" w:hint="cs"/>
          <w:rtl/>
        </w:rPr>
        <w:t>על מנת לעמוד בהנחיות התו הסגול בנושא שמירה על מרחק והגבלה של מספר המשתתפים, בעקבות</w:t>
      </w:r>
      <w:r w:rsidR="00150DFE" w:rsidRPr="007B6B7D">
        <w:rPr>
          <w:rFonts w:cs="David" w:hint="cs"/>
          <w:rtl/>
        </w:rPr>
        <w:t xml:space="preserve">, </w:t>
      </w:r>
      <w:r w:rsidR="00B87B1F">
        <w:rPr>
          <w:rFonts w:cs="David" w:hint="cs"/>
          <w:rtl/>
        </w:rPr>
        <w:t>תצא הודעה בדבר מיקום הכנס (מגדלי הבירה בירושלים או מפגש מרוחק)</w:t>
      </w:r>
      <w:r w:rsidR="00EB69AA" w:rsidRPr="007B6B7D">
        <w:rPr>
          <w:rFonts w:cs="David" w:hint="cs"/>
          <w:rtl/>
        </w:rPr>
        <w:t>.</w:t>
      </w:r>
      <w:r w:rsidR="00B87B1F">
        <w:rPr>
          <w:rFonts w:cs="David" w:hint="cs"/>
          <w:rtl/>
        </w:rPr>
        <w:t xml:space="preserve"> </w:t>
      </w:r>
      <w:r w:rsidR="00EB69AA" w:rsidRPr="007B6B7D">
        <w:rPr>
          <w:rFonts w:cs="David" w:hint="cs"/>
          <w:rtl/>
        </w:rPr>
        <w:t xml:space="preserve">בכל מקרה, </w:t>
      </w:r>
      <w:r w:rsidRPr="007B6B7D">
        <w:rPr>
          <w:rFonts w:cs="David"/>
          <w:rtl/>
        </w:rPr>
        <w:t xml:space="preserve">יש לאשר הגעה לכנס בדואר האלקטרוני </w:t>
      </w:r>
      <w:r w:rsidRPr="007B6B7D">
        <w:rPr>
          <w:rFonts w:cs="David"/>
        </w:rPr>
        <w:t>it.tenders@moh.gov.il</w:t>
      </w:r>
      <w:r w:rsidR="00EB69AA" w:rsidRPr="007B6B7D">
        <w:rPr>
          <w:rFonts w:cs="David" w:hint="cs"/>
          <w:rtl/>
        </w:rPr>
        <w:t xml:space="preserve">על מנת שנוכל להיערך </w:t>
      </w:r>
      <w:r w:rsidR="00E45FEF">
        <w:rPr>
          <w:rFonts w:cs="David" w:hint="cs"/>
          <w:rtl/>
        </w:rPr>
        <w:t>לכמות הממשתפים הצפויה</w:t>
      </w:r>
      <w:r w:rsidR="00EB69AA" w:rsidRPr="007B6B7D">
        <w:rPr>
          <w:rFonts w:cs="David" w:hint="cs"/>
          <w:rtl/>
        </w:rPr>
        <w:t xml:space="preserve"> מראש.</w:t>
      </w:r>
      <w:r w:rsidRPr="007B6B7D">
        <w:rPr>
          <w:rFonts w:cs="David"/>
          <w:rtl/>
        </w:rPr>
        <w:t xml:space="preserve"> </w:t>
      </w:r>
      <w:r w:rsidR="00B87B1F">
        <w:rPr>
          <w:rFonts w:cs="David"/>
          <w:rtl/>
        </w:rPr>
        <w:br/>
      </w:r>
      <w:r w:rsidRPr="007B6B7D">
        <w:rPr>
          <w:rFonts w:cs="David"/>
          <w:rtl/>
        </w:rPr>
        <w:lastRenderedPageBreak/>
        <w:t xml:space="preserve">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 לאחר כנס הספקים, יפרסם המשרד סיכום כתוב של כנס הספקים. בכל מקרה של סתירה בין הנאמר בע"פ בכנס לבין הסיכום הכתוב, הכתוב בסיכום הכתוב של כנס הספקים הוא הקובע.  </w:t>
      </w:r>
      <w:r w:rsidR="00B87B1F">
        <w:rPr>
          <w:rtl/>
        </w:rPr>
        <w:br/>
      </w:r>
      <w:r w:rsidR="00B87B1F">
        <w:rPr>
          <w:rFonts w:cs="David"/>
          <w:rtl/>
        </w:rPr>
        <w:br/>
      </w:r>
      <w:r w:rsidR="00B87B1F" w:rsidRPr="00B87B1F">
        <w:rPr>
          <w:rFonts w:cs="David" w:hint="cs"/>
          <w:rtl/>
        </w:rPr>
        <w:t>בנוסף, ב</w:t>
      </w:r>
      <w:r w:rsidR="00EB69AA" w:rsidRPr="00B87B1F">
        <w:rPr>
          <w:rFonts w:cs="David" w:hint="cs"/>
          <w:rtl/>
        </w:rPr>
        <w:t xml:space="preserve">מכרז זה עתיד להתקיים </w:t>
      </w:r>
      <w:r w:rsidR="00EB69AA" w:rsidRPr="00B87B1F">
        <w:rPr>
          <w:rFonts w:cs="David"/>
        </w:rPr>
        <w:t>demo</w:t>
      </w:r>
      <w:r w:rsidR="00EB69AA" w:rsidRPr="00B87B1F">
        <w:rPr>
          <w:rFonts w:cs="David" w:hint="cs"/>
        </w:rPr>
        <w:t xml:space="preserve"> </w:t>
      </w:r>
      <w:r w:rsidR="00EB69AA" w:rsidRPr="00B87B1F">
        <w:rPr>
          <w:rFonts w:cs="David" w:hint="cs"/>
          <w:rtl/>
        </w:rPr>
        <w:t xml:space="preserve"> ספקים</w:t>
      </w:r>
      <w:r w:rsidR="005F2E12">
        <w:rPr>
          <w:rFonts w:cs="David" w:hint="cs"/>
          <w:rtl/>
        </w:rPr>
        <w:t xml:space="preserve"> להצגת יכולות. בדומה לכנס הספקים, ייתגן שמ</w:t>
      </w:r>
      <w:r w:rsidR="00EB69AA" w:rsidRPr="00B87B1F">
        <w:rPr>
          <w:rFonts w:cs="David" w:hint="cs"/>
          <w:rtl/>
        </w:rPr>
        <w:t>מפגש זה יתקיים בתצורה של פג</w:t>
      </w:r>
      <w:r w:rsidR="008175FC">
        <w:rPr>
          <w:rFonts w:cs="David" w:hint="cs"/>
          <w:rtl/>
        </w:rPr>
        <w:t xml:space="preserve">ישה מרחוק. הודעה בנושא תישלח מספר ימים לפני מועד המפגש, </w:t>
      </w:r>
      <w:r w:rsidR="00EB69AA" w:rsidRPr="00B87B1F">
        <w:rPr>
          <w:rFonts w:cs="David" w:hint="cs"/>
          <w:rtl/>
        </w:rPr>
        <w:t>בהתאם להנחיות משרד הבריאות.</w:t>
      </w:r>
    </w:p>
    <w:p w:rsidR="00D96C38" w:rsidRPr="00034BDC" w:rsidRDefault="00D96C38" w:rsidP="00D96C38">
      <w:pPr>
        <w:pStyle w:val="22"/>
        <w:jc w:val="both"/>
        <w:rPr>
          <w:rFonts w:cs="David"/>
          <w:noProof/>
          <w:rtl/>
        </w:rPr>
      </w:pPr>
      <w:r w:rsidRPr="00034BDC">
        <w:rPr>
          <w:rFonts w:cs="David"/>
          <w:noProof/>
          <w:rtl/>
        </w:rPr>
        <w:t xml:space="preserve">    הגשת ההצעה (</w:t>
      </w:r>
      <w:r w:rsidRPr="00034BDC">
        <w:rPr>
          <w:rFonts w:cs="David"/>
          <w:noProof/>
        </w:rPr>
        <w:t>M</w:t>
      </w:r>
      <w:r w:rsidRPr="00034BDC">
        <w:rPr>
          <w:rFonts w:cs="David"/>
          <w:noProof/>
          <w:rtl/>
        </w:rPr>
        <w:t>)</w:t>
      </w:r>
    </w:p>
    <w:p w:rsidR="00D96C38" w:rsidRPr="00034BDC" w:rsidRDefault="00D96C38" w:rsidP="00D96C38">
      <w:pPr>
        <w:pStyle w:val="30"/>
        <w:spacing w:line="360" w:lineRule="auto"/>
        <w:ind w:left="1557"/>
        <w:jc w:val="both"/>
        <w:rPr>
          <w:rFonts w:cs="David"/>
          <w:b/>
          <w:bCs/>
        </w:rPr>
      </w:pPr>
      <w:r w:rsidRPr="00034BDC">
        <w:rPr>
          <w:rFonts w:cs="David" w:hint="eastAsia"/>
          <w:b/>
          <w:bCs/>
          <w:rtl/>
        </w:rPr>
        <w:t>כללי</w:t>
      </w:r>
    </w:p>
    <w:p w:rsidR="00D96C38" w:rsidRPr="00034BDC" w:rsidRDefault="00D96C38" w:rsidP="00D96C38">
      <w:pPr>
        <w:pStyle w:val="4"/>
        <w:ind w:hanging="792"/>
        <w:jc w:val="both"/>
        <w:rPr>
          <w:rFonts w:cs="David"/>
          <w:rtl/>
        </w:rPr>
      </w:pPr>
      <w:r w:rsidRPr="00034BDC">
        <w:rPr>
          <w:rFonts w:cs="David"/>
          <w:rtl/>
        </w:rPr>
        <w:t xml:space="preserve">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בהתאמה, הגשת הצעה מטעם המציע מהווה הסכמה מראש לכל תנאי המכרז, </w:t>
      </w:r>
      <w:r w:rsidRPr="00034BDC">
        <w:rPr>
          <w:rFonts w:cs="David" w:hint="eastAsia"/>
          <w:rtl/>
        </w:rPr>
        <w:t>והמציע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מנוע</w:t>
      </w:r>
      <w:r w:rsidRPr="00034BDC">
        <w:rPr>
          <w:rFonts w:cs="David"/>
          <w:rtl/>
        </w:rPr>
        <w:t xml:space="preserve"> </w:t>
      </w:r>
      <w:r w:rsidRPr="00034BDC">
        <w:rPr>
          <w:rFonts w:cs="David" w:hint="eastAsia"/>
          <w:rtl/>
        </w:rPr>
        <w:t>מהגשת</w:t>
      </w:r>
      <w:r w:rsidRPr="00034BDC">
        <w:rPr>
          <w:rFonts w:cs="David"/>
          <w:rtl/>
        </w:rPr>
        <w:t xml:space="preserve"> </w:t>
      </w:r>
      <w:r w:rsidRPr="00034BDC">
        <w:rPr>
          <w:rFonts w:cs="David" w:hint="eastAsia"/>
          <w:rtl/>
        </w:rPr>
        <w:t>בקשה</w:t>
      </w:r>
      <w:r w:rsidRPr="00034BDC">
        <w:rPr>
          <w:rFonts w:cs="David"/>
          <w:rtl/>
        </w:rPr>
        <w:t xml:space="preserve"> </w:t>
      </w:r>
      <w:r w:rsidRPr="00034BDC">
        <w:rPr>
          <w:rFonts w:cs="David" w:hint="eastAsia"/>
          <w:rtl/>
        </w:rPr>
        <w:t>לסעד</w:t>
      </w:r>
      <w:r w:rsidRPr="00034BDC">
        <w:rPr>
          <w:rFonts w:cs="David"/>
          <w:rtl/>
        </w:rPr>
        <w:t xml:space="preserve"> </w:t>
      </w:r>
      <w:r w:rsidRPr="00034BDC">
        <w:rPr>
          <w:rFonts w:cs="David" w:hint="eastAsia"/>
          <w:rtl/>
        </w:rPr>
        <w:t>זמני</w:t>
      </w:r>
      <w:r w:rsidRPr="00034BDC">
        <w:rPr>
          <w:rFonts w:cs="David"/>
          <w:rtl/>
        </w:rPr>
        <w:t xml:space="preserve"> </w:t>
      </w:r>
      <w:r w:rsidRPr="00034BDC">
        <w:rPr>
          <w:rFonts w:cs="David" w:hint="eastAsia"/>
          <w:rtl/>
        </w:rPr>
        <w:t>והקפאת</w:t>
      </w:r>
      <w:r w:rsidRPr="00034BDC">
        <w:rPr>
          <w:rFonts w:cs="David"/>
          <w:rtl/>
        </w:rPr>
        <w:t xml:space="preserve"> </w:t>
      </w:r>
      <w:r w:rsidRPr="00034BDC">
        <w:rPr>
          <w:rFonts w:cs="David" w:hint="eastAsia"/>
          <w:rtl/>
        </w:rPr>
        <w:t>הליכי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כנגד</w:t>
      </w:r>
      <w:r w:rsidRPr="00034BDC">
        <w:rPr>
          <w:rFonts w:cs="David"/>
          <w:rtl/>
        </w:rPr>
        <w:t xml:space="preserve"> </w:t>
      </w:r>
      <w:r w:rsidRPr="00034BDC">
        <w:rPr>
          <w:rFonts w:cs="David" w:hint="eastAsia"/>
          <w:rtl/>
        </w:rPr>
        <w:t>עורך</w:t>
      </w:r>
      <w:r w:rsidRPr="00034BDC">
        <w:rPr>
          <w:rFonts w:cs="David"/>
          <w:rtl/>
        </w:rPr>
        <w:t xml:space="preserve"> </w:t>
      </w:r>
      <w:r w:rsidRPr="00034BDC">
        <w:rPr>
          <w:rFonts w:cs="David" w:hint="eastAsia"/>
          <w:rtl/>
        </w:rPr>
        <w:t>המכרז</w:t>
      </w:r>
      <w:r w:rsidRPr="00034BDC">
        <w:rPr>
          <w:rFonts w:cs="David"/>
          <w:rtl/>
        </w:rPr>
        <w:t>.</w:t>
      </w:r>
    </w:p>
    <w:p w:rsidR="00D96C38" w:rsidRPr="00034BDC" w:rsidRDefault="00D96C38" w:rsidP="00D96C38">
      <w:pPr>
        <w:pStyle w:val="4"/>
        <w:ind w:hanging="792"/>
        <w:jc w:val="both"/>
        <w:rPr>
          <w:rFonts w:cs="David"/>
          <w:rtl/>
        </w:rPr>
      </w:pPr>
      <w:r w:rsidRPr="00034BDC">
        <w:rPr>
          <w:rFonts w:cs="David"/>
          <w:rtl/>
        </w:rPr>
        <w:t xml:space="preserve">בהגשת הצעתו </w:t>
      </w:r>
      <w:r w:rsidRPr="00034BDC">
        <w:rPr>
          <w:rFonts w:cs="David" w:hint="eastAsia"/>
          <w:rtl/>
        </w:rPr>
        <w:t>ל</w:t>
      </w:r>
      <w:r w:rsidRPr="00034BDC">
        <w:rPr>
          <w:rFonts w:cs="David"/>
          <w:rtl/>
        </w:rPr>
        <w:t>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rsidR="00D96C38" w:rsidRPr="00034BDC" w:rsidRDefault="00D96C38" w:rsidP="00D96C38">
      <w:pPr>
        <w:pStyle w:val="4"/>
        <w:ind w:hanging="792"/>
        <w:jc w:val="both"/>
        <w:rPr>
          <w:rFonts w:cs="David"/>
          <w:rtl/>
        </w:rPr>
      </w:pPr>
      <w:bookmarkStart w:id="15" w:name="_Ref157511100"/>
      <w:bookmarkEnd w:id="15"/>
      <w:r w:rsidRPr="00034BDC">
        <w:rPr>
          <w:rFonts w:cs="David"/>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rsidR="00D96C38" w:rsidRPr="00034BDC" w:rsidRDefault="00D96C38" w:rsidP="00D96C38">
      <w:pPr>
        <w:pStyle w:val="4"/>
        <w:ind w:hanging="792"/>
        <w:jc w:val="both"/>
        <w:rPr>
          <w:rFonts w:cs="David"/>
        </w:rPr>
      </w:pPr>
      <w:r w:rsidRPr="00034BDC">
        <w:rPr>
          <w:rFonts w:cs="David"/>
          <w:rtl/>
        </w:rPr>
        <w:t xml:space="preserve">מעטפה שלא תימצא בתיבת המכרזים של האגף למערכות מידע </w:t>
      </w:r>
      <w:r>
        <w:rPr>
          <w:rFonts w:cs="David" w:hint="cs"/>
          <w:rtl/>
        </w:rPr>
        <w:t xml:space="preserve">ומחשוב </w:t>
      </w:r>
      <w:r w:rsidRPr="00034BDC">
        <w:rPr>
          <w:rFonts w:cs="David"/>
          <w:rtl/>
        </w:rPr>
        <w:t>ב</w:t>
      </w:r>
      <w:r w:rsidRPr="00034BDC">
        <w:rPr>
          <w:rFonts w:cs="David" w:hint="eastAsia"/>
          <w:rtl/>
        </w:rPr>
        <w:t>יום</w:t>
      </w:r>
      <w:r w:rsidRPr="00034BDC">
        <w:rPr>
          <w:rFonts w:cs="David"/>
          <w:rtl/>
        </w:rPr>
        <w:t xml:space="preserve"> ובשעה הנקובים לעיל</w:t>
      </w:r>
      <w:r>
        <w:rPr>
          <w:rFonts w:cs="David" w:hint="cs"/>
          <w:rtl/>
        </w:rPr>
        <w:t>, לא תיבדק ותוחזר לידי המציע כמות שהיא.</w:t>
      </w:r>
      <w:r w:rsidRPr="00034BDC">
        <w:rPr>
          <w:rFonts w:cs="David"/>
          <w:rtl/>
        </w:rPr>
        <w:t xml:space="preserve"> </w:t>
      </w:r>
      <w:r w:rsidRPr="00034BDC">
        <w:rPr>
          <w:rFonts w:cs="David" w:hint="eastAsia"/>
          <w:b/>
          <w:bCs/>
          <w:rtl/>
        </w:rPr>
        <w:t>תשומת</w:t>
      </w:r>
      <w:r w:rsidRPr="00034BDC">
        <w:rPr>
          <w:rFonts w:cs="David"/>
          <w:b/>
          <w:bCs/>
          <w:rtl/>
        </w:rPr>
        <w:t xml:space="preserve"> </w:t>
      </w:r>
      <w:r w:rsidRPr="00034BDC">
        <w:rPr>
          <w:rFonts w:cs="David" w:hint="eastAsia"/>
          <w:b/>
          <w:bCs/>
          <w:rtl/>
        </w:rPr>
        <w:t>לב</w:t>
      </w:r>
      <w:r w:rsidRPr="00034BDC">
        <w:rPr>
          <w:rFonts w:cs="David"/>
          <w:b/>
          <w:bCs/>
          <w:rtl/>
        </w:rPr>
        <w:t xml:space="preserve"> </w:t>
      </w:r>
      <w:r w:rsidRPr="00034BDC">
        <w:rPr>
          <w:rFonts w:cs="David" w:hint="eastAsia"/>
          <w:b/>
          <w:bCs/>
          <w:rtl/>
        </w:rPr>
        <w:t>המציעים</w:t>
      </w:r>
      <w:r w:rsidRPr="00034BDC">
        <w:rPr>
          <w:rFonts w:cs="David"/>
          <w:b/>
          <w:bCs/>
          <w:rtl/>
        </w:rPr>
        <w:t xml:space="preserve"> </w:t>
      </w:r>
      <w:r w:rsidRPr="00034BDC">
        <w:rPr>
          <w:rFonts w:cs="David" w:hint="eastAsia"/>
          <w:b/>
          <w:bCs/>
          <w:rtl/>
        </w:rPr>
        <w:t>מופנית</w:t>
      </w:r>
      <w:r w:rsidRPr="00034BDC">
        <w:rPr>
          <w:rFonts w:cs="David"/>
          <w:b/>
          <w:bCs/>
          <w:rtl/>
        </w:rPr>
        <w:t xml:space="preserve"> </w:t>
      </w:r>
      <w:r w:rsidRPr="00034BDC">
        <w:rPr>
          <w:rFonts w:cs="David" w:hint="eastAsia"/>
          <w:b/>
          <w:bCs/>
          <w:rtl/>
        </w:rPr>
        <w:t>לכך</w:t>
      </w:r>
      <w:r w:rsidRPr="00034BDC">
        <w:rPr>
          <w:rFonts w:cs="David"/>
          <w:b/>
          <w:bCs/>
          <w:rtl/>
        </w:rPr>
        <w:t xml:space="preserve"> </w:t>
      </w:r>
      <w:r w:rsidRPr="00034BDC">
        <w:rPr>
          <w:rFonts w:cs="David" w:hint="eastAsia"/>
          <w:b/>
          <w:bCs/>
          <w:rtl/>
        </w:rPr>
        <w:t>שבמשרד</w:t>
      </w:r>
      <w:r w:rsidRPr="00034BDC">
        <w:rPr>
          <w:rFonts w:cs="David"/>
          <w:b/>
          <w:bCs/>
          <w:rtl/>
        </w:rPr>
        <w:t xml:space="preserve"> </w:t>
      </w:r>
      <w:r w:rsidRPr="00034BDC">
        <w:rPr>
          <w:rFonts w:cs="David" w:hint="eastAsia"/>
          <w:b/>
          <w:bCs/>
          <w:rtl/>
        </w:rPr>
        <w:t>הבריאות</w:t>
      </w:r>
      <w:r w:rsidRPr="00034BDC">
        <w:rPr>
          <w:rFonts w:cs="David"/>
          <w:b/>
          <w:bCs/>
          <w:rtl/>
        </w:rPr>
        <w:t xml:space="preserve"> קיימות מספר תיבות מכרזים ו</w:t>
      </w:r>
      <w:r w:rsidRPr="00034BDC">
        <w:rPr>
          <w:rFonts w:cs="David" w:hint="eastAsia"/>
          <w:b/>
          <w:bCs/>
          <w:rtl/>
        </w:rPr>
        <w:t>האחריות</w:t>
      </w:r>
      <w:r w:rsidRPr="00034BDC">
        <w:rPr>
          <w:rFonts w:cs="David"/>
          <w:b/>
          <w:bCs/>
          <w:rtl/>
        </w:rPr>
        <w:t xml:space="preserve"> </w:t>
      </w:r>
      <w:r w:rsidRPr="00034BDC">
        <w:rPr>
          <w:rFonts w:cs="David" w:hint="eastAsia"/>
          <w:b/>
          <w:bCs/>
          <w:rtl/>
        </w:rPr>
        <w:t>להגשת</w:t>
      </w:r>
      <w:r w:rsidRPr="00034BDC">
        <w:rPr>
          <w:rFonts w:cs="David"/>
          <w:b/>
          <w:bCs/>
          <w:rtl/>
        </w:rPr>
        <w:t xml:space="preserve"> </w:t>
      </w:r>
      <w:r w:rsidRPr="00034BDC">
        <w:rPr>
          <w:rFonts w:cs="David" w:hint="eastAsia"/>
          <w:b/>
          <w:bCs/>
          <w:rtl/>
        </w:rPr>
        <w:t>ההצעה</w:t>
      </w:r>
      <w:r w:rsidRPr="00034BDC">
        <w:rPr>
          <w:rFonts w:cs="David"/>
          <w:b/>
          <w:bCs/>
          <w:rtl/>
        </w:rPr>
        <w:t xml:space="preserve"> </w:t>
      </w:r>
      <w:r w:rsidRPr="00034BDC">
        <w:rPr>
          <w:rFonts w:cs="David" w:hint="eastAsia"/>
          <w:b/>
          <w:bCs/>
          <w:rtl/>
        </w:rPr>
        <w:t>לתיבה</w:t>
      </w:r>
      <w:r w:rsidRPr="00034BDC">
        <w:rPr>
          <w:rFonts w:cs="David"/>
          <w:b/>
          <w:bCs/>
          <w:rtl/>
        </w:rPr>
        <w:t xml:space="preserve"> </w:t>
      </w:r>
      <w:r w:rsidRPr="00034BDC">
        <w:rPr>
          <w:rFonts w:cs="David" w:hint="eastAsia"/>
          <w:b/>
          <w:bCs/>
          <w:rtl/>
        </w:rPr>
        <w:t>הנכונה</w:t>
      </w:r>
      <w:r w:rsidRPr="00034BDC">
        <w:rPr>
          <w:rFonts w:cs="David"/>
          <w:b/>
          <w:bCs/>
          <w:rtl/>
        </w:rPr>
        <w:t xml:space="preserve"> </w:t>
      </w:r>
      <w:r w:rsidRPr="00034BDC">
        <w:rPr>
          <w:rFonts w:cs="David" w:hint="eastAsia"/>
          <w:b/>
          <w:bCs/>
          <w:rtl/>
        </w:rPr>
        <w:t>מוטלת</w:t>
      </w:r>
      <w:r w:rsidRPr="00034BDC">
        <w:rPr>
          <w:rFonts w:cs="David"/>
          <w:b/>
          <w:bCs/>
          <w:rtl/>
        </w:rPr>
        <w:t xml:space="preserve"> </w:t>
      </w:r>
      <w:r w:rsidRPr="00034BDC">
        <w:rPr>
          <w:rFonts w:cs="David" w:hint="eastAsia"/>
          <w:b/>
          <w:bCs/>
          <w:rtl/>
        </w:rPr>
        <w:t>אך</w:t>
      </w:r>
      <w:r w:rsidRPr="00034BDC">
        <w:rPr>
          <w:rFonts w:cs="David"/>
          <w:b/>
          <w:bCs/>
          <w:rtl/>
        </w:rPr>
        <w:t xml:space="preserve"> </w:t>
      </w:r>
      <w:r w:rsidRPr="00034BDC">
        <w:rPr>
          <w:rFonts w:cs="David" w:hint="eastAsia"/>
          <w:b/>
          <w:bCs/>
          <w:rtl/>
        </w:rPr>
        <w:t>ורק</w:t>
      </w:r>
      <w:r w:rsidRPr="00034BDC">
        <w:rPr>
          <w:rFonts w:cs="David"/>
          <w:b/>
          <w:bCs/>
          <w:rtl/>
        </w:rPr>
        <w:t xml:space="preserve"> </w:t>
      </w:r>
      <w:r w:rsidRPr="00034BDC">
        <w:rPr>
          <w:rFonts w:cs="David" w:hint="eastAsia"/>
          <w:b/>
          <w:bCs/>
          <w:rtl/>
        </w:rPr>
        <w:t>על</w:t>
      </w:r>
      <w:r w:rsidRPr="00034BDC">
        <w:rPr>
          <w:rFonts w:cs="David"/>
          <w:b/>
          <w:bCs/>
          <w:rtl/>
        </w:rPr>
        <w:t xml:space="preserve"> </w:t>
      </w:r>
      <w:r w:rsidRPr="00034BDC">
        <w:rPr>
          <w:rFonts w:cs="David" w:hint="eastAsia"/>
          <w:b/>
          <w:bCs/>
          <w:rtl/>
        </w:rPr>
        <w:t>המציעים</w:t>
      </w:r>
      <w:r w:rsidRPr="00034BDC">
        <w:rPr>
          <w:rFonts w:cs="David"/>
          <w:b/>
          <w:bCs/>
          <w:rtl/>
        </w:rPr>
        <w:t>.</w:t>
      </w:r>
    </w:p>
    <w:p w:rsidR="00D96C38" w:rsidRPr="00034BDC" w:rsidRDefault="00D96C38" w:rsidP="00D96C38">
      <w:pPr>
        <w:pStyle w:val="30"/>
        <w:spacing w:line="360" w:lineRule="auto"/>
        <w:ind w:left="1557"/>
        <w:jc w:val="both"/>
        <w:rPr>
          <w:rFonts w:cs="David"/>
          <w:b/>
          <w:bCs/>
        </w:rPr>
      </w:pPr>
      <w:r w:rsidRPr="00034BDC">
        <w:rPr>
          <w:rFonts w:cs="David"/>
          <w:b/>
          <w:bCs/>
          <w:rtl/>
        </w:rPr>
        <w:t xml:space="preserve">אופן הגשת ההצעה </w:t>
      </w:r>
    </w:p>
    <w:p w:rsidR="00D96C38" w:rsidRPr="00034BDC" w:rsidRDefault="00D96C38" w:rsidP="00D96C38">
      <w:pPr>
        <w:pStyle w:val="4"/>
        <w:ind w:hanging="792"/>
        <w:jc w:val="both"/>
        <w:rPr>
          <w:rFonts w:cs="David"/>
        </w:rPr>
      </w:pPr>
      <w:r w:rsidRPr="00034BDC">
        <w:rPr>
          <w:rFonts w:cs="David"/>
          <w:rtl/>
        </w:rPr>
        <w:t xml:space="preserve">ההצעה, כולל כל הנספחים והאישורים הנלווים אליה, תוגש במבנה המצורף בנספח א' – "חוברת ההצעה". </w:t>
      </w:r>
    </w:p>
    <w:p w:rsidR="00D96C38" w:rsidRPr="00034BDC" w:rsidRDefault="00D96C38" w:rsidP="00D96C38">
      <w:pPr>
        <w:pStyle w:val="4"/>
        <w:ind w:hanging="792"/>
        <w:jc w:val="both"/>
        <w:rPr>
          <w:rFonts w:cs="David"/>
        </w:rPr>
      </w:pPr>
      <w:r w:rsidRPr="00034BDC">
        <w:rPr>
          <w:rFonts w:cs="David"/>
          <w:rtl/>
        </w:rPr>
        <w:t xml:space="preserve">חוברת ההצעה מכילה טפסים שונים ודרישות להמצאת מסמכים מאת המציע ממוינים </w:t>
      </w:r>
      <w:r w:rsidRPr="00034BDC">
        <w:rPr>
          <w:rFonts w:cs="David" w:hint="eastAsia"/>
          <w:rtl/>
        </w:rPr>
        <w:t>ל</w:t>
      </w:r>
      <w:r w:rsidRPr="00034BDC">
        <w:rPr>
          <w:rFonts w:cs="David"/>
          <w:rtl/>
        </w:rPr>
        <w:t xml:space="preserve">נספחים. יש למלא את חוברת ההצעה בשלמותה, לצרף את כל המסמכים הנדרשים, בסדר המפורט בחוברת ההצעה ונספחיה, </w:t>
      </w:r>
      <w:r w:rsidRPr="00034BDC">
        <w:rPr>
          <w:rFonts w:cs="David" w:hint="eastAsia"/>
          <w:rtl/>
        </w:rPr>
        <w:t>תוך</w:t>
      </w:r>
      <w:r w:rsidRPr="00034BDC">
        <w:rPr>
          <w:rFonts w:cs="David"/>
          <w:rtl/>
        </w:rPr>
        <w:t xml:space="preserve"> </w:t>
      </w:r>
      <w:r w:rsidRPr="00034BDC">
        <w:rPr>
          <w:rFonts w:cs="David" w:hint="eastAsia"/>
          <w:rtl/>
        </w:rPr>
        <w:t>מספור</w:t>
      </w:r>
      <w:r w:rsidRPr="00034BDC">
        <w:rPr>
          <w:rFonts w:cs="David"/>
          <w:rtl/>
        </w:rPr>
        <w:t xml:space="preserve"> דפי ההצעה והנספחים.</w:t>
      </w:r>
    </w:p>
    <w:p w:rsidR="00D96C38" w:rsidRPr="00034BDC" w:rsidRDefault="00D96C38" w:rsidP="00D96C38">
      <w:pPr>
        <w:pStyle w:val="4"/>
        <w:ind w:hanging="792"/>
        <w:jc w:val="both"/>
        <w:rPr>
          <w:rFonts w:cs="David"/>
        </w:rPr>
      </w:pPr>
      <w:r w:rsidRPr="00034BDC">
        <w:rPr>
          <w:rFonts w:cs="David"/>
          <w:rtl/>
        </w:rPr>
        <w:lastRenderedPageBreak/>
        <w:t>הצעה חלקית או במתכונת שונה מהמתכונת המפורטת במכרז עלולה לא להיבדק ודי בכך כדי להביא לפסילת ההצעה על הסף.</w:t>
      </w:r>
    </w:p>
    <w:p w:rsidR="00D96C38" w:rsidRPr="00034BDC" w:rsidRDefault="00D96C38" w:rsidP="00D96C38">
      <w:pPr>
        <w:pStyle w:val="4"/>
        <w:ind w:hanging="792"/>
        <w:jc w:val="both"/>
        <w:rPr>
          <w:rFonts w:cs="David"/>
          <w:rtl/>
        </w:rPr>
      </w:pPr>
      <w:r w:rsidRPr="00034BDC">
        <w:rPr>
          <w:rFonts w:cs="David"/>
          <w:rtl/>
        </w:rPr>
        <w:t>ההצעות תוגשנה בש</w:t>
      </w:r>
      <w:r w:rsidRPr="00034BDC">
        <w:rPr>
          <w:rFonts w:cs="David" w:hint="eastAsia"/>
          <w:rtl/>
        </w:rPr>
        <w:t>ני</w:t>
      </w:r>
      <w:r w:rsidRPr="00034BDC">
        <w:rPr>
          <w:rFonts w:cs="David"/>
          <w:rtl/>
        </w:rPr>
        <w:t xml:space="preserve"> העתקים (מקור והעתק) בשפה העברית, ובנוסף גרסה מצונזרת </w:t>
      </w:r>
      <w:r w:rsidRPr="00034BDC">
        <w:rPr>
          <w:rFonts w:cs="David" w:hint="eastAsia"/>
          <w:rtl/>
        </w:rPr>
        <w:t>לצרכי</w:t>
      </w:r>
      <w:r w:rsidRPr="00034BDC">
        <w:rPr>
          <w:rFonts w:cs="David"/>
          <w:rtl/>
        </w:rPr>
        <w:t xml:space="preserve"> זכות עיון </w:t>
      </w:r>
      <w:r w:rsidRPr="00034BDC">
        <w:rPr>
          <w:rFonts w:cs="David" w:hint="eastAsia"/>
          <w:rtl/>
        </w:rPr>
        <w:t>בהתאם</w:t>
      </w:r>
      <w:r w:rsidRPr="00034BDC">
        <w:rPr>
          <w:rFonts w:cs="David"/>
          <w:rtl/>
        </w:rPr>
        <w:t xml:space="preserve"> לסעיף 0.4.2.8 </w:t>
      </w:r>
      <w:r w:rsidRPr="00034BDC">
        <w:rPr>
          <w:rFonts w:cs="David" w:hint="eastAsia"/>
          <w:rtl/>
        </w:rPr>
        <w:t>להלן</w:t>
      </w:r>
      <w:r w:rsidRPr="00034BDC">
        <w:rPr>
          <w:rFonts w:cs="David"/>
          <w:rtl/>
        </w:rPr>
        <w:t xml:space="preserve">. נספחים, אישורים, תעודות וכל פרט אחר הנדרש במכרז יוצגו בעברית או באנגלית. במקרה בו תעודות המקור אינן בעברית או באנגלית </w:t>
      </w:r>
      <w:r w:rsidRPr="00034BDC">
        <w:rPr>
          <w:rFonts w:cs="David" w:hint="eastAsia"/>
          <w:rtl/>
        </w:rPr>
        <w:t>על</w:t>
      </w:r>
      <w:r w:rsidRPr="00034BDC">
        <w:rPr>
          <w:rFonts w:cs="David"/>
          <w:rtl/>
        </w:rPr>
        <w:t xml:space="preserve"> המציע לצרף תרגום לעברית בחתימת נוטריון.</w:t>
      </w:r>
    </w:p>
    <w:p w:rsidR="00D96C38" w:rsidRPr="00034BDC" w:rsidRDefault="00D96C38" w:rsidP="00D96C38">
      <w:pPr>
        <w:pStyle w:val="4"/>
        <w:ind w:hanging="792"/>
        <w:jc w:val="both"/>
        <w:rPr>
          <w:rFonts w:cs="David"/>
        </w:rPr>
      </w:pPr>
      <w:r w:rsidRPr="00034BDC">
        <w:rPr>
          <w:rFonts w:cs="David"/>
          <w:rtl/>
        </w:rPr>
        <w:t>את ההצעות יש להגיש במעטפה ראשית סגורה, על גביה יצוין שם המכרז ומספרו בלבד, ללא שם או פרט מזהה אחר, שתכולתה כדלקמן:</w:t>
      </w:r>
    </w:p>
    <w:p w:rsidR="00D96C38" w:rsidRPr="00034BDC" w:rsidRDefault="00D96C38" w:rsidP="00B72063">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color w:val="000000"/>
          <w:szCs w:val="22"/>
          <w:rtl/>
        </w:rPr>
        <w:t>כל מסמכי ההצעה כולל המסמכים הדרושים הנלווים אליה כשהם מודפסים.</w:t>
      </w:r>
    </w:p>
    <w:p w:rsidR="00D96C38" w:rsidRPr="00034BDC" w:rsidRDefault="00D96C38" w:rsidP="00B72063">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מדיה</w:t>
      </w:r>
      <w:r w:rsidRPr="00034BDC">
        <w:rPr>
          <w:rFonts w:asciiTheme="minorBidi" w:hAnsiTheme="minorBidi"/>
          <w:color w:val="000000"/>
          <w:szCs w:val="22"/>
          <w:rtl/>
        </w:rPr>
        <w:t xml:space="preserve"> דיגיטלית וב</w:t>
      </w:r>
      <w:r w:rsidRPr="00034BDC">
        <w:rPr>
          <w:rFonts w:asciiTheme="minorBidi" w:hAnsiTheme="minorBidi" w:hint="eastAsia"/>
          <w:color w:val="000000"/>
          <w:szCs w:val="22"/>
          <w:rtl/>
        </w:rPr>
        <w:t>ה</w:t>
      </w:r>
      <w:r w:rsidRPr="00034BDC">
        <w:rPr>
          <w:rFonts w:asciiTheme="minorBidi" w:hAnsiTheme="minorBidi"/>
          <w:color w:val="000000"/>
          <w:szCs w:val="22"/>
          <w:rtl/>
        </w:rPr>
        <w:t xml:space="preserve"> גרסה של כל האמור בס.ק. א' דלעיל, בקבצי </w:t>
      </w:r>
      <w:r w:rsidRPr="00034BDC">
        <w:rPr>
          <w:rFonts w:asciiTheme="minorBidi" w:hAnsiTheme="minorBidi"/>
          <w:color w:val="000000"/>
          <w:szCs w:val="22"/>
        </w:rPr>
        <w:t>WORD</w:t>
      </w:r>
      <w:r w:rsidRPr="00034BDC">
        <w:rPr>
          <w:rFonts w:asciiTheme="minorBidi" w:hAnsiTheme="minorBidi"/>
          <w:color w:val="000000"/>
          <w:szCs w:val="22"/>
          <w:rtl/>
        </w:rPr>
        <w:t xml:space="preserve"> בפורמט </w:t>
      </w:r>
      <w:r w:rsidRPr="00034BDC">
        <w:rPr>
          <w:rFonts w:asciiTheme="minorBidi" w:hAnsiTheme="minorBidi"/>
          <w:color w:val="000000"/>
          <w:szCs w:val="22"/>
        </w:rPr>
        <w:t>DOCX</w:t>
      </w:r>
      <w:r w:rsidRPr="00034BDC">
        <w:rPr>
          <w:rFonts w:asciiTheme="minorBidi" w:hAnsiTheme="minorBidi"/>
          <w:color w:val="000000"/>
          <w:szCs w:val="22"/>
          <w:rtl/>
        </w:rPr>
        <w:t xml:space="preserve"> (</w:t>
      </w:r>
      <w:r w:rsidRPr="00034BDC">
        <w:rPr>
          <w:rFonts w:asciiTheme="minorBidi" w:hAnsiTheme="minorBidi"/>
          <w:b/>
          <w:bCs/>
          <w:color w:val="000000"/>
          <w:szCs w:val="22"/>
          <w:u w:val="single"/>
          <w:rtl/>
        </w:rPr>
        <w:t xml:space="preserve">לא סרוק ולא </w:t>
      </w:r>
      <w:r w:rsidRPr="00034BDC">
        <w:rPr>
          <w:rFonts w:asciiTheme="minorBidi" w:hAnsiTheme="minorBidi"/>
          <w:b/>
          <w:bCs/>
          <w:color w:val="000000"/>
          <w:szCs w:val="22"/>
          <w:u w:val="single"/>
        </w:rPr>
        <w:t>PDF</w:t>
      </w:r>
      <w:r w:rsidRPr="00034BDC">
        <w:rPr>
          <w:rFonts w:asciiTheme="minorBidi" w:hAnsiTheme="minorBidi"/>
          <w:color w:val="000000"/>
          <w:szCs w:val="22"/>
          <w:rtl/>
        </w:rPr>
        <w:t>).</w:t>
      </w:r>
    </w:p>
    <w:p w:rsidR="00D96C38" w:rsidRPr="00034BDC" w:rsidRDefault="00D96C38" w:rsidP="00B72063">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color w:val="000000"/>
          <w:szCs w:val="22"/>
          <w:rtl/>
        </w:rPr>
        <w:t xml:space="preserve">העתק מסמכי המכרז על-כל נספחיו כשהוא חתום בחותמת הרשמית של המציע. </w:t>
      </w:r>
      <w:r w:rsidRPr="00034BDC">
        <w:rPr>
          <w:rFonts w:asciiTheme="minorBidi" w:hAnsiTheme="minorBidi"/>
          <w:color w:val="000000"/>
          <w:szCs w:val="22"/>
          <w:rtl/>
        </w:rPr>
        <w:br/>
      </w:r>
      <w:r w:rsidRPr="00034BDC">
        <w:rPr>
          <w:rFonts w:asciiTheme="minorBidi" w:hAnsiTheme="minorBidi"/>
          <w:color w:val="000000"/>
          <w:szCs w:val="22"/>
          <w:u w:val="single"/>
          <w:rtl/>
        </w:rPr>
        <w:t>לתשומת לב המציעים</w:t>
      </w:r>
      <w:r w:rsidRPr="00034BDC">
        <w:rPr>
          <w:rFonts w:asciiTheme="minorBidi" w:hAnsiTheme="minorBid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D96C38" w:rsidRPr="00034BDC" w:rsidRDefault="00D96C38" w:rsidP="00B72063">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b/>
          <w:bCs/>
          <w:color w:val="000000"/>
          <w:szCs w:val="22"/>
          <w:rtl/>
        </w:rPr>
        <w:t>מעטפה א'</w:t>
      </w:r>
      <w:r w:rsidRPr="00034BDC">
        <w:rPr>
          <w:rFonts w:asciiTheme="minorBidi" w:hAnsiTheme="minorBidi"/>
          <w:color w:val="000000"/>
          <w:szCs w:val="22"/>
          <w:rtl/>
        </w:rPr>
        <w:t xml:space="preserve"> ובה </w:t>
      </w:r>
      <w:r w:rsidRPr="00034BDC">
        <w:rPr>
          <w:rFonts w:asciiTheme="minorBidi" w:hAnsiTheme="minorBidi" w:hint="eastAsia"/>
          <w:color w:val="000000"/>
          <w:szCs w:val="22"/>
          <w:rtl/>
        </w:rPr>
        <w:t>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מקור</w:t>
      </w:r>
      <w:r w:rsidRPr="00034BDC">
        <w:rPr>
          <w:rFonts w:asciiTheme="minorBidi" w:hAnsiTheme="minorBidi"/>
          <w:color w:val="000000"/>
          <w:szCs w:val="22"/>
          <w:rtl/>
        </w:rPr>
        <w:t>) + הצעה (</w:t>
      </w:r>
      <w:r w:rsidRPr="00034BDC">
        <w:rPr>
          <w:rFonts w:asciiTheme="minorBidi" w:hAnsiTheme="minorBidi" w:hint="eastAsia"/>
          <w:color w:val="000000"/>
          <w:szCs w:val="22"/>
          <w:rtl/>
        </w:rPr>
        <w:t>העתק</w:t>
      </w:r>
      <w:r w:rsidRPr="00034BDC">
        <w:rPr>
          <w:rFonts w:asciiTheme="minorBidi" w:hAnsiTheme="minorBidi"/>
          <w:color w:val="000000"/>
          <w:szCs w:val="22"/>
          <w:rtl/>
        </w:rPr>
        <w:t xml:space="preserve">) + </w:t>
      </w:r>
      <w:r w:rsidRPr="00034BDC">
        <w:rPr>
          <w:rFonts w:asciiTheme="minorBidi" w:hAnsiTheme="minorBidi" w:hint="eastAsia"/>
          <w:color w:val="000000"/>
          <w:szCs w:val="22"/>
          <w:rtl/>
        </w:rPr>
        <w:t>גרסה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מצונזרת</w:t>
      </w:r>
      <w:r w:rsidRPr="00034BDC">
        <w:rPr>
          <w:rFonts w:asciiTheme="minorBidi" w:hAnsiTheme="minorBidi"/>
          <w:color w:val="000000"/>
          <w:szCs w:val="22"/>
          <w:rtl/>
        </w:rPr>
        <w:t xml:space="preserve"> של המענה לפרקים 0-4 ונספחיהם.</w:t>
      </w:r>
    </w:p>
    <w:p w:rsidR="00D96C38" w:rsidRPr="00034BDC" w:rsidRDefault="00D96C38" w:rsidP="00D96C38">
      <w:pPr>
        <w:pStyle w:val="Normal2"/>
        <w:spacing w:line="360" w:lineRule="auto"/>
        <w:ind w:left="2520" w:right="284"/>
        <w:rPr>
          <w:rFonts w:asciiTheme="minorBidi" w:hAnsiTheme="minorBidi"/>
          <w:b/>
          <w:bCs/>
          <w:color w:val="000000"/>
          <w:szCs w:val="22"/>
          <w:rtl/>
        </w:rPr>
      </w:pPr>
      <w:r w:rsidRPr="00034BDC">
        <w:rPr>
          <w:rFonts w:asciiTheme="minorBidi" w:hAnsiTheme="minorBidi"/>
          <w:color w:val="000000"/>
          <w:szCs w:val="22"/>
          <w:rtl/>
        </w:rPr>
        <w:t>עבור פרק 0 ועבור נספח א' כל עמוד בעותק המקור יוחתם בחותמתו הרשמית של המציע.</w:t>
      </w:r>
    </w:p>
    <w:p w:rsidR="00D96C38" w:rsidRPr="00034BDC" w:rsidRDefault="00D96C38" w:rsidP="00B72063">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b/>
          <w:bCs/>
          <w:color w:val="000000"/>
          <w:szCs w:val="22"/>
          <w:rtl/>
        </w:rPr>
        <w:t>מעטפה ב'</w:t>
      </w:r>
      <w:r w:rsidRPr="00034BDC">
        <w:rPr>
          <w:rFonts w:asciiTheme="minorBidi" w:hAnsiTheme="minorBidi"/>
          <w:color w:val="000000"/>
          <w:szCs w:val="22"/>
          <w:rtl/>
        </w:rPr>
        <w:t xml:space="preserve"> ובה </w:t>
      </w:r>
      <w:r w:rsidRPr="00034BDC">
        <w:rPr>
          <w:rFonts w:asciiTheme="minorBidi" w:hAnsiTheme="minorBidi" w:hint="eastAsia"/>
          <w:color w:val="000000"/>
          <w:szCs w:val="22"/>
          <w:rtl/>
        </w:rPr>
        <w:t>פרק</w:t>
      </w:r>
      <w:r w:rsidRPr="00034BDC">
        <w:rPr>
          <w:rFonts w:asciiTheme="minorBidi" w:hAnsiTheme="minorBidi"/>
          <w:color w:val="000000"/>
          <w:szCs w:val="22"/>
          <w:rtl/>
        </w:rPr>
        <w:t xml:space="preserve"> העלות (מקור) + </w:t>
      </w:r>
      <w:r w:rsidRPr="00034BDC">
        <w:rPr>
          <w:rFonts w:asciiTheme="minorBidi" w:hAnsiTheme="minorBidi" w:hint="eastAsia"/>
          <w:color w:val="000000"/>
          <w:szCs w:val="22"/>
          <w:rtl/>
        </w:rPr>
        <w:t>פרק</w:t>
      </w:r>
      <w:r w:rsidRPr="00034BDC">
        <w:rPr>
          <w:rFonts w:asciiTheme="minorBidi" w:hAnsiTheme="minorBidi"/>
          <w:color w:val="000000"/>
          <w:szCs w:val="22"/>
          <w:rtl/>
        </w:rPr>
        <w:t xml:space="preserve"> העלות (העתק), כאשר כל עמוד בעותק המקור יוחתם בחותמת הרשמית של המציע.</w:t>
      </w:r>
    </w:p>
    <w:p w:rsidR="00D96C38" w:rsidRPr="00034BDC" w:rsidRDefault="00D96C38" w:rsidP="00B72063">
      <w:pPr>
        <w:pStyle w:val="Normal2"/>
        <w:numPr>
          <w:ilvl w:val="0"/>
          <w:numId w:val="46"/>
        </w:numPr>
        <w:spacing w:line="360" w:lineRule="auto"/>
        <w:ind w:right="284"/>
        <w:rPr>
          <w:rFonts w:asciiTheme="minorBidi" w:hAnsiTheme="minorBidi"/>
          <w:color w:val="000000"/>
          <w:szCs w:val="22"/>
        </w:rPr>
      </w:pPr>
      <w:r w:rsidRPr="00034BDC">
        <w:rPr>
          <w:rFonts w:asciiTheme="minorBidi" w:hAnsiTheme="minorBidi" w:hint="eastAsia"/>
          <w:color w:val="000000"/>
          <w:szCs w:val="22"/>
          <w:u w:val="single"/>
          <w:rtl/>
        </w:rPr>
        <w:t>לתשומת</w:t>
      </w:r>
      <w:r w:rsidRPr="00034BDC">
        <w:rPr>
          <w:rFonts w:asciiTheme="minorBidi" w:hAnsiTheme="minorBidi"/>
          <w:color w:val="000000"/>
          <w:szCs w:val="22"/>
          <w:u w:val="single"/>
          <w:rtl/>
        </w:rPr>
        <w:t xml:space="preserve"> </w:t>
      </w:r>
      <w:r w:rsidRPr="00034BDC">
        <w:rPr>
          <w:rFonts w:asciiTheme="minorBidi" w:hAnsiTheme="minorBidi" w:hint="eastAsia"/>
          <w:color w:val="000000"/>
          <w:szCs w:val="22"/>
          <w:u w:val="single"/>
          <w:rtl/>
        </w:rPr>
        <w:t>לב</w:t>
      </w:r>
      <w:r w:rsidRPr="00034BDC">
        <w:rPr>
          <w:rFonts w:asciiTheme="minorBidi" w:hAnsiTheme="minorBidi"/>
          <w:color w:val="000000"/>
          <w:szCs w:val="22"/>
          <w:u w:val="single"/>
          <w:rtl/>
        </w:rPr>
        <w:t xml:space="preserve"> </w:t>
      </w:r>
      <w:r w:rsidRPr="00034BDC">
        <w:rPr>
          <w:rFonts w:asciiTheme="minorBidi" w:hAnsiTheme="minorBidi" w:hint="eastAsia"/>
          <w:color w:val="000000"/>
          <w:szCs w:val="22"/>
          <w:u w:val="single"/>
          <w:rtl/>
        </w:rPr>
        <w:t>המציעים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הצעה</w:t>
      </w:r>
      <w:r w:rsidRPr="00034BDC">
        <w:rPr>
          <w:rFonts w:asciiTheme="minorBidi" w:hAnsiTheme="minorBidi"/>
          <w:color w:val="000000"/>
          <w:szCs w:val="22"/>
          <w:rtl/>
        </w:rPr>
        <w:t xml:space="preserve"> בה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יופרד</w:t>
      </w:r>
      <w:r w:rsidRPr="00034BDC">
        <w:rPr>
          <w:rFonts w:asciiTheme="minorBidi" w:hAnsiTheme="minorBidi"/>
          <w:color w:val="000000"/>
          <w:szCs w:val="22"/>
          <w:rtl/>
        </w:rPr>
        <w:t xml:space="preserve"> מענה </w:t>
      </w:r>
      <w:r w:rsidRPr="00034BDC">
        <w:rPr>
          <w:rFonts w:asciiTheme="minorBidi" w:hAnsiTheme="minorBidi" w:hint="eastAsia"/>
          <w:color w:val="000000"/>
          <w:szCs w:val="22"/>
          <w:rtl/>
        </w:rPr>
        <w:t>האיכות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ממענה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העלות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למעטפות</w:t>
      </w:r>
      <w:r w:rsidRPr="00034BDC">
        <w:rPr>
          <w:rFonts w:asciiTheme="minorBidi" w:hAnsiTheme="minorBidi"/>
          <w:color w:val="000000"/>
          <w:szCs w:val="22"/>
          <w:rtl/>
        </w:rPr>
        <w:t xml:space="preserve"> נפרדות – תיפסל. </w:t>
      </w:r>
    </w:p>
    <w:p w:rsidR="00D96C38" w:rsidRPr="00034BDC" w:rsidRDefault="009728B3" w:rsidP="00700493">
      <w:pPr>
        <w:pStyle w:val="4"/>
        <w:ind w:hanging="792"/>
        <w:jc w:val="both"/>
        <w:rPr>
          <w:rFonts w:cs="David"/>
          <w:rtl/>
        </w:rPr>
      </w:pPr>
      <w:r w:rsidRPr="009728B3">
        <w:rPr>
          <w:rFonts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Pr>
          <w:rFonts w:cs="David" w:hint="cs"/>
          <w:rtl/>
        </w:rPr>
        <w:t>יהב</w:t>
      </w:r>
      <w:r w:rsidRPr="009728B3">
        <w:rPr>
          <w:rFonts w:cs="David"/>
          <w:rtl/>
        </w:rPr>
        <w:t>" כרוכה בבידוק בטחוני. על המציעים לקחת זאת בחשבון ולדאוג להפקיד ההצעה בתיבת המכרזים במועד הקבוע להגשתם.</w:t>
      </w:r>
      <w:r w:rsidR="00237586">
        <w:rPr>
          <w:rFonts w:cs="David" w:hint="cs"/>
          <w:rtl/>
        </w:rPr>
        <w:t xml:space="preserve"> </w:t>
      </w:r>
      <w:r w:rsidR="00D96C38" w:rsidRPr="00034BDC">
        <w:rPr>
          <w:rFonts w:cs="David" w:hint="eastAsia"/>
          <w:rtl/>
        </w:rPr>
        <w:t>ערבות</w:t>
      </w:r>
      <w:r w:rsidR="00D96C38" w:rsidRPr="00034BDC">
        <w:rPr>
          <w:rFonts w:cs="David"/>
          <w:rtl/>
        </w:rPr>
        <w:t xml:space="preserve"> </w:t>
      </w:r>
      <w:r w:rsidR="00D96C38" w:rsidRPr="00034BDC">
        <w:rPr>
          <w:rFonts w:cs="David" w:hint="eastAsia"/>
          <w:rtl/>
        </w:rPr>
        <w:t>אוטונומית</w:t>
      </w:r>
      <w:r w:rsidR="00D96C38" w:rsidRPr="00034BDC">
        <w:rPr>
          <w:rFonts w:cs="David"/>
          <w:rtl/>
        </w:rPr>
        <w:t xml:space="preserve"> </w:t>
      </w:r>
      <w:r w:rsidR="00D96C38" w:rsidRPr="00034BDC">
        <w:rPr>
          <w:rFonts w:cs="David" w:hint="eastAsia"/>
          <w:rtl/>
        </w:rPr>
        <w:t>בגין</w:t>
      </w:r>
      <w:r w:rsidR="00D96C38" w:rsidRPr="00034BDC">
        <w:rPr>
          <w:rFonts w:cs="David"/>
          <w:rtl/>
        </w:rPr>
        <w:t xml:space="preserve"> </w:t>
      </w:r>
      <w:r w:rsidR="00D96C38" w:rsidRPr="00034BDC">
        <w:rPr>
          <w:rFonts w:cs="David" w:hint="eastAsia"/>
          <w:rtl/>
        </w:rPr>
        <w:t>הגשת</w:t>
      </w:r>
      <w:r w:rsidR="00D96C38" w:rsidRPr="00034BDC">
        <w:rPr>
          <w:rFonts w:cs="David"/>
          <w:rtl/>
        </w:rPr>
        <w:t xml:space="preserve"> </w:t>
      </w:r>
      <w:r w:rsidR="00D96C38" w:rsidRPr="00034BDC">
        <w:rPr>
          <w:rFonts w:cs="David" w:hint="eastAsia"/>
          <w:rtl/>
        </w:rPr>
        <w:t>ההצעה</w:t>
      </w:r>
      <w:r w:rsidR="00D96C38" w:rsidRPr="00034BDC">
        <w:rPr>
          <w:rFonts w:cs="David"/>
          <w:rtl/>
        </w:rPr>
        <w:t xml:space="preserve"> (תנאי </w:t>
      </w:r>
      <w:r w:rsidR="00D96C38" w:rsidRPr="00034BDC">
        <w:rPr>
          <w:rFonts w:cs="David" w:hint="eastAsia"/>
          <w:rtl/>
        </w:rPr>
        <w:t>סף</w:t>
      </w:r>
      <w:r w:rsidR="00D96C38" w:rsidRPr="00034BDC">
        <w:rPr>
          <w:rFonts w:cs="David"/>
          <w:rtl/>
        </w:rPr>
        <w:t>).</w:t>
      </w:r>
    </w:p>
    <w:p w:rsidR="00D96C38" w:rsidRPr="00034BDC" w:rsidRDefault="00D96C38" w:rsidP="00B72063">
      <w:pPr>
        <w:pStyle w:val="Normal2"/>
        <w:numPr>
          <w:ilvl w:val="0"/>
          <w:numId w:val="45"/>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ההשתתפות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מותנית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בצירוף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אוטונומית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ובלתי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מותנית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לפקודת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משרד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הבריאות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בסכום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Pr>
          <w:rFonts w:asciiTheme="minorBidi" w:hAnsiTheme="minorBidi" w:hint="cs"/>
          <w:color w:val="000000"/>
          <w:szCs w:val="22"/>
          <w:rtl/>
        </w:rPr>
        <w:t>10,000</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תיערך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בנוסח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הרשום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והמחייב</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המצורף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להלן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כנספח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w:t>
      </w:r>
      <w:r w:rsidRPr="00034BDC">
        <w:rPr>
          <w:rFonts w:asciiTheme="minorBidi" w:hAnsiTheme="minorBidi"/>
          <w:color w:val="000000"/>
          <w:szCs w:val="22"/>
          <w:rtl/>
        </w:rPr>
        <w:t xml:space="preserve">'7, ללא כל שינוי או חריגה בפרט כל שהוא. </w:t>
      </w:r>
    </w:p>
    <w:p w:rsidR="00D96C38" w:rsidRPr="00034BDC" w:rsidRDefault="00D96C38" w:rsidP="00D96C38">
      <w:pPr>
        <w:pStyle w:val="Normal2"/>
        <w:spacing w:line="360" w:lineRule="auto"/>
        <w:ind w:left="2520" w:right="284"/>
        <w:rPr>
          <w:rFonts w:asciiTheme="minorBidi" w:hAnsiTheme="minorBidi"/>
          <w:color w:val="000000"/>
          <w:szCs w:val="22"/>
          <w:rtl/>
        </w:rPr>
      </w:pPr>
      <w:r w:rsidRPr="00034BDC">
        <w:rPr>
          <w:rFonts w:asciiTheme="minorBidi" w:hAnsiTheme="minorBidi" w:hint="eastAsia"/>
          <w:b/>
          <w:bCs/>
          <w:color w:val="000000"/>
          <w:szCs w:val="22"/>
          <w:rtl/>
        </w:rPr>
        <w:t>לתשומת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לב</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המציעים</w:t>
      </w:r>
      <w:r w:rsidRPr="00034BDC">
        <w:rPr>
          <w:rFonts w:asciiTheme="minorBidi" w:hAnsiTheme="minorBidi"/>
          <w:b/>
          <w:bCs/>
          <w:color w:val="000000"/>
          <w:szCs w:val="22"/>
          <w:rtl/>
        </w:rPr>
        <w:t xml:space="preserve"> - </w:t>
      </w:r>
      <w:r w:rsidRPr="00034BDC">
        <w:rPr>
          <w:rFonts w:asciiTheme="minorBidi" w:hAnsiTheme="minorBidi" w:hint="eastAsia"/>
          <w:b/>
          <w:bCs/>
          <w:color w:val="000000"/>
          <w:szCs w:val="22"/>
          <w:rtl/>
        </w:rPr>
        <w:t>כל</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פגם</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ולו</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הקטן</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ביותר</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בנוסח</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הערבות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דינו</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פסילת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נא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הקפידו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הקפדה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יתרה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לעמידתכם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בתנאי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w:t>
      </w:r>
    </w:p>
    <w:p w:rsidR="00D96C38" w:rsidRPr="00034BDC" w:rsidRDefault="00D96C38" w:rsidP="00B72063">
      <w:pPr>
        <w:pStyle w:val="Normal2"/>
        <w:numPr>
          <w:ilvl w:val="0"/>
          <w:numId w:val="45"/>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עורך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יהיה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רשאי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להורות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Pr>
        <w:t xml:space="preserve"> </w:t>
      </w:r>
      <w:r w:rsidRPr="00034BDC">
        <w:rPr>
          <w:rFonts w:asciiTheme="minorBidi" w:hAnsiTheme="minorBidi" w:hint="eastAsia"/>
          <w:color w:val="000000"/>
          <w:szCs w:val="22"/>
          <w:rtl/>
        </w:rPr>
        <w:t>חילוט</w:t>
      </w:r>
      <w:r w:rsidRPr="00034BDC">
        <w:rPr>
          <w:rFonts w:asciiTheme="minorBidi" w:hAnsiTheme="minorBidi"/>
          <w:color w:val="000000"/>
          <w:szCs w:val="22"/>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מכרז</w:t>
      </w:r>
      <w:r w:rsidRPr="00034BDC">
        <w:rPr>
          <w:rFonts w:asciiTheme="minorBidi" w:hAnsiTheme="minorBidi"/>
          <w:color w:val="000000"/>
          <w:szCs w:val="22"/>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Pr>
        <w:t xml:space="preserve"> </w:t>
      </w:r>
      <w:r w:rsidRPr="00034BDC">
        <w:rPr>
          <w:rFonts w:asciiTheme="minorBidi" w:hAnsiTheme="minorBidi" w:hint="eastAsia"/>
          <w:color w:val="000000"/>
          <w:szCs w:val="22"/>
          <w:rtl/>
        </w:rPr>
        <w:t>מציע</w:t>
      </w:r>
      <w:r w:rsidRPr="00034BDC">
        <w:rPr>
          <w:rFonts w:asciiTheme="minorBidi" w:hAnsiTheme="minorBidi"/>
          <w:color w:val="000000"/>
          <w:szCs w:val="22"/>
        </w:rPr>
        <w:t xml:space="preserve"> ,</w:t>
      </w:r>
      <w:r w:rsidRPr="00034BDC">
        <w:rPr>
          <w:rFonts w:asciiTheme="minorBidi" w:hAnsiTheme="minorBidi" w:hint="eastAsia"/>
          <w:color w:val="000000"/>
          <w:szCs w:val="22"/>
          <w:rtl/>
        </w:rPr>
        <w:t>כולה</w:t>
      </w:r>
      <w:r w:rsidRPr="00034BDC">
        <w:rPr>
          <w:rFonts w:asciiTheme="minorBidi" w:hAnsiTheme="minorBidi"/>
          <w:color w:val="000000"/>
          <w:szCs w:val="22"/>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Pr>
        <w:t xml:space="preserve"> </w:t>
      </w:r>
      <w:r w:rsidRPr="00034BDC">
        <w:rPr>
          <w:rFonts w:asciiTheme="minorBidi" w:hAnsiTheme="minorBidi" w:hint="eastAsia"/>
          <w:color w:val="000000"/>
          <w:szCs w:val="22"/>
          <w:rtl/>
        </w:rPr>
        <w:t>חלקה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אחרי</w:t>
      </w:r>
      <w:r w:rsidRPr="00034BDC">
        <w:rPr>
          <w:rFonts w:asciiTheme="minorBidi" w:hAnsiTheme="minorBidi"/>
          <w:color w:val="000000"/>
          <w:szCs w:val="22"/>
        </w:rPr>
        <w:t xml:space="preserve"> </w:t>
      </w:r>
      <w:r w:rsidRPr="00034BDC">
        <w:rPr>
          <w:rFonts w:asciiTheme="minorBidi" w:hAnsiTheme="minorBidi" w:hint="eastAsia"/>
          <w:color w:val="000000"/>
          <w:szCs w:val="22"/>
          <w:rtl/>
        </w:rPr>
        <w:t>שניתנה</w:t>
      </w:r>
      <w:r w:rsidRPr="00034BDC">
        <w:rPr>
          <w:rFonts w:asciiTheme="minorBidi" w:hAnsiTheme="minorBidi"/>
          <w:color w:val="000000"/>
          <w:szCs w:val="22"/>
        </w:rPr>
        <w:t xml:space="preserve"> </w:t>
      </w:r>
      <w:r w:rsidRPr="00034BDC">
        <w:rPr>
          <w:rFonts w:asciiTheme="minorBidi" w:hAnsiTheme="minorBidi" w:hint="eastAsia"/>
          <w:color w:val="000000"/>
          <w:szCs w:val="22"/>
          <w:rtl/>
        </w:rPr>
        <w:t>לו</w:t>
      </w:r>
      <w:r w:rsidRPr="00034BDC">
        <w:rPr>
          <w:rFonts w:asciiTheme="minorBidi" w:hAnsiTheme="minorBidi"/>
          <w:color w:val="000000"/>
          <w:szCs w:val="22"/>
        </w:rPr>
        <w:t xml:space="preserve"> </w:t>
      </w:r>
      <w:r w:rsidRPr="00034BDC">
        <w:rPr>
          <w:rFonts w:asciiTheme="minorBidi" w:hAnsiTheme="minorBidi" w:hint="eastAsia"/>
          <w:color w:val="000000"/>
          <w:szCs w:val="22"/>
          <w:rtl/>
        </w:rPr>
        <w:t>הזדמנות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להשמיע</w:t>
      </w:r>
      <w:r w:rsidRPr="00034BDC">
        <w:rPr>
          <w:rFonts w:asciiTheme="minorBidi" w:hAnsiTheme="minorBidi"/>
          <w:color w:val="000000"/>
          <w:szCs w:val="22"/>
        </w:rPr>
        <w:t xml:space="preserve"> </w:t>
      </w:r>
      <w:r w:rsidRPr="00034BDC">
        <w:rPr>
          <w:rFonts w:asciiTheme="minorBidi" w:hAnsiTheme="minorBidi" w:hint="eastAsia"/>
          <w:color w:val="000000"/>
          <w:szCs w:val="22"/>
          <w:rtl/>
        </w:rPr>
        <w:t>טענותיו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בכתב</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בעל</w:t>
      </w:r>
      <w:r w:rsidRPr="00034BDC">
        <w:rPr>
          <w:rFonts w:asciiTheme="minorBidi" w:hAnsiTheme="minorBidi"/>
          <w:color w:val="000000"/>
          <w:szCs w:val="22"/>
          <w:rtl/>
        </w:rPr>
        <w:t xml:space="preserve">-פה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שיקול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דעתה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הבלעדי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מכרזים</w:t>
      </w:r>
      <w:r w:rsidRPr="00034BDC">
        <w:rPr>
          <w:rFonts w:asciiTheme="minorBidi" w:hAnsiTheme="minorBidi"/>
          <w:color w:val="000000"/>
          <w:szCs w:val="22"/>
          <w:rtl/>
        </w:rPr>
        <w:t>.</w:t>
      </w:r>
    </w:p>
    <w:p w:rsidR="00D96C38" w:rsidRPr="00034BDC" w:rsidRDefault="00D96C38" w:rsidP="00B72063">
      <w:pPr>
        <w:pStyle w:val="Normal2"/>
        <w:numPr>
          <w:ilvl w:val="0"/>
          <w:numId w:val="45"/>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lastRenderedPageBreak/>
        <w:t>בנוסף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תשמש</w:t>
      </w:r>
      <w:r w:rsidRPr="00034BDC">
        <w:rPr>
          <w:rFonts w:asciiTheme="minorBidi" w:hAnsiTheme="minorBidi"/>
          <w:color w:val="000000"/>
          <w:szCs w:val="22"/>
        </w:rPr>
        <w:t xml:space="preserve"> </w:t>
      </w: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להבטחת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התחייבויותיו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הכשיר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השני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תוחזר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לשאר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מלבד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הכשיר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השני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לאחר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פרסום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הודעה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(הזוכה </w:t>
      </w:r>
      <w:r w:rsidRPr="00034BDC">
        <w:rPr>
          <w:rFonts w:asciiTheme="minorBidi" w:hAnsiTheme="minorBidi" w:hint="eastAsia"/>
          <w:color w:val="000000"/>
          <w:szCs w:val="22"/>
          <w:rtl/>
        </w:rPr>
        <w:t>עצמו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יידרש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להמיר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ביצוע</w:t>
      </w:r>
      <w:r w:rsidRPr="00034BDC">
        <w:rPr>
          <w:rFonts w:asciiTheme="minorBidi" w:hAnsiTheme="minorBidi"/>
          <w:color w:val="000000"/>
          <w:szCs w:val="22"/>
          <w:rtl/>
        </w:rPr>
        <w:t>).</w:t>
      </w:r>
    </w:p>
    <w:p w:rsidR="00D96C38" w:rsidRPr="00034BDC" w:rsidRDefault="00D96C38" w:rsidP="00B72063">
      <w:pPr>
        <w:pStyle w:val="Normal2"/>
        <w:numPr>
          <w:ilvl w:val="0"/>
          <w:numId w:val="45"/>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תהיה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בנקאית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חברת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ביטוח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ישראלית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שברשותה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רישיון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לעסוק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בביטוח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חוק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הפיקוח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שירותים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פיננסיים</w:t>
      </w:r>
      <w:r w:rsidRPr="00034BDC">
        <w:rPr>
          <w:rFonts w:asciiTheme="minorBidi" w:hAnsiTheme="minorBidi"/>
          <w:color w:val="000000"/>
          <w:szCs w:val="22"/>
          <w:rtl/>
        </w:rPr>
        <w:t xml:space="preserve"> (ביטוח), </w:t>
      </w:r>
      <w:r w:rsidRPr="00034BDC">
        <w:rPr>
          <w:rFonts w:asciiTheme="minorBidi" w:hAnsiTheme="minorBidi" w:hint="eastAsia"/>
          <w:color w:val="000000"/>
          <w:szCs w:val="22"/>
          <w:rtl/>
        </w:rPr>
        <w:t>התשמ</w:t>
      </w:r>
      <w:r w:rsidRPr="00034BDC">
        <w:rPr>
          <w:rFonts w:asciiTheme="minorBidi" w:hAnsiTheme="minorBidi"/>
          <w:color w:val="000000"/>
          <w:szCs w:val="22"/>
          <w:rtl/>
        </w:rPr>
        <w:t>"א-1981.</w:t>
      </w:r>
    </w:p>
    <w:p w:rsidR="00D96C38" w:rsidRPr="00034BDC" w:rsidRDefault="00D96C38" w:rsidP="00B72063">
      <w:pPr>
        <w:pStyle w:val="Normal2"/>
        <w:numPr>
          <w:ilvl w:val="0"/>
          <w:numId w:val="45"/>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באחריות</w:t>
      </w:r>
      <w:r w:rsidRPr="00034BDC">
        <w:rPr>
          <w:rFonts w:asciiTheme="minorBidi" w:hAnsiTheme="minorBidi"/>
          <w:color w:val="000000"/>
          <w:szCs w:val="22"/>
          <w:rtl/>
        </w:rPr>
        <w:t xml:space="preserve"> המציעים להאריך את תוקף ערבות ההצעה עד לקבלת החלטה סופית בדבר תוצאות מכרז זה. </w:t>
      </w:r>
    </w:p>
    <w:p w:rsidR="00D96C38" w:rsidRPr="00034BDC" w:rsidRDefault="00D96C38" w:rsidP="00D96C38">
      <w:pPr>
        <w:pStyle w:val="4"/>
        <w:ind w:hanging="792"/>
        <w:jc w:val="both"/>
        <w:rPr>
          <w:rFonts w:cs="David"/>
          <w:rtl/>
        </w:rPr>
      </w:pPr>
      <w:r w:rsidRPr="00034BDC">
        <w:rPr>
          <w:rFonts w:cs="David" w:hint="eastAsia"/>
          <w:rtl/>
        </w:rPr>
        <w:t>זכות</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בהצעה</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במכרז</w:t>
      </w:r>
      <w:r w:rsidRPr="00034BDC">
        <w:rPr>
          <w:rFonts w:cs="David"/>
          <w:rtl/>
        </w:rPr>
        <w:t>:</w:t>
      </w:r>
    </w:p>
    <w:p w:rsidR="00D96C38" w:rsidRPr="00034BDC" w:rsidRDefault="00D96C38" w:rsidP="0097248A">
      <w:pPr>
        <w:pStyle w:val="Normal2"/>
        <w:numPr>
          <w:ilvl w:val="0"/>
          <w:numId w:val="47"/>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לציין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מראש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במסגרת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באופן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ברור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בצורה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מפורשת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מנומקת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ונהירה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מהם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החלקים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הנתונים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והמסמכים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הכלולים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005A137E">
        <w:rPr>
          <w:rFonts w:asciiTheme="minorBidi" w:hAnsiTheme="minorBidi"/>
          <w:color w:val="000000"/>
          <w:szCs w:val="22"/>
          <w:rtl/>
        </w:rPr>
        <w:br/>
      </w:r>
      <w:r w:rsidRPr="00034BDC">
        <w:rPr>
          <w:rFonts w:asciiTheme="minorBidi" w:hAnsiTheme="minorBidi" w:hint="eastAsia"/>
          <w:color w:val="000000"/>
          <w:szCs w:val="22"/>
          <w:rtl/>
        </w:rPr>
        <w:t>מכח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תקנה</w:t>
      </w:r>
      <w:r w:rsidRPr="00034BDC">
        <w:rPr>
          <w:rFonts w:asciiTheme="minorBidi" w:hAnsiTheme="minorBidi"/>
          <w:color w:val="000000"/>
          <w:szCs w:val="22"/>
          <w:rtl/>
        </w:rPr>
        <w:t xml:space="preserve"> 21(</w:t>
      </w:r>
      <w:r w:rsidRPr="00034BDC">
        <w:rPr>
          <w:rFonts w:asciiTheme="minorBidi" w:hAnsiTheme="minorBidi" w:hint="eastAsia"/>
          <w:color w:val="000000"/>
          <w:szCs w:val="22"/>
          <w:rtl/>
        </w:rPr>
        <w:t>ה</w:t>
      </w:r>
      <w:r w:rsidRPr="00034BDC">
        <w:rPr>
          <w:rFonts w:asciiTheme="minorBidi" w:hAnsiTheme="minorBidi"/>
          <w:color w:val="000000"/>
          <w:szCs w:val="22"/>
          <w:rtl/>
        </w:rPr>
        <w:t xml:space="preserve">) לתקנות חובת המכרזים התשנ"ג-1993, עלול, לטעמו, להביא לחשיפת סוד מסחרי או סוד מקצועי. </w:t>
      </w:r>
    </w:p>
    <w:p w:rsidR="00D96C38" w:rsidRPr="00034BDC" w:rsidRDefault="00D96C38" w:rsidP="00B72063">
      <w:pPr>
        <w:pStyle w:val="Normal2"/>
        <w:numPr>
          <w:ilvl w:val="0"/>
          <w:numId w:val="47"/>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יודגש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שיקול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הדעת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הבלעדי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וההחלטה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הסופית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לנושא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חיסיון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תהא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ושלה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בלבד</w:t>
      </w:r>
      <w:r w:rsidRPr="00034BDC">
        <w:rPr>
          <w:rFonts w:asciiTheme="minorBidi" w:hAnsiTheme="minorBidi"/>
          <w:color w:val="000000"/>
          <w:szCs w:val="22"/>
          <w:rtl/>
        </w:rPr>
        <w:t>.</w:t>
      </w:r>
    </w:p>
    <w:p w:rsidR="00D96C38" w:rsidRPr="00034BDC" w:rsidRDefault="00D96C38" w:rsidP="00B72063">
      <w:pPr>
        <w:pStyle w:val="Normal2"/>
        <w:numPr>
          <w:ilvl w:val="0"/>
          <w:numId w:val="47"/>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בהגשת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מסכים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אותם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הפריטים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הוגדרו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חסויים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במסגרת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יחשפו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בפניו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והוא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בסופו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יבקש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הכספית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בדרישות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אינם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מהווים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סוד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מסחרי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מקצועי</w:t>
      </w:r>
      <w:r w:rsidRPr="00034BDC">
        <w:rPr>
          <w:rFonts w:asciiTheme="minorBidi" w:hAnsiTheme="minorBidi"/>
          <w:color w:val="000000"/>
          <w:szCs w:val="22"/>
          <w:rtl/>
        </w:rPr>
        <w:t>.</w:t>
      </w:r>
    </w:p>
    <w:p w:rsidR="00D96C38" w:rsidRPr="00034BDC" w:rsidRDefault="00D96C38" w:rsidP="00B72063">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יודגש</w:t>
      </w:r>
      <w:r w:rsidRPr="00034BDC">
        <w:rPr>
          <w:rFonts w:asciiTheme="minorBidi" w:hAnsiTheme="minorBidi"/>
          <w:color w:val="000000"/>
          <w:szCs w:val="22"/>
          <w:rtl/>
        </w:rPr>
        <w:t xml:space="preserve"> כי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המכרזים לא תדון בבקשה למניעת עיון בהצעת המציע למכרז בשל סוד מסחרי או מקצועי, </w:t>
      </w:r>
      <w:r w:rsidRPr="00034BDC">
        <w:rPr>
          <w:rFonts w:asciiTheme="minorBidi" w:hAnsiTheme="minorBidi" w:hint="eastAsia"/>
          <w:color w:val="000000"/>
          <w:szCs w:val="22"/>
          <w:rtl/>
        </w:rPr>
        <w:t>במידה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ותבוצע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באופן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גורף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w:t>
      </w:r>
      <w:r w:rsidRPr="00034BDC">
        <w:rPr>
          <w:rFonts w:asciiTheme="minorBidi" w:hAnsiTheme="minorBidi"/>
          <w:color w:val="000000"/>
          <w:szCs w:val="22"/>
          <w:rtl/>
        </w:rPr>
        <w:t>/</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אינה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מנומקת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כדבעי</w:t>
      </w:r>
      <w:r w:rsidRPr="00034BDC">
        <w:rPr>
          <w:rFonts w:asciiTheme="minorBidi" w:hAnsiTheme="minorBidi"/>
          <w:color w:val="000000"/>
          <w:szCs w:val="22"/>
          <w:rtl/>
        </w:rPr>
        <w:t>.</w:t>
      </w:r>
    </w:p>
    <w:p w:rsidR="00D96C38" w:rsidRPr="00034BDC" w:rsidRDefault="00D96C38" w:rsidP="00B72063">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יובהר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תתבצע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פניה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נוספת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מאת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המשרד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w:t>
      </w:r>
      <w:r w:rsidRPr="00034BDC">
        <w:rPr>
          <w:rFonts w:asciiTheme="minorBidi" w:hAnsiTheme="minorBidi"/>
          <w:color w:val="000000"/>
          <w:szCs w:val="22"/>
          <w:rtl/>
        </w:rPr>
        <w:t xml:space="preserve">/או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ציון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החסויים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w:t>
      </w:r>
    </w:p>
    <w:p w:rsidR="00D96C38" w:rsidRPr="00034BDC" w:rsidRDefault="00D96C38" w:rsidP="00B72063">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תראה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יצרף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רשימת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הפרטים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במועד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הגשת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כאילו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קיימים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חלקים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המהווים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סוד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מסחרי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מקצועי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יהא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מושתק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מלטעון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טענה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בהקשר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כנגד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המזמין</w:t>
      </w:r>
      <w:r w:rsidRPr="00034BDC">
        <w:rPr>
          <w:rFonts w:asciiTheme="minorBidi" w:hAnsiTheme="minorBidi"/>
          <w:color w:val="000000"/>
          <w:szCs w:val="22"/>
          <w:rtl/>
        </w:rPr>
        <w:t xml:space="preserve"> ו/או ועדת המכרזים</w:t>
      </w:r>
      <w:r w:rsidRPr="00034BDC">
        <w:rPr>
          <w:rFonts w:asciiTheme="minorBidi" w:hAnsiTheme="minorBidi"/>
          <w:color w:val="000000"/>
          <w:szCs w:val="22"/>
        </w:rPr>
        <w:t>.</w:t>
      </w:r>
    </w:p>
    <w:p w:rsidR="00D96C38" w:rsidRPr="00034BDC" w:rsidRDefault="00D96C38" w:rsidP="00B72063">
      <w:pPr>
        <w:pStyle w:val="Normal2"/>
        <w:numPr>
          <w:ilvl w:val="0"/>
          <w:numId w:val="47"/>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לצרף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גרסה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מצונזרת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יעביר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המזמין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לשאר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המתמודדים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יבקשו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לממש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w:t>
      </w:r>
    </w:p>
    <w:p w:rsidR="00CF698F" w:rsidRDefault="00D96C38" w:rsidP="00B72063">
      <w:pPr>
        <w:pStyle w:val="Normal2"/>
        <w:numPr>
          <w:ilvl w:val="0"/>
          <w:numId w:val="47"/>
        </w:numPr>
        <w:spacing w:line="360" w:lineRule="auto"/>
        <w:ind w:right="284"/>
        <w:rPr>
          <w:rtl/>
        </w:rPr>
      </w:pPr>
      <w:r w:rsidRPr="00034BDC">
        <w:rPr>
          <w:rFonts w:asciiTheme="minorBidi" w:hAnsiTheme="minorBidi"/>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034BDC">
        <w:rPr>
          <w:rFonts w:asciiTheme="minorBidi" w:hAnsiTheme="minorBidi" w:hint="eastAsia"/>
          <w:color w:val="000000"/>
          <w:szCs w:val="22"/>
          <w:rtl/>
        </w:rPr>
        <w:t>מציע</w:t>
      </w:r>
      <w:r w:rsidRPr="00034BDC">
        <w:rPr>
          <w:rFonts w:asciiTheme="minorBidi" w:hAnsiTheme="minorBidi"/>
          <w:color w:val="000000"/>
          <w:szCs w:val="22"/>
          <w:rtl/>
        </w:rPr>
        <w:t xml:space="preserve"> למנוע משאר המתמודדים בהליך המכרזי עיון בסעיפים המהווים פגיעה בזכויותי</w:t>
      </w:r>
      <w:r w:rsidRPr="00034BDC">
        <w:rPr>
          <w:rFonts w:asciiTheme="minorBidi" w:hAnsiTheme="minorBidi" w:hint="eastAsia"/>
          <w:color w:val="000000"/>
          <w:szCs w:val="22"/>
          <w:rtl/>
        </w:rPr>
        <w:t>ו</w:t>
      </w:r>
      <w:r w:rsidRPr="00034BDC">
        <w:rPr>
          <w:rFonts w:asciiTheme="minorBidi" w:hAnsiTheme="minorBidi"/>
          <w:color w:val="000000"/>
          <w:szCs w:val="22"/>
          <w:rtl/>
        </w:rPr>
        <w:t>; במקרה זה הגרסה אשר תועבר למבקש זכות העיון תועבר תוך בחינת ועדת המכרזים את חסיון הסעיפים אשר צוינו, ככל שצוינו, במסגרת טופס הגשת ההצעה כחסויים.</w:t>
      </w:r>
    </w:p>
    <w:p w:rsidR="00CF698F" w:rsidRDefault="00CF698F">
      <w:pPr>
        <w:bidi w:val="0"/>
        <w:spacing w:after="200" w:line="276" w:lineRule="auto"/>
        <w:rPr>
          <w:rFonts w:ascii="Times New Roman" w:eastAsia="Times New Roman" w:hAnsi="Times New Roman" w:cs="David"/>
          <w:szCs w:val="24"/>
          <w:rtl/>
          <w:lang w:eastAsia="he-IL"/>
        </w:rPr>
      </w:pPr>
      <w:r>
        <w:rPr>
          <w:rtl/>
        </w:rPr>
        <w:br w:type="page"/>
      </w:r>
    </w:p>
    <w:p w:rsidR="00D96C38" w:rsidRPr="00034BDC" w:rsidRDefault="00D96C38" w:rsidP="00D96C38">
      <w:pPr>
        <w:pStyle w:val="22"/>
        <w:jc w:val="both"/>
        <w:rPr>
          <w:rFonts w:cs="David"/>
          <w:noProof/>
          <w:rtl/>
        </w:rPr>
      </w:pPr>
      <w:bookmarkStart w:id="16" w:name="_Toc15622848"/>
      <w:bookmarkEnd w:id="16"/>
      <w:r w:rsidRPr="00034BDC">
        <w:rPr>
          <w:rFonts w:cs="David"/>
          <w:noProof/>
          <w:rtl/>
        </w:rPr>
        <w:lastRenderedPageBreak/>
        <w:t>המפרט (</w:t>
      </w:r>
      <w:r w:rsidRPr="00034BDC">
        <w:rPr>
          <w:rFonts w:cs="David"/>
          <w:noProof/>
        </w:rPr>
        <w:t>M</w:t>
      </w:r>
      <w:r w:rsidRPr="00034BDC">
        <w:rPr>
          <w:rFonts w:cs="David"/>
          <w:noProof/>
          <w:rtl/>
        </w:rPr>
        <w:t>)</w:t>
      </w:r>
    </w:p>
    <w:p w:rsidR="00D96C38" w:rsidRPr="00034BDC" w:rsidRDefault="00D96C38" w:rsidP="00D96C38">
      <w:pPr>
        <w:pStyle w:val="30"/>
        <w:spacing w:line="360" w:lineRule="auto"/>
        <w:ind w:left="1557"/>
        <w:jc w:val="both"/>
        <w:rPr>
          <w:rFonts w:cs="David"/>
          <w:rtl/>
        </w:rPr>
      </w:pPr>
      <w:r w:rsidRPr="00034BDC">
        <w:rPr>
          <w:rFonts w:cs="David"/>
          <w:rtl/>
        </w:rPr>
        <w:t xml:space="preserve">    </w:t>
      </w:r>
      <w:r w:rsidRPr="00034BDC">
        <w:rPr>
          <w:rFonts w:cs="David"/>
          <w:b/>
          <w:bCs/>
          <w:rtl/>
        </w:rPr>
        <w:t>תכולת הבקשה לקבלת הצעות (המפרט)</w:t>
      </w:r>
    </w:p>
    <w:p w:rsidR="00D96C38" w:rsidRPr="00034BDC" w:rsidRDefault="00D96C38" w:rsidP="00B72063">
      <w:pPr>
        <w:numPr>
          <w:ilvl w:val="0"/>
          <w:numId w:val="55"/>
        </w:numPr>
        <w:spacing w:before="100" w:after="0" w:line="360" w:lineRule="auto"/>
        <w:jc w:val="both"/>
        <w:rPr>
          <w:rFonts w:asciiTheme="minorBidi" w:eastAsia="Times New Roman" w:hAnsiTheme="minorBidi" w:cs="David"/>
          <w:noProof/>
          <w:rtl/>
        </w:rPr>
      </w:pPr>
      <w:r w:rsidRPr="00034BDC">
        <w:rPr>
          <w:rFonts w:asciiTheme="minorBidi" w:eastAsia="Times New Roman" w:hAnsiTheme="minorBidi" w:cs="David"/>
          <w:b/>
          <w:bCs/>
          <w:noProof/>
          <w:u w:val="single"/>
          <w:rtl/>
        </w:rPr>
        <w:t>חלק מנהלתי</w:t>
      </w:r>
      <w:r w:rsidRPr="00034BDC">
        <w:rPr>
          <w:rFonts w:asciiTheme="minorBidi" w:eastAsia="Times New Roman" w:hAnsiTheme="minorBidi" w:cs="David"/>
          <w:b/>
          <w:bCs/>
          <w:noProof/>
          <w:rtl/>
        </w:rPr>
        <w:t xml:space="preserve"> </w:t>
      </w:r>
      <w:r w:rsidRPr="00034BDC">
        <w:rPr>
          <w:rFonts w:asciiTheme="minorBidi" w:eastAsia="Times New Roman" w:hAnsiTheme="minorBidi" w:cs="David"/>
          <w:noProof/>
          <w:rtl/>
        </w:rPr>
        <w:t>המסומן פרק 0.</w:t>
      </w:r>
    </w:p>
    <w:p w:rsidR="00D96C38" w:rsidRPr="00034BDC" w:rsidRDefault="00D96C38" w:rsidP="00B72063">
      <w:pPr>
        <w:numPr>
          <w:ilvl w:val="0"/>
          <w:numId w:val="55"/>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חלק מקצועי</w:t>
      </w:r>
      <w:r w:rsidRPr="00034BDC">
        <w:rPr>
          <w:rFonts w:asciiTheme="minorBidi" w:eastAsia="Times New Roman" w:hAnsiTheme="minorBidi" w:cs="David"/>
          <w:noProof/>
          <w:rtl/>
        </w:rPr>
        <w:t xml:space="preserve"> המסומן פרקים 1-4.</w:t>
      </w:r>
    </w:p>
    <w:p w:rsidR="00D96C38" w:rsidRPr="00034BDC" w:rsidRDefault="00D96C38" w:rsidP="00B72063">
      <w:pPr>
        <w:numPr>
          <w:ilvl w:val="0"/>
          <w:numId w:val="55"/>
        </w:numPr>
        <w:spacing w:before="100" w:after="0" w:line="360" w:lineRule="auto"/>
        <w:jc w:val="both"/>
        <w:rPr>
          <w:rFonts w:asciiTheme="minorBidi" w:eastAsia="Times New Roman" w:hAnsiTheme="minorBidi" w:cs="David"/>
          <w:noProof/>
          <w:rtl/>
        </w:rPr>
      </w:pPr>
      <w:r w:rsidRPr="00034BDC">
        <w:rPr>
          <w:rFonts w:asciiTheme="minorBidi" w:eastAsia="Times New Roman" w:hAnsiTheme="minorBidi" w:cs="David"/>
          <w:b/>
          <w:bCs/>
          <w:noProof/>
          <w:u w:val="single"/>
          <w:rtl/>
        </w:rPr>
        <w:t>חלק כלכלי</w:t>
      </w:r>
      <w:r w:rsidRPr="00034BDC">
        <w:rPr>
          <w:rFonts w:asciiTheme="minorBidi" w:eastAsia="Times New Roman" w:hAnsiTheme="minorBidi" w:cs="David"/>
          <w:noProof/>
          <w:rtl/>
        </w:rPr>
        <w:t xml:space="preserve"> המסומן פרק 5.</w:t>
      </w:r>
    </w:p>
    <w:p w:rsidR="00D96C38" w:rsidRPr="00034BDC" w:rsidRDefault="00D96C38" w:rsidP="00B72063">
      <w:pPr>
        <w:numPr>
          <w:ilvl w:val="0"/>
          <w:numId w:val="55"/>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א'</w:t>
      </w:r>
      <w:r w:rsidRPr="00034BDC">
        <w:rPr>
          <w:rFonts w:asciiTheme="minorBidi" w:eastAsia="Times New Roman" w:hAnsiTheme="minorBidi" w:cs="David"/>
          <w:noProof/>
          <w:rtl/>
        </w:rPr>
        <w:t xml:space="preserve"> – חוברת ההצעה, </w:t>
      </w:r>
      <w:r w:rsidRPr="00034BDC">
        <w:rPr>
          <w:rFonts w:asciiTheme="minorBidi" w:eastAsia="Times New Roman" w:hAnsiTheme="minorBidi" w:cs="David" w:hint="eastAsia"/>
          <w:noProof/>
          <w:rtl/>
        </w:rPr>
        <w:t>לרבות</w:t>
      </w:r>
      <w:r w:rsidRPr="00034BDC">
        <w:rPr>
          <w:rFonts w:asciiTheme="minorBidi" w:eastAsia="Times New Roman" w:hAnsiTheme="minorBidi" w:cs="David"/>
          <w:noProof/>
          <w:rtl/>
        </w:rPr>
        <w:t xml:space="preserve"> הנספחים הבאים:</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rPr>
      </w:pPr>
      <w:bookmarkStart w:id="17" w:name="_Toc204662654"/>
      <w:bookmarkStart w:id="18" w:name="_Toc218923278"/>
      <w:bookmarkStart w:id="19" w:name="_Toc289845818"/>
      <w:bookmarkStart w:id="20" w:name="_Toc292697563"/>
      <w:bookmarkStart w:id="21" w:name="_Toc297551527"/>
      <w:r w:rsidRPr="00034BDC">
        <w:rPr>
          <w:rFonts w:asciiTheme="minorBidi" w:eastAsia="Times New Roman" w:hAnsiTheme="minorBidi" w:cs="David"/>
          <w:b/>
          <w:bCs/>
          <w:noProof/>
          <w:u w:val="single"/>
          <w:rtl/>
          <w:lang w:eastAsia="he-IL"/>
        </w:rPr>
        <w:t>נספח א'1</w:t>
      </w:r>
      <w:r w:rsidRPr="00034BDC">
        <w:rPr>
          <w:rFonts w:asciiTheme="minorBidi" w:eastAsia="Times New Roman" w:hAnsiTheme="minorBidi" w:cs="David"/>
          <w:noProof/>
          <w:rtl/>
          <w:lang w:eastAsia="he-IL"/>
        </w:rPr>
        <w:t xml:space="preserve"> - תצהיר בדבר העדר הרשעות לפי חוק עובדים זרים וחוק שכר מינימום</w:t>
      </w:r>
      <w:bookmarkEnd w:id="17"/>
      <w:bookmarkEnd w:id="18"/>
      <w:bookmarkEnd w:id="19"/>
      <w:bookmarkEnd w:id="20"/>
      <w:bookmarkEnd w:id="21"/>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rtl/>
          <w:lang w:eastAsia="he-IL"/>
        </w:rPr>
      </w:pPr>
      <w:bookmarkStart w:id="22" w:name="_Toc275421022"/>
      <w:bookmarkStart w:id="23" w:name="_Toc289845819"/>
      <w:bookmarkStart w:id="24" w:name="_Toc292697564"/>
      <w:bookmarkStart w:id="25" w:name="_Toc297551528"/>
      <w:bookmarkStart w:id="26" w:name="_Toc301205766"/>
      <w:r w:rsidRPr="00034BDC">
        <w:rPr>
          <w:rFonts w:asciiTheme="minorBidi" w:eastAsia="Times New Roman" w:hAnsiTheme="minorBidi" w:cs="David"/>
          <w:b/>
          <w:bCs/>
          <w:noProof/>
          <w:u w:val="single"/>
          <w:rtl/>
          <w:lang w:eastAsia="he-IL"/>
        </w:rPr>
        <w:t>נספח א'2</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lang w:eastAsia="he-IL"/>
        </w:rPr>
        <w:t>-</w:t>
      </w:r>
      <w:r w:rsidRPr="00034BDC">
        <w:rPr>
          <w:rFonts w:asciiTheme="minorBidi" w:eastAsia="Times New Roman" w:hAnsiTheme="minorBidi" w:cs="David"/>
          <w:noProof/>
          <w:rtl/>
          <w:lang w:eastAsia="he-IL"/>
        </w:rPr>
        <w:t xml:space="preserve"> התחייבות ואישור המציע לקיום החקיקה בתחום העסקת עובדים</w:t>
      </w:r>
      <w:bookmarkEnd w:id="22"/>
      <w:bookmarkEnd w:id="23"/>
      <w:bookmarkEnd w:id="24"/>
      <w:bookmarkEnd w:id="25"/>
      <w:bookmarkEnd w:id="26"/>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rPr>
      </w:pPr>
      <w:bookmarkStart w:id="27" w:name="_Toc301205767"/>
      <w:r w:rsidRPr="00034BDC">
        <w:rPr>
          <w:rFonts w:asciiTheme="minorBidi" w:eastAsia="Times New Roman" w:hAnsiTheme="minorBidi" w:cs="David"/>
          <w:b/>
          <w:bCs/>
          <w:noProof/>
          <w:u w:val="single"/>
          <w:rtl/>
          <w:lang w:eastAsia="he-IL"/>
        </w:rPr>
        <w:t>נספח א'3</w:t>
      </w:r>
      <w:r w:rsidRPr="00034BDC">
        <w:rPr>
          <w:rFonts w:asciiTheme="minorBidi" w:eastAsia="Times New Roman" w:hAnsiTheme="minorBidi" w:cs="David"/>
          <w:noProof/>
          <w:rtl/>
          <w:lang w:eastAsia="he-IL"/>
        </w:rPr>
        <w:t xml:space="preserve"> - התחייבויות המציע בדבר שימוש בתוכנות מקוריות</w:t>
      </w:r>
      <w:bookmarkEnd w:id="27"/>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rPr>
      </w:pPr>
      <w:bookmarkStart w:id="28" w:name="_Toc220648261"/>
      <w:bookmarkStart w:id="29" w:name="_Toc268077162"/>
      <w:bookmarkStart w:id="30" w:name="_Toc268775998"/>
      <w:bookmarkStart w:id="31" w:name="_Toc275421024"/>
      <w:bookmarkStart w:id="32" w:name="_Toc289845821"/>
      <w:bookmarkStart w:id="33" w:name="_Toc292697566"/>
      <w:bookmarkStart w:id="34" w:name="_Toc297551530"/>
      <w:bookmarkStart w:id="35" w:name="_Toc301205768"/>
      <w:r w:rsidRPr="00034BDC">
        <w:rPr>
          <w:rFonts w:asciiTheme="minorBidi" w:eastAsia="Times New Roman" w:hAnsiTheme="minorBidi" w:cs="David"/>
          <w:b/>
          <w:bCs/>
          <w:noProof/>
          <w:u w:val="single"/>
          <w:rtl/>
          <w:lang w:eastAsia="he-IL"/>
        </w:rPr>
        <w:t>נספח א'4</w:t>
      </w:r>
      <w:r w:rsidRPr="00034BDC">
        <w:rPr>
          <w:rFonts w:asciiTheme="minorBidi" w:eastAsia="Times New Roman" w:hAnsiTheme="minorBidi" w:cs="David"/>
          <w:noProof/>
          <w:rtl/>
          <w:lang w:eastAsia="he-IL"/>
        </w:rPr>
        <w:t>- נוסח התחייבות לשמירת סודיות ולמניעת ניגוד עניינים</w:t>
      </w:r>
      <w:bookmarkEnd w:id="28"/>
      <w:bookmarkEnd w:id="29"/>
      <w:bookmarkEnd w:id="30"/>
      <w:bookmarkEnd w:id="31"/>
      <w:bookmarkEnd w:id="32"/>
      <w:bookmarkEnd w:id="33"/>
      <w:bookmarkEnd w:id="34"/>
      <w:bookmarkEnd w:id="35"/>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rPr>
      </w:pPr>
      <w:r w:rsidRPr="00034BDC">
        <w:rPr>
          <w:rFonts w:asciiTheme="minorBidi" w:eastAsia="Times New Roman" w:hAnsiTheme="minorBidi" w:cs="David"/>
          <w:b/>
          <w:bCs/>
          <w:noProof/>
          <w:u w:val="single"/>
          <w:rtl/>
          <w:lang w:eastAsia="he-IL"/>
        </w:rPr>
        <w:t xml:space="preserve">נספח </w:t>
      </w:r>
      <w:r w:rsidRPr="00034BDC">
        <w:rPr>
          <w:rFonts w:asciiTheme="minorBidi" w:eastAsia="Times New Roman" w:hAnsiTheme="minorBidi" w:cs="David"/>
          <w:b/>
          <w:bCs/>
          <w:u w:val="single"/>
          <w:rtl/>
          <w:lang w:eastAsia="he-IL"/>
        </w:rPr>
        <w:t>א'5</w:t>
      </w:r>
      <w:r w:rsidRPr="00034BDC">
        <w:rPr>
          <w:rFonts w:asciiTheme="minorBidi" w:eastAsia="Times New Roman" w:hAnsiTheme="minorBidi" w:cs="David"/>
          <w:noProof/>
          <w:rtl/>
          <w:lang w:eastAsia="he-IL"/>
        </w:rPr>
        <w:t>- נוסח התחייבות לשמירת סודיות לחתימת עובדים</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lang w:eastAsia="he-IL"/>
        </w:rPr>
      </w:pPr>
      <w:r w:rsidRPr="00034BDC">
        <w:rPr>
          <w:rFonts w:asciiTheme="minorBidi" w:eastAsia="Times New Roman" w:hAnsiTheme="minorBidi" w:cs="David"/>
          <w:b/>
          <w:bCs/>
          <w:noProof/>
          <w:u w:val="single"/>
          <w:rtl/>
          <w:lang w:eastAsia="he-IL"/>
        </w:rPr>
        <w:t>נספח א'6</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noProof/>
          <w:rtl/>
          <w:lang w:eastAsia="he-IL"/>
        </w:rPr>
        <w:t>מענה מפורט לסעיפי המכרז השונים</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b/>
          <w:bCs/>
          <w:noProof/>
          <w:u w:val="single"/>
          <w:rtl/>
          <w:lang w:eastAsia="he-IL"/>
        </w:rPr>
      </w:pPr>
      <w:r w:rsidRPr="00034BDC">
        <w:rPr>
          <w:rFonts w:asciiTheme="minorBidi" w:eastAsia="Times New Roman" w:hAnsiTheme="minorBidi" w:cs="David" w:hint="eastAsia"/>
          <w:b/>
          <w:bCs/>
          <w:noProof/>
          <w:u w:val="single"/>
          <w:rtl/>
          <w:lang w:eastAsia="he-IL"/>
        </w:rPr>
        <w:t>נספח</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א</w:t>
      </w:r>
      <w:r w:rsidRPr="00034BDC">
        <w:rPr>
          <w:rFonts w:asciiTheme="minorBidi" w:eastAsia="Times New Roman" w:hAnsiTheme="minorBidi" w:cs="David"/>
          <w:b/>
          <w:bCs/>
          <w:noProof/>
          <w:u w:val="single"/>
          <w:rtl/>
          <w:lang w:eastAsia="he-IL"/>
        </w:rPr>
        <w:t>'7</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נוסח</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ערבות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מכרז</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b/>
          <w:bCs/>
          <w:noProof/>
          <w:u w:val="single"/>
          <w:lang w:eastAsia="he-IL"/>
        </w:rPr>
      </w:pPr>
      <w:r w:rsidRPr="00F85568">
        <w:rPr>
          <w:rFonts w:asciiTheme="minorBidi" w:eastAsia="Times New Roman" w:hAnsiTheme="minorBidi" w:cs="David" w:hint="cs"/>
          <w:b/>
          <w:bCs/>
          <w:noProof/>
          <w:u w:val="single"/>
          <w:rtl/>
          <w:lang w:eastAsia="he-IL"/>
        </w:rPr>
        <w:t>נספח</w:t>
      </w:r>
      <w:r w:rsidRPr="00F85568">
        <w:rPr>
          <w:rFonts w:asciiTheme="minorBidi" w:eastAsia="Times New Roman" w:hAnsiTheme="minorBidi" w:cs="David"/>
          <w:b/>
          <w:bCs/>
          <w:noProof/>
          <w:u w:val="single"/>
          <w:rtl/>
          <w:lang w:eastAsia="he-IL"/>
        </w:rPr>
        <w:t xml:space="preserve"> </w:t>
      </w:r>
      <w:r w:rsidRPr="00F85568">
        <w:rPr>
          <w:rFonts w:asciiTheme="minorBidi" w:eastAsia="Times New Roman" w:hAnsiTheme="minorBidi" w:cs="David" w:hint="cs"/>
          <w:b/>
          <w:bCs/>
          <w:noProof/>
          <w:u w:val="single"/>
          <w:rtl/>
          <w:lang w:eastAsia="he-IL"/>
        </w:rPr>
        <w:t>א</w:t>
      </w:r>
      <w:r w:rsidRPr="00F85568">
        <w:rPr>
          <w:rFonts w:asciiTheme="minorBidi" w:eastAsia="Times New Roman" w:hAnsiTheme="minorBidi" w:cs="David"/>
          <w:b/>
          <w:bCs/>
          <w:noProof/>
          <w:u w:val="single"/>
          <w:rtl/>
          <w:lang w:eastAsia="he-IL"/>
        </w:rPr>
        <w:t>'</w:t>
      </w:r>
      <w:r>
        <w:rPr>
          <w:rFonts w:asciiTheme="minorBidi" w:eastAsia="Times New Roman" w:hAnsiTheme="minorBidi" w:cs="David" w:hint="cs"/>
          <w:b/>
          <w:bCs/>
          <w:noProof/>
          <w:u w:val="single"/>
          <w:rtl/>
          <w:lang w:eastAsia="he-IL"/>
        </w:rPr>
        <w:t>8</w:t>
      </w:r>
      <w:r w:rsidRPr="00F85568">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תצהיר אי-תיאום הצעות למכרז</w:t>
      </w:r>
    </w:p>
    <w:p w:rsidR="00D96C38" w:rsidRPr="00F85568"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b/>
          <w:bCs/>
          <w:noProof/>
          <w:u w:val="single"/>
          <w:lang w:eastAsia="he-IL"/>
        </w:rPr>
      </w:pPr>
      <w:r>
        <w:rPr>
          <w:rFonts w:asciiTheme="minorBidi" w:eastAsia="Times New Roman" w:hAnsiTheme="minorBidi" w:cs="David" w:hint="cs"/>
          <w:b/>
          <w:bCs/>
          <w:noProof/>
          <w:u w:val="single"/>
          <w:rtl/>
          <w:lang w:eastAsia="he-IL"/>
        </w:rPr>
        <w:t>נספח א'9</w:t>
      </w:r>
      <w:r w:rsidRPr="00034BDC">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w:t>
      </w:r>
      <w:r w:rsidRPr="00034BDC">
        <w:rPr>
          <w:rFonts w:asciiTheme="minorBidi" w:eastAsia="Times New Roman" w:hAnsiTheme="minorBidi" w:cs="David" w:hint="cs"/>
          <w:noProof/>
          <w:rtl/>
          <w:lang w:eastAsia="he-IL"/>
        </w:rPr>
        <w:t xml:space="preserve"> </w:t>
      </w:r>
      <w:r>
        <w:rPr>
          <w:rFonts w:asciiTheme="minorBidi" w:eastAsia="Times New Roman" w:hAnsiTheme="minorBidi" w:cs="David" w:hint="cs"/>
          <w:noProof/>
          <w:rtl/>
          <w:lang w:eastAsia="he-IL"/>
        </w:rPr>
        <w:t>התחייבות להפקדת קוד מקור</w:t>
      </w:r>
    </w:p>
    <w:p w:rsidR="00D96C38" w:rsidRPr="00034BDC" w:rsidRDefault="00D96C38" w:rsidP="00D96C38">
      <w:pPr>
        <w:numPr>
          <w:ilvl w:val="0"/>
          <w:numId w:val="19"/>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ב'</w:t>
      </w:r>
      <w:r w:rsidRPr="00034BDC">
        <w:rPr>
          <w:rFonts w:asciiTheme="minorBidi" w:eastAsia="Times New Roman" w:hAnsiTheme="minorBidi" w:cs="David"/>
          <w:noProof/>
          <w:rtl/>
        </w:rPr>
        <w:t xml:space="preserve"> – הסכם התקשרות</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lang w:eastAsia="he-IL"/>
        </w:rPr>
      </w:pPr>
      <w:r w:rsidRPr="00034BDC">
        <w:rPr>
          <w:rFonts w:asciiTheme="minorBidi" w:eastAsia="Times New Roman" w:hAnsiTheme="minorBidi" w:cs="David"/>
          <w:b/>
          <w:bCs/>
          <w:noProof/>
          <w:u w:val="single"/>
          <w:rtl/>
          <w:lang w:eastAsia="he-IL"/>
        </w:rPr>
        <w:t>נספח ב'1</w:t>
      </w:r>
      <w:r w:rsidRPr="00034BDC">
        <w:rPr>
          <w:rFonts w:asciiTheme="minorBidi" w:eastAsia="Times New Roman" w:hAnsiTheme="minorBidi" w:cs="David"/>
          <w:noProof/>
          <w:rtl/>
          <w:lang w:eastAsia="he-IL"/>
        </w:rPr>
        <w:t>- נוסח ערבות לביצוע</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noProof/>
          <w:rtl/>
          <w:lang w:eastAsia="he-IL"/>
        </w:rPr>
      </w:pPr>
      <w:r w:rsidRPr="00034BDC">
        <w:rPr>
          <w:rFonts w:asciiTheme="minorBidi" w:eastAsia="Times New Roman" w:hAnsiTheme="minorBidi" w:cs="David"/>
          <w:b/>
          <w:bCs/>
          <w:noProof/>
          <w:u w:val="single"/>
          <w:rtl/>
          <w:lang w:eastAsia="he-IL"/>
        </w:rPr>
        <w:t>נספח ב'2</w:t>
      </w:r>
      <w:r w:rsidRPr="00034BDC">
        <w:rPr>
          <w:rFonts w:asciiTheme="minorBidi" w:eastAsia="Times New Roman" w:hAnsiTheme="minorBidi" w:cs="David"/>
          <w:noProof/>
          <w:rtl/>
          <w:lang w:eastAsia="he-IL"/>
        </w:rPr>
        <w:t>- נוסח אישור עריכת ביטוחים</w:t>
      </w:r>
    </w:p>
    <w:p w:rsidR="00D96C38" w:rsidRPr="00034BDC" w:rsidRDefault="00D96C38" w:rsidP="00D96C38">
      <w:pPr>
        <w:numPr>
          <w:ilvl w:val="0"/>
          <w:numId w:val="21"/>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ג'</w:t>
      </w:r>
      <w:r w:rsidRPr="00034BDC">
        <w:rPr>
          <w:rFonts w:asciiTheme="minorBidi" w:eastAsia="Times New Roman" w:hAnsiTheme="minorBidi" w:cs="David"/>
          <w:noProof/>
          <w:rtl/>
        </w:rPr>
        <w:t xml:space="preserve"> </w:t>
      </w:r>
      <w:r w:rsidRPr="00034BDC">
        <w:rPr>
          <w:rFonts w:asciiTheme="minorBidi" w:eastAsia="Times New Roman" w:hAnsiTheme="minorBidi" w:cs="David"/>
          <w:rtl/>
        </w:rPr>
        <w:t>– הרחבות עתידיות</w:t>
      </w:r>
      <w:r w:rsidRPr="00034BDC">
        <w:rPr>
          <w:rFonts w:asciiTheme="minorBidi" w:eastAsia="Times New Roman" w:hAnsiTheme="minorBidi" w:cs="David"/>
          <w:noProof/>
          <w:rtl/>
        </w:rPr>
        <w:t>.</w:t>
      </w:r>
    </w:p>
    <w:p w:rsidR="00D96C38" w:rsidRPr="00034BDC" w:rsidRDefault="00D96C38" w:rsidP="00D96C38">
      <w:pPr>
        <w:numPr>
          <w:ilvl w:val="0"/>
          <w:numId w:val="21"/>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ד'</w:t>
      </w:r>
      <w:r w:rsidRPr="00034BDC">
        <w:rPr>
          <w:rFonts w:asciiTheme="minorBidi" w:eastAsia="Times New Roman" w:hAnsiTheme="minorBidi" w:cs="David"/>
          <w:noProof/>
          <w:rtl/>
        </w:rPr>
        <w:t xml:space="preserve"> </w:t>
      </w:r>
      <w:r w:rsidRPr="00034BDC">
        <w:rPr>
          <w:rFonts w:asciiTheme="minorBidi" w:eastAsia="Times New Roman" w:hAnsiTheme="minorBidi" w:cs="David"/>
          <w:rtl/>
        </w:rPr>
        <w:t>- אבטחת מידע</w:t>
      </w:r>
      <w:r w:rsidRPr="00034BDC">
        <w:rPr>
          <w:rFonts w:asciiTheme="minorBidi" w:eastAsia="Times New Roman" w:hAnsiTheme="minorBidi" w:cs="David"/>
          <w:noProof/>
          <w:rtl/>
        </w:rPr>
        <w:t>.</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b/>
          <w:bCs/>
          <w:u w:val="single"/>
          <w:rtl/>
        </w:rPr>
        <w:t>נספח ד'1</w:t>
      </w:r>
      <w:r w:rsidRPr="00034BDC">
        <w:rPr>
          <w:rFonts w:asciiTheme="minorBidi" w:eastAsia="Times New Roman" w:hAnsiTheme="minorBidi" w:cs="David"/>
          <w:rtl/>
        </w:rPr>
        <w:t xml:space="preserve"> – נוהל פיתוח מערכות מאובטחות (קובץ מצורף)</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b/>
          <w:bCs/>
          <w:u w:val="single"/>
          <w:rtl/>
        </w:rPr>
        <w:t>נספח ד'2</w:t>
      </w:r>
      <w:r w:rsidRPr="00034BDC">
        <w:rPr>
          <w:rFonts w:asciiTheme="minorBidi" w:eastAsia="Times New Roman" w:hAnsiTheme="minorBidi" w:cs="David"/>
          <w:rtl/>
        </w:rPr>
        <w:t xml:space="preserve"> – נוהל אבטחת תשתיות (קובץ מצורף) </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hint="eastAsia"/>
          <w:b/>
          <w:bCs/>
          <w:u w:val="single"/>
          <w:rtl/>
        </w:rPr>
        <w:t>נספח</w:t>
      </w:r>
      <w:r w:rsidRPr="00034BDC">
        <w:rPr>
          <w:rFonts w:asciiTheme="minorBidi" w:eastAsia="Times New Roman" w:hAnsiTheme="minorBidi" w:cs="David"/>
          <w:b/>
          <w:bCs/>
          <w:u w:val="single"/>
          <w:rtl/>
        </w:rPr>
        <w:t xml:space="preserve"> ד'3 </w:t>
      </w:r>
      <w:r w:rsidRPr="00034BDC">
        <w:rPr>
          <w:rFonts w:asciiTheme="minorBidi" w:eastAsia="Times New Roman" w:hAnsiTheme="minorBidi" w:cs="David"/>
          <w:rtl/>
        </w:rPr>
        <w:t>– נוהל סיווג מידע (קובץ מצורף)</w:t>
      </w:r>
    </w:p>
    <w:p w:rsidR="00D96C38" w:rsidRPr="00034BDC" w:rsidRDefault="00D96C38" w:rsidP="00D96C38">
      <w:pPr>
        <w:numPr>
          <w:ilvl w:val="0"/>
          <w:numId w:val="21"/>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hint="eastAsia"/>
          <w:b/>
          <w:bCs/>
          <w:u w:val="single"/>
          <w:rtl/>
        </w:rPr>
        <w:t>נספח</w:t>
      </w:r>
      <w:r w:rsidRPr="00034BDC">
        <w:rPr>
          <w:rFonts w:asciiTheme="minorBidi" w:eastAsia="Times New Roman" w:hAnsiTheme="minorBidi" w:cs="David"/>
          <w:b/>
          <w:bCs/>
          <w:u w:val="single"/>
          <w:rtl/>
        </w:rPr>
        <w:t xml:space="preserve"> ד'4 </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נוהל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תמיכה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ותחזוקת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מערכות</w:t>
      </w:r>
      <w:r w:rsidRPr="00034BDC">
        <w:rPr>
          <w:rFonts w:asciiTheme="minorBidi" w:eastAsia="Times New Roman" w:hAnsiTheme="minorBidi" w:cs="David"/>
          <w:rtl/>
        </w:rPr>
        <w:t xml:space="preserve"> (קובץ מצורף)</w:t>
      </w:r>
    </w:p>
    <w:p w:rsidR="00D96C38" w:rsidRPr="00034BDC" w:rsidRDefault="00D96C38" w:rsidP="00B72063">
      <w:pPr>
        <w:numPr>
          <w:ilvl w:val="0"/>
          <w:numId w:val="56"/>
        </w:numPr>
        <w:spacing w:before="100" w:after="0" w:line="360" w:lineRule="auto"/>
        <w:jc w:val="both"/>
        <w:rPr>
          <w:rFonts w:asciiTheme="minorBidi" w:eastAsia="Times New Roman" w:hAnsiTheme="minorBidi" w:cs="David"/>
          <w:rtl/>
        </w:rPr>
      </w:pPr>
      <w:r w:rsidRPr="00034BDC">
        <w:rPr>
          <w:rFonts w:asciiTheme="minorBidi" w:eastAsia="Times New Roman" w:hAnsiTheme="minorBidi" w:cs="David"/>
          <w:b/>
          <w:bCs/>
          <w:u w:val="single"/>
          <w:rtl/>
        </w:rPr>
        <w:t>נספח ה'</w:t>
      </w:r>
      <w:r w:rsidRPr="00034BDC">
        <w:rPr>
          <w:rFonts w:asciiTheme="minorBidi" w:eastAsia="Times New Roman" w:hAnsiTheme="minorBidi" w:cs="David"/>
          <w:rtl/>
        </w:rPr>
        <w:t>– הצעת מחיר</w:t>
      </w:r>
      <w:r>
        <w:rPr>
          <w:rFonts w:asciiTheme="minorBidi" w:eastAsia="Times New Roman" w:hAnsiTheme="minorBidi" w:cs="David" w:hint="cs"/>
          <w:rtl/>
        </w:rPr>
        <w:t xml:space="preserve"> (קובץ אקסל מצורף)</w:t>
      </w:r>
    </w:p>
    <w:p w:rsidR="00D96C38" w:rsidRPr="00034BDC" w:rsidRDefault="00D96C38" w:rsidP="00B72063">
      <w:pPr>
        <w:numPr>
          <w:ilvl w:val="0"/>
          <w:numId w:val="56"/>
        </w:numPr>
        <w:spacing w:before="100" w:after="0" w:line="360" w:lineRule="auto"/>
        <w:jc w:val="both"/>
        <w:rPr>
          <w:rFonts w:asciiTheme="minorBidi" w:eastAsia="Times New Roman" w:hAnsiTheme="minorBidi" w:cs="David"/>
        </w:rPr>
      </w:pPr>
      <w:r w:rsidRPr="00034BDC">
        <w:rPr>
          <w:rFonts w:asciiTheme="minorBidi" w:eastAsia="Times New Roman" w:hAnsiTheme="minorBidi" w:cs="David"/>
          <w:b/>
          <w:bCs/>
          <w:u w:val="single"/>
          <w:rtl/>
        </w:rPr>
        <w:t>נספח ו'</w:t>
      </w:r>
      <w:r w:rsidRPr="00034BDC">
        <w:rPr>
          <w:rFonts w:asciiTheme="minorBidi" w:eastAsia="Times New Roman" w:hAnsiTheme="minorBidi" w:cs="David"/>
          <w:rtl/>
        </w:rPr>
        <w:t xml:space="preserve"> -  טופס "שאלות הבהרה" (קובץ אקסל מצורף)</w:t>
      </w:r>
    </w:p>
    <w:p w:rsidR="0059175C" w:rsidRPr="0059175C" w:rsidRDefault="0059175C" w:rsidP="00F34D8F">
      <w:pPr>
        <w:numPr>
          <w:ilvl w:val="0"/>
          <w:numId w:val="56"/>
        </w:numPr>
        <w:spacing w:before="100" w:after="0" w:line="360" w:lineRule="auto"/>
        <w:jc w:val="both"/>
        <w:rPr>
          <w:rFonts w:asciiTheme="minorBidi" w:eastAsia="Times New Roman" w:hAnsiTheme="minorBidi" w:cs="David"/>
        </w:rPr>
      </w:pPr>
      <w:r w:rsidRPr="00034BDC">
        <w:rPr>
          <w:rFonts w:asciiTheme="minorBidi" w:eastAsia="Times New Roman" w:hAnsiTheme="minorBidi" w:cs="David"/>
          <w:b/>
          <w:bCs/>
          <w:u w:val="single"/>
          <w:rtl/>
        </w:rPr>
        <w:t>נספח ז'</w:t>
      </w:r>
      <w:r w:rsidRPr="00034BDC">
        <w:rPr>
          <w:rFonts w:asciiTheme="minorBidi" w:eastAsia="Times New Roman" w:hAnsiTheme="minorBidi" w:cs="David"/>
          <w:u w:val="single"/>
          <w:rtl/>
        </w:rPr>
        <w:t xml:space="preserve"> </w:t>
      </w:r>
      <w:r w:rsidRPr="00034BDC">
        <w:rPr>
          <w:rFonts w:asciiTheme="minorBidi" w:eastAsia="Times New Roman" w:hAnsiTheme="minorBidi" w:cs="David"/>
          <w:rtl/>
        </w:rPr>
        <w:t xml:space="preserve">– </w:t>
      </w:r>
      <w:r w:rsidRPr="00B62E5D">
        <w:rPr>
          <w:rFonts w:asciiTheme="minorBidi" w:eastAsia="Times New Roman" w:hAnsiTheme="minorBidi" w:cs="David"/>
          <w:rtl/>
        </w:rPr>
        <w:t>תיאור הפונקציונאליות הקיימת</w:t>
      </w:r>
      <w:r w:rsidR="00D57ED7">
        <w:rPr>
          <w:rFonts w:asciiTheme="minorBidi" w:eastAsia="Times New Roman" w:hAnsiTheme="minorBidi" w:cs="David" w:hint="cs"/>
          <w:rtl/>
        </w:rPr>
        <w:t xml:space="preserve"> באפקליציית 'המגן'</w:t>
      </w:r>
    </w:p>
    <w:p w:rsidR="00D96C38" w:rsidRDefault="00D96C38" w:rsidP="0059175C">
      <w:pPr>
        <w:numPr>
          <w:ilvl w:val="0"/>
          <w:numId w:val="56"/>
        </w:numPr>
        <w:spacing w:before="100" w:after="0" w:line="360" w:lineRule="auto"/>
        <w:jc w:val="both"/>
        <w:rPr>
          <w:rFonts w:asciiTheme="minorBidi" w:eastAsia="Times New Roman" w:hAnsiTheme="minorBidi" w:cs="David"/>
        </w:rPr>
      </w:pPr>
      <w:r w:rsidRPr="00034BDC">
        <w:rPr>
          <w:rFonts w:asciiTheme="minorBidi" w:eastAsia="Times New Roman" w:hAnsiTheme="minorBidi" w:cs="David"/>
          <w:b/>
          <w:bCs/>
          <w:u w:val="single"/>
          <w:rtl/>
        </w:rPr>
        <w:t xml:space="preserve">נספח </w:t>
      </w:r>
      <w:r w:rsidR="0059175C">
        <w:rPr>
          <w:rFonts w:asciiTheme="minorBidi" w:eastAsia="Times New Roman" w:hAnsiTheme="minorBidi" w:cs="David" w:hint="cs"/>
          <w:b/>
          <w:bCs/>
          <w:u w:val="single"/>
          <w:rtl/>
        </w:rPr>
        <w:t>ח</w:t>
      </w:r>
      <w:r w:rsidRPr="00034BDC">
        <w:rPr>
          <w:rFonts w:asciiTheme="minorBidi" w:eastAsia="Times New Roman" w:hAnsiTheme="minorBidi" w:cs="David"/>
          <w:b/>
          <w:bCs/>
          <w:u w:val="single"/>
          <w:rtl/>
        </w:rPr>
        <w:t>'</w:t>
      </w:r>
      <w:r w:rsidRPr="00034BDC">
        <w:rPr>
          <w:rFonts w:asciiTheme="minorBidi" w:eastAsia="Times New Roman" w:hAnsiTheme="minorBidi" w:cs="David"/>
          <w:u w:val="single"/>
          <w:rtl/>
        </w:rPr>
        <w:t xml:space="preserve"> </w:t>
      </w:r>
      <w:r w:rsidRPr="00034BDC">
        <w:rPr>
          <w:rFonts w:asciiTheme="minorBidi" w:eastAsia="Times New Roman" w:hAnsiTheme="minorBidi" w:cs="David"/>
          <w:rtl/>
        </w:rPr>
        <w:t>– הנחיות להדגמת הכלי על ידי המציע (</w:t>
      </w:r>
      <w:r w:rsidR="00EE7D63">
        <w:rPr>
          <w:rFonts w:asciiTheme="minorBidi" w:eastAsia="Times New Roman" w:hAnsiTheme="minorBidi" w:cs="David" w:hint="cs"/>
          <w:rtl/>
        </w:rPr>
        <w:t>דמו ספקים</w:t>
      </w:r>
      <w:r w:rsidRPr="00034BDC">
        <w:rPr>
          <w:rFonts w:asciiTheme="minorBidi" w:eastAsia="Times New Roman" w:hAnsiTheme="minorBidi" w:cs="David"/>
          <w:rtl/>
        </w:rPr>
        <w:t xml:space="preserve">) </w:t>
      </w:r>
    </w:p>
    <w:p w:rsidR="0059175C" w:rsidRPr="0059175C" w:rsidRDefault="0059175C" w:rsidP="0059175C">
      <w:pPr>
        <w:numPr>
          <w:ilvl w:val="0"/>
          <w:numId w:val="56"/>
        </w:numPr>
        <w:spacing w:before="100" w:after="0" w:line="360" w:lineRule="auto"/>
        <w:jc w:val="both"/>
        <w:rPr>
          <w:rFonts w:asciiTheme="minorBidi" w:eastAsia="Times New Roman" w:hAnsiTheme="minorBidi" w:cs="David"/>
        </w:rPr>
      </w:pPr>
      <w:r w:rsidRPr="00F34D8F">
        <w:rPr>
          <w:rFonts w:asciiTheme="minorBidi" w:eastAsia="Times New Roman" w:hAnsiTheme="minorBidi" w:cs="David"/>
          <w:b/>
          <w:bCs/>
          <w:u w:val="single"/>
          <w:rtl/>
        </w:rPr>
        <w:t xml:space="preserve">נספח </w:t>
      </w:r>
      <w:r>
        <w:rPr>
          <w:rFonts w:asciiTheme="minorBidi" w:eastAsia="Times New Roman" w:hAnsiTheme="minorBidi" w:cs="David" w:hint="cs"/>
          <w:b/>
          <w:bCs/>
          <w:u w:val="single"/>
          <w:rtl/>
        </w:rPr>
        <w:t>ט</w:t>
      </w:r>
      <w:r w:rsidRPr="00F34D8F">
        <w:rPr>
          <w:rFonts w:asciiTheme="minorBidi" w:eastAsia="Times New Roman" w:hAnsiTheme="minorBidi" w:cs="David"/>
          <w:b/>
          <w:bCs/>
          <w:u w:val="single"/>
          <w:rtl/>
        </w:rPr>
        <w:t xml:space="preserve">' </w:t>
      </w:r>
      <w:r w:rsidRPr="00F34D8F">
        <w:rPr>
          <w:rFonts w:asciiTheme="minorBidi" w:eastAsia="Times New Roman" w:hAnsiTheme="minorBidi" w:cs="David"/>
          <w:b/>
          <w:bCs/>
          <w:rtl/>
        </w:rPr>
        <w:t xml:space="preserve">– </w:t>
      </w:r>
      <w:r w:rsidRPr="00F34D8F">
        <w:rPr>
          <w:rFonts w:asciiTheme="minorBidi" w:eastAsia="Times New Roman" w:hAnsiTheme="minorBidi" w:cs="David"/>
          <w:rtl/>
        </w:rPr>
        <w:t>פירוט המענה לאיכות הספק והצוות</w:t>
      </w:r>
      <w:r w:rsidRPr="00F34D8F">
        <w:rPr>
          <w:rFonts w:asciiTheme="minorBidi" w:eastAsia="Times New Roman" w:hAnsiTheme="minorBidi" w:cs="David" w:hint="cs"/>
          <w:rtl/>
        </w:rPr>
        <w:t xml:space="preserve"> </w:t>
      </w:r>
    </w:p>
    <w:p w:rsidR="00CF698F" w:rsidRDefault="00B62E5D" w:rsidP="0059175C">
      <w:pPr>
        <w:numPr>
          <w:ilvl w:val="0"/>
          <w:numId w:val="56"/>
        </w:numPr>
        <w:spacing w:before="100" w:after="0" w:line="360" w:lineRule="auto"/>
        <w:jc w:val="both"/>
        <w:rPr>
          <w:rFonts w:asciiTheme="minorBidi" w:eastAsia="Times New Roman" w:hAnsiTheme="minorBidi" w:cs="David"/>
        </w:rPr>
      </w:pPr>
      <w:r w:rsidRPr="00F34D8F">
        <w:rPr>
          <w:rFonts w:asciiTheme="minorBidi" w:eastAsia="Times New Roman" w:hAnsiTheme="minorBidi" w:cs="David"/>
          <w:b/>
          <w:bCs/>
          <w:u w:val="single"/>
          <w:rtl/>
        </w:rPr>
        <w:t xml:space="preserve">נספח </w:t>
      </w:r>
      <w:r w:rsidR="0059175C">
        <w:rPr>
          <w:rFonts w:asciiTheme="minorBidi" w:eastAsia="Times New Roman" w:hAnsiTheme="minorBidi" w:cs="David" w:hint="cs"/>
          <w:b/>
          <w:bCs/>
          <w:u w:val="single"/>
          <w:rtl/>
        </w:rPr>
        <w:t>י</w:t>
      </w:r>
      <w:r w:rsidRPr="00F34D8F">
        <w:rPr>
          <w:rFonts w:asciiTheme="minorBidi" w:eastAsia="Times New Roman" w:hAnsiTheme="minorBidi" w:cs="David"/>
          <w:b/>
          <w:bCs/>
          <w:u w:val="single"/>
          <w:rtl/>
        </w:rPr>
        <w:t xml:space="preserve">' </w:t>
      </w:r>
      <w:r w:rsidRPr="00F34D8F">
        <w:rPr>
          <w:rFonts w:asciiTheme="minorBidi" w:eastAsia="Times New Roman" w:hAnsiTheme="minorBidi" w:cs="David"/>
          <w:b/>
          <w:bCs/>
          <w:rtl/>
        </w:rPr>
        <w:t xml:space="preserve">– </w:t>
      </w:r>
      <w:r w:rsidRPr="00F34D8F">
        <w:rPr>
          <w:rFonts w:asciiTheme="minorBidi" w:eastAsia="Times New Roman" w:hAnsiTheme="minorBidi" w:cs="David"/>
          <w:rtl/>
        </w:rPr>
        <w:t xml:space="preserve">פירוט המענה לאיכות </w:t>
      </w:r>
      <w:r w:rsidR="0059175C">
        <w:rPr>
          <w:rFonts w:asciiTheme="minorBidi" w:eastAsia="Times New Roman" w:hAnsiTheme="minorBidi" w:cs="David" w:hint="cs"/>
          <w:rtl/>
        </w:rPr>
        <w:t>ל</w:t>
      </w:r>
      <w:r w:rsidRPr="00F34D8F">
        <w:rPr>
          <w:rFonts w:asciiTheme="minorBidi" w:eastAsia="Times New Roman" w:hAnsiTheme="minorBidi" w:cs="David"/>
          <w:rtl/>
        </w:rPr>
        <w:t>תכנית העבודה למימוש הפרויקט</w:t>
      </w:r>
    </w:p>
    <w:p w:rsidR="00CF698F" w:rsidRDefault="00CF698F">
      <w:pPr>
        <w:bidi w:val="0"/>
        <w:spacing w:after="200" w:line="276" w:lineRule="auto"/>
        <w:rPr>
          <w:rFonts w:asciiTheme="minorBidi" w:eastAsia="Times New Roman" w:hAnsiTheme="minorBidi" w:cs="David"/>
        </w:rPr>
      </w:pPr>
      <w:r>
        <w:rPr>
          <w:rFonts w:asciiTheme="minorBidi" w:eastAsia="Times New Roman" w:hAnsiTheme="minorBidi" w:cs="David"/>
        </w:rPr>
        <w:br w:type="page"/>
      </w:r>
    </w:p>
    <w:p w:rsidR="00D96C38" w:rsidRPr="00034BDC" w:rsidRDefault="00D96C38" w:rsidP="00D96C38">
      <w:pPr>
        <w:pStyle w:val="22"/>
        <w:jc w:val="both"/>
        <w:rPr>
          <w:rFonts w:cs="David"/>
        </w:rPr>
      </w:pPr>
      <w:bookmarkStart w:id="36" w:name="_Toc298410836"/>
      <w:bookmarkStart w:id="37" w:name="_Toc298410927"/>
      <w:bookmarkStart w:id="38" w:name="_Toc298446097"/>
      <w:bookmarkStart w:id="39" w:name="_Toc300490933"/>
      <w:bookmarkEnd w:id="36"/>
      <w:bookmarkEnd w:id="37"/>
      <w:bookmarkEnd w:id="38"/>
      <w:bookmarkEnd w:id="39"/>
      <w:r w:rsidRPr="00034BDC">
        <w:rPr>
          <w:rFonts w:cs="David"/>
          <w:rtl/>
        </w:rPr>
        <w:lastRenderedPageBreak/>
        <w:t>תנאי סף (</w:t>
      </w:r>
      <w:r w:rsidRPr="00034BDC">
        <w:rPr>
          <w:rFonts w:cs="David"/>
        </w:rPr>
        <w:t>M</w:t>
      </w:r>
      <w:r w:rsidRPr="00034BDC">
        <w:rPr>
          <w:rFonts w:cs="David"/>
          <w:rtl/>
        </w:rPr>
        <w:t>)</w:t>
      </w:r>
    </w:p>
    <w:p w:rsidR="00D96C38" w:rsidRPr="00034BDC" w:rsidRDefault="00D96C38" w:rsidP="00D96C38">
      <w:pPr>
        <w:spacing w:before="120" w:after="120" w:line="360" w:lineRule="auto"/>
        <w:ind w:left="709" w:right="284"/>
        <w:jc w:val="both"/>
        <w:rPr>
          <w:rFonts w:asciiTheme="minorBidi" w:eastAsia="Times New Roman" w:hAnsiTheme="minorBidi" w:cs="David"/>
          <w:rtl/>
        </w:rPr>
      </w:pPr>
      <w:r w:rsidRPr="00034BDC">
        <w:rPr>
          <w:rFonts w:asciiTheme="minorBidi" w:eastAsia="Times New Roman" w:hAnsiTheme="minorBidi" w:cs="David"/>
          <w:rtl/>
        </w:rPr>
        <w:t xml:space="preserve">תנאי הסף המפורטים להלן מהווים חלק בלתי נפרד ממסמכי המכרז, הם מצטברים ויש לראותם כמשלימים זה את זה. </w:t>
      </w:r>
    </w:p>
    <w:p w:rsidR="00D96C38" w:rsidRPr="00034BDC" w:rsidRDefault="00D96C38" w:rsidP="00D96C38">
      <w:pPr>
        <w:spacing w:before="120" w:after="120" w:line="360" w:lineRule="auto"/>
        <w:ind w:left="709"/>
        <w:jc w:val="both"/>
        <w:rPr>
          <w:rFonts w:asciiTheme="minorBidi" w:eastAsia="Times New Roman" w:hAnsiTheme="minorBidi" w:cs="David"/>
          <w:rtl/>
        </w:rPr>
      </w:pPr>
      <w:r w:rsidRPr="00034BDC">
        <w:rPr>
          <w:rFonts w:asciiTheme="minorBidi" w:eastAsia="Times New Roman" w:hAnsiTheme="minorBidi" w:cs="David"/>
          <w:rtl/>
        </w:rPr>
        <w:t xml:space="preserve">הצעה שלא תעמוד </w:t>
      </w:r>
      <w:r w:rsidRPr="00034BDC">
        <w:rPr>
          <w:rFonts w:asciiTheme="minorBidi" w:eastAsia="Times New Roman" w:hAnsiTheme="minorBidi" w:cs="David"/>
          <w:b/>
          <w:bCs/>
          <w:u w:val="single"/>
          <w:rtl/>
        </w:rPr>
        <w:t>בכל</w:t>
      </w:r>
      <w:r w:rsidRPr="00034BDC">
        <w:rPr>
          <w:rFonts w:asciiTheme="minorBidi" w:eastAsia="Times New Roman" w:hAnsiTheme="minorBidi" w:cs="David"/>
          <w:rtl/>
        </w:rPr>
        <w:t xml:space="preserve"> תנאי הסף תיפסל ולא תובא לדיון בפני ועדת המכרזים. </w:t>
      </w:r>
    </w:p>
    <w:p w:rsidR="00D96C38" w:rsidRPr="00034BDC" w:rsidRDefault="00D96C38" w:rsidP="00D96C38">
      <w:pPr>
        <w:pStyle w:val="30"/>
        <w:spacing w:line="360" w:lineRule="auto"/>
        <w:ind w:left="1557"/>
        <w:jc w:val="both"/>
        <w:rPr>
          <w:rFonts w:cs="David"/>
          <w:b/>
          <w:bCs/>
        </w:rPr>
      </w:pPr>
      <w:bookmarkStart w:id="40" w:name="_Ref173032589"/>
      <w:bookmarkStart w:id="41" w:name="_Toc185931864"/>
      <w:r w:rsidRPr="00034BDC">
        <w:rPr>
          <w:rFonts w:cs="David"/>
          <w:b/>
          <w:bCs/>
          <w:rtl/>
        </w:rPr>
        <w:t xml:space="preserve">תנאי סף מנהליים: </w:t>
      </w:r>
    </w:p>
    <w:bookmarkEnd w:id="40"/>
    <w:bookmarkEnd w:id="41"/>
    <w:p w:rsidR="00D96C38" w:rsidRPr="00034BDC" w:rsidRDefault="00D96C38" w:rsidP="00D96C38">
      <w:pPr>
        <w:pStyle w:val="4"/>
        <w:ind w:hanging="792"/>
        <w:jc w:val="both"/>
        <w:rPr>
          <w:rFonts w:cs="David"/>
        </w:rPr>
      </w:pPr>
      <w:r w:rsidRPr="00034BDC">
        <w:rPr>
          <w:rFonts w:cs="David" w:hint="eastAsia"/>
          <w:rtl/>
        </w:rPr>
        <w:t>אישור</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עסקאות</w:t>
      </w:r>
      <w:r w:rsidRPr="00034BDC">
        <w:rPr>
          <w:rFonts w:cs="David"/>
          <w:rtl/>
        </w:rPr>
        <w:t xml:space="preserve"> </w:t>
      </w:r>
      <w:r w:rsidRPr="00034BDC">
        <w:rPr>
          <w:rFonts w:cs="David" w:hint="eastAsia"/>
          <w:rtl/>
        </w:rPr>
        <w:t>גופים</w:t>
      </w:r>
      <w:r w:rsidRPr="00034BDC">
        <w:rPr>
          <w:rFonts w:cs="David"/>
          <w:rtl/>
        </w:rPr>
        <w:t xml:space="preserve"> </w:t>
      </w:r>
      <w:r w:rsidRPr="00034BDC">
        <w:rPr>
          <w:rFonts w:cs="David" w:hint="eastAsia"/>
          <w:rtl/>
        </w:rPr>
        <w:t>ציבוריים</w:t>
      </w:r>
      <w:r w:rsidRPr="00034BDC">
        <w:rPr>
          <w:rFonts w:cs="David"/>
          <w:rtl/>
        </w:rPr>
        <w:t xml:space="preserve"> (</w:t>
      </w:r>
      <w:r w:rsidRPr="00034BDC">
        <w:rPr>
          <w:rFonts w:cs="David" w:hint="eastAsia"/>
          <w:rtl/>
        </w:rPr>
        <w:t>אכיפת</w:t>
      </w:r>
      <w:r w:rsidRPr="00034BDC">
        <w:rPr>
          <w:rFonts w:cs="David"/>
          <w:rtl/>
        </w:rPr>
        <w:t xml:space="preserve"> </w:t>
      </w:r>
      <w:r w:rsidRPr="00034BDC">
        <w:rPr>
          <w:rFonts w:cs="David" w:hint="eastAsia"/>
          <w:rtl/>
        </w:rPr>
        <w:t>ניהול</w:t>
      </w:r>
      <w:r w:rsidRPr="00034BDC">
        <w:rPr>
          <w:rFonts w:cs="David"/>
          <w:rtl/>
        </w:rPr>
        <w:t xml:space="preserve"> </w:t>
      </w:r>
      <w:r w:rsidRPr="00034BDC">
        <w:rPr>
          <w:rFonts w:cs="David" w:hint="eastAsia"/>
          <w:rtl/>
        </w:rPr>
        <w:t>חשבונות</w:t>
      </w:r>
      <w:r w:rsidRPr="00034BDC">
        <w:rPr>
          <w:rFonts w:cs="David"/>
          <w:rtl/>
        </w:rPr>
        <w:t xml:space="preserve"> </w:t>
      </w:r>
      <w:r w:rsidRPr="00034BDC">
        <w:rPr>
          <w:rFonts w:cs="David" w:hint="eastAsia"/>
          <w:rtl/>
        </w:rPr>
        <w:t>ותשלום</w:t>
      </w:r>
      <w:r w:rsidRPr="00034BDC">
        <w:rPr>
          <w:rFonts w:cs="David"/>
          <w:rtl/>
        </w:rPr>
        <w:t xml:space="preserve"> </w:t>
      </w:r>
      <w:r w:rsidRPr="00034BDC">
        <w:rPr>
          <w:rFonts w:cs="David" w:hint="eastAsia"/>
          <w:rtl/>
        </w:rPr>
        <w:t>חובות</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תשל</w:t>
      </w:r>
      <w:r w:rsidRPr="00034BDC">
        <w:rPr>
          <w:rFonts w:cs="David"/>
          <w:rtl/>
        </w:rPr>
        <w:t>"</w:t>
      </w:r>
      <w:r w:rsidRPr="00034BDC">
        <w:rPr>
          <w:rFonts w:cs="David" w:hint="eastAsia"/>
          <w:rtl/>
        </w:rPr>
        <w:t>ו</w:t>
      </w:r>
      <w:r w:rsidRPr="00034BDC">
        <w:rPr>
          <w:rFonts w:cs="David"/>
          <w:rtl/>
        </w:rPr>
        <w:t xml:space="preserve">-1976 </w:t>
      </w:r>
      <w:r w:rsidRPr="00034BDC">
        <w:rPr>
          <w:rFonts w:cs="David" w:hint="eastAsia"/>
          <w:rtl/>
        </w:rPr>
        <w:t>והתיקונים</w:t>
      </w:r>
      <w:r w:rsidRPr="00034BDC">
        <w:rPr>
          <w:rFonts w:cs="David"/>
          <w:rtl/>
        </w:rPr>
        <w:t xml:space="preserve"> </w:t>
      </w:r>
      <w:r w:rsidRPr="00034BDC">
        <w:rPr>
          <w:rFonts w:cs="David" w:hint="eastAsia"/>
          <w:rtl/>
        </w:rPr>
        <w:t>לו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פקיד</w:t>
      </w:r>
      <w:r w:rsidRPr="00034BDC">
        <w:rPr>
          <w:rFonts w:cs="David"/>
          <w:rtl/>
        </w:rPr>
        <w:t xml:space="preserve"> </w:t>
      </w:r>
      <w:r w:rsidRPr="00034BDC">
        <w:rPr>
          <w:rFonts w:cs="David" w:hint="eastAsia"/>
          <w:rtl/>
        </w:rPr>
        <w:t>מורשה</w:t>
      </w:r>
      <w:r w:rsidRPr="00034BDC">
        <w:rPr>
          <w:rFonts w:cs="David"/>
          <w:rtl/>
        </w:rPr>
        <w:t xml:space="preserve">, </w:t>
      </w:r>
      <w:r w:rsidRPr="00034BDC">
        <w:rPr>
          <w:rFonts w:cs="David" w:hint="eastAsia"/>
          <w:rtl/>
        </w:rPr>
        <w:t>רואה</w:t>
      </w:r>
      <w:r w:rsidRPr="00034BDC">
        <w:rPr>
          <w:rFonts w:cs="David"/>
          <w:rtl/>
        </w:rPr>
        <w:t xml:space="preserve"> </w:t>
      </w:r>
      <w:r w:rsidRPr="00034BDC">
        <w:rPr>
          <w:rFonts w:cs="David" w:hint="eastAsia"/>
          <w:rtl/>
        </w:rPr>
        <w:t>חשבון</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יועץ</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המעיד</w:t>
      </w:r>
      <w:r w:rsidRPr="00034BDC">
        <w:rPr>
          <w:rFonts w:cs="David"/>
          <w:rtl/>
        </w:rPr>
        <w:t xml:space="preserve"> </w:t>
      </w:r>
      <w:r w:rsidRPr="00034BDC">
        <w:rPr>
          <w:rFonts w:cs="David" w:hint="eastAsia"/>
          <w:rtl/>
        </w:rPr>
        <w:t>שהמציע</w:t>
      </w:r>
      <w:r w:rsidRPr="00034BDC">
        <w:rPr>
          <w:rFonts w:cs="David"/>
          <w:rtl/>
        </w:rPr>
        <w:t xml:space="preserve"> </w:t>
      </w:r>
      <w:r w:rsidRPr="00034BDC">
        <w:rPr>
          <w:rFonts w:cs="David" w:hint="eastAsia"/>
          <w:rtl/>
        </w:rPr>
        <w:t>מנהל</w:t>
      </w:r>
      <w:r w:rsidRPr="00034BDC">
        <w:rPr>
          <w:rFonts w:cs="David"/>
          <w:rtl/>
        </w:rPr>
        <w:t xml:space="preserve"> </w:t>
      </w:r>
      <w:r w:rsidRPr="00034BDC">
        <w:rPr>
          <w:rFonts w:cs="David" w:hint="eastAsia"/>
          <w:rtl/>
        </w:rPr>
        <w:t>פנקסי</w:t>
      </w:r>
      <w:r w:rsidRPr="00034BDC">
        <w:rPr>
          <w:rFonts w:cs="David"/>
          <w:rtl/>
        </w:rPr>
        <w:t xml:space="preserve"> </w:t>
      </w:r>
      <w:r w:rsidRPr="00034BDC">
        <w:rPr>
          <w:rFonts w:cs="David" w:hint="eastAsia"/>
          <w:rtl/>
        </w:rPr>
        <w:t>חשבונות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פקודת</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הכנסה</w:t>
      </w:r>
      <w:r w:rsidRPr="00034BDC">
        <w:rPr>
          <w:rFonts w:cs="David"/>
          <w:rtl/>
        </w:rPr>
        <w:t xml:space="preserve"> (</w:t>
      </w:r>
      <w:r w:rsidRPr="00034BDC">
        <w:rPr>
          <w:rFonts w:cs="David" w:hint="eastAsia"/>
          <w:rtl/>
        </w:rPr>
        <w:t>נוסח</w:t>
      </w:r>
      <w:r w:rsidRPr="00034BDC">
        <w:rPr>
          <w:rFonts w:cs="David"/>
          <w:rtl/>
        </w:rPr>
        <w:t xml:space="preserve"> </w:t>
      </w:r>
      <w:r w:rsidRPr="00034BDC">
        <w:rPr>
          <w:rFonts w:cs="David" w:hint="eastAsia"/>
          <w:rtl/>
        </w:rPr>
        <w:t>חדש</w:t>
      </w:r>
      <w:r w:rsidRPr="00034BDC">
        <w:rPr>
          <w:rFonts w:cs="David"/>
          <w:rtl/>
        </w:rPr>
        <w:t xml:space="preserve">) </w:t>
      </w:r>
      <w:r w:rsidRPr="00034BDC">
        <w:rPr>
          <w:rFonts w:cs="David" w:hint="eastAsia"/>
          <w:rtl/>
        </w:rPr>
        <w:t>וחוק</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 xml:space="preserve"> </w:t>
      </w:r>
      <w:r w:rsidRPr="00034BDC">
        <w:rPr>
          <w:rFonts w:cs="David" w:hint="eastAsia"/>
          <w:rtl/>
        </w:rPr>
        <w:t>תשל</w:t>
      </w:r>
      <w:r w:rsidRPr="00034BDC">
        <w:rPr>
          <w:rFonts w:cs="David"/>
          <w:rtl/>
        </w:rPr>
        <w:t>"</w:t>
      </w:r>
      <w:r w:rsidRPr="00034BDC">
        <w:rPr>
          <w:rFonts w:cs="David" w:hint="eastAsia"/>
          <w:rtl/>
        </w:rPr>
        <w:t>ו</w:t>
      </w:r>
      <w:r w:rsidRPr="00034BDC">
        <w:rPr>
          <w:rFonts w:cs="David"/>
          <w:rtl/>
        </w:rPr>
        <w:t xml:space="preserve">-1975 </w:t>
      </w:r>
      <w:r w:rsidRPr="00034BDC">
        <w:rPr>
          <w:rFonts w:cs="David" w:hint="eastAsia"/>
          <w:rtl/>
        </w:rPr>
        <w:t>או</w:t>
      </w:r>
      <w:r w:rsidRPr="00034BDC">
        <w:rPr>
          <w:rFonts w:cs="David"/>
          <w:rtl/>
        </w:rPr>
        <w:t xml:space="preserve"> </w:t>
      </w:r>
      <w:r w:rsidRPr="00034BDC">
        <w:rPr>
          <w:rFonts w:cs="David" w:hint="eastAsia"/>
          <w:rtl/>
        </w:rPr>
        <w:t>שהוא</w:t>
      </w:r>
      <w:r w:rsidRPr="00034BDC">
        <w:rPr>
          <w:rFonts w:cs="David"/>
          <w:rtl/>
        </w:rPr>
        <w:t xml:space="preserve"> </w:t>
      </w:r>
      <w:r w:rsidRPr="00034BDC">
        <w:rPr>
          <w:rFonts w:cs="David" w:hint="eastAsia"/>
          <w:rtl/>
        </w:rPr>
        <w:t>פטור</w:t>
      </w:r>
      <w:r w:rsidRPr="00034BDC">
        <w:rPr>
          <w:rFonts w:cs="David"/>
          <w:rtl/>
        </w:rPr>
        <w:t xml:space="preserve"> </w:t>
      </w:r>
      <w:r w:rsidRPr="00034BDC">
        <w:rPr>
          <w:rFonts w:cs="David" w:hint="eastAsia"/>
          <w:rtl/>
        </w:rPr>
        <w:t>מלנהלם</w:t>
      </w:r>
      <w:r w:rsidRPr="00034BDC">
        <w:rPr>
          <w:rFonts w:cs="David"/>
          <w:rtl/>
        </w:rPr>
        <w:t xml:space="preserve"> </w:t>
      </w:r>
      <w:r w:rsidRPr="00034BDC">
        <w:rPr>
          <w:rFonts w:cs="David" w:hint="eastAsia"/>
          <w:rtl/>
        </w:rPr>
        <w:t>ושהוא</w:t>
      </w:r>
      <w:r w:rsidRPr="00034BDC">
        <w:rPr>
          <w:rFonts w:cs="David"/>
          <w:rtl/>
        </w:rPr>
        <w:t xml:space="preserve"> </w:t>
      </w:r>
      <w:r w:rsidRPr="00034BDC">
        <w:rPr>
          <w:rFonts w:cs="David" w:hint="eastAsia"/>
          <w:rtl/>
        </w:rPr>
        <w:t>נוהג</w:t>
      </w:r>
      <w:r w:rsidRPr="00034BDC">
        <w:rPr>
          <w:rFonts w:cs="David"/>
          <w:rtl/>
        </w:rPr>
        <w:t xml:space="preserve"> </w:t>
      </w:r>
      <w:r w:rsidRPr="00034BDC">
        <w:rPr>
          <w:rFonts w:cs="David" w:hint="eastAsia"/>
          <w:rtl/>
        </w:rPr>
        <w:t>לדווח</w:t>
      </w:r>
      <w:r w:rsidRPr="00034BDC">
        <w:rPr>
          <w:rFonts w:cs="David"/>
          <w:rtl/>
        </w:rPr>
        <w:t xml:space="preserve"> </w:t>
      </w:r>
      <w:r w:rsidRPr="00034BDC">
        <w:rPr>
          <w:rFonts w:cs="David" w:hint="eastAsia"/>
          <w:rtl/>
        </w:rPr>
        <w:t>לפקיד</w:t>
      </w:r>
      <w:r w:rsidRPr="00034BDC">
        <w:rPr>
          <w:rFonts w:cs="David"/>
          <w:rtl/>
        </w:rPr>
        <w:t xml:space="preserve"> </w:t>
      </w:r>
      <w:r w:rsidRPr="00034BDC">
        <w:rPr>
          <w:rFonts w:cs="David" w:hint="eastAsia"/>
          <w:rtl/>
        </w:rPr>
        <w:t>שומה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הכנסותיו</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מדווח</w:t>
      </w:r>
      <w:r w:rsidRPr="00034BDC">
        <w:rPr>
          <w:rFonts w:cs="David"/>
          <w:rtl/>
        </w:rPr>
        <w:t xml:space="preserve"> </w:t>
      </w:r>
      <w:r w:rsidRPr="00034BDC">
        <w:rPr>
          <w:rFonts w:cs="David" w:hint="eastAsia"/>
          <w:rtl/>
        </w:rPr>
        <w:t>למנהל</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עסקאות</w:t>
      </w:r>
      <w:r w:rsidRPr="00034BDC">
        <w:rPr>
          <w:rFonts w:cs="David"/>
          <w:rtl/>
        </w:rPr>
        <w:t xml:space="preserve"> </w:t>
      </w:r>
      <w:r w:rsidRPr="00034BDC">
        <w:rPr>
          <w:rFonts w:cs="David" w:hint="eastAsia"/>
          <w:rtl/>
        </w:rPr>
        <w:t>שמוטל</w:t>
      </w:r>
      <w:r w:rsidRPr="00034BDC">
        <w:rPr>
          <w:rFonts w:cs="David"/>
          <w:rtl/>
        </w:rPr>
        <w:t xml:space="preserve"> </w:t>
      </w:r>
      <w:r w:rsidRPr="00034BDC">
        <w:rPr>
          <w:rFonts w:cs="David" w:hint="eastAsia"/>
          <w:rtl/>
        </w:rPr>
        <w:t>עליהן</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תאגיד</w:t>
      </w:r>
      <w:r w:rsidRPr="00034BDC">
        <w:rPr>
          <w:rFonts w:cs="David"/>
          <w:rtl/>
        </w:rPr>
        <w:t xml:space="preserve"> (</w:t>
      </w:r>
      <w:r w:rsidRPr="00034BDC">
        <w:rPr>
          <w:rFonts w:cs="David" w:hint="eastAsia"/>
          <w:rtl/>
        </w:rPr>
        <w:t>חברה</w:t>
      </w:r>
      <w:r w:rsidRPr="00034BDC">
        <w:rPr>
          <w:rFonts w:cs="David"/>
          <w:rtl/>
        </w:rPr>
        <w:t xml:space="preserve">, </w:t>
      </w:r>
      <w:r w:rsidRPr="00034BDC">
        <w:rPr>
          <w:rFonts w:cs="David" w:hint="eastAsia"/>
          <w:rtl/>
        </w:rPr>
        <w:t>עמותה</w:t>
      </w:r>
      <w:r w:rsidRPr="00034BDC">
        <w:rPr>
          <w:rFonts w:cs="David"/>
          <w:rtl/>
        </w:rPr>
        <w:t xml:space="preserve">, </w:t>
      </w:r>
      <w:r w:rsidRPr="00034BDC">
        <w:rPr>
          <w:rFonts w:cs="David" w:hint="eastAsia"/>
          <w:rtl/>
        </w:rPr>
        <w:t>אגודה</w:t>
      </w:r>
      <w:r w:rsidRPr="00034BDC">
        <w:rPr>
          <w:rFonts w:cs="David"/>
          <w:rtl/>
        </w:rPr>
        <w:t xml:space="preserve"> </w:t>
      </w:r>
      <w:r w:rsidRPr="00034BDC">
        <w:rPr>
          <w:rFonts w:cs="David" w:hint="eastAsia"/>
          <w:rtl/>
        </w:rPr>
        <w:t>שיתופית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שותפות</w:t>
      </w:r>
      <w:r w:rsidRPr="00034BDC">
        <w:rPr>
          <w:rFonts w:cs="David"/>
          <w:rtl/>
        </w:rPr>
        <w:t xml:space="preserve">) - </w:t>
      </w:r>
      <w:r w:rsidRPr="00034BDC">
        <w:rPr>
          <w:rFonts w:cs="David" w:hint="eastAsia"/>
          <w:rtl/>
        </w:rPr>
        <w:t>העתק</w:t>
      </w:r>
      <w:r w:rsidRPr="00034BDC">
        <w:rPr>
          <w:rFonts w:cs="David"/>
          <w:rtl/>
        </w:rPr>
        <w:t xml:space="preserve"> </w:t>
      </w:r>
      <w:r w:rsidRPr="00034BDC">
        <w:rPr>
          <w:rFonts w:cs="David" w:hint="eastAsia"/>
          <w:rtl/>
        </w:rPr>
        <w:t>תעודת</w:t>
      </w:r>
      <w:r w:rsidRPr="00034BDC">
        <w:rPr>
          <w:rFonts w:cs="David"/>
          <w:rtl/>
        </w:rPr>
        <w:t xml:space="preserve"> </w:t>
      </w:r>
      <w:r w:rsidRPr="00034BDC">
        <w:rPr>
          <w:rFonts w:cs="David" w:hint="eastAsia"/>
          <w:rtl/>
        </w:rPr>
        <w:t>רישום</w:t>
      </w:r>
      <w:r w:rsidRPr="00034BDC">
        <w:rPr>
          <w:rFonts w:cs="David"/>
          <w:rtl/>
        </w:rPr>
        <w:t xml:space="preserve"> </w:t>
      </w:r>
      <w:r w:rsidRPr="00034BDC">
        <w:rPr>
          <w:rFonts w:cs="David" w:hint="eastAsia"/>
          <w:rtl/>
        </w:rPr>
        <w:t>מרשות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עמותה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לצרף</w:t>
      </w:r>
      <w:r w:rsidRPr="00034BDC">
        <w:rPr>
          <w:rFonts w:cs="David"/>
          <w:rtl/>
        </w:rPr>
        <w:t xml:space="preserve"> </w:t>
      </w:r>
      <w:r w:rsidRPr="00034BDC">
        <w:rPr>
          <w:rFonts w:cs="David" w:hint="eastAsia"/>
          <w:rtl/>
        </w:rPr>
        <w:t>בנוסף</w:t>
      </w:r>
      <w:r w:rsidRPr="00034BDC">
        <w:rPr>
          <w:rFonts w:cs="David"/>
          <w:rtl/>
        </w:rPr>
        <w:t xml:space="preserve"> </w:t>
      </w:r>
      <w:r w:rsidRPr="00034BDC">
        <w:rPr>
          <w:rFonts w:cs="David" w:hint="eastAsia"/>
          <w:rtl/>
        </w:rPr>
        <w:t>אישור</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ניהול</w:t>
      </w:r>
      <w:r w:rsidRPr="00034BDC">
        <w:rPr>
          <w:rFonts w:cs="David"/>
          <w:rtl/>
        </w:rPr>
        <w:t xml:space="preserve"> </w:t>
      </w:r>
      <w:r w:rsidRPr="00034BDC">
        <w:rPr>
          <w:rFonts w:cs="David" w:hint="eastAsia"/>
          <w:rtl/>
        </w:rPr>
        <w:t>תקין</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שותפות</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רשומה</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לצרף</w:t>
      </w:r>
      <w:r w:rsidRPr="00034BDC">
        <w:rPr>
          <w:rFonts w:cs="David"/>
          <w:rtl/>
        </w:rPr>
        <w:t xml:space="preserve"> </w:t>
      </w:r>
      <w:r w:rsidRPr="00034BDC">
        <w:rPr>
          <w:rFonts w:cs="David" w:hint="eastAsia"/>
          <w:rtl/>
        </w:rPr>
        <w:t>להצעתו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ההתאגדות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השותפים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תצהיר</w:t>
      </w:r>
      <w:r w:rsidRPr="00034BDC">
        <w:rPr>
          <w:rFonts w:cs="David"/>
          <w:rtl/>
        </w:rPr>
        <w:t xml:space="preserve"> </w:t>
      </w:r>
      <w:r w:rsidRPr="00034BDC">
        <w:rPr>
          <w:rFonts w:cs="David" w:hint="eastAsia"/>
          <w:rtl/>
        </w:rPr>
        <w:t>לפיו</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שותפות</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רשומה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נסח</w:t>
      </w:r>
      <w:r w:rsidRPr="00034BDC">
        <w:rPr>
          <w:rFonts w:cs="David"/>
          <w:rtl/>
        </w:rPr>
        <w:t xml:space="preserve"> </w:t>
      </w:r>
      <w:r w:rsidRPr="00034BDC">
        <w:rPr>
          <w:rFonts w:cs="David" w:hint="eastAsia"/>
          <w:rtl/>
        </w:rPr>
        <w:t>תאגיד</w:t>
      </w:r>
      <w:r w:rsidRPr="00034BDC">
        <w:rPr>
          <w:rFonts w:cs="David"/>
          <w:rtl/>
        </w:rPr>
        <w:t xml:space="preserve"> </w:t>
      </w:r>
      <w:r w:rsidRPr="00034BDC">
        <w:rPr>
          <w:rFonts w:cs="David" w:hint="eastAsia"/>
          <w:rtl/>
        </w:rPr>
        <w:t>עדכני</w:t>
      </w:r>
      <w:r w:rsidRPr="00034BDC">
        <w:rPr>
          <w:rFonts w:cs="David"/>
          <w:rtl/>
        </w:rPr>
        <w:t xml:space="preserve"> </w:t>
      </w:r>
      <w:r w:rsidRPr="00034BDC">
        <w:rPr>
          <w:rFonts w:cs="David" w:hint="eastAsia"/>
          <w:rtl/>
        </w:rPr>
        <w:t>מרשות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המוכיח</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חובות</w:t>
      </w:r>
      <w:r w:rsidRPr="00034BDC">
        <w:rPr>
          <w:rFonts w:cs="David"/>
          <w:rtl/>
        </w:rPr>
        <w:t xml:space="preserve"> </w:t>
      </w:r>
      <w:r w:rsidRPr="00034BDC">
        <w:rPr>
          <w:rFonts w:cs="David" w:hint="eastAsia"/>
          <w:rtl/>
        </w:rPr>
        <w:t>אגרה</w:t>
      </w:r>
      <w:r w:rsidRPr="00034BDC">
        <w:rPr>
          <w:rFonts w:cs="David"/>
          <w:rtl/>
        </w:rPr>
        <w:t xml:space="preserve"> </w:t>
      </w:r>
      <w:r w:rsidRPr="00034BDC">
        <w:rPr>
          <w:rFonts w:cs="David" w:hint="eastAsia"/>
          <w:rtl/>
        </w:rPr>
        <w:t>שנתית</w:t>
      </w:r>
      <w:r w:rsidRPr="00034BDC">
        <w:rPr>
          <w:rFonts w:cs="David"/>
          <w:rtl/>
        </w:rPr>
        <w:t xml:space="preserve"> </w:t>
      </w:r>
      <w:r w:rsidRPr="00034BDC">
        <w:rPr>
          <w:rFonts w:cs="David" w:hint="eastAsia"/>
          <w:rtl/>
        </w:rPr>
        <w:t>לרשות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הנסח</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ניתן</w:t>
      </w:r>
      <w:r w:rsidRPr="00034BDC">
        <w:rPr>
          <w:rFonts w:cs="David"/>
          <w:rtl/>
        </w:rPr>
        <w:t xml:space="preserve"> </w:t>
      </w:r>
      <w:r w:rsidRPr="00034BDC">
        <w:rPr>
          <w:rFonts w:cs="David" w:hint="eastAsia"/>
          <w:rtl/>
        </w:rPr>
        <w:t>להפקה</w:t>
      </w:r>
      <w:r w:rsidRPr="00034BDC">
        <w:rPr>
          <w:rFonts w:cs="David"/>
          <w:rtl/>
        </w:rPr>
        <w:t xml:space="preserve"> </w:t>
      </w:r>
      <w:r w:rsidRPr="00034BDC">
        <w:rPr>
          <w:rFonts w:cs="David" w:hint="eastAsia"/>
          <w:rtl/>
        </w:rPr>
        <w:t>דרך</w:t>
      </w:r>
      <w:r w:rsidRPr="00034BDC">
        <w:rPr>
          <w:rFonts w:cs="David"/>
          <w:rtl/>
        </w:rPr>
        <w:t xml:space="preserve"> </w:t>
      </w:r>
      <w:r w:rsidRPr="00034BDC">
        <w:rPr>
          <w:rFonts w:cs="David" w:hint="eastAsia"/>
          <w:rtl/>
        </w:rPr>
        <w:t>אתר</w:t>
      </w:r>
      <w:r w:rsidRPr="00034BDC">
        <w:rPr>
          <w:rFonts w:cs="David"/>
          <w:rtl/>
        </w:rPr>
        <w:t xml:space="preserve"> </w:t>
      </w:r>
      <w:r w:rsidRPr="00034BDC">
        <w:rPr>
          <w:rFonts w:cs="David" w:hint="eastAsia"/>
          <w:rtl/>
        </w:rPr>
        <w:t>האינטרנט</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רשות</w:t>
      </w:r>
      <w:r w:rsidRPr="00034BDC">
        <w:rPr>
          <w:rFonts w:cs="David"/>
          <w:rtl/>
        </w:rPr>
        <w:t xml:space="preserve"> </w:t>
      </w:r>
      <w:r w:rsidRPr="00034BDC">
        <w:rPr>
          <w:rFonts w:cs="David" w:hint="eastAsia"/>
          <w:rtl/>
        </w:rPr>
        <w:t>התאגידים</w:t>
      </w:r>
      <w:r>
        <w:rPr>
          <w:rFonts w:cs="David" w:hint="cs"/>
          <w:rtl/>
        </w:rPr>
        <w:t>.</w:t>
      </w:r>
    </w:p>
    <w:p w:rsidR="00D96C38" w:rsidRPr="00034BDC" w:rsidRDefault="00D96C38" w:rsidP="00D96C38">
      <w:pPr>
        <w:pStyle w:val="4"/>
        <w:ind w:hanging="792"/>
        <w:jc w:val="both"/>
        <w:rPr>
          <w:rFonts w:cs="David"/>
          <w:rtl/>
        </w:rPr>
      </w:pPr>
      <w:r w:rsidRPr="00034BDC">
        <w:rPr>
          <w:rFonts w:cs="David" w:hint="eastAsia"/>
          <w:rtl/>
        </w:rPr>
        <w:t>תצהיר</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המוסמך</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בשם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מאומת</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העדר</w:t>
      </w:r>
      <w:r w:rsidRPr="00034BDC">
        <w:rPr>
          <w:rFonts w:cs="David"/>
          <w:rtl/>
        </w:rPr>
        <w:t xml:space="preserve"> </w:t>
      </w:r>
      <w:r w:rsidRPr="00034BDC">
        <w:rPr>
          <w:rFonts w:cs="David" w:hint="eastAsia"/>
          <w:rtl/>
        </w:rPr>
        <w:t>הרשעה</w:t>
      </w:r>
      <w:r w:rsidRPr="00034BDC">
        <w:rPr>
          <w:rFonts w:cs="David"/>
          <w:rtl/>
        </w:rPr>
        <w:t xml:space="preserve"> </w:t>
      </w:r>
      <w:r w:rsidRPr="00034BDC">
        <w:rPr>
          <w:rFonts w:cs="David" w:hint="eastAsia"/>
          <w:rtl/>
        </w:rPr>
        <w:t>בפסק</w:t>
      </w:r>
      <w:r w:rsidRPr="00034BDC">
        <w:rPr>
          <w:rFonts w:cs="David"/>
          <w:rtl/>
        </w:rPr>
        <w:t xml:space="preserve"> </w:t>
      </w:r>
      <w:r w:rsidRPr="00034BDC">
        <w:rPr>
          <w:rFonts w:cs="David" w:hint="eastAsia"/>
          <w:rtl/>
        </w:rPr>
        <w:t>דין</w:t>
      </w:r>
      <w:r w:rsidRPr="00034BDC">
        <w:rPr>
          <w:rFonts w:cs="David"/>
          <w:rtl/>
        </w:rPr>
        <w:t xml:space="preserve"> </w:t>
      </w:r>
      <w:r w:rsidRPr="00034BDC">
        <w:rPr>
          <w:rFonts w:cs="David" w:hint="eastAsia"/>
          <w:rtl/>
        </w:rPr>
        <w:t>חלוט</w:t>
      </w:r>
      <w:r w:rsidRPr="00034BDC">
        <w:rPr>
          <w:rFonts w:cs="David"/>
          <w:rtl/>
        </w:rPr>
        <w:t xml:space="preserve"> </w:t>
      </w:r>
      <w:r w:rsidRPr="00034BDC">
        <w:rPr>
          <w:rFonts w:cs="David" w:hint="eastAsia"/>
          <w:rtl/>
        </w:rPr>
        <w:t>בעבירה</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עובדים</w:t>
      </w:r>
      <w:r w:rsidRPr="00034BDC">
        <w:rPr>
          <w:rFonts w:cs="David"/>
          <w:rtl/>
        </w:rPr>
        <w:t xml:space="preserve"> </w:t>
      </w:r>
      <w:r w:rsidRPr="00034BDC">
        <w:rPr>
          <w:rFonts w:cs="David" w:hint="eastAsia"/>
          <w:rtl/>
        </w:rPr>
        <w:t>זרים</w:t>
      </w:r>
      <w:r w:rsidRPr="00034BDC">
        <w:rPr>
          <w:rFonts w:cs="David"/>
          <w:rtl/>
        </w:rPr>
        <w:t xml:space="preserve"> (איסור </w:t>
      </w:r>
      <w:r w:rsidRPr="00034BDC">
        <w:rPr>
          <w:rFonts w:cs="David" w:hint="eastAsia"/>
          <w:rtl/>
        </w:rPr>
        <w:t>העסקה</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והבטחת</w:t>
      </w:r>
      <w:r w:rsidRPr="00034BDC">
        <w:rPr>
          <w:rFonts w:cs="David"/>
          <w:rtl/>
        </w:rPr>
        <w:t xml:space="preserve"> </w:t>
      </w:r>
      <w:r w:rsidRPr="00034BDC">
        <w:rPr>
          <w:rFonts w:cs="David" w:hint="eastAsia"/>
          <w:rtl/>
        </w:rPr>
        <w:t>תנאים</w:t>
      </w:r>
      <w:r w:rsidRPr="00034BDC">
        <w:rPr>
          <w:rFonts w:cs="David"/>
          <w:rtl/>
        </w:rPr>
        <w:t xml:space="preserve"> </w:t>
      </w:r>
      <w:r w:rsidRPr="00034BDC">
        <w:rPr>
          <w:rFonts w:cs="David" w:hint="eastAsia"/>
          <w:rtl/>
        </w:rPr>
        <w:t>הוגנים</w:t>
      </w:r>
      <w:r w:rsidRPr="00034BDC">
        <w:rPr>
          <w:rFonts w:cs="David"/>
          <w:rtl/>
        </w:rPr>
        <w:t xml:space="preserve">), </w:t>
      </w:r>
      <w:r w:rsidRPr="00034BDC">
        <w:rPr>
          <w:rFonts w:cs="David" w:hint="eastAsia"/>
          <w:rtl/>
        </w:rPr>
        <w:t>התשנ</w:t>
      </w:r>
      <w:r w:rsidRPr="00034BDC">
        <w:rPr>
          <w:rFonts w:cs="David"/>
          <w:rtl/>
        </w:rPr>
        <w:t>"</w:t>
      </w:r>
      <w:r w:rsidRPr="00034BDC">
        <w:rPr>
          <w:rFonts w:cs="David" w:hint="eastAsia"/>
          <w:rtl/>
        </w:rPr>
        <w:t>א</w:t>
      </w:r>
      <w:r w:rsidRPr="00034BDC">
        <w:rPr>
          <w:rFonts w:cs="David"/>
          <w:rtl/>
        </w:rPr>
        <w:t xml:space="preserve">-1991 </w:t>
      </w:r>
      <w:r w:rsidRPr="00034BDC">
        <w:rPr>
          <w:rFonts w:cs="David" w:hint="eastAsia"/>
          <w:rtl/>
        </w:rPr>
        <w:t>ולפי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שכר</w:t>
      </w:r>
      <w:r w:rsidRPr="00034BDC">
        <w:rPr>
          <w:rFonts w:cs="David"/>
          <w:rtl/>
        </w:rPr>
        <w:t xml:space="preserve"> </w:t>
      </w:r>
      <w:r w:rsidRPr="00034BDC">
        <w:rPr>
          <w:rFonts w:cs="David" w:hint="eastAsia"/>
          <w:rtl/>
        </w:rPr>
        <w:t>מינימום</w:t>
      </w:r>
      <w:r w:rsidRPr="00034BDC">
        <w:rPr>
          <w:rFonts w:cs="David"/>
          <w:rtl/>
        </w:rPr>
        <w:t xml:space="preserve">, </w:t>
      </w:r>
      <w:r w:rsidRPr="00034BDC">
        <w:rPr>
          <w:rFonts w:cs="David" w:hint="eastAsia"/>
          <w:rtl/>
        </w:rPr>
        <w:t>התשמ</w:t>
      </w:r>
      <w:r w:rsidRPr="00034BDC">
        <w:rPr>
          <w:rFonts w:cs="David"/>
          <w:rtl/>
        </w:rPr>
        <w:t>"</w:t>
      </w:r>
      <w:r w:rsidRPr="00034BDC">
        <w:rPr>
          <w:rFonts w:cs="David" w:hint="eastAsia"/>
          <w:rtl/>
        </w:rPr>
        <w:t>ז</w:t>
      </w:r>
      <w:r w:rsidRPr="00034BDC">
        <w:rPr>
          <w:rFonts w:cs="David"/>
          <w:rtl/>
        </w:rPr>
        <w:t>-1987.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'1).</w:t>
      </w:r>
    </w:p>
    <w:p w:rsidR="00D96C38" w:rsidRPr="00034BDC" w:rsidRDefault="00D96C38" w:rsidP="00D96C38">
      <w:pPr>
        <w:pStyle w:val="4"/>
        <w:ind w:hanging="792"/>
        <w:jc w:val="both"/>
        <w:rPr>
          <w:rFonts w:cs="David"/>
          <w:rtl/>
        </w:rPr>
      </w:pPr>
      <w:r w:rsidRPr="00034BDC">
        <w:rPr>
          <w:rFonts w:cs="David" w:hint="eastAsia"/>
          <w:rtl/>
        </w:rPr>
        <w:t>תצהיר</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המוסמך</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בשם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מאומת</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יצהיר</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השנה</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קדמה</w:t>
      </w:r>
      <w:r w:rsidRPr="00034BDC">
        <w:rPr>
          <w:rFonts w:cs="David"/>
          <w:rtl/>
        </w:rPr>
        <w:t xml:space="preserve"> </w:t>
      </w:r>
      <w:r w:rsidRPr="00034BDC">
        <w:rPr>
          <w:rFonts w:cs="David" w:hint="eastAsia"/>
          <w:rtl/>
        </w:rPr>
        <w:t>למועד</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עמד</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חובותיו</w:t>
      </w:r>
      <w:r w:rsidRPr="00034BDC">
        <w:rPr>
          <w:rFonts w:cs="David"/>
          <w:rtl/>
        </w:rPr>
        <w:t xml:space="preserve"> </w:t>
      </w:r>
      <w:r w:rsidRPr="00034BDC">
        <w:rPr>
          <w:rFonts w:cs="David" w:hint="eastAsia"/>
          <w:rtl/>
        </w:rPr>
        <w:t>מבחינת</w:t>
      </w:r>
      <w:r w:rsidRPr="00034BDC">
        <w:rPr>
          <w:rFonts w:cs="David"/>
          <w:rtl/>
        </w:rPr>
        <w:t xml:space="preserve"> </w:t>
      </w:r>
      <w:r w:rsidRPr="00034BDC">
        <w:rPr>
          <w:rFonts w:cs="David" w:hint="eastAsia"/>
          <w:rtl/>
        </w:rPr>
        <w:t>תשלום</w:t>
      </w:r>
      <w:r w:rsidRPr="00034BDC">
        <w:rPr>
          <w:rFonts w:cs="David"/>
          <w:rtl/>
        </w:rPr>
        <w:t xml:space="preserve"> </w:t>
      </w:r>
      <w:r w:rsidRPr="00034BDC">
        <w:rPr>
          <w:rFonts w:cs="David" w:hint="eastAsia"/>
          <w:rtl/>
        </w:rPr>
        <w:t>שכר</w:t>
      </w:r>
      <w:r w:rsidRPr="00034BDC">
        <w:rPr>
          <w:rFonts w:cs="David"/>
          <w:rtl/>
        </w:rPr>
        <w:t xml:space="preserve"> </w:t>
      </w:r>
      <w:r w:rsidRPr="00034BDC">
        <w:rPr>
          <w:rFonts w:cs="David" w:hint="eastAsia"/>
          <w:rtl/>
        </w:rPr>
        <w:t>ותשלומים</w:t>
      </w:r>
      <w:r w:rsidRPr="00034BDC">
        <w:rPr>
          <w:rFonts w:cs="David"/>
          <w:rtl/>
        </w:rPr>
        <w:t xml:space="preserve"> </w:t>
      </w:r>
      <w:r w:rsidRPr="00034BDC">
        <w:rPr>
          <w:rFonts w:cs="David" w:hint="eastAsia"/>
          <w:rtl/>
        </w:rPr>
        <w:t>סוציאליים</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עובדיו</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קבוע</w:t>
      </w:r>
      <w:r w:rsidRPr="00034BDC">
        <w:rPr>
          <w:rFonts w:cs="David"/>
          <w:rtl/>
        </w:rPr>
        <w:t xml:space="preserve"> </w:t>
      </w:r>
      <w:r w:rsidRPr="00034BDC">
        <w:rPr>
          <w:rFonts w:cs="David" w:hint="eastAsia"/>
          <w:rtl/>
        </w:rPr>
        <w:t>כמתחייב</w:t>
      </w:r>
      <w:r w:rsidRPr="00034BDC">
        <w:rPr>
          <w:rFonts w:cs="David"/>
          <w:rtl/>
        </w:rPr>
        <w:t xml:space="preserve"> </w:t>
      </w:r>
      <w:r w:rsidRPr="00034BDC">
        <w:rPr>
          <w:rFonts w:cs="David" w:hint="eastAsia"/>
          <w:rtl/>
        </w:rPr>
        <w:t>מחוקי</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צווי</w:t>
      </w:r>
      <w:r w:rsidRPr="00034BDC">
        <w:rPr>
          <w:rFonts w:cs="David"/>
          <w:rtl/>
        </w:rPr>
        <w:t xml:space="preserve"> </w:t>
      </w:r>
      <w:r w:rsidRPr="00034BDC">
        <w:rPr>
          <w:rFonts w:cs="David" w:hint="eastAsia"/>
          <w:rtl/>
        </w:rPr>
        <w:t>ההרחבה</w:t>
      </w:r>
      <w:r w:rsidRPr="00034BDC">
        <w:rPr>
          <w:rFonts w:cs="David"/>
          <w:rtl/>
        </w:rPr>
        <w:t xml:space="preserve">, </w:t>
      </w:r>
      <w:r w:rsidRPr="00034BDC">
        <w:rPr>
          <w:rFonts w:cs="David" w:hint="eastAsia"/>
          <w:rtl/>
        </w:rPr>
        <w:t>ההסכמים</w:t>
      </w:r>
      <w:r w:rsidRPr="00034BDC">
        <w:rPr>
          <w:rFonts w:cs="David"/>
          <w:rtl/>
        </w:rPr>
        <w:t xml:space="preserve"> </w:t>
      </w:r>
      <w:r w:rsidRPr="00034BDC">
        <w:rPr>
          <w:rFonts w:cs="David" w:hint="eastAsia"/>
          <w:rtl/>
        </w:rPr>
        <w:t>הקיבוציים</w:t>
      </w:r>
      <w:r w:rsidRPr="00034BDC">
        <w:rPr>
          <w:rFonts w:cs="David"/>
          <w:rtl/>
        </w:rPr>
        <w:t xml:space="preserve"> </w:t>
      </w:r>
      <w:r w:rsidRPr="00034BDC">
        <w:rPr>
          <w:rFonts w:cs="David" w:hint="eastAsia"/>
          <w:rtl/>
        </w:rPr>
        <w:t>הרלוונטיים</w:t>
      </w:r>
      <w:r w:rsidRPr="00034BDC">
        <w:rPr>
          <w:rFonts w:cs="David"/>
          <w:rtl/>
        </w:rPr>
        <w:t xml:space="preserve"> </w:t>
      </w:r>
      <w:r w:rsidRPr="00034BDC">
        <w:rPr>
          <w:rFonts w:cs="David" w:hint="eastAsia"/>
          <w:rtl/>
        </w:rPr>
        <w:t>לענף</w:t>
      </w:r>
      <w:r w:rsidRPr="00034BDC">
        <w:rPr>
          <w:rFonts w:cs="David"/>
          <w:rtl/>
        </w:rPr>
        <w:t xml:space="preserve"> </w:t>
      </w:r>
      <w:r w:rsidRPr="00034BDC">
        <w:rPr>
          <w:rFonts w:cs="David" w:hint="eastAsia"/>
          <w:rtl/>
        </w:rPr>
        <w:t>וההסכמים</w:t>
      </w:r>
      <w:r w:rsidRPr="00034BDC">
        <w:rPr>
          <w:rFonts w:cs="David"/>
          <w:rtl/>
        </w:rPr>
        <w:t xml:space="preserve"> </w:t>
      </w:r>
      <w:r w:rsidRPr="00034BDC">
        <w:rPr>
          <w:rFonts w:cs="David" w:hint="eastAsia"/>
          <w:rtl/>
        </w:rPr>
        <w:t>האישיים</w:t>
      </w:r>
      <w:r w:rsidRPr="00034BDC">
        <w:rPr>
          <w:rFonts w:cs="David"/>
          <w:rtl/>
        </w:rPr>
        <w:t xml:space="preserve"> </w:t>
      </w:r>
      <w:r w:rsidRPr="00034BDC">
        <w:rPr>
          <w:rFonts w:cs="David" w:hint="eastAsia"/>
          <w:rtl/>
        </w:rPr>
        <w:t>החלים</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שחלים</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ובכל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פחות</w:t>
      </w:r>
      <w:r w:rsidRPr="00034BDC">
        <w:rPr>
          <w:rFonts w:cs="David"/>
          <w:rtl/>
        </w:rPr>
        <w:t xml:space="preserve"> </w:t>
      </w:r>
      <w:r w:rsidRPr="00034BDC">
        <w:rPr>
          <w:rFonts w:cs="David" w:hint="eastAsia"/>
          <w:rtl/>
        </w:rPr>
        <w:t>משכר</w:t>
      </w:r>
      <w:r w:rsidRPr="00034BDC">
        <w:rPr>
          <w:rFonts w:cs="David"/>
          <w:rtl/>
        </w:rPr>
        <w:t xml:space="preserve"> </w:t>
      </w:r>
      <w:r w:rsidRPr="00034BDC">
        <w:rPr>
          <w:rFonts w:cs="David" w:hint="eastAsia"/>
          <w:rtl/>
        </w:rPr>
        <w:t>מינימום</w:t>
      </w:r>
      <w:r w:rsidRPr="00034BDC">
        <w:rPr>
          <w:rFonts w:cs="David"/>
          <w:rtl/>
        </w:rPr>
        <w:t xml:space="preserve"> </w:t>
      </w:r>
      <w:r w:rsidRPr="00034BDC">
        <w:rPr>
          <w:rFonts w:cs="David" w:hint="eastAsia"/>
          <w:rtl/>
        </w:rPr>
        <w:t>כחוק</w:t>
      </w:r>
      <w:r w:rsidRPr="00034BDC">
        <w:rPr>
          <w:rFonts w:cs="David"/>
          <w:rtl/>
        </w:rPr>
        <w:t xml:space="preserve"> </w:t>
      </w:r>
      <w:r w:rsidRPr="00034BDC">
        <w:rPr>
          <w:rFonts w:cs="David" w:hint="eastAsia"/>
          <w:rtl/>
        </w:rPr>
        <w:t>וכל</w:t>
      </w:r>
      <w:r w:rsidRPr="00034BDC">
        <w:rPr>
          <w:rFonts w:cs="David"/>
          <w:rtl/>
        </w:rPr>
        <w:t xml:space="preserve"> </w:t>
      </w:r>
      <w:r w:rsidRPr="00034BDC">
        <w:rPr>
          <w:rFonts w:cs="David" w:hint="eastAsia"/>
          <w:rtl/>
        </w:rPr>
        <w:t>התשלומים</w:t>
      </w:r>
      <w:r w:rsidRPr="00034BDC">
        <w:rPr>
          <w:rFonts w:cs="David"/>
          <w:rtl/>
        </w:rPr>
        <w:t xml:space="preserve"> </w:t>
      </w:r>
      <w:r w:rsidRPr="00034BDC">
        <w:rPr>
          <w:rFonts w:cs="David" w:hint="eastAsia"/>
          <w:rtl/>
        </w:rPr>
        <w:t>הסוציאליים</w:t>
      </w:r>
      <w:r w:rsidRPr="00034BDC">
        <w:rPr>
          <w:rFonts w:cs="David"/>
          <w:rtl/>
        </w:rPr>
        <w:t xml:space="preserve"> </w:t>
      </w:r>
      <w:r w:rsidRPr="00034BDC">
        <w:rPr>
          <w:rFonts w:cs="David" w:hint="eastAsia"/>
          <w:rtl/>
        </w:rPr>
        <w:t>כנדרש</w:t>
      </w:r>
      <w:r w:rsidRPr="00034BDC">
        <w:rPr>
          <w:rFonts w:cs="David"/>
          <w:rtl/>
        </w:rPr>
        <w:t>.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'2).</w:t>
      </w:r>
    </w:p>
    <w:p w:rsidR="00D96C38" w:rsidRPr="00034BDC" w:rsidRDefault="00D96C38" w:rsidP="00D96C38">
      <w:pPr>
        <w:pStyle w:val="4"/>
        <w:ind w:hanging="792"/>
        <w:jc w:val="both"/>
        <w:rPr>
          <w:rFonts w:cs="David"/>
          <w:rtl/>
        </w:rPr>
      </w:pPr>
      <w:r w:rsidRPr="00034BDC">
        <w:rPr>
          <w:rFonts w:cs="David" w:hint="eastAsia"/>
          <w:rtl/>
        </w:rPr>
        <w:t>הצהרה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בתוכנות</w:t>
      </w:r>
      <w:r w:rsidRPr="00034BDC">
        <w:rPr>
          <w:rFonts w:cs="David"/>
          <w:rtl/>
        </w:rPr>
        <w:t xml:space="preserve"> </w:t>
      </w:r>
      <w:r w:rsidRPr="00034BDC">
        <w:rPr>
          <w:rFonts w:cs="David" w:hint="eastAsia"/>
          <w:rtl/>
        </w:rPr>
        <w:t>מקוריות</w:t>
      </w:r>
      <w:r w:rsidRPr="00034BDC">
        <w:rPr>
          <w:rFonts w:cs="David"/>
          <w:rtl/>
        </w:rPr>
        <w:t xml:space="preserve">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 xml:space="preserve">'3). </w:t>
      </w:r>
    </w:p>
    <w:p w:rsidR="00D96C38" w:rsidRPr="00034BDC" w:rsidRDefault="00D96C38" w:rsidP="00D96C38">
      <w:pPr>
        <w:pStyle w:val="4"/>
        <w:ind w:hanging="792"/>
        <w:jc w:val="both"/>
        <w:rPr>
          <w:rFonts w:cs="David"/>
          <w:rtl/>
        </w:rPr>
      </w:pPr>
      <w:r w:rsidRPr="00034BDC">
        <w:rPr>
          <w:rFonts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034BDC">
        <w:rPr>
          <w:rFonts w:cs="David"/>
        </w:rPr>
        <w:t>.</w:t>
      </w:r>
    </w:p>
    <w:p w:rsidR="00D96C38" w:rsidRPr="00D804AD" w:rsidRDefault="00D96C38" w:rsidP="00D96C38">
      <w:pPr>
        <w:pStyle w:val="30"/>
        <w:spacing w:line="360" w:lineRule="auto"/>
        <w:ind w:left="1557"/>
        <w:jc w:val="both"/>
        <w:rPr>
          <w:rFonts w:cs="David"/>
          <w:b/>
          <w:bCs/>
        </w:rPr>
      </w:pPr>
      <w:bookmarkStart w:id="42" w:name="_Ref393831211"/>
      <w:bookmarkStart w:id="43" w:name="_Toc298410839"/>
      <w:bookmarkStart w:id="44" w:name="_Toc298410930"/>
      <w:bookmarkStart w:id="45" w:name="_Toc298446099"/>
      <w:bookmarkStart w:id="46" w:name="_Ref393831407"/>
      <w:r w:rsidRPr="00D804AD">
        <w:rPr>
          <w:rFonts w:cs="David" w:hint="eastAsia"/>
          <w:b/>
          <w:bCs/>
          <w:rtl/>
        </w:rPr>
        <w:t>תנאי</w:t>
      </w:r>
      <w:r w:rsidRPr="00D804AD">
        <w:rPr>
          <w:rFonts w:cs="David"/>
          <w:b/>
          <w:bCs/>
          <w:rtl/>
        </w:rPr>
        <w:t xml:space="preserve"> </w:t>
      </w:r>
      <w:r w:rsidRPr="00D804AD">
        <w:rPr>
          <w:rFonts w:cs="David" w:hint="eastAsia"/>
          <w:b/>
          <w:bCs/>
          <w:rtl/>
        </w:rPr>
        <w:t>סף</w:t>
      </w:r>
      <w:r w:rsidRPr="00D804AD">
        <w:rPr>
          <w:rFonts w:cs="David"/>
          <w:b/>
          <w:bCs/>
          <w:rtl/>
        </w:rPr>
        <w:t xml:space="preserve"> </w:t>
      </w:r>
      <w:r w:rsidRPr="00D804AD">
        <w:rPr>
          <w:rFonts w:cs="David" w:hint="eastAsia"/>
          <w:b/>
          <w:bCs/>
          <w:rtl/>
        </w:rPr>
        <w:t>מקצועיים</w:t>
      </w:r>
      <w:r w:rsidR="002C7C14" w:rsidRPr="00D804AD">
        <w:rPr>
          <w:rFonts w:cs="David"/>
          <w:b/>
          <w:bCs/>
          <w:rtl/>
        </w:rPr>
        <w:t xml:space="preserve"> למציע</w:t>
      </w:r>
      <w:r w:rsidRPr="00D804AD">
        <w:rPr>
          <w:rFonts w:cs="David"/>
          <w:b/>
          <w:bCs/>
          <w:rtl/>
        </w:rPr>
        <w:t>:</w:t>
      </w:r>
    </w:p>
    <w:bookmarkEnd w:id="42"/>
    <w:p w:rsidR="00E0553D" w:rsidRPr="00D804AD" w:rsidRDefault="00E0553D" w:rsidP="009C6F01">
      <w:pPr>
        <w:pStyle w:val="4"/>
        <w:ind w:hanging="792"/>
        <w:jc w:val="both"/>
        <w:rPr>
          <w:rFonts w:cs="David"/>
          <w:rtl/>
        </w:rPr>
      </w:pPr>
      <w:r>
        <w:rPr>
          <w:rFonts w:cs="David" w:hint="cs"/>
          <w:rtl/>
        </w:rPr>
        <w:t>למציע ו/או לקבל המשנה מטעמו:</w:t>
      </w:r>
      <w:r w:rsidRPr="00D804AD">
        <w:rPr>
          <w:rFonts w:cs="David" w:hint="eastAsia"/>
          <w:rtl/>
        </w:rPr>
        <w:t>נסיון</w:t>
      </w:r>
      <w:r w:rsidRPr="00D804AD">
        <w:rPr>
          <w:rFonts w:cs="David"/>
          <w:rtl/>
        </w:rPr>
        <w:t xml:space="preserve"> </w:t>
      </w:r>
      <w:r w:rsidRPr="00D804AD">
        <w:rPr>
          <w:rFonts w:cs="David" w:hint="eastAsia"/>
          <w:rtl/>
        </w:rPr>
        <w:t>בפיתוח</w:t>
      </w:r>
      <w:r w:rsidRPr="00D804AD">
        <w:rPr>
          <w:rFonts w:cs="David"/>
          <w:rtl/>
        </w:rPr>
        <w:t xml:space="preserve"> </w:t>
      </w:r>
      <w:r w:rsidR="00D40D37">
        <w:rPr>
          <w:rFonts w:cs="David" w:hint="eastAsia"/>
          <w:rtl/>
        </w:rPr>
        <w:t>אפליקציי</w:t>
      </w:r>
      <w:r w:rsidR="00D40D37">
        <w:rPr>
          <w:rFonts w:cs="David" w:hint="cs"/>
          <w:rtl/>
        </w:rPr>
        <w:t>ת מובייל</w:t>
      </w:r>
      <w:r w:rsidRPr="00D804AD">
        <w:rPr>
          <w:rFonts w:cs="David"/>
          <w:rtl/>
        </w:rPr>
        <w:t xml:space="preserve"> </w:t>
      </w:r>
      <w:r w:rsidR="00C55168">
        <w:rPr>
          <w:rFonts w:cs="David" w:hint="cs"/>
          <w:rtl/>
        </w:rPr>
        <w:t>אחת</w:t>
      </w:r>
      <w:r w:rsidR="00146D09">
        <w:rPr>
          <w:rFonts w:cs="David" w:hint="cs"/>
          <w:rtl/>
        </w:rPr>
        <w:t xml:space="preserve"> לפחות</w:t>
      </w:r>
      <w:r w:rsidR="00C55168">
        <w:rPr>
          <w:rFonts w:cs="David" w:hint="cs"/>
          <w:rtl/>
        </w:rPr>
        <w:t xml:space="preserve"> שעלתה לאוויר בין השנים 2017 </w:t>
      </w:r>
      <w:r w:rsidR="00C55168">
        <w:rPr>
          <w:rFonts w:cs="David"/>
          <w:rtl/>
        </w:rPr>
        <w:t>–</w:t>
      </w:r>
      <w:r w:rsidR="00C55168">
        <w:rPr>
          <w:rFonts w:cs="David" w:hint="cs"/>
          <w:rtl/>
        </w:rPr>
        <w:t xml:space="preserve"> 2020, </w:t>
      </w:r>
      <w:r w:rsidRPr="00D804AD">
        <w:rPr>
          <w:rFonts w:cs="David" w:hint="eastAsia"/>
          <w:rtl/>
        </w:rPr>
        <w:t>עם</w:t>
      </w:r>
      <w:r w:rsidRPr="00D804AD">
        <w:rPr>
          <w:rFonts w:cs="David"/>
          <w:rtl/>
        </w:rPr>
        <w:t xml:space="preserve"> לפחות </w:t>
      </w:r>
      <w:r w:rsidR="00CA7A8A">
        <w:rPr>
          <w:rFonts w:cs="David" w:hint="cs"/>
          <w:rtl/>
        </w:rPr>
        <w:t>300</w:t>
      </w:r>
      <w:r w:rsidR="00335A0A">
        <w:rPr>
          <w:rFonts w:cs="David" w:hint="cs"/>
          <w:rtl/>
        </w:rPr>
        <w:t xml:space="preserve"> אלף</w:t>
      </w:r>
      <w:r w:rsidRPr="00D804AD">
        <w:rPr>
          <w:rFonts w:cs="David"/>
          <w:rtl/>
        </w:rPr>
        <w:t xml:space="preserve"> </w:t>
      </w:r>
      <w:r w:rsidRPr="00D804AD">
        <w:rPr>
          <w:rFonts w:cs="David" w:hint="eastAsia"/>
          <w:rtl/>
        </w:rPr>
        <w:t>הורדות</w:t>
      </w:r>
      <w:r w:rsidR="00C55168">
        <w:rPr>
          <w:rFonts w:cs="David" w:hint="cs"/>
          <w:rtl/>
        </w:rPr>
        <w:t xml:space="preserve">, </w:t>
      </w:r>
      <w:r w:rsidR="00FF09FF">
        <w:rPr>
          <w:rFonts w:cs="David" w:hint="cs"/>
          <w:rtl/>
        </w:rPr>
        <w:t>שפותחו לקהל הרחב</w:t>
      </w:r>
      <w:r w:rsidR="000B54BD">
        <w:rPr>
          <w:rFonts w:cs="David" w:hint="cs"/>
          <w:rtl/>
        </w:rPr>
        <w:t xml:space="preserve"> או </w:t>
      </w:r>
      <w:r w:rsidR="00FF09FF">
        <w:rPr>
          <w:rFonts w:cs="David" w:hint="cs"/>
          <w:rtl/>
        </w:rPr>
        <w:t xml:space="preserve">לארגון חיצוני. </w:t>
      </w:r>
    </w:p>
    <w:p w:rsidR="00E0553D" w:rsidRDefault="00E0553D" w:rsidP="009C6F01">
      <w:pPr>
        <w:pStyle w:val="4"/>
        <w:ind w:hanging="792"/>
        <w:jc w:val="both"/>
        <w:rPr>
          <w:rFonts w:cs="David"/>
        </w:rPr>
      </w:pPr>
      <w:r w:rsidRPr="00973945">
        <w:rPr>
          <w:rFonts w:cs="David" w:hint="eastAsia"/>
          <w:rtl/>
        </w:rPr>
        <w:lastRenderedPageBreak/>
        <w:t>ניסיון</w:t>
      </w:r>
      <w:r w:rsidRPr="00973945">
        <w:rPr>
          <w:rFonts w:cs="David"/>
          <w:rtl/>
        </w:rPr>
        <w:t xml:space="preserve"> </w:t>
      </w:r>
      <w:r w:rsidRPr="00973945">
        <w:rPr>
          <w:rFonts w:cs="David" w:hint="eastAsia"/>
          <w:rtl/>
        </w:rPr>
        <w:t>בפיתוח</w:t>
      </w:r>
      <w:r w:rsidRPr="00973945">
        <w:rPr>
          <w:rFonts w:cs="David"/>
          <w:rtl/>
        </w:rPr>
        <w:t xml:space="preserve"> </w:t>
      </w:r>
      <w:r w:rsidR="008E08B7">
        <w:rPr>
          <w:rFonts w:cs="David" w:hint="cs"/>
          <w:rtl/>
        </w:rPr>
        <w:t>אפליקצי</w:t>
      </w:r>
      <w:r w:rsidR="005359EE">
        <w:rPr>
          <w:rFonts w:cs="David" w:hint="cs"/>
          <w:rtl/>
        </w:rPr>
        <w:t>ית מובייל</w:t>
      </w:r>
      <w:r w:rsidR="007B1A8F">
        <w:rPr>
          <w:rFonts w:cs="David" w:hint="cs"/>
          <w:rtl/>
        </w:rPr>
        <w:t xml:space="preserve"> </w:t>
      </w:r>
      <w:r w:rsidR="008E08B7">
        <w:rPr>
          <w:rFonts w:cs="David" w:hint="cs"/>
          <w:rtl/>
        </w:rPr>
        <w:t>עם</w:t>
      </w:r>
      <w:r w:rsidR="00483207">
        <w:rPr>
          <w:rFonts w:cs="David" w:hint="cs"/>
          <w:rtl/>
        </w:rPr>
        <w:t xml:space="preserve"> ממשק אחד </w:t>
      </w:r>
      <w:r w:rsidR="008E08B7">
        <w:rPr>
          <w:rFonts w:cs="David" w:hint="cs"/>
          <w:rtl/>
        </w:rPr>
        <w:t xml:space="preserve">לפחות </w:t>
      </w:r>
      <w:r w:rsidR="00483207">
        <w:rPr>
          <w:rFonts w:cs="David" w:hint="cs"/>
          <w:rtl/>
        </w:rPr>
        <w:t xml:space="preserve">למערכת חיצונית, </w:t>
      </w:r>
      <w:r w:rsidR="008A76E2">
        <w:rPr>
          <w:rFonts w:cs="David" w:hint="cs"/>
          <w:rtl/>
        </w:rPr>
        <w:t>שעלתה</w:t>
      </w:r>
      <w:r w:rsidR="00483207">
        <w:rPr>
          <w:rFonts w:cs="David" w:hint="cs"/>
          <w:rtl/>
        </w:rPr>
        <w:t xml:space="preserve"> לאוויר בין השנים </w:t>
      </w:r>
      <w:r w:rsidR="00A468DC">
        <w:rPr>
          <w:rFonts w:cs="David" w:hint="cs"/>
          <w:rtl/>
        </w:rPr>
        <w:t>2017</w:t>
      </w:r>
      <w:r w:rsidR="00483207">
        <w:rPr>
          <w:rFonts w:cs="David" w:hint="cs"/>
          <w:rtl/>
        </w:rPr>
        <w:t xml:space="preserve"> </w:t>
      </w:r>
      <w:r w:rsidR="00483207">
        <w:rPr>
          <w:rFonts w:cs="David"/>
          <w:rtl/>
        </w:rPr>
        <w:t>–</w:t>
      </w:r>
      <w:r w:rsidR="00483207">
        <w:rPr>
          <w:rFonts w:cs="David" w:hint="cs"/>
          <w:rtl/>
        </w:rPr>
        <w:t xml:space="preserve"> 2020. </w:t>
      </w:r>
    </w:p>
    <w:p w:rsidR="00E0553D" w:rsidRPr="00973945" w:rsidRDefault="00E0553D" w:rsidP="009C6F01">
      <w:pPr>
        <w:pStyle w:val="4"/>
        <w:ind w:hanging="792"/>
        <w:jc w:val="both"/>
        <w:rPr>
          <w:rFonts w:cs="David"/>
        </w:rPr>
      </w:pPr>
      <w:r>
        <w:rPr>
          <w:rFonts w:cs="David" w:hint="cs"/>
          <w:rtl/>
        </w:rPr>
        <w:t xml:space="preserve">נסיון </w:t>
      </w:r>
      <w:r w:rsidR="000604FE">
        <w:rPr>
          <w:rFonts w:cs="David" w:hint="cs"/>
          <w:rtl/>
        </w:rPr>
        <w:t>ב</w:t>
      </w:r>
      <w:r>
        <w:rPr>
          <w:rFonts w:cs="David" w:hint="cs"/>
          <w:rtl/>
        </w:rPr>
        <w:t xml:space="preserve">פיתוח אפליקציה אחת </w:t>
      </w:r>
      <w:r w:rsidR="00CD12BA">
        <w:rPr>
          <w:rFonts w:cs="David" w:hint="cs"/>
          <w:rtl/>
        </w:rPr>
        <w:t xml:space="preserve">לפחות </w:t>
      </w:r>
      <w:r w:rsidR="00B71E1F">
        <w:rPr>
          <w:rFonts w:cs="David" w:hint="cs"/>
          <w:rtl/>
        </w:rPr>
        <w:t xml:space="preserve">שמשתמשת באחד מהסנסורים הבאים: </w:t>
      </w:r>
      <w:r w:rsidR="00B71E1F">
        <w:rPr>
          <w:rFonts w:cs="David" w:hint="cs"/>
        </w:rPr>
        <w:t>GPS</w:t>
      </w:r>
      <w:r w:rsidR="00B71E1F">
        <w:rPr>
          <w:rFonts w:cs="David" w:hint="cs"/>
          <w:rtl/>
        </w:rPr>
        <w:t xml:space="preserve">, בלוטות' או </w:t>
      </w:r>
      <w:r w:rsidR="00B71E1F">
        <w:rPr>
          <w:rFonts w:cs="David"/>
        </w:rPr>
        <w:t>WiFi</w:t>
      </w:r>
      <w:r w:rsidR="00B71E1F">
        <w:rPr>
          <w:rFonts w:cs="David" w:hint="cs"/>
          <w:rtl/>
        </w:rPr>
        <w:t xml:space="preserve">. </w:t>
      </w:r>
    </w:p>
    <w:p w:rsidR="009859F8" w:rsidRDefault="00AF6203" w:rsidP="00856D00">
      <w:pPr>
        <w:pStyle w:val="4"/>
        <w:ind w:hanging="792"/>
        <w:jc w:val="both"/>
        <w:rPr>
          <w:rFonts w:cs="David"/>
          <w:rtl/>
        </w:rPr>
      </w:pPr>
      <w:r>
        <w:rPr>
          <w:rFonts w:cs="David" w:hint="cs"/>
          <w:rtl/>
        </w:rPr>
        <w:t xml:space="preserve">צוות הפרויקט </w:t>
      </w:r>
      <w:r w:rsidR="00AA384A">
        <w:rPr>
          <w:rFonts w:cs="David" w:hint="cs"/>
          <w:rtl/>
        </w:rPr>
        <w:t xml:space="preserve">כולו </w:t>
      </w:r>
      <w:r>
        <w:rPr>
          <w:rFonts w:cs="David" w:hint="cs"/>
          <w:rtl/>
        </w:rPr>
        <w:t xml:space="preserve">של המציע </w:t>
      </w:r>
      <w:r w:rsidR="009A4D42">
        <w:rPr>
          <w:rFonts w:cs="David" w:hint="cs"/>
          <w:rtl/>
        </w:rPr>
        <w:t xml:space="preserve">יהא </w:t>
      </w:r>
      <w:r>
        <w:rPr>
          <w:rFonts w:cs="David" w:hint="cs"/>
          <w:rtl/>
        </w:rPr>
        <w:t xml:space="preserve">ישראלי, למעט צוות הבדיקות והפיתוח </w:t>
      </w:r>
      <w:r w:rsidR="00E91DC4">
        <w:rPr>
          <w:rFonts w:cs="David" w:hint="cs"/>
          <w:rtl/>
        </w:rPr>
        <w:t>ש</w:t>
      </w:r>
      <w:r>
        <w:rPr>
          <w:rFonts w:cs="David" w:hint="cs"/>
          <w:rtl/>
        </w:rPr>
        <w:t xml:space="preserve">לפחות 50% </w:t>
      </w:r>
      <w:r w:rsidR="00E91DC4">
        <w:rPr>
          <w:rFonts w:cs="David" w:hint="cs"/>
          <w:rtl/>
        </w:rPr>
        <w:t>מכל אחד מצוותים אלו יהיה</w:t>
      </w:r>
      <w:r w:rsidR="009411E6">
        <w:rPr>
          <w:rFonts w:cs="David" w:hint="cs"/>
          <w:rtl/>
        </w:rPr>
        <w:t xml:space="preserve"> ממוקם בישראל.</w:t>
      </w:r>
    </w:p>
    <w:p w:rsidR="00877672" w:rsidRPr="004C1160" w:rsidRDefault="00877672" w:rsidP="00856D00">
      <w:pPr>
        <w:pStyle w:val="4"/>
        <w:ind w:hanging="792"/>
        <w:jc w:val="both"/>
        <w:rPr>
          <w:rFonts w:cs="David"/>
        </w:rPr>
      </w:pPr>
      <w:r w:rsidRPr="00FB2047">
        <w:rPr>
          <w:rFonts w:cs="David" w:hint="eastAsia"/>
          <w:rtl/>
        </w:rPr>
        <w:t>ניסיון</w:t>
      </w:r>
      <w:r w:rsidRPr="00FB2047">
        <w:rPr>
          <w:rFonts w:cs="David"/>
          <w:rtl/>
        </w:rPr>
        <w:t xml:space="preserve"> </w:t>
      </w:r>
      <w:r>
        <w:rPr>
          <w:rFonts w:cs="David" w:hint="cs"/>
          <w:rtl/>
        </w:rPr>
        <w:t>של שנה לפחות</w:t>
      </w:r>
      <w:r w:rsidRPr="00FB2047">
        <w:rPr>
          <w:rFonts w:cs="David"/>
          <w:rtl/>
        </w:rPr>
        <w:t xml:space="preserve"> </w:t>
      </w:r>
      <w:r w:rsidRPr="00FB2047">
        <w:rPr>
          <w:rFonts w:cs="David" w:hint="eastAsia"/>
          <w:rtl/>
        </w:rPr>
        <w:t>בפיתוח</w:t>
      </w:r>
      <w:r w:rsidRPr="00FB2047">
        <w:rPr>
          <w:rFonts w:cs="David"/>
          <w:rtl/>
        </w:rPr>
        <w:t xml:space="preserve"> </w:t>
      </w:r>
      <w:r w:rsidRPr="00FB2047">
        <w:rPr>
          <w:rFonts w:cs="David" w:hint="eastAsia"/>
          <w:rtl/>
        </w:rPr>
        <w:t>אפליקציה</w:t>
      </w:r>
      <w:r w:rsidRPr="00FB2047">
        <w:rPr>
          <w:rFonts w:cs="David"/>
          <w:rtl/>
        </w:rPr>
        <w:t xml:space="preserve"> </w:t>
      </w:r>
      <w:r w:rsidRPr="00FB2047">
        <w:rPr>
          <w:rFonts w:cs="David" w:hint="eastAsia"/>
          <w:rtl/>
        </w:rPr>
        <w:t>אחת</w:t>
      </w:r>
      <w:r w:rsidRPr="00FB2047">
        <w:rPr>
          <w:rFonts w:cs="David"/>
          <w:rtl/>
        </w:rPr>
        <w:t xml:space="preserve"> </w:t>
      </w:r>
      <w:r w:rsidRPr="00FB2047">
        <w:rPr>
          <w:rFonts w:cs="David" w:hint="eastAsia"/>
          <w:rtl/>
        </w:rPr>
        <w:t>לפחות</w:t>
      </w:r>
      <w:r w:rsidRPr="00FB2047">
        <w:rPr>
          <w:rFonts w:cs="David"/>
          <w:rtl/>
        </w:rPr>
        <w:t xml:space="preserve"> </w:t>
      </w:r>
      <w:r w:rsidRPr="00FB2047">
        <w:rPr>
          <w:rFonts w:cs="David" w:hint="eastAsia"/>
          <w:rtl/>
        </w:rPr>
        <w:t>העושה</w:t>
      </w:r>
      <w:r w:rsidRPr="00FB2047">
        <w:rPr>
          <w:rFonts w:cs="David"/>
          <w:rtl/>
        </w:rPr>
        <w:t xml:space="preserve"> </w:t>
      </w:r>
      <w:r w:rsidRPr="00FB2047">
        <w:rPr>
          <w:rFonts w:cs="David" w:hint="eastAsia"/>
          <w:rtl/>
        </w:rPr>
        <w:t>שימוש</w:t>
      </w:r>
      <w:r w:rsidRPr="00FB2047">
        <w:rPr>
          <w:rFonts w:cs="David"/>
          <w:rtl/>
        </w:rPr>
        <w:t xml:space="preserve"> </w:t>
      </w:r>
      <w:r w:rsidRPr="00FB2047">
        <w:rPr>
          <w:rFonts w:cs="David" w:hint="eastAsia"/>
          <w:rtl/>
        </w:rPr>
        <w:t>ב</w:t>
      </w:r>
      <w:r w:rsidRPr="00FB2047">
        <w:rPr>
          <w:rFonts w:cs="David"/>
          <w:rtl/>
        </w:rPr>
        <w:t>-</w:t>
      </w:r>
      <w:r>
        <w:rPr>
          <w:rFonts w:cs="David"/>
        </w:rPr>
        <w:t>iOS &amp; Android Native API</w:t>
      </w:r>
      <w:r>
        <w:rPr>
          <w:rFonts w:cs="David" w:hint="cs"/>
          <w:rtl/>
        </w:rPr>
        <w:t>.</w:t>
      </w:r>
    </w:p>
    <w:p w:rsidR="00A135F0" w:rsidRDefault="00A135F0" w:rsidP="00A135F0">
      <w:pPr>
        <w:pStyle w:val="30"/>
        <w:spacing w:line="360" w:lineRule="auto"/>
        <w:ind w:left="1557"/>
        <w:jc w:val="both"/>
        <w:rPr>
          <w:rFonts w:cs="David"/>
          <w:b/>
          <w:bCs/>
          <w:rtl/>
        </w:rPr>
      </w:pPr>
      <w:r>
        <w:rPr>
          <w:rFonts w:cs="David" w:hint="cs"/>
          <w:b/>
          <w:bCs/>
          <w:rtl/>
        </w:rPr>
        <w:t>תנאי סף לצוות הפרויקט</w:t>
      </w:r>
    </w:p>
    <w:p w:rsidR="00A135F0" w:rsidRPr="008B59C6" w:rsidRDefault="00A135F0" w:rsidP="00856D00">
      <w:pPr>
        <w:pStyle w:val="4"/>
        <w:ind w:hanging="792"/>
        <w:jc w:val="both"/>
        <w:rPr>
          <w:rFonts w:cs="David"/>
          <w:rtl/>
        </w:rPr>
      </w:pPr>
      <w:r w:rsidRPr="008B59C6">
        <w:rPr>
          <w:rFonts w:cs="David" w:hint="eastAsia"/>
          <w:rtl/>
        </w:rPr>
        <w:t>למנהל</w:t>
      </w:r>
      <w:r w:rsidRPr="008B59C6">
        <w:rPr>
          <w:rFonts w:cs="David"/>
          <w:rtl/>
        </w:rPr>
        <w:t xml:space="preserve"> </w:t>
      </w:r>
      <w:r w:rsidRPr="008B59C6">
        <w:rPr>
          <w:rFonts w:cs="David" w:hint="eastAsia"/>
          <w:rtl/>
        </w:rPr>
        <w:t>הפרויקט</w:t>
      </w:r>
      <w:r w:rsidRPr="008B59C6">
        <w:rPr>
          <w:rFonts w:cs="David"/>
          <w:rtl/>
        </w:rPr>
        <w:t xml:space="preserve"> </w:t>
      </w:r>
      <w:r w:rsidRPr="008B59C6">
        <w:rPr>
          <w:rFonts w:cs="David" w:hint="eastAsia"/>
          <w:rtl/>
        </w:rPr>
        <w:t>ניסיון</w:t>
      </w:r>
      <w:r w:rsidRPr="008B59C6">
        <w:rPr>
          <w:rFonts w:cs="David"/>
          <w:rtl/>
        </w:rPr>
        <w:t xml:space="preserve"> </w:t>
      </w:r>
      <w:r w:rsidRPr="008B59C6">
        <w:rPr>
          <w:rFonts w:cs="David" w:hint="eastAsia"/>
          <w:rtl/>
        </w:rPr>
        <w:t>של</w:t>
      </w:r>
      <w:r w:rsidRPr="008B59C6">
        <w:rPr>
          <w:rFonts w:cs="David"/>
          <w:rtl/>
        </w:rPr>
        <w:t xml:space="preserve"> </w:t>
      </w:r>
      <w:r w:rsidRPr="008B59C6">
        <w:rPr>
          <w:rFonts w:cs="David" w:hint="eastAsia"/>
          <w:rtl/>
        </w:rPr>
        <w:t>לפחות</w:t>
      </w:r>
      <w:r w:rsidR="00B37427" w:rsidRPr="008B59C6">
        <w:rPr>
          <w:rFonts w:cs="David" w:hint="cs"/>
          <w:rtl/>
        </w:rPr>
        <w:t xml:space="preserve"> 4 שנים</w:t>
      </w:r>
      <w:r w:rsidRPr="008B59C6">
        <w:rPr>
          <w:rFonts w:cs="David"/>
          <w:rtl/>
        </w:rPr>
        <w:t xml:space="preserve"> בניהול פרויקטים</w:t>
      </w:r>
      <w:r w:rsidR="009037BE" w:rsidRPr="008B59C6">
        <w:rPr>
          <w:rFonts w:cs="David" w:hint="cs"/>
          <w:rtl/>
        </w:rPr>
        <w:t xml:space="preserve"> במובייל</w:t>
      </w:r>
      <w:r w:rsidRPr="008B59C6">
        <w:rPr>
          <w:rFonts w:cs="David"/>
          <w:rtl/>
        </w:rPr>
        <w:t xml:space="preserve"> </w:t>
      </w:r>
      <w:r w:rsidR="008B59C6" w:rsidRPr="008B59C6">
        <w:rPr>
          <w:rFonts w:cs="David" w:hint="cs"/>
          <w:rtl/>
        </w:rPr>
        <w:t>המבוססים על פיתוח אפליקציה עם לפחות ממשק אחד למערכת חיצונית,</w:t>
      </w:r>
      <w:r w:rsidR="008B59C6">
        <w:rPr>
          <w:rFonts w:cs="David" w:hint="cs"/>
          <w:rtl/>
        </w:rPr>
        <w:t xml:space="preserve"> </w:t>
      </w:r>
      <w:r w:rsidR="00AC08C2" w:rsidRPr="008B59C6">
        <w:rPr>
          <w:rFonts w:cs="David" w:hint="cs"/>
          <w:rtl/>
        </w:rPr>
        <w:t xml:space="preserve">ולפחות </w:t>
      </w:r>
      <w:r w:rsidR="008B59C6" w:rsidRPr="008B59C6">
        <w:rPr>
          <w:rFonts w:cs="David" w:hint="cs"/>
          <w:rtl/>
        </w:rPr>
        <w:t>שנ</w:t>
      </w:r>
      <w:r w:rsidR="008B59C6">
        <w:rPr>
          <w:rFonts w:cs="David" w:hint="cs"/>
          <w:rtl/>
        </w:rPr>
        <w:t>ת ותק אחת</w:t>
      </w:r>
      <w:r w:rsidR="008B59C6" w:rsidRPr="008B59C6">
        <w:rPr>
          <w:rFonts w:cs="David" w:hint="cs"/>
          <w:rtl/>
        </w:rPr>
        <w:t xml:space="preserve"> </w:t>
      </w:r>
      <w:r w:rsidRPr="008B59C6">
        <w:rPr>
          <w:rFonts w:cs="David"/>
          <w:rtl/>
        </w:rPr>
        <w:t>אצל המציע</w:t>
      </w:r>
      <w:r w:rsidR="00FF09FF">
        <w:rPr>
          <w:rFonts w:cs="David" w:hint="cs"/>
          <w:rtl/>
        </w:rPr>
        <w:t xml:space="preserve"> כמנהל פרויקטיי מובייל</w:t>
      </w:r>
      <w:r w:rsidR="008B59C6">
        <w:rPr>
          <w:rFonts w:cs="David" w:hint="cs"/>
          <w:rtl/>
        </w:rPr>
        <w:t>.</w:t>
      </w:r>
      <w:r w:rsidR="008B59C6" w:rsidRPr="008B59C6">
        <w:rPr>
          <w:rFonts w:cs="David" w:hint="cs"/>
          <w:rtl/>
        </w:rPr>
        <w:t xml:space="preserve"> </w:t>
      </w:r>
    </w:p>
    <w:p w:rsidR="005B433F" w:rsidRPr="00741EDB" w:rsidRDefault="005B433F" w:rsidP="00856D00">
      <w:pPr>
        <w:pStyle w:val="4"/>
        <w:ind w:hanging="792"/>
        <w:jc w:val="both"/>
        <w:rPr>
          <w:rFonts w:cs="David"/>
          <w:u w:val="single"/>
        </w:rPr>
      </w:pPr>
      <w:r w:rsidRPr="00741EDB">
        <w:rPr>
          <w:rFonts w:cs="David" w:hint="eastAsia"/>
          <w:u w:val="single"/>
          <w:rtl/>
        </w:rPr>
        <w:t>צוות</w:t>
      </w:r>
      <w:r w:rsidRPr="00741EDB">
        <w:rPr>
          <w:rFonts w:cs="David"/>
          <w:u w:val="single"/>
          <w:rtl/>
        </w:rPr>
        <w:t xml:space="preserve"> </w:t>
      </w:r>
      <w:r w:rsidRPr="00741EDB">
        <w:rPr>
          <w:rFonts w:cs="David" w:hint="eastAsia"/>
          <w:u w:val="single"/>
          <w:rtl/>
        </w:rPr>
        <w:t>בדיקות</w:t>
      </w:r>
    </w:p>
    <w:p w:rsidR="005B433F" w:rsidRPr="009169EF" w:rsidRDefault="005B433F" w:rsidP="00CF698F">
      <w:pPr>
        <w:pStyle w:val="5"/>
        <w:numPr>
          <w:ilvl w:val="4"/>
          <w:numId w:val="203"/>
        </w:numPr>
        <w:ind w:left="2549" w:right="-737" w:hanging="142"/>
        <w:rPr>
          <w:rFonts w:cs="David"/>
        </w:rPr>
      </w:pPr>
      <w:r w:rsidRPr="009169EF">
        <w:rPr>
          <w:rFonts w:cs="David"/>
          <w:rtl/>
        </w:rPr>
        <w:t xml:space="preserve"> </w:t>
      </w:r>
      <w:r w:rsidR="00424F5A">
        <w:rPr>
          <w:rFonts w:cs="David" w:hint="cs"/>
          <w:rtl/>
        </w:rPr>
        <w:t xml:space="preserve">צוות הבדיקות יכיל לפחות בודק אחד עם </w:t>
      </w:r>
      <w:r w:rsidRPr="009169EF">
        <w:rPr>
          <w:rFonts w:cs="David" w:hint="eastAsia"/>
          <w:rtl/>
        </w:rPr>
        <w:t>לפחות</w:t>
      </w:r>
      <w:r w:rsidRPr="009169EF">
        <w:rPr>
          <w:rFonts w:cs="David"/>
          <w:rtl/>
        </w:rPr>
        <w:t xml:space="preserve"> </w:t>
      </w:r>
      <w:r w:rsidR="00F31965">
        <w:rPr>
          <w:rFonts w:cs="David" w:hint="cs"/>
          <w:rtl/>
        </w:rPr>
        <w:t>ארבע שנות</w:t>
      </w:r>
      <w:r w:rsidRPr="009169EF">
        <w:rPr>
          <w:rFonts w:cs="David"/>
          <w:rtl/>
        </w:rPr>
        <w:t xml:space="preserve"> ניסיון בביצוע בדיקות הן ברמת חווית המשתמש והן ברמת האלגוריתמיקה. </w:t>
      </w:r>
    </w:p>
    <w:p w:rsidR="00877672" w:rsidRDefault="001341B1" w:rsidP="00CF698F">
      <w:pPr>
        <w:pStyle w:val="Normal3"/>
        <w:numPr>
          <w:ilvl w:val="3"/>
          <w:numId w:val="203"/>
        </w:numPr>
        <w:ind w:left="2266" w:hanging="851"/>
        <w:jc w:val="left"/>
        <w:rPr>
          <w:rFonts w:ascii="David" w:hAnsi="David"/>
          <w:szCs w:val="22"/>
        </w:rPr>
      </w:pPr>
      <w:r w:rsidRPr="00313F0E">
        <w:rPr>
          <w:rFonts w:asciiTheme="minorBidi" w:hAnsiTheme="minorBidi" w:hint="cs"/>
          <w:noProof/>
          <w:szCs w:val="22"/>
          <w:u w:val="single"/>
          <w:rtl/>
        </w:rPr>
        <w:t>צוות הפיתוח</w:t>
      </w:r>
      <w:r w:rsidRPr="00952F1D">
        <w:rPr>
          <w:rtl/>
        </w:rPr>
        <w:br/>
      </w:r>
      <w:r w:rsidR="00952F1D" w:rsidRPr="00D804AD">
        <w:rPr>
          <w:rFonts w:ascii="David" w:hAnsi="David" w:hint="eastAsia"/>
          <w:szCs w:val="22"/>
          <w:rtl/>
        </w:rPr>
        <w:t>צוות</w:t>
      </w:r>
      <w:r w:rsidR="00952F1D" w:rsidRPr="00D804AD">
        <w:rPr>
          <w:rFonts w:ascii="David" w:hAnsi="David"/>
          <w:szCs w:val="22"/>
          <w:rtl/>
        </w:rPr>
        <w:t xml:space="preserve"> </w:t>
      </w:r>
      <w:r w:rsidR="00952F1D" w:rsidRPr="00D804AD">
        <w:rPr>
          <w:rFonts w:ascii="David" w:hAnsi="David" w:hint="eastAsia"/>
          <w:szCs w:val="22"/>
          <w:rtl/>
        </w:rPr>
        <w:t>הפיתוח</w:t>
      </w:r>
      <w:r w:rsidR="003242B2" w:rsidRPr="00D804AD">
        <w:rPr>
          <w:rFonts w:ascii="David" w:hAnsi="David"/>
          <w:szCs w:val="22"/>
          <w:rtl/>
        </w:rPr>
        <w:t xml:space="preserve"> שיעסוק בפרויקט</w:t>
      </w:r>
      <w:r w:rsidR="00F64F72">
        <w:rPr>
          <w:rFonts w:ascii="David" w:hAnsi="David"/>
          <w:szCs w:val="22"/>
          <w:rtl/>
        </w:rPr>
        <w:t xml:space="preserve"> </w:t>
      </w:r>
      <w:r w:rsidR="00CB5321">
        <w:rPr>
          <w:rFonts w:ascii="David" w:hAnsi="David" w:hint="cs"/>
          <w:szCs w:val="22"/>
          <w:rtl/>
        </w:rPr>
        <w:t>המוצע</w:t>
      </w:r>
      <w:r w:rsidR="00F64F72">
        <w:rPr>
          <w:rFonts w:ascii="David" w:hAnsi="David" w:hint="cs"/>
          <w:szCs w:val="22"/>
          <w:rtl/>
        </w:rPr>
        <w:t xml:space="preserve"> י</w:t>
      </w:r>
      <w:r w:rsidR="00952F1D" w:rsidRPr="00D804AD">
        <w:rPr>
          <w:rFonts w:ascii="David" w:hAnsi="David"/>
          <w:szCs w:val="22"/>
          <w:rtl/>
        </w:rPr>
        <w:t xml:space="preserve">כיל חבר צוות אחד לפחות עם </w:t>
      </w:r>
      <w:r w:rsidRPr="00D804AD">
        <w:rPr>
          <w:rFonts w:ascii="David" w:hAnsi="David" w:hint="eastAsia"/>
          <w:szCs w:val="22"/>
          <w:rtl/>
        </w:rPr>
        <w:t>ניסיון</w:t>
      </w:r>
      <w:r w:rsidRPr="00D804AD">
        <w:rPr>
          <w:rFonts w:ascii="David" w:hAnsi="David"/>
          <w:szCs w:val="22"/>
          <w:rtl/>
        </w:rPr>
        <w:t xml:space="preserve"> של</w:t>
      </w:r>
      <w:r w:rsidR="00877672">
        <w:rPr>
          <w:rFonts w:ascii="David" w:hAnsi="David" w:hint="cs"/>
          <w:szCs w:val="22"/>
          <w:rtl/>
        </w:rPr>
        <w:t xml:space="preserve"> שנה לפחות ב</w:t>
      </w:r>
      <w:r w:rsidR="00897A42">
        <w:rPr>
          <w:rFonts w:ascii="David" w:hAnsi="David" w:hint="cs"/>
          <w:szCs w:val="22"/>
          <w:rtl/>
        </w:rPr>
        <w:t xml:space="preserve">פיתוח </w:t>
      </w:r>
      <w:r w:rsidR="00A1481C">
        <w:rPr>
          <w:rFonts w:ascii="David" w:hAnsi="David" w:hint="cs"/>
          <w:szCs w:val="22"/>
          <w:rtl/>
        </w:rPr>
        <w:t>ב</w:t>
      </w:r>
      <w:r w:rsidR="00877672">
        <w:rPr>
          <w:rFonts w:ascii="David" w:hAnsi="David" w:hint="cs"/>
          <w:szCs w:val="22"/>
          <w:rtl/>
        </w:rPr>
        <w:t>:</w:t>
      </w:r>
    </w:p>
    <w:p w:rsidR="001341B1" w:rsidRDefault="00952F1D" w:rsidP="00877672">
      <w:pPr>
        <w:pStyle w:val="Normal3"/>
        <w:numPr>
          <w:ilvl w:val="4"/>
          <w:numId w:val="203"/>
        </w:numPr>
        <w:ind w:left="2665" w:hanging="227"/>
        <w:jc w:val="left"/>
        <w:rPr>
          <w:rFonts w:ascii="David" w:hAnsi="David"/>
          <w:szCs w:val="22"/>
        </w:rPr>
      </w:pPr>
      <w:r w:rsidRPr="00D804AD">
        <w:rPr>
          <w:rFonts w:ascii="David" w:hAnsi="David"/>
          <w:szCs w:val="22"/>
          <w:rtl/>
        </w:rPr>
        <w:t xml:space="preserve"> </w:t>
      </w:r>
      <w:r w:rsidR="001341B1" w:rsidRPr="00D804AD">
        <w:rPr>
          <w:rFonts w:ascii="David" w:hAnsi="David"/>
          <w:szCs w:val="22"/>
        </w:rPr>
        <w:t>React Native</w:t>
      </w:r>
    </w:p>
    <w:p w:rsidR="00877672" w:rsidRDefault="00877672" w:rsidP="00877672">
      <w:pPr>
        <w:pStyle w:val="Normal3"/>
        <w:numPr>
          <w:ilvl w:val="4"/>
          <w:numId w:val="203"/>
        </w:numPr>
        <w:ind w:left="2665" w:hanging="227"/>
        <w:jc w:val="left"/>
        <w:rPr>
          <w:rFonts w:ascii="David" w:hAnsi="David"/>
          <w:szCs w:val="22"/>
        </w:rPr>
      </w:pPr>
      <w:r>
        <w:t>iOS Native</w:t>
      </w:r>
    </w:p>
    <w:p w:rsidR="00877672" w:rsidRDefault="00877672" w:rsidP="00877672">
      <w:pPr>
        <w:pStyle w:val="Normal3"/>
        <w:numPr>
          <w:ilvl w:val="4"/>
          <w:numId w:val="203"/>
        </w:numPr>
        <w:ind w:left="2665" w:hanging="227"/>
        <w:jc w:val="left"/>
        <w:rPr>
          <w:rFonts w:ascii="David" w:hAnsi="David"/>
          <w:szCs w:val="22"/>
        </w:rPr>
      </w:pPr>
      <w:r w:rsidRPr="00877672">
        <w:t xml:space="preserve"> </w:t>
      </w:r>
      <w:r>
        <w:t>Android Native</w:t>
      </w:r>
    </w:p>
    <w:p w:rsidR="0070115A" w:rsidRPr="00D804AD" w:rsidRDefault="000E68B0" w:rsidP="002A1D76">
      <w:pPr>
        <w:pStyle w:val="Normal3"/>
        <w:numPr>
          <w:ilvl w:val="4"/>
          <w:numId w:val="203"/>
        </w:numPr>
        <w:ind w:left="2665" w:hanging="227"/>
        <w:jc w:val="left"/>
        <w:rPr>
          <w:rFonts w:ascii="David" w:hAnsi="David"/>
          <w:szCs w:val="22"/>
        </w:rPr>
      </w:pPr>
      <w:r>
        <w:rPr>
          <w:rFonts w:ascii="David" w:hAnsi="David" w:hint="cs"/>
          <w:szCs w:val="22"/>
          <w:rtl/>
        </w:rPr>
        <w:t xml:space="preserve">לוגיקה שעושה שימוש </w:t>
      </w:r>
      <w:r w:rsidR="002A1D76">
        <w:rPr>
          <w:rFonts w:ascii="David" w:hAnsi="David" w:hint="cs"/>
          <w:szCs w:val="22"/>
          <w:rtl/>
        </w:rPr>
        <w:t>ב</w:t>
      </w:r>
      <w:r w:rsidR="0070115A">
        <w:rPr>
          <w:rFonts w:ascii="David" w:hAnsi="David" w:hint="cs"/>
          <w:szCs w:val="22"/>
          <w:rtl/>
        </w:rPr>
        <w:t>בלוטות'</w:t>
      </w:r>
    </w:p>
    <w:p w:rsidR="00D96C38" w:rsidRPr="00DA6378" w:rsidRDefault="00D96C38" w:rsidP="005678A7">
      <w:pPr>
        <w:pStyle w:val="22"/>
        <w:jc w:val="both"/>
        <w:rPr>
          <w:rFonts w:cs="David"/>
          <w:rtl/>
        </w:rPr>
      </w:pPr>
      <w:bookmarkStart w:id="47" w:name="_תמיכה_רב_לשונית"/>
      <w:bookmarkStart w:id="48" w:name="_Toc15622849"/>
      <w:bookmarkStart w:id="49" w:name="_Ref316302287"/>
      <w:bookmarkEnd w:id="43"/>
      <w:bookmarkEnd w:id="44"/>
      <w:bookmarkEnd w:id="45"/>
      <w:bookmarkEnd w:id="46"/>
      <w:bookmarkEnd w:id="47"/>
      <w:r w:rsidRPr="00DA6378">
        <w:rPr>
          <w:rFonts w:cs="David"/>
          <w:rtl/>
        </w:rPr>
        <w:t>הנחיות נוספות (</w:t>
      </w:r>
      <w:r w:rsidRPr="00DA6378">
        <w:rPr>
          <w:rFonts w:cs="David"/>
        </w:rPr>
        <w:t>M</w:t>
      </w:r>
      <w:r w:rsidRPr="00DA6378">
        <w:rPr>
          <w:rFonts w:cs="David"/>
          <w:rtl/>
        </w:rPr>
        <w:t>)</w:t>
      </w:r>
    </w:p>
    <w:p w:rsidR="00D96C38" w:rsidRPr="00034BDC" w:rsidRDefault="00D96C38" w:rsidP="00D96C38">
      <w:pPr>
        <w:pStyle w:val="Normal1"/>
        <w:spacing w:line="360" w:lineRule="auto"/>
        <w:ind w:left="469" w:firstLine="323"/>
        <w:rPr>
          <w:rFonts w:asciiTheme="minorBidi" w:hAnsiTheme="minorBidi"/>
          <w:color w:val="000000"/>
          <w:szCs w:val="22"/>
          <w:rtl/>
        </w:rPr>
      </w:pPr>
      <w:r w:rsidRPr="00A135F0">
        <w:rPr>
          <w:rFonts w:asciiTheme="minorBidi" w:hAnsiTheme="minorBidi"/>
          <w:color w:val="000000"/>
          <w:sz w:val="20"/>
          <w:szCs w:val="22"/>
          <w:rtl/>
          <w:lang w:eastAsia="en-US"/>
        </w:rPr>
        <w:t xml:space="preserve">בהגשת </w:t>
      </w:r>
      <w:r w:rsidRPr="00A135F0">
        <w:rPr>
          <w:rFonts w:asciiTheme="minorBidi" w:hAnsiTheme="minorBidi"/>
          <w:color w:val="000000"/>
          <w:szCs w:val="22"/>
          <w:rtl/>
        </w:rPr>
        <w:t>ההצע</w:t>
      </w:r>
      <w:r w:rsidRPr="00A135F0">
        <w:rPr>
          <w:rFonts w:asciiTheme="minorBidi" w:hAnsiTheme="minorBidi"/>
          <w:color w:val="000000"/>
          <w:sz w:val="20"/>
          <w:szCs w:val="22"/>
          <w:rtl/>
          <w:lang w:eastAsia="en-US"/>
        </w:rPr>
        <w:t>ה, מאשר המציע כי, בנוסף</w:t>
      </w:r>
      <w:r w:rsidRPr="00034BDC">
        <w:rPr>
          <w:rFonts w:asciiTheme="minorBidi" w:hAnsiTheme="minorBidi"/>
          <w:color w:val="000000"/>
          <w:sz w:val="20"/>
          <w:szCs w:val="22"/>
          <w:rtl/>
          <w:lang w:eastAsia="en-US"/>
        </w:rPr>
        <w:t xml:space="preserve"> למפרט כתוארו דלעיל, עומד הוא בהנחיות הבאות:</w:t>
      </w:r>
    </w:p>
    <w:p w:rsidR="00D96C38" w:rsidRPr="00034BDC" w:rsidRDefault="00D96C38" w:rsidP="009F057E">
      <w:pPr>
        <w:pStyle w:val="30"/>
        <w:spacing w:line="360" w:lineRule="auto"/>
        <w:ind w:left="1557"/>
        <w:jc w:val="both"/>
        <w:rPr>
          <w:rFonts w:cs="David"/>
        </w:rPr>
      </w:pPr>
      <w:r w:rsidRPr="00034BDC">
        <w:rPr>
          <w:rFonts w:cs="David" w:hint="eastAsia"/>
          <w:rtl/>
        </w:rPr>
        <w:t>המציע</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לשתף</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באפיון</w:t>
      </w:r>
      <w:r w:rsidRPr="00034BDC">
        <w:rPr>
          <w:rFonts w:cs="David"/>
          <w:rtl/>
        </w:rPr>
        <w:t xml:space="preserve">, </w:t>
      </w:r>
      <w:r w:rsidRPr="00034BDC">
        <w:rPr>
          <w:rFonts w:cs="David" w:hint="eastAsia"/>
          <w:rtl/>
        </w:rPr>
        <w:t>תכנון</w:t>
      </w:r>
      <w:r w:rsidRPr="00034BDC">
        <w:rPr>
          <w:rFonts w:cs="David"/>
          <w:rtl/>
        </w:rPr>
        <w:t xml:space="preserve"> </w:t>
      </w:r>
      <w:r w:rsidRPr="00034BDC">
        <w:rPr>
          <w:rFonts w:cs="David" w:hint="eastAsia"/>
          <w:rtl/>
        </w:rPr>
        <w:t>ויישום</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גורם</w:t>
      </w:r>
      <w:r w:rsidRPr="00034BDC">
        <w:rPr>
          <w:rFonts w:cs="David"/>
          <w:rtl/>
        </w:rPr>
        <w:t xml:space="preserve"> </w:t>
      </w:r>
      <w:r w:rsidRPr="00034BDC">
        <w:rPr>
          <w:rFonts w:cs="David" w:hint="eastAsia"/>
          <w:rtl/>
        </w:rPr>
        <w:t>רלבנטי</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המשרד</w:t>
      </w:r>
      <w:r w:rsidR="009F057E">
        <w:rPr>
          <w:rFonts w:cs="David" w:hint="cs"/>
          <w:rtl/>
        </w:rPr>
        <w:t xml:space="preserve"> וארגוני הבריאות הרלוונטים בתיאום עם משרד הבריאות</w:t>
      </w:r>
      <w:r w:rsidRPr="00034BDC">
        <w:rPr>
          <w:rFonts w:cs="David"/>
          <w:rtl/>
        </w:rPr>
        <w:t xml:space="preserve"> </w:t>
      </w:r>
      <w:r w:rsidRPr="00034BDC">
        <w:rPr>
          <w:rFonts w:cs="David" w:hint="eastAsia"/>
          <w:rtl/>
        </w:rPr>
        <w:t>כולל</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ספקים</w:t>
      </w:r>
      <w:r w:rsidRPr="00034BDC">
        <w:rPr>
          <w:rFonts w:cs="David"/>
          <w:rtl/>
        </w:rPr>
        <w:t xml:space="preserve"> </w:t>
      </w:r>
      <w:r w:rsidRPr="00034BDC">
        <w:rPr>
          <w:rFonts w:cs="David" w:hint="eastAsia"/>
          <w:rtl/>
        </w:rPr>
        <w:t>אחרים</w:t>
      </w:r>
      <w:r w:rsidRPr="00034BDC">
        <w:rPr>
          <w:rFonts w:cs="David"/>
          <w:rtl/>
        </w:rPr>
        <w:t xml:space="preserve"> </w:t>
      </w:r>
      <w:r w:rsidRPr="00034BDC">
        <w:rPr>
          <w:rFonts w:cs="David" w:hint="eastAsia"/>
          <w:rtl/>
        </w:rPr>
        <w:t>המהווים</w:t>
      </w:r>
      <w:r w:rsidRPr="00034BDC">
        <w:rPr>
          <w:rFonts w:cs="David"/>
          <w:rtl/>
        </w:rPr>
        <w:t xml:space="preserve"> </w:t>
      </w:r>
      <w:r w:rsidRPr="00034BDC">
        <w:rPr>
          <w:rFonts w:cs="David" w:hint="eastAsia"/>
          <w:rtl/>
        </w:rPr>
        <w:t>מתחרים</w:t>
      </w:r>
      <w:r w:rsidRPr="00034BDC">
        <w:rPr>
          <w:rFonts w:cs="David"/>
          <w:rtl/>
        </w:rPr>
        <w:t xml:space="preserve">, </w:t>
      </w:r>
      <w:r w:rsidRPr="00034BDC">
        <w:rPr>
          <w:rFonts w:cs="David" w:hint="eastAsia"/>
          <w:rtl/>
        </w:rPr>
        <w:t>המספקים</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התקשרויות</w:t>
      </w:r>
      <w:r w:rsidRPr="00034BDC">
        <w:rPr>
          <w:rFonts w:cs="David"/>
          <w:rtl/>
        </w:rPr>
        <w:t xml:space="preserve"> </w:t>
      </w:r>
      <w:r w:rsidRPr="00034BDC">
        <w:rPr>
          <w:rFonts w:cs="David" w:hint="eastAsia"/>
          <w:rtl/>
        </w:rPr>
        <w:t>אחרות</w:t>
      </w:r>
      <w:r w:rsidRPr="00034BDC">
        <w:rPr>
          <w:rFonts w:cs="David"/>
          <w:rtl/>
        </w:rPr>
        <w:t>.</w:t>
      </w:r>
    </w:p>
    <w:p w:rsidR="00D96C38" w:rsidRPr="00034BDC" w:rsidRDefault="00D96C38" w:rsidP="00D96C38">
      <w:pPr>
        <w:pStyle w:val="30"/>
        <w:spacing w:line="360" w:lineRule="auto"/>
        <w:ind w:left="1557"/>
        <w:jc w:val="both"/>
        <w:rPr>
          <w:rFonts w:cs="David"/>
        </w:rPr>
      </w:pPr>
      <w:r w:rsidRPr="00034BDC">
        <w:rPr>
          <w:rFonts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D96C38" w:rsidRPr="00034BDC" w:rsidRDefault="00D96C38" w:rsidP="00D96C38">
      <w:pPr>
        <w:pStyle w:val="4"/>
        <w:ind w:hanging="792"/>
        <w:jc w:val="both"/>
        <w:rPr>
          <w:rFonts w:cs="David"/>
          <w:color w:val="000000"/>
        </w:rPr>
      </w:pPr>
      <w:r w:rsidRPr="00034BDC">
        <w:rPr>
          <w:rFonts w:cs="David" w:hint="cs"/>
          <w:rtl/>
        </w:rPr>
        <w:t>לפסול</w:t>
      </w:r>
      <w:r w:rsidRPr="00034BDC">
        <w:rPr>
          <w:rFonts w:cs="David"/>
          <w:color w:val="000000"/>
          <w:rtl/>
        </w:rPr>
        <w:t xml:space="preserve"> </w:t>
      </w:r>
      <w:r w:rsidRPr="00034BDC">
        <w:rPr>
          <w:rFonts w:cs="David" w:hint="cs"/>
          <w:color w:val="000000"/>
          <w:rtl/>
        </w:rPr>
        <w:t>או</w:t>
      </w:r>
      <w:r w:rsidRPr="00034BDC">
        <w:rPr>
          <w:rFonts w:cs="David"/>
          <w:color w:val="000000"/>
          <w:rtl/>
        </w:rPr>
        <w:t xml:space="preserve"> </w:t>
      </w:r>
      <w:r w:rsidRPr="00034BDC">
        <w:rPr>
          <w:rFonts w:cs="David" w:hint="cs"/>
          <w:color w:val="000000"/>
          <w:rtl/>
        </w:rPr>
        <w:t>לדחות</w:t>
      </w:r>
      <w:r w:rsidRPr="00034BDC">
        <w:rPr>
          <w:rFonts w:cs="David"/>
          <w:color w:val="000000"/>
          <w:rtl/>
        </w:rPr>
        <w:t xml:space="preserve"> </w:t>
      </w:r>
      <w:r w:rsidRPr="00034BDC">
        <w:rPr>
          <w:rFonts w:cs="David" w:hint="cs"/>
          <w:color w:val="000000"/>
          <w:rtl/>
        </w:rPr>
        <w:t>את</w:t>
      </w:r>
      <w:r w:rsidRPr="00034BDC">
        <w:rPr>
          <w:rFonts w:cs="David"/>
          <w:color w:val="000000"/>
          <w:rtl/>
        </w:rPr>
        <w:t xml:space="preserve"> </w:t>
      </w:r>
      <w:r w:rsidRPr="00034BDC">
        <w:rPr>
          <w:rFonts w:cs="David" w:hint="cs"/>
          <w:color w:val="000000"/>
          <w:rtl/>
        </w:rPr>
        <w:t>הצעתו</w:t>
      </w:r>
      <w:r w:rsidRPr="00034BDC">
        <w:rPr>
          <w:rFonts w:cs="David"/>
          <w:color w:val="000000"/>
          <w:rtl/>
        </w:rPr>
        <w:t xml:space="preserve"> </w:t>
      </w:r>
      <w:r w:rsidRPr="00034BDC">
        <w:rPr>
          <w:rFonts w:cs="David" w:hint="cs"/>
          <w:color w:val="000000"/>
          <w:rtl/>
        </w:rPr>
        <w:t>של</w:t>
      </w:r>
      <w:r w:rsidRPr="00034BDC">
        <w:rPr>
          <w:rFonts w:cs="David"/>
          <w:color w:val="000000"/>
          <w:rtl/>
        </w:rPr>
        <w:t xml:space="preserve"> </w:t>
      </w:r>
      <w:r w:rsidRPr="00034BDC">
        <w:rPr>
          <w:rFonts w:cs="David" w:hint="cs"/>
          <w:color w:val="000000"/>
          <w:rtl/>
        </w:rPr>
        <w:t>המציע</w:t>
      </w:r>
      <w:r w:rsidRPr="00034BDC">
        <w:rPr>
          <w:rFonts w:cs="David"/>
          <w:color w:val="000000"/>
          <w:rtl/>
        </w:rPr>
        <w:t>.</w:t>
      </w:r>
    </w:p>
    <w:p w:rsidR="00D96C38" w:rsidRDefault="00D96C38" w:rsidP="00D96C38">
      <w:pPr>
        <w:pStyle w:val="4"/>
        <w:ind w:hanging="792"/>
        <w:jc w:val="both"/>
        <w:rPr>
          <w:rFonts w:cs="David"/>
          <w:color w:val="000000"/>
          <w:rtl/>
        </w:rPr>
      </w:pPr>
      <w:r w:rsidRPr="00034BDC">
        <w:rPr>
          <w:rFonts w:cs="David" w:hint="cs"/>
          <w:rtl/>
        </w:rPr>
        <w:t>לראות</w:t>
      </w:r>
      <w:r w:rsidRPr="00034BDC">
        <w:rPr>
          <w:rFonts w:cs="David"/>
          <w:color w:val="000000"/>
          <w:rtl/>
        </w:rPr>
        <w:t xml:space="preserve"> </w:t>
      </w:r>
      <w:r w:rsidRPr="00034BDC">
        <w:rPr>
          <w:rFonts w:cs="David" w:hint="cs"/>
          <w:color w:val="000000"/>
          <w:rtl/>
        </w:rPr>
        <w:t>את</w:t>
      </w:r>
      <w:r w:rsidRPr="00034BDC">
        <w:rPr>
          <w:rFonts w:cs="David"/>
          <w:color w:val="000000"/>
          <w:rtl/>
        </w:rPr>
        <w:t xml:space="preserve"> </w:t>
      </w:r>
      <w:r w:rsidRPr="00034BDC">
        <w:rPr>
          <w:rFonts w:cs="David" w:hint="cs"/>
          <w:color w:val="000000"/>
          <w:rtl/>
        </w:rPr>
        <w:t>הצעת</w:t>
      </w:r>
      <w:r w:rsidRPr="00034BDC">
        <w:rPr>
          <w:rFonts w:cs="David"/>
          <w:color w:val="000000"/>
          <w:rtl/>
        </w:rPr>
        <w:t xml:space="preserve"> </w:t>
      </w:r>
      <w:r w:rsidRPr="00034BDC">
        <w:rPr>
          <w:rFonts w:cs="David" w:hint="cs"/>
          <w:color w:val="000000"/>
          <w:rtl/>
        </w:rPr>
        <w:t>המציע</w:t>
      </w:r>
      <w:r w:rsidRPr="00034BDC">
        <w:rPr>
          <w:rFonts w:cs="David"/>
          <w:color w:val="000000"/>
          <w:rtl/>
        </w:rPr>
        <w:t xml:space="preserve"> </w:t>
      </w:r>
      <w:r w:rsidRPr="00034BDC">
        <w:rPr>
          <w:rFonts w:cs="David" w:hint="cs"/>
          <w:color w:val="000000"/>
          <w:rtl/>
        </w:rPr>
        <w:t>כאילו</w:t>
      </w:r>
      <w:r w:rsidRPr="00034BDC">
        <w:rPr>
          <w:rFonts w:cs="David"/>
          <w:color w:val="000000"/>
          <w:rtl/>
        </w:rPr>
        <w:t xml:space="preserve"> </w:t>
      </w:r>
      <w:r w:rsidRPr="00034BDC">
        <w:rPr>
          <w:rFonts w:cs="David" w:hint="cs"/>
          <w:color w:val="000000"/>
          <w:rtl/>
        </w:rPr>
        <w:t>לא</w:t>
      </w:r>
      <w:r w:rsidRPr="00034BDC">
        <w:rPr>
          <w:rFonts w:cs="David"/>
          <w:color w:val="000000"/>
          <w:rtl/>
        </w:rPr>
        <w:t xml:space="preserve"> </w:t>
      </w:r>
      <w:r w:rsidRPr="00034BDC">
        <w:rPr>
          <w:rFonts w:cs="David" w:hint="cs"/>
          <w:color w:val="000000"/>
          <w:rtl/>
        </w:rPr>
        <w:t>נעשו</w:t>
      </w:r>
      <w:r w:rsidRPr="00034BDC">
        <w:rPr>
          <w:rFonts w:cs="David"/>
          <w:color w:val="000000"/>
          <w:rtl/>
        </w:rPr>
        <w:t xml:space="preserve"> </w:t>
      </w:r>
      <w:r w:rsidRPr="00034BDC">
        <w:rPr>
          <w:rFonts w:cs="David" w:hint="cs"/>
          <w:color w:val="000000"/>
          <w:rtl/>
        </w:rPr>
        <w:t>בה</w:t>
      </w:r>
      <w:r w:rsidRPr="00034BDC">
        <w:rPr>
          <w:rFonts w:cs="David"/>
          <w:color w:val="000000"/>
          <w:rtl/>
        </w:rPr>
        <w:t xml:space="preserve"> </w:t>
      </w:r>
      <w:r w:rsidRPr="00034BDC">
        <w:rPr>
          <w:rFonts w:cs="David" w:hint="cs"/>
          <w:color w:val="000000"/>
          <w:rtl/>
        </w:rPr>
        <w:t>השינויים</w:t>
      </w:r>
      <w:r w:rsidRPr="00034BDC">
        <w:rPr>
          <w:rFonts w:cs="David"/>
          <w:color w:val="000000"/>
          <w:rtl/>
        </w:rPr>
        <w:t xml:space="preserve"> </w:t>
      </w:r>
      <w:r w:rsidRPr="00034BDC">
        <w:rPr>
          <w:rFonts w:cs="David" w:hint="cs"/>
          <w:color w:val="000000"/>
          <w:rtl/>
        </w:rPr>
        <w:t>כלל</w:t>
      </w:r>
      <w:r w:rsidRPr="00034BDC">
        <w:rPr>
          <w:rFonts w:cs="David"/>
          <w:color w:val="000000"/>
          <w:rtl/>
        </w:rPr>
        <w:t>.</w:t>
      </w:r>
    </w:p>
    <w:p w:rsidR="00D96C38" w:rsidRPr="00C74C8F" w:rsidRDefault="00D96C38" w:rsidP="00D96C38">
      <w:pPr>
        <w:pStyle w:val="Normal2"/>
        <w:ind w:left="1415"/>
      </w:pPr>
      <w:r>
        <w:rPr>
          <w:rFonts w:asciiTheme="minorBidi" w:hAnsiTheme="minorBidi" w:hint="cs"/>
          <w:noProof/>
          <w:szCs w:val="22"/>
          <w:rtl/>
        </w:rPr>
        <w:lastRenderedPageBreak/>
        <w:t>לעניין סעיף זה, התנית אספקת השירות נשוא המכרז בחתימת מורשי החתימה מטעם המשרד על מסמכים נוספים, לרבות אך לא רק, רישיון ו/או תנאי שימוש, כמוה כהסתייגות.</w:t>
      </w:r>
    </w:p>
    <w:p w:rsidR="00D96C38" w:rsidRDefault="00D96C38" w:rsidP="00D96C38">
      <w:pPr>
        <w:pStyle w:val="30"/>
        <w:spacing w:line="360" w:lineRule="auto"/>
        <w:ind w:left="1557"/>
        <w:jc w:val="both"/>
        <w:rPr>
          <w:rFonts w:cs="David"/>
          <w:rtl/>
        </w:rPr>
      </w:pPr>
      <w:r w:rsidRPr="00034BDC">
        <w:rPr>
          <w:rFonts w:cs="David"/>
          <w:rtl/>
        </w:rPr>
        <w:t>בכל סתירה בין המפרט לבין הנחיות אחרות, גובר המפרט.</w:t>
      </w:r>
    </w:p>
    <w:p w:rsidR="007A065D" w:rsidRPr="007A065D" w:rsidRDefault="007A065D" w:rsidP="007A065D">
      <w:pPr>
        <w:pStyle w:val="30"/>
        <w:spacing w:line="360" w:lineRule="auto"/>
        <w:ind w:left="1557"/>
        <w:jc w:val="both"/>
      </w:pPr>
      <w:r>
        <w:rPr>
          <w:rFonts w:cs="David" w:hint="cs"/>
          <w:rtl/>
        </w:rPr>
        <w:t xml:space="preserve"> </w:t>
      </w:r>
      <w:r w:rsidRPr="00856D00">
        <w:rPr>
          <w:rFonts w:cs="David"/>
          <w:rtl/>
        </w:rPr>
        <w:t>אין באישור המזמין הצעה מטעם מציע אשר ביצע שינוי במסמכי המכרז כהגדרתו לעיל, כדי להוות ויתור כלשהו מצד המזמין על קיום דרישה מדרישות המכרז או עמידת המציע בתנאי מתנאי המכרז ו/או על זכות מזכויותיו. במקרה בו תאושר הצעה בה בוצעו שינויים כלשהם על ידי המזמין ו/או על ידי ועדת המכרזים מטעמו, הרי שאושרה היא מכח סמכותה דלעיל.</w:t>
      </w:r>
    </w:p>
    <w:bookmarkEnd w:id="48"/>
    <w:bookmarkEnd w:id="49"/>
    <w:p w:rsidR="00D96C38" w:rsidRPr="00034BDC" w:rsidRDefault="00D96C38" w:rsidP="00D96C38">
      <w:pPr>
        <w:pStyle w:val="22"/>
        <w:jc w:val="both"/>
        <w:rPr>
          <w:rFonts w:cs="David"/>
          <w:rtl/>
        </w:rPr>
      </w:pPr>
      <w:r w:rsidRPr="00034BDC">
        <w:rPr>
          <w:rFonts w:cs="David"/>
          <w:rtl/>
        </w:rPr>
        <w:t>סיווג רכיבי המפרט (</w:t>
      </w:r>
      <w:r w:rsidRPr="00034BDC">
        <w:rPr>
          <w:rFonts w:cs="David"/>
        </w:rPr>
        <w:t>I</w:t>
      </w:r>
      <w:r w:rsidRPr="00034BDC">
        <w:rPr>
          <w:rFonts w:cs="David"/>
          <w:rtl/>
        </w:rPr>
        <w:t>)</w:t>
      </w:r>
    </w:p>
    <w:p w:rsidR="00D96C38" w:rsidRPr="00034BDC" w:rsidRDefault="00D96C38" w:rsidP="00D96C38">
      <w:pPr>
        <w:pStyle w:val="30"/>
        <w:spacing w:line="360" w:lineRule="auto"/>
        <w:ind w:left="1557"/>
        <w:jc w:val="both"/>
        <w:rPr>
          <w:rFonts w:cs="David"/>
          <w:b/>
          <w:bCs/>
          <w:rtl/>
        </w:rPr>
      </w:pPr>
      <w:r w:rsidRPr="00034BDC">
        <w:rPr>
          <w:rFonts w:cs="David"/>
          <w:b/>
          <w:bCs/>
          <w:rtl/>
        </w:rPr>
        <w:t>השיטה</w:t>
      </w:r>
    </w:p>
    <w:p w:rsidR="00D96C38" w:rsidRPr="00034BDC" w:rsidRDefault="00D96C38" w:rsidP="00D96C38">
      <w:pPr>
        <w:pStyle w:val="30"/>
        <w:numPr>
          <w:ilvl w:val="0"/>
          <w:numId w:val="0"/>
        </w:numPr>
        <w:spacing w:line="360" w:lineRule="auto"/>
        <w:ind w:left="1415"/>
        <w:jc w:val="both"/>
        <w:rPr>
          <w:rFonts w:cs="David"/>
          <w:rtl/>
        </w:rPr>
      </w:pPr>
      <w:r w:rsidRPr="00034BDC">
        <w:rPr>
          <w:rFonts w:cs="David"/>
          <w:rtl/>
        </w:rPr>
        <w:t>רכיבי המפרט מסווגים לפי הסימון הבא:</w:t>
      </w:r>
    </w:p>
    <w:tbl>
      <w:tblPr>
        <w:bidiVisual/>
        <w:tblW w:w="0" w:type="auto"/>
        <w:tblInd w:w="1273" w:type="dxa"/>
        <w:tblLook w:val="0000" w:firstRow="0" w:lastRow="0" w:firstColumn="0" w:lastColumn="0" w:noHBand="0" w:noVBand="0"/>
      </w:tblPr>
      <w:tblGrid>
        <w:gridCol w:w="1801"/>
        <w:gridCol w:w="7697"/>
      </w:tblGrid>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b/>
                <w:bCs/>
                <w:lang w:eastAsia="he-IL"/>
              </w:rPr>
              <w:t>I (Information)</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 xml:space="preserve">רכיב לידיעה בלבד. יש לענות עליו: "קראנו והבנו, </w:t>
            </w:r>
            <w:r w:rsidRPr="00034BDC">
              <w:rPr>
                <w:rFonts w:asciiTheme="minorBidi" w:hAnsiTheme="minorBidi" w:cs="David"/>
                <w:rtl/>
              </w:rPr>
              <w:t>מקובל</w:t>
            </w:r>
            <w:r w:rsidRPr="00034BDC">
              <w:rPr>
                <w:rFonts w:asciiTheme="minorBidi" w:eastAsia="Times New Roman" w:hAnsiTheme="minorBidi" w:cs="David"/>
                <w:rtl/>
              </w:rPr>
              <w:t xml:space="preserve"> עלינו ונפעל בהתאם". אם יש הערות או הסתייגויות חובה לציין אותן.</w:t>
            </w:r>
          </w:p>
        </w:tc>
      </w:tr>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rtl/>
                <w:lang w:eastAsia="he-IL"/>
              </w:rPr>
            </w:pPr>
            <w:r w:rsidRPr="00034BDC">
              <w:rPr>
                <w:rFonts w:asciiTheme="minorBidi" w:eastAsia="Times New Roman" w:hAnsiTheme="minorBidi" w:cs="David"/>
                <w:b/>
                <w:bCs/>
                <w:lang w:eastAsia="he-IL"/>
              </w:rPr>
              <w:t>G (General)</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rtl/>
                <w:lang w:eastAsia="he-IL"/>
              </w:rPr>
            </w:pPr>
            <w:r w:rsidRPr="00034BDC">
              <w:rPr>
                <w:rFonts w:asciiTheme="minorBidi" w:eastAsia="Times New Roman" w:hAnsiTheme="minorBidi" w:cs="David"/>
                <w:b/>
                <w:bCs/>
                <w:lang w:eastAsia="he-IL"/>
              </w:rPr>
              <w:t>S (Specific)</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034BDC">
              <w:rPr>
                <w:rFonts w:asciiTheme="minorBidi" w:eastAsia="Times New Roman" w:hAnsiTheme="minorBidi" w:cs="David"/>
              </w:rPr>
              <w:t>G</w:t>
            </w:r>
            <w:r w:rsidRPr="00034BDC">
              <w:rPr>
                <w:rFonts w:asciiTheme="minorBidi" w:eastAsia="Times New Roman" w:hAnsiTheme="minorBidi" w:cs="David"/>
                <w:rtl/>
              </w:rPr>
              <w:t>. אם המידע רב, יש להוסיפו כנספח בסימון המתאים.</w:t>
            </w:r>
          </w:p>
        </w:tc>
      </w:tr>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lang w:eastAsia="he-IL"/>
              </w:rPr>
            </w:pPr>
            <w:r w:rsidRPr="00034BDC">
              <w:rPr>
                <w:rFonts w:asciiTheme="minorBidi" w:eastAsia="Times New Roman" w:hAnsiTheme="minorBidi" w:cs="David"/>
                <w:b/>
                <w:bCs/>
                <w:lang w:eastAsia="he-IL"/>
              </w:rPr>
              <w:t>M (Mandatory)</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Arial" w:hAnsi="Arial" w:cs="David"/>
                <w:color w:val="000000"/>
                <w:rtl/>
              </w:rPr>
              <w:t>רכיב סף (</w:t>
            </w:r>
            <w:r w:rsidRPr="00034BDC">
              <w:rPr>
                <w:rFonts w:ascii="Arial" w:hAnsi="Arial" w:cs="David"/>
                <w:color w:val="000000"/>
              </w:rPr>
              <w:t>Go/</w:t>
            </w:r>
            <w:r w:rsidRPr="00EB00D3">
              <w:rPr>
                <w:rFonts w:ascii="Arial" w:hAnsi="Arial" w:cs="David"/>
                <w:color w:val="000000"/>
              </w:rPr>
              <w:t>No-go</w:t>
            </w:r>
            <w:r w:rsidRPr="00034BDC">
              <w:rPr>
                <w:rFonts w:ascii="Arial" w:hAnsi="Arial" w:cs="David"/>
                <w:color w:val="000000"/>
                <w:rtl/>
              </w:rPr>
              <w:t>), נקרא גם סעיף חובה (</w:t>
            </w:r>
            <w:r w:rsidRPr="00034BDC">
              <w:rPr>
                <w:rFonts w:ascii="Arial" w:hAnsi="Arial" w:cs="David"/>
                <w:color w:val="000000"/>
              </w:rPr>
              <w:t>Mandatory</w:t>
            </w:r>
            <w:r w:rsidRPr="00034BDC">
              <w:rPr>
                <w:rFonts w:ascii="Arial" w:hAnsi="Arial" w:cs="David"/>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034BDC">
              <w:rPr>
                <w:rFonts w:ascii="Arial" w:hAnsi="Arial" w:cs="David"/>
                <w:color w:val="000000"/>
              </w:rPr>
              <w:t>S</w:t>
            </w:r>
            <w:r w:rsidRPr="00034BDC">
              <w:rPr>
                <w:rFonts w:ascii="Arial" w:hAnsi="Arial" w:cs="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034BDC">
              <w:rPr>
                <w:rFonts w:ascii="Arial" w:hAnsi="Arial" w:cs="David"/>
                <w:b/>
                <w:bCs/>
                <w:color w:val="000000"/>
                <w:u w:val="single"/>
                <w:rtl/>
              </w:rPr>
              <w:t>תפסול את ההצעה על הסף</w:t>
            </w:r>
            <w:r w:rsidRPr="00034BDC">
              <w:rPr>
                <w:rFonts w:asciiTheme="minorBidi" w:eastAsia="Times New Roman" w:hAnsiTheme="minorBidi" w:cs="David"/>
                <w:rtl/>
              </w:rPr>
              <w:t>.</w:t>
            </w:r>
          </w:p>
        </w:tc>
      </w:tr>
    </w:tbl>
    <w:p w:rsidR="00D96C38" w:rsidRPr="00034BDC" w:rsidRDefault="00D96C38" w:rsidP="00D96C38">
      <w:pPr>
        <w:pStyle w:val="30"/>
        <w:spacing w:line="360" w:lineRule="auto"/>
        <w:ind w:left="1557"/>
        <w:jc w:val="both"/>
        <w:rPr>
          <w:rFonts w:cs="David"/>
          <w:b/>
          <w:bCs/>
          <w:rtl/>
        </w:rPr>
      </w:pPr>
      <w:r w:rsidRPr="00034BDC">
        <w:rPr>
          <w:rFonts w:cs="David"/>
          <w:b/>
          <w:bCs/>
          <w:rtl/>
        </w:rPr>
        <w:t xml:space="preserve">דגשים: </w:t>
      </w:r>
    </w:p>
    <w:p w:rsidR="00D96C38" w:rsidRPr="00034BDC" w:rsidRDefault="00D96C38" w:rsidP="00D96C38">
      <w:pPr>
        <w:pStyle w:val="4"/>
        <w:ind w:hanging="792"/>
        <w:jc w:val="both"/>
        <w:rPr>
          <w:rFonts w:ascii="Arial" w:hAnsi="Arial" w:cs="David"/>
          <w:color w:val="000000"/>
          <w:rtl/>
          <w:lang w:eastAsia="en-US"/>
        </w:rPr>
      </w:pPr>
      <w:r w:rsidRPr="00034BDC">
        <w:rPr>
          <w:rFonts w:ascii="Arial" w:hAnsi="Arial" w:cs="David"/>
          <w:color w:val="000000"/>
          <w:rtl/>
          <w:lang w:eastAsia="en-US"/>
        </w:rPr>
        <w:t xml:space="preserve">סיווג </w:t>
      </w:r>
      <w:r w:rsidRPr="00034BDC">
        <w:rPr>
          <w:rFonts w:cs="David"/>
          <w:rtl/>
        </w:rPr>
        <w:t>רכיב</w:t>
      </w:r>
      <w:r w:rsidRPr="00034BDC">
        <w:rPr>
          <w:rFonts w:ascii="Arial" w:hAnsi="Arial" w:cs="David"/>
          <w:color w:val="000000"/>
          <w:rtl/>
          <w:lang w:eastAsia="en-US"/>
        </w:rPr>
        <w:t xml:space="preserve"> אב תקף לכל רכיבי הבנים, אלא אם צוין אחרת ברכיב הבן. כלומר: רכיב </w:t>
      </w:r>
      <w:r w:rsidRPr="00034BDC">
        <w:rPr>
          <w:rFonts w:ascii="Arial" w:hAnsi="Arial" w:cs="David"/>
          <w:color w:val="000000"/>
          <w:rtl/>
        </w:rPr>
        <w:t>שמסומן</w:t>
      </w:r>
      <w:r w:rsidRPr="00034BDC">
        <w:rPr>
          <w:rFonts w:ascii="Arial" w:hAnsi="Arial" w:cs="David"/>
          <w:color w:val="000000"/>
          <w:rtl/>
          <w:lang w:eastAsia="en-US"/>
        </w:rPr>
        <w:t xml:space="preserve"> לידו סיווג - הוא הסיווג המחייב; רכיב שאין לידו סיווג – חל סיווג רכיב האב שלו.</w:t>
      </w:r>
    </w:p>
    <w:p w:rsidR="00D96C38" w:rsidRPr="00034BDC" w:rsidRDefault="00D96C38" w:rsidP="00D96C38">
      <w:pPr>
        <w:pStyle w:val="4"/>
        <w:ind w:hanging="792"/>
        <w:jc w:val="both"/>
        <w:rPr>
          <w:rFonts w:ascii="Arial" w:hAnsi="Arial" w:cs="David"/>
          <w:color w:val="000000"/>
          <w:rtl/>
          <w:lang w:eastAsia="en-US"/>
        </w:rPr>
      </w:pPr>
      <w:r w:rsidRPr="00034BDC">
        <w:rPr>
          <w:rFonts w:ascii="Arial" w:hAnsi="Arial" w:cs="David"/>
          <w:color w:val="000000"/>
          <w:rtl/>
          <w:lang w:eastAsia="en-US"/>
        </w:rPr>
        <w:t>נוסף על ההנחיות המפורטות לעיל, יש לשים לב להנחיות ולדרישות שבגוף הסעיף.</w:t>
      </w:r>
    </w:p>
    <w:p w:rsidR="00D96C38" w:rsidRDefault="00D96C38" w:rsidP="00D96C38">
      <w:pPr>
        <w:pStyle w:val="22"/>
        <w:jc w:val="both"/>
        <w:rPr>
          <w:rFonts w:cs="David"/>
          <w:rtl/>
        </w:rPr>
      </w:pPr>
      <w:bookmarkStart w:id="50" w:name="_Toc15622850"/>
      <w:bookmarkEnd w:id="50"/>
      <w:r w:rsidRPr="00034BDC">
        <w:rPr>
          <w:rFonts w:cs="David"/>
          <w:rtl/>
        </w:rPr>
        <w:t>התחייבויות ואישורים בגין הגשת ההצעה (</w:t>
      </w:r>
      <w:r w:rsidRPr="00034BDC">
        <w:rPr>
          <w:rFonts w:cs="David"/>
        </w:rPr>
        <w:t>M</w:t>
      </w:r>
      <w:r w:rsidRPr="00034BDC">
        <w:rPr>
          <w:rFonts w:cs="David"/>
          <w:rtl/>
        </w:rPr>
        <w:t>)</w:t>
      </w:r>
    </w:p>
    <w:p w:rsidR="00D96C38" w:rsidRPr="00034BDC" w:rsidRDefault="00D96C38" w:rsidP="00D96C38">
      <w:pPr>
        <w:pStyle w:val="30"/>
        <w:spacing w:line="360" w:lineRule="auto"/>
        <w:ind w:left="1557"/>
        <w:jc w:val="both"/>
        <w:rPr>
          <w:rFonts w:cs="David"/>
          <w:rtl/>
        </w:rPr>
      </w:pPr>
      <w:r w:rsidRPr="00E33753">
        <w:rPr>
          <w:rFonts w:cs="David"/>
          <w:b/>
          <w:bCs/>
          <w:rtl/>
        </w:rPr>
        <w:lastRenderedPageBreak/>
        <w:t>אישורים והצהרות</w:t>
      </w:r>
    </w:p>
    <w:p w:rsidR="00D96C38" w:rsidRPr="00034BDC" w:rsidRDefault="00D96C38" w:rsidP="00D96C38">
      <w:pPr>
        <w:pStyle w:val="4"/>
        <w:ind w:hanging="792"/>
        <w:jc w:val="both"/>
        <w:rPr>
          <w:rFonts w:cs="David"/>
        </w:rPr>
      </w:pPr>
      <w:bookmarkStart w:id="51" w:name="_Ref179538364"/>
      <w:bookmarkStart w:id="52" w:name="_Ref173487229"/>
      <w:bookmarkStart w:id="53" w:name="_Ref179538390"/>
      <w:bookmarkStart w:id="54" w:name="_Ref323740257"/>
      <w:r w:rsidRPr="00034BDC">
        <w:rPr>
          <w:rFonts w:ascii="Arial" w:hAnsi="Arial" w:cs="David" w:hint="eastAsia"/>
          <w:b/>
          <w:bCs/>
          <w:color w:val="000000"/>
          <w:rtl/>
          <w:lang w:eastAsia="en-US"/>
        </w:rPr>
        <w:t>סודיות</w:t>
      </w:r>
      <w:r w:rsidRPr="00034BDC">
        <w:rPr>
          <w:rFonts w:cs="David"/>
          <w:b/>
          <w:bCs/>
          <w:rtl/>
        </w:rPr>
        <w:t xml:space="preserve"> וניגוד עניינים</w:t>
      </w:r>
      <w:r w:rsidRPr="00034BDC">
        <w:rPr>
          <w:rFonts w:cs="David"/>
          <w:rtl/>
        </w:rPr>
        <w:t xml:space="preserve"> - על </w:t>
      </w:r>
      <w:r w:rsidRPr="00034BDC">
        <w:rPr>
          <w:rFonts w:cs="David" w:hint="eastAsia"/>
          <w:rtl/>
        </w:rPr>
        <w:t>המציע</w:t>
      </w:r>
      <w:r w:rsidRPr="00034BDC">
        <w:rPr>
          <w:rFonts w:cs="David"/>
          <w:rtl/>
        </w:rPr>
        <w:t xml:space="preserve"> </w:t>
      </w:r>
      <w:r w:rsidRPr="00034BDC">
        <w:rPr>
          <w:rFonts w:cs="David" w:hint="eastAsia"/>
          <w:rtl/>
        </w:rPr>
        <w:t>להצהיר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מיטב</w:t>
      </w:r>
      <w:r w:rsidRPr="00034BDC">
        <w:rPr>
          <w:rFonts w:cs="David"/>
          <w:rtl/>
        </w:rPr>
        <w:t xml:space="preserve"> </w:t>
      </w:r>
      <w:r w:rsidRPr="00034BDC">
        <w:rPr>
          <w:rFonts w:cs="David" w:hint="eastAsia"/>
          <w:rtl/>
        </w:rPr>
        <w:t>ידיעתו</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בהגשת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ואספקת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מכח</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משום</w:t>
      </w:r>
      <w:r w:rsidRPr="00034BDC">
        <w:rPr>
          <w:rFonts w:cs="David"/>
          <w:rtl/>
        </w:rPr>
        <w:t xml:space="preserve"> </w:t>
      </w:r>
      <w:r w:rsidRPr="00034BDC">
        <w:rPr>
          <w:rFonts w:cs="David" w:hint="eastAsia"/>
          <w:rtl/>
        </w:rPr>
        <w:t>ניגוד</w:t>
      </w:r>
      <w:r w:rsidRPr="00034BDC">
        <w:rPr>
          <w:rFonts w:cs="David"/>
          <w:rtl/>
        </w:rPr>
        <w:t xml:space="preserve"> </w:t>
      </w:r>
      <w:r w:rsidRPr="00034BDC">
        <w:rPr>
          <w:rFonts w:cs="David" w:hint="eastAsia"/>
          <w:rtl/>
        </w:rPr>
        <w:t>אינטרסים</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אישי</w:t>
      </w:r>
      <w:r w:rsidRPr="00034BDC">
        <w:rPr>
          <w:rFonts w:cs="David"/>
          <w:rtl/>
        </w:rPr>
        <w:t xml:space="preserve">, </w:t>
      </w:r>
      <w:r w:rsidRPr="00034BDC">
        <w:rPr>
          <w:rFonts w:cs="David" w:hint="eastAsia"/>
          <w:rtl/>
        </w:rPr>
        <w:t>שלו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נותני</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ספקי</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וחברות</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המעורבים</w:t>
      </w:r>
      <w:r w:rsidRPr="00034BDC">
        <w:rPr>
          <w:rFonts w:cs="David"/>
          <w:rtl/>
        </w:rPr>
        <w:t xml:space="preserve"> </w:t>
      </w:r>
      <w:r w:rsidRPr="00034BDC">
        <w:rPr>
          <w:rFonts w:cs="David" w:hint="eastAsia"/>
          <w:rtl/>
        </w:rPr>
        <w:t>בהצעה</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בביצועה</w:t>
      </w:r>
      <w:r w:rsidRPr="00034BDC">
        <w:rPr>
          <w:rFonts w:cs="David"/>
          <w:rtl/>
        </w:rPr>
        <w:t xml:space="preserve">. </w:t>
      </w:r>
      <w:r w:rsidRPr="00034BDC">
        <w:rPr>
          <w:rFonts w:cs="David" w:hint="eastAsia"/>
          <w:rtl/>
        </w:rPr>
        <w:t>בהתאמה</w:t>
      </w:r>
      <w:r w:rsidRPr="00034BDC">
        <w:rPr>
          <w:rFonts w:cs="David"/>
          <w:rtl/>
        </w:rPr>
        <w:t xml:space="preserve"> על המציע להגיש התחייבות לשמירת סודיות ולמניעת ניגוד עניינים </w:t>
      </w:r>
      <w:r w:rsidRPr="00034BDC">
        <w:rPr>
          <w:rFonts w:cs="David" w:hint="eastAsia"/>
          <w:rtl/>
        </w:rPr>
        <w:t>בחתימת</w:t>
      </w:r>
      <w:r w:rsidRPr="00034BDC">
        <w:rPr>
          <w:rFonts w:cs="David"/>
          <w:rtl/>
        </w:rPr>
        <w:t xml:space="preserve"> </w:t>
      </w:r>
      <w:r w:rsidRPr="00034BDC">
        <w:rPr>
          <w:rFonts w:cs="David" w:hint="eastAsia"/>
          <w:rtl/>
        </w:rPr>
        <w:t>המורשים</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בנוסח</w:t>
      </w:r>
      <w:r w:rsidRPr="00034BDC">
        <w:rPr>
          <w:rFonts w:cs="David"/>
          <w:rtl/>
        </w:rPr>
        <w:t xml:space="preserve"> </w:t>
      </w:r>
      <w:r w:rsidRPr="00034BDC">
        <w:rPr>
          <w:rFonts w:cs="David" w:hint="eastAsia"/>
          <w:rtl/>
        </w:rPr>
        <w:t>המצורף</w:t>
      </w:r>
      <w:r w:rsidRPr="00034BDC">
        <w:rPr>
          <w:rFonts w:cs="David"/>
          <w:rtl/>
        </w:rPr>
        <w:t xml:space="preserve"> </w:t>
      </w:r>
      <w:r w:rsidRPr="00034BDC">
        <w:rPr>
          <w:rFonts w:cs="David" w:hint="eastAsia"/>
          <w:rtl/>
        </w:rPr>
        <w:t>כ</w:t>
      </w:r>
      <w:r w:rsidRPr="00034BDC">
        <w:rPr>
          <w:rFonts w:cs="David"/>
          <w:rtl/>
        </w:rPr>
        <w:t>נספח א'4).</w:t>
      </w:r>
      <w:r w:rsidRPr="00034BDC" w:rsidDel="00F30CFF">
        <w:rPr>
          <w:rFonts w:cs="David"/>
          <w:rtl/>
        </w:rPr>
        <w:t xml:space="preserve"> </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עידוד</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נשים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בעסקים</w:t>
      </w:r>
      <w:r w:rsidRPr="00034BDC">
        <w:rPr>
          <w:rFonts w:ascii="Arial" w:hAnsi="Arial" w:cs="David"/>
          <w:color w:val="000000"/>
          <w:rtl/>
          <w:lang w:eastAsia="en-US"/>
        </w:rPr>
        <w:t xml:space="preserve"> – </w:t>
      </w:r>
      <w:r w:rsidRPr="00034BDC">
        <w:rPr>
          <w:rFonts w:ascii="Arial" w:hAnsi="Arial" w:cs="David" w:hint="eastAsia"/>
          <w:color w:val="000000"/>
          <w:rtl/>
          <w:lang w:eastAsia="en-US"/>
        </w:rPr>
        <w:t>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שהוא</w:t>
      </w:r>
      <w:r w:rsidRPr="00034BDC">
        <w:rPr>
          <w:rFonts w:ascii="Arial" w:hAnsi="Arial" w:cs="David"/>
          <w:color w:val="000000"/>
          <w:rtl/>
          <w:lang w:eastAsia="en-US"/>
        </w:rPr>
        <w:t xml:space="preserve"> "</w:t>
      </w:r>
      <w:r w:rsidRPr="00034BDC">
        <w:rPr>
          <w:rFonts w:ascii="Arial" w:hAnsi="Arial" w:cs="David" w:hint="eastAsia"/>
          <w:color w:val="000000"/>
          <w:rtl/>
          <w:lang w:eastAsia="en-US"/>
        </w:rPr>
        <w:t>עסק</w:t>
      </w:r>
      <w:r w:rsidRPr="00034BDC">
        <w:rPr>
          <w:rFonts w:ascii="Arial" w:hAnsi="Arial" w:cs="David"/>
          <w:color w:val="000000"/>
          <w:rtl/>
          <w:lang w:eastAsia="en-US"/>
        </w:rPr>
        <w:t xml:space="preserve"> </w:t>
      </w:r>
      <w:r w:rsidRPr="00034BDC">
        <w:rPr>
          <w:rFonts w:ascii="Arial" w:hAnsi="Arial" w:cs="David" w:hint="eastAsia"/>
          <w:color w:val="000000"/>
          <w:rtl/>
          <w:lang w:eastAsia="en-US"/>
        </w:rPr>
        <w:t>בשליטת</w:t>
      </w:r>
      <w:r w:rsidRPr="00034BDC">
        <w:rPr>
          <w:rFonts w:ascii="Arial" w:hAnsi="Arial" w:cs="David"/>
          <w:color w:val="000000"/>
          <w:rtl/>
          <w:lang w:eastAsia="en-US"/>
        </w:rPr>
        <w:t xml:space="preserve"> </w:t>
      </w:r>
      <w:r w:rsidRPr="00034BDC">
        <w:rPr>
          <w:rFonts w:ascii="Arial" w:hAnsi="Arial" w:cs="David" w:hint="eastAsia"/>
          <w:color w:val="000000"/>
          <w:rtl/>
          <w:lang w:eastAsia="en-US"/>
        </w:rPr>
        <w:t>אישה</w:t>
      </w:r>
      <w:r w:rsidRPr="00034BDC">
        <w:rPr>
          <w:rFonts w:ascii="Arial" w:hAnsi="Arial" w:cs="David"/>
          <w:color w:val="000000"/>
          <w:rtl/>
          <w:lang w:eastAsia="en-US"/>
        </w:rPr>
        <w:t xml:space="preserve">" </w:t>
      </w:r>
      <w:r w:rsidRPr="00034BDC">
        <w:rPr>
          <w:rFonts w:ascii="Arial" w:hAnsi="Arial" w:cs="David" w:hint="eastAsia"/>
          <w:color w:val="000000"/>
          <w:rtl/>
          <w:lang w:eastAsia="en-US"/>
        </w:rPr>
        <w:t>ומעוניין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כי</w:t>
      </w:r>
      <w:r w:rsidRPr="00034BDC">
        <w:rPr>
          <w:rFonts w:ascii="Arial" w:hAnsi="Arial" w:cs="David"/>
          <w:color w:val="000000"/>
          <w:rtl/>
          <w:lang w:eastAsia="en-US"/>
        </w:rPr>
        <w:t xml:space="preserve"> </w:t>
      </w:r>
      <w:r w:rsidRPr="00034BDC">
        <w:rPr>
          <w:rFonts w:ascii="Arial" w:hAnsi="Arial" w:cs="David" w:hint="eastAsia"/>
          <w:color w:val="000000"/>
          <w:rtl/>
          <w:lang w:eastAsia="en-US"/>
        </w:rPr>
        <w:t>תינתן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לו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העדפה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עובדה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זו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יצרף</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להצעתו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אישור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ותצהיר</w:t>
      </w:r>
      <w:r w:rsidRPr="00034BDC">
        <w:rPr>
          <w:rFonts w:ascii="Arial" w:hAnsi="Arial" w:cs="David"/>
          <w:color w:val="000000"/>
          <w:rtl/>
          <w:lang w:eastAsia="en-US"/>
        </w:rPr>
        <w:t xml:space="preserve"> כהגדרתם </w:t>
      </w:r>
      <w:r w:rsidRPr="00034BDC">
        <w:rPr>
          <w:rFonts w:ascii="Arial" w:hAnsi="Arial" w:cs="David" w:hint="eastAsia"/>
          <w:color w:val="000000"/>
          <w:rtl/>
          <w:lang w:eastAsia="en-US"/>
        </w:rPr>
        <w:t>בסעיף</w:t>
      </w:r>
      <w:r w:rsidRPr="00034BDC">
        <w:rPr>
          <w:rFonts w:ascii="Arial" w:hAnsi="Arial" w:cs="David"/>
          <w:color w:val="000000"/>
          <w:rtl/>
          <w:lang w:eastAsia="en-US"/>
        </w:rPr>
        <w:t xml:space="preserve"> 2</w:t>
      </w:r>
      <w:r w:rsidRPr="00034BDC">
        <w:rPr>
          <w:rFonts w:ascii="Arial" w:hAnsi="Arial" w:cs="David" w:hint="eastAsia"/>
          <w:color w:val="000000"/>
          <w:rtl/>
          <w:lang w:eastAsia="en-US"/>
        </w:rPr>
        <w:t>ב</w:t>
      </w:r>
      <w:r w:rsidRPr="00034BDC">
        <w:rPr>
          <w:rFonts w:ascii="Arial" w:hAnsi="Arial" w:cs="David"/>
          <w:color w:val="000000"/>
          <w:rtl/>
          <w:lang w:eastAsia="en-US"/>
        </w:rPr>
        <w:t xml:space="preserve">. </w:t>
      </w:r>
      <w:r w:rsidRPr="00034BDC">
        <w:rPr>
          <w:rFonts w:ascii="Arial" w:hAnsi="Arial" w:cs="David" w:hint="eastAsia"/>
          <w:color w:val="000000"/>
          <w:rtl/>
          <w:lang w:eastAsia="en-US"/>
        </w:rPr>
        <w:t>לחוק</w:t>
      </w:r>
      <w:r w:rsidRPr="00034BDC">
        <w:rPr>
          <w:rFonts w:ascii="Arial" w:hAnsi="Arial" w:cs="David"/>
          <w:color w:val="000000"/>
          <w:rtl/>
          <w:lang w:eastAsia="en-US"/>
        </w:rPr>
        <w:t xml:space="preserve"> </w:t>
      </w:r>
      <w:r w:rsidRPr="00034BDC">
        <w:rPr>
          <w:rFonts w:ascii="Arial" w:hAnsi="Arial" w:cs="David" w:hint="eastAsia"/>
          <w:color w:val="000000"/>
          <w:rtl/>
          <w:lang w:eastAsia="en-US"/>
        </w:rPr>
        <w:t>חובת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המכרזים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התשנ</w:t>
      </w:r>
      <w:r w:rsidRPr="00034BDC">
        <w:rPr>
          <w:rFonts w:ascii="Arial" w:hAnsi="Arial" w:cs="David"/>
          <w:color w:val="000000"/>
          <w:rtl/>
          <w:lang w:eastAsia="en-US"/>
        </w:rPr>
        <w:t>"</w:t>
      </w:r>
      <w:r w:rsidRPr="00034BDC">
        <w:rPr>
          <w:rFonts w:ascii="Arial" w:hAnsi="Arial" w:cs="David" w:hint="eastAsia"/>
          <w:color w:val="000000"/>
          <w:rtl/>
          <w:lang w:eastAsia="en-US"/>
        </w:rPr>
        <w:t>ב</w:t>
      </w:r>
      <w:r w:rsidRPr="00034BDC">
        <w:rPr>
          <w:rFonts w:ascii="Arial" w:hAnsi="Arial" w:cs="David"/>
          <w:color w:val="000000"/>
          <w:rtl/>
          <w:lang w:eastAsia="en-US"/>
        </w:rPr>
        <w:t>-1992.</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זכות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עיון</w:t>
      </w:r>
      <w:r w:rsidRPr="00034BDC">
        <w:rPr>
          <w:rFonts w:ascii="Arial" w:hAnsi="Arial"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Arial" w:hAnsi="Arial" w:cs="David" w:hint="eastAsia"/>
          <w:color w:val="000000"/>
          <w:rtl/>
          <w:lang w:eastAsia="en-US"/>
        </w:rPr>
        <w:t>אשר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w:t>
      </w:r>
      <w:r w:rsidRPr="00034BDC">
        <w:rPr>
          <w:rFonts w:ascii="Arial" w:hAnsi="Arial" w:cs="David"/>
          <w:color w:val="000000"/>
          <w:rtl/>
          <w:lang w:eastAsia="en-US"/>
        </w:rPr>
        <w:t xml:space="preserve"> </w:t>
      </w:r>
      <w:r w:rsidRPr="00034BDC">
        <w:rPr>
          <w:rFonts w:ascii="Arial" w:hAnsi="Arial" w:cs="David" w:hint="eastAsia"/>
          <w:color w:val="000000"/>
          <w:rtl/>
          <w:lang w:eastAsia="en-US"/>
        </w:rPr>
        <w:t>יצרף</w:t>
      </w:r>
      <w:r w:rsidRPr="00034BDC">
        <w:rPr>
          <w:rFonts w:ascii="Arial" w:hAnsi="Arial" w:cs="David"/>
          <w:color w:val="000000"/>
          <w:rtl/>
          <w:lang w:eastAsia="en-US"/>
        </w:rPr>
        <w:t xml:space="preserve"> </w:t>
      </w:r>
      <w:r w:rsidRPr="00034BDC">
        <w:rPr>
          <w:rFonts w:ascii="Arial" w:hAnsi="Arial" w:cs="David" w:hint="eastAsia"/>
          <w:color w:val="000000"/>
          <w:rtl/>
          <w:lang w:eastAsia="en-US"/>
        </w:rPr>
        <w:t>רשימת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הנושאים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במועד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הגשת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הצעתו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יהא</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מושתק</w:t>
      </w:r>
      <w:r w:rsidRPr="00034BDC">
        <w:rPr>
          <w:rFonts w:ascii="Arial" w:hAnsi="Arial" w:cs="David"/>
          <w:color w:val="000000"/>
          <w:rtl/>
          <w:lang w:eastAsia="en-US"/>
        </w:rPr>
        <w:t xml:space="preserve"> </w:t>
      </w:r>
      <w:r w:rsidRPr="00034BDC">
        <w:rPr>
          <w:rFonts w:ascii="Arial" w:hAnsi="Arial" w:cs="David" w:hint="eastAsia"/>
          <w:color w:val="000000"/>
          <w:rtl/>
          <w:lang w:eastAsia="en-US"/>
        </w:rPr>
        <w:t>מלטעון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טענה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בהקשר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כנגד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הפקדת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קוד</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מקור</w:t>
      </w:r>
      <w:r w:rsidRPr="00034BDC">
        <w:rPr>
          <w:rFonts w:ascii="Arial" w:hAnsi="Arial" w:cs="David"/>
          <w:color w:val="000000"/>
          <w:rtl/>
          <w:lang w:eastAsia="en-US"/>
        </w:rPr>
        <w:t xml:space="preserve"> –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לספק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התחייבות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חתומה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להפקדה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התוצרים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נשוא</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המכרז</w:t>
      </w:r>
      <w:r w:rsidRPr="00034BDC">
        <w:rPr>
          <w:rFonts w:ascii="Arial" w:hAnsi="Arial" w:cs="David"/>
          <w:color w:val="000000"/>
          <w:rtl/>
          <w:lang w:eastAsia="en-US"/>
        </w:rPr>
        <w:t xml:space="preserve"> </w:t>
      </w:r>
      <w:r w:rsidRPr="00034BDC">
        <w:rPr>
          <w:rFonts w:ascii="Arial" w:hAnsi="Arial" w:cs="David" w:hint="eastAsia"/>
          <w:color w:val="000000"/>
          <w:rtl/>
          <w:lang w:eastAsia="en-US"/>
        </w:rPr>
        <w:t>אשר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ונוצרו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עבורו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הפקדה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w:t>
      </w:r>
      <w:r w:rsidRPr="00034BDC">
        <w:rPr>
          <w:rFonts w:ascii="Arial" w:hAnsi="Arial" w:cs="David"/>
          <w:color w:val="000000"/>
          <w:rtl/>
          <w:lang w:eastAsia="en-US"/>
        </w:rPr>
        <w:t xml:space="preserve"> </w:t>
      </w:r>
      <w:r w:rsidRPr="00034BDC">
        <w:rPr>
          <w:rFonts w:ascii="Arial" w:hAnsi="Arial" w:cs="David" w:hint="eastAsia"/>
          <w:color w:val="000000"/>
          <w:rtl/>
          <w:lang w:eastAsia="en-US"/>
        </w:rPr>
        <w:t>תכלול</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מוצר</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שבו</w:t>
      </w:r>
      <w:r w:rsidRPr="00034BDC">
        <w:rPr>
          <w:rFonts w:ascii="Arial" w:hAnsi="Arial" w:cs="David"/>
          <w:color w:val="000000"/>
          <w:rtl/>
          <w:lang w:eastAsia="en-US"/>
        </w:rPr>
        <w:t xml:space="preserve"> </w:t>
      </w:r>
      <w:r w:rsidRPr="00034BDC">
        <w:rPr>
          <w:rFonts w:ascii="Arial" w:hAnsi="Arial" w:cs="David" w:hint="eastAsia"/>
          <w:color w:val="000000"/>
          <w:rtl/>
          <w:lang w:eastAsia="en-US"/>
        </w:rPr>
        <w:t>קיים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רישיון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היצרן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שאינו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תלוי</w:t>
      </w:r>
      <w:r w:rsidRPr="00034BDC">
        <w:rPr>
          <w:rFonts w:ascii="Arial" w:hAnsi="Arial" w:cs="David"/>
          <w:color w:val="000000"/>
          <w:rtl/>
          <w:lang w:eastAsia="en-US"/>
        </w:rPr>
        <w:t xml:space="preserve"> </w:t>
      </w:r>
      <w:r w:rsidRPr="00034BDC">
        <w:rPr>
          <w:rFonts w:ascii="Arial" w:hAnsi="Arial" w:cs="David" w:hint="eastAsia"/>
          <w:color w:val="000000"/>
          <w:rtl/>
          <w:lang w:eastAsia="en-US"/>
        </w:rPr>
        <w:t>בספק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מתוך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מטרה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לאפשר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להמשיך</w:t>
      </w:r>
      <w:r w:rsidRPr="00034BDC">
        <w:rPr>
          <w:rFonts w:ascii="Arial" w:hAnsi="Arial" w:cs="David"/>
          <w:color w:val="000000"/>
          <w:rtl/>
          <w:lang w:eastAsia="en-US"/>
        </w:rPr>
        <w:t xml:space="preserve"> </w:t>
      </w:r>
      <w:r w:rsidRPr="00034BDC">
        <w:rPr>
          <w:rFonts w:ascii="Arial" w:hAnsi="Arial" w:cs="David" w:hint="eastAsia"/>
          <w:color w:val="000000"/>
          <w:rtl/>
          <w:lang w:eastAsia="en-US"/>
        </w:rPr>
        <w:t>ולתפעל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הפתרון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בעתיד</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קבצי</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יופקדו</w:t>
      </w:r>
      <w:r w:rsidRPr="00034BDC">
        <w:rPr>
          <w:rFonts w:ascii="Arial" w:hAnsi="Arial" w:cs="David"/>
          <w:color w:val="000000"/>
          <w:rtl/>
          <w:lang w:eastAsia="en-US"/>
        </w:rPr>
        <w:t xml:space="preserve"> </w:t>
      </w:r>
      <w:r w:rsidRPr="00034BDC">
        <w:rPr>
          <w:rFonts w:ascii="Arial" w:hAnsi="Arial" w:cs="David" w:hint="eastAsia"/>
          <w:color w:val="000000"/>
          <w:rtl/>
          <w:lang w:eastAsia="en-US"/>
        </w:rPr>
        <w:t>בידי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נאמן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שזהותו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תקבע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ויועברו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לידי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במקרים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כמפורט</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בהסכם</w:t>
      </w:r>
      <w:r w:rsidRPr="00034BDC">
        <w:rPr>
          <w:rFonts w:ascii="Arial" w:hAnsi="Arial" w:cs="David"/>
          <w:color w:val="000000"/>
          <w:rtl/>
          <w:lang w:eastAsia="en-US"/>
        </w:rPr>
        <w:t xml:space="preserve"> </w:t>
      </w:r>
      <w:r w:rsidRPr="00034BDC">
        <w:rPr>
          <w:rFonts w:ascii="Arial" w:hAnsi="Arial" w:cs="David" w:hint="eastAsia"/>
          <w:color w:val="000000"/>
          <w:rtl/>
          <w:lang w:eastAsia="en-US"/>
        </w:rPr>
        <w:t>שנוסחו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יקבע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הנאמן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הפקדת</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תבוצע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לאחר</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התקנת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הפתרון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ולאחר</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גרסה</w:t>
      </w:r>
      <w:r w:rsidRPr="00034BDC">
        <w:rPr>
          <w:rFonts w:ascii="Arial" w:hAnsi="Arial" w:cs="David"/>
          <w:color w:val="000000"/>
          <w:rtl/>
          <w:lang w:eastAsia="en-US"/>
        </w:rPr>
        <w:t xml:space="preserve"> </w:t>
      </w:r>
      <w:r w:rsidRPr="00034BDC">
        <w:rPr>
          <w:rFonts w:ascii="Arial" w:hAnsi="Arial" w:cs="David" w:hint="eastAsia"/>
          <w:color w:val="000000"/>
          <w:rtl/>
          <w:lang w:eastAsia="en-US"/>
        </w:rPr>
        <w:t>חדשה</w:t>
      </w:r>
      <w:r w:rsidRPr="00034BDC">
        <w:rPr>
          <w:rFonts w:ascii="Arial" w:hAnsi="Arial" w:cs="David"/>
          <w:color w:val="000000"/>
          <w:rtl/>
          <w:lang w:eastAsia="en-US"/>
        </w:rPr>
        <w:t>.</w:t>
      </w:r>
      <w:r>
        <w:rPr>
          <w:rFonts w:ascii="Arial" w:hAnsi="Arial" w:cs="David" w:hint="cs"/>
          <w:color w:val="000000"/>
          <w:rtl/>
          <w:lang w:eastAsia="en-US"/>
        </w:rPr>
        <w:t xml:space="preserve"> </w:t>
      </w:r>
      <w:r w:rsidRPr="00E33753">
        <w:rPr>
          <w:rFonts w:cs="David"/>
          <w:rtl/>
        </w:rPr>
        <w:t>(</w:t>
      </w:r>
      <w:r w:rsidRPr="00E33753">
        <w:rPr>
          <w:rFonts w:cs="David" w:hint="eastAsia"/>
          <w:rtl/>
        </w:rPr>
        <w:t>בנוסח</w:t>
      </w:r>
      <w:r w:rsidRPr="00E33753">
        <w:rPr>
          <w:rFonts w:cs="David"/>
          <w:rtl/>
        </w:rPr>
        <w:t xml:space="preserve"> </w:t>
      </w:r>
      <w:r w:rsidRPr="00E33753">
        <w:rPr>
          <w:rFonts w:cs="David" w:hint="eastAsia"/>
          <w:rtl/>
        </w:rPr>
        <w:t>המצורף</w:t>
      </w:r>
      <w:r w:rsidRPr="00E33753">
        <w:rPr>
          <w:rFonts w:cs="David"/>
          <w:rtl/>
        </w:rPr>
        <w:t xml:space="preserve"> </w:t>
      </w:r>
      <w:r w:rsidRPr="00E33753">
        <w:rPr>
          <w:rFonts w:cs="David" w:hint="eastAsia"/>
          <w:rtl/>
        </w:rPr>
        <w:t>כ</w:t>
      </w:r>
      <w:r w:rsidRPr="00E33753">
        <w:rPr>
          <w:rFonts w:cs="David"/>
          <w:rtl/>
        </w:rPr>
        <w:t>נספח א'</w:t>
      </w:r>
      <w:r>
        <w:rPr>
          <w:rFonts w:cs="David" w:hint="cs"/>
          <w:rtl/>
        </w:rPr>
        <w:t>9</w:t>
      </w:r>
      <w:r w:rsidRPr="00E33753">
        <w:rPr>
          <w:rFonts w:cs="David"/>
          <w:rtl/>
        </w:rPr>
        <w:t>).</w:t>
      </w:r>
    </w:p>
    <w:p w:rsidR="00D96C38" w:rsidRPr="00034BDC" w:rsidRDefault="00D96C38" w:rsidP="00D96C38">
      <w:pPr>
        <w:pStyle w:val="4"/>
        <w:ind w:hanging="792"/>
        <w:jc w:val="both"/>
        <w:rPr>
          <w:rFonts w:ascii="Arial" w:hAnsi="Arial" w:cs="David"/>
          <w:color w:val="000000"/>
          <w:rtl/>
          <w:lang w:eastAsia="en-US"/>
        </w:rPr>
      </w:pPr>
      <w:r w:rsidRPr="00034BDC">
        <w:rPr>
          <w:rFonts w:ascii="Arial" w:hAnsi="Arial" w:cs="David" w:hint="eastAsia"/>
          <w:b/>
          <w:bCs/>
          <w:color w:val="000000"/>
          <w:rtl/>
          <w:lang w:eastAsia="en-US"/>
        </w:rPr>
        <w:t>התקשרות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עם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קבלני</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משנה</w:t>
      </w:r>
      <w:r w:rsidRPr="00034BDC">
        <w:rPr>
          <w:rFonts w:ascii="Arial" w:hAnsi="Arial" w:cs="David"/>
          <w:color w:val="000000"/>
          <w:rtl/>
          <w:lang w:eastAsia="en-US"/>
        </w:rPr>
        <w:t xml:space="preserve"> – כל </w:t>
      </w:r>
      <w:r w:rsidRPr="00034BDC">
        <w:rPr>
          <w:rFonts w:ascii="Arial" w:hAnsi="Arial" w:cs="David" w:hint="eastAsia"/>
          <w:color w:val="000000"/>
          <w:rtl/>
          <w:lang w:eastAsia="en-US"/>
        </w:rPr>
        <w:t>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קבלני</w:t>
      </w:r>
      <w:r w:rsidRPr="00034BDC">
        <w:rPr>
          <w:rFonts w:ascii="Arial" w:hAnsi="Arial" w:cs="David"/>
          <w:color w:val="000000"/>
          <w:rtl/>
          <w:lang w:eastAsia="en-US"/>
        </w:rPr>
        <w:t xml:space="preserve"> </w:t>
      </w:r>
      <w:r w:rsidRPr="00034BDC">
        <w:rPr>
          <w:rFonts w:ascii="Arial" w:hAnsi="Arial" w:cs="David" w:hint="eastAsia"/>
          <w:color w:val="000000"/>
          <w:rtl/>
          <w:lang w:eastAsia="en-US"/>
        </w:rPr>
        <w:t>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לצורך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שירותים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הינה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קבלני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בלבד</w:t>
      </w:r>
      <w:r w:rsidRPr="00034BDC">
        <w:rPr>
          <w:rFonts w:ascii="Arial" w:hAnsi="Arial" w:cs="David"/>
          <w:color w:val="000000"/>
          <w:rtl/>
          <w:lang w:eastAsia="en-US"/>
        </w:rPr>
        <w:t xml:space="preserve"> </w:t>
      </w:r>
      <w:r w:rsidRPr="00034BDC">
        <w:rPr>
          <w:rFonts w:ascii="Arial" w:hAnsi="Arial" w:cs="David" w:hint="eastAsia"/>
          <w:color w:val="000000"/>
          <w:rtl/>
          <w:lang w:eastAsia="en-US"/>
        </w:rPr>
        <w:t>ואינה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מייצרת</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חבות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כלפי</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w:t>
      </w:r>
      <w:r>
        <w:rPr>
          <w:rFonts w:ascii="Arial" w:hAnsi="Arial" w:cs="David" w:hint="cs"/>
          <w:color w:val="000000"/>
          <w:rtl/>
          <w:lang w:eastAsia="en-US"/>
        </w:rPr>
        <w:t xml:space="preserve">, לרבות אך לא רק חבות שעניינה </w:t>
      </w:r>
      <w:r w:rsidRPr="00F85568">
        <w:rPr>
          <w:rFonts w:ascii="Arial" w:hAnsi="Arial" w:cs="David" w:hint="cs"/>
          <w:color w:val="000000"/>
          <w:rtl/>
          <w:lang w:eastAsia="en-US"/>
        </w:rPr>
        <w:t>יחסי</w:t>
      </w:r>
      <w:r w:rsidRPr="00F85568">
        <w:rPr>
          <w:rFonts w:ascii="Arial" w:hAnsi="Arial" w:cs="David"/>
          <w:color w:val="000000"/>
          <w:rtl/>
          <w:lang w:eastAsia="en-US"/>
        </w:rPr>
        <w:t xml:space="preserve"> </w:t>
      </w:r>
      <w:r w:rsidRPr="00F85568">
        <w:rPr>
          <w:rFonts w:ascii="Arial" w:hAnsi="Arial" w:cs="David" w:hint="cs"/>
          <w:color w:val="000000"/>
          <w:rtl/>
          <w:lang w:eastAsia="en-US"/>
        </w:rPr>
        <w:t>עובד</w:t>
      </w:r>
      <w:r w:rsidRPr="00F85568">
        <w:rPr>
          <w:rFonts w:ascii="Arial" w:hAnsi="Arial" w:cs="David"/>
          <w:color w:val="000000"/>
          <w:rtl/>
          <w:lang w:eastAsia="en-US"/>
        </w:rPr>
        <w:t xml:space="preserve"> </w:t>
      </w:r>
      <w:r w:rsidRPr="00F85568">
        <w:rPr>
          <w:rFonts w:ascii="Arial" w:hAnsi="Arial" w:cs="David" w:hint="cs"/>
          <w:color w:val="000000"/>
          <w:rtl/>
          <w:lang w:eastAsia="en-US"/>
        </w:rPr>
        <w:t>מעביד</w:t>
      </w:r>
      <w:r w:rsidRPr="00F85568">
        <w:rPr>
          <w:rFonts w:ascii="Arial" w:hAnsi="Arial" w:cs="David"/>
          <w:color w:val="000000"/>
          <w:rtl/>
          <w:lang w:eastAsia="en-US"/>
        </w:rPr>
        <w:t xml:space="preserve"> </w:t>
      </w:r>
      <w:r w:rsidRPr="00F85568">
        <w:rPr>
          <w:rFonts w:ascii="Arial" w:hAnsi="Arial" w:cs="David" w:hint="cs"/>
          <w:color w:val="000000"/>
          <w:rtl/>
          <w:lang w:eastAsia="en-US"/>
        </w:rPr>
        <w:t>בין</w:t>
      </w:r>
      <w:r w:rsidRPr="00F85568">
        <w:rPr>
          <w:rFonts w:ascii="Arial" w:hAnsi="Arial" w:cs="David"/>
          <w:color w:val="000000"/>
          <w:rtl/>
          <w:lang w:eastAsia="en-US"/>
        </w:rPr>
        <w:t xml:space="preserve"> </w:t>
      </w:r>
      <w:r w:rsidRPr="00F85568">
        <w:rPr>
          <w:rFonts w:ascii="Arial" w:hAnsi="Arial" w:cs="David" w:hint="cs"/>
          <w:color w:val="000000"/>
          <w:rtl/>
          <w:lang w:eastAsia="en-US"/>
        </w:rPr>
        <w:t>קבלני</w:t>
      </w:r>
      <w:r w:rsidRPr="00F85568">
        <w:rPr>
          <w:rFonts w:ascii="Arial" w:hAnsi="Arial" w:cs="David"/>
          <w:color w:val="000000"/>
          <w:rtl/>
          <w:lang w:eastAsia="en-US"/>
        </w:rPr>
        <w:t xml:space="preserve"> </w:t>
      </w:r>
      <w:r w:rsidRPr="00F85568">
        <w:rPr>
          <w:rFonts w:ascii="Arial" w:hAnsi="Arial" w:cs="David" w:hint="cs"/>
          <w:color w:val="000000"/>
          <w:rtl/>
          <w:lang w:eastAsia="en-US"/>
        </w:rPr>
        <w:t>המשנה</w:t>
      </w:r>
      <w:r w:rsidRPr="00F85568">
        <w:rPr>
          <w:rFonts w:ascii="Arial" w:hAnsi="Arial" w:cs="David"/>
          <w:color w:val="000000"/>
          <w:rtl/>
          <w:lang w:eastAsia="en-US"/>
        </w:rPr>
        <w:t xml:space="preserve"> </w:t>
      </w:r>
      <w:r w:rsidRPr="00F85568">
        <w:rPr>
          <w:rFonts w:ascii="Arial" w:hAnsi="Arial" w:cs="David" w:hint="cs"/>
          <w:color w:val="000000"/>
          <w:rtl/>
          <w:lang w:eastAsia="en-US"/>
        </w:rPr>
        <w:t>והמשרד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מתחייב</w:t>
      </w:r>
      <w:r w:rsidRPr="00034BDC">
        <w:rPr>
          <w:rFonts w:ascii="Arial" w:hAnsi="Arial" w:cs="David"/>
          <w:color w:val="000000"/>
          <w:rtl/>
          <w:lang w:eastAsia="en-US"/>
        </w:rPr>
        <w:t xml:space="preserve"> </w:t>
      </w:r>
      <w:r w:rsidRPr="00034BDC">
        <w:rPr>
          <w:rFonts w:ascii="Arial" w:hAnsi="Arial" w:cs="David" w:hint="eastAsia"/>
          <w:color w:val="000000"/>
          <w:rtl/>
          <w:lang w:eastAsia="en-US"/>
        </w:rPr>
        <w:t>כי</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שיינתן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במסגרת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הסכם</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אם</w:t>
      </w:r>
      <w:r w:rsidRPr="00034BDC">
        <w:rPr>
          <w:rFonts w:ascii="Arial" w:hAnsi="Arial" w:cs="David"/>
          <w:color w:val="000000"/>
          <w:rtl/>
          <w:lang w:eastAsia="en-US"/>
        </w:rPr>
        <w:t xml:space="preserve"> </w:t>
      </w:r>
      <w:r w:rsidRPr="00034BDC">
        <w:rPr>
          <w:rFonts w:ascii="Arial" w:hAnsi="Arial" w:cs="David" w:hint="eastAsia"/>
          <w:color w:val="000000"/>
          <w:rtl/>
          <w:lang w:eastAsia="en-US"/>
        </w:rPr>
        <w:t>מסופק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ידו</w:t>
      </w:r>
      <w:r w:rsidRPr="00034BDC">
        <w:rPr>
          <w:rFonts w:ascii="Arial" w:hAnsi="Arial" w:cs="David"/>
          <w:color w:val="000000"/>
          <w:rtl/>
          <w:lang w:eastAsia="en-US"/>
        </w:rPr>
        <w:t xml:space="preserve"> </w:t>
      </w:r>
      <w:r w:rsidRPr="00034BDC">
        <w:rPr>
          <w:rFonts w:ascii="Arial" w:hAnsi="Arial" w:cs="David" w:hint="eastAsia"/>
          <w:color w:val="000000"/>
          <w:rtl/>
          <w:lang w:eastAsia="en-US"/>
        </w:rPr>
        <w:t>ובין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אם</w:t>
      </w:r>
      <w:r w:rsidRPr="00034BDC">
        <w:rPr>
          <w:rFonts w:ascii="Arial" w:hAnsi="Arial" w:cs="David"/>
          <w:color w:val="000000"/>
          <w:rtl/>
          <w:lang w:eastAsia="en-US"/>
        </w:rPr>
        <w:t xml:space="preserve"> </w:t>
      </w:r>
      <w:r w:rsidRPr="00034BDC">
        <w:rPr>
          <w:rFonts w:ascii="Arial" w:hAnsi="Arial" w:cs="David" w:hint="eastAsia"/>
          <w:color w:val="000000"/>
          <w:rtl/>
          <w:lang w:eastAsia="en-US"/>
        </w:rPr>
        <w:t>ע</w:t>
      </w:r>
      <w:r w:rsidRPr="00034BDC">
        <w:rPr>
          <w:rFonts w:ascii="Arial" w:hAnsi="Arial" w:cs="David"/>
          <w:color w:val="000000"/>
          <w:rtl/>
          <w:lang w:eastAsia="en-US"/>
        </w:rPr>
        <w:t>"</w:t>
      </w:r>
      <w:r w:rsidRPr="00034BDC">
        <w:rPr>
          <w:rFonts w:ascii="Arial" w:hAnsi="Arial" w:cs="David" w:hint="eastAsia"/>
          <w:color w:val="000000"/>
          <w:rtl/>
          <w:lang w:eastAsia="en-US"/>
        </w:rPr>
        <w:t>י</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מטעמו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יעמוד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בכל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הדרישות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והתנאים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המפורטים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במכרז</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נספחיו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מתחייב</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לשפות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סכום</w:t>
      </w:r>
      <w:r w:rsidRPr="00034BDC">
        <w:rPr>
          <w:rFonts w:ascii="Arial" w:hAnsi="Arial" w:cs="David"/>
          <w:color w:val="000000"/>
          <w:rtl/>
          <w:lang w:eastAsia="en-US"/>
        </w:rPr>
        <w:t xml:space="preserve"> </w:t>
      </w:r>
      <w:r w:rsidRPr="00034BDC">
        <w:rPr>
          <w:rFonts w:ascii="Arial" w:hAnsi="Arial" w:cs="David" w:hint="eastAsia"/>
          <w:color w:val="000000"/>
          <w:rtl/>
          <w:lang w:eastAsia="en-US"/>
        </w:rPr>
        <w:t>אותו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יהא</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לשלם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במידה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וצד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ינקוט</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בהליכים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משפטים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כנגד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כתוצאה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אי</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תיאום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הצעות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במכרז</w:t>
      </w:r>
      <w:r w:rsidRPr="00034BDC">
        <w:rPr>
          <w:rFonts w:ascii="Arial" w:hAnsi="Arial" w:cs="David"/>
          <w:color w:val="000000"/>
          <w:rtl/>
          <w:lang w:eastAsia="en-US"/>
        </w:rPr>
        <w:t xml:space="preserve"> – על המציע לספק </w:t>
      </w:r>
      <w:r w:rsidRPr="00034BDC">
        <w:rPr>
          <w:rFonts w:ascii="Arial" w:hAnsi="Arial" w:cs="David" w:hint="eastAsia"/>
          <w:color w:val="000000"/>
          <w:rtl/>
          <w:lang w:eastAsia="en-US"/>
        </w:rPr>
        <w:t>תצהיר</w:t>
      </w:r>
      <w:r w:rsidRPr="00034BDC">
        <w:rPr>
          <w:rFonts w:ascii="Arial" w:hAnsi="Arial" w:cs="David"/>
          <w:color w:val="000000"/>
          <w:rtl/>
          <w:lang w:eastAsia="en-US"/>
        </w:rPr>
        <w:t xml:space="preserve"> </w:t>
      </w:r>
      <w:r w:rsidRPr="00034BDC">
        <w:rPr>
          <w:rFonts w:ascii="Arial" w:hAnsi="Arial" w:cs="David" w:hint="eastAsia"/>
          <w:color w:val="000000"/>
          <w:rtl/>
          <w:lang w:eastAsia="en-US"/>
        </w:rPr>
        <w:t>בדבר</w:t>
      </w:r>
      <w:r w:rsidRPr="00034BDC">
        <w:rPr>
          <w:rFonts w:ascii="Arial" w:hAnsi="Arial" w:cs="David"/>
          <w:color w:val="000000"/>
          <w:rtl/>
          <w:lang w:eastAsia="en-US"/>
        </w:rPr>
        <w:t xml:space="preserve"> </w:t>
      </w:r>
      <w:r w:rsidRPr="00034BDC">
        <w:rPr>
          <w:rFonts w:ascii="Arial" w:hAnsi="Arial" w:cs="David" w:hint="eastAsia"/>
          <w:color w:val="000000"/>
          <w:rtl/>
          <w:lang w:eastAsia="en-US"/>
        </w:rPr>
        <w:t>אי</w:t>
      </w:r>
      <w:r w:rsidRPr="00034BDC">
        <w:rPr>
          <w:rFonts w:ascii="Arial" w:hAnsi="Arial" w:cs="David"/>
          <w:color w:val="000000"/>
          <w:rtl/>
          <w:lang w:eastAsia="en-US"/>
        </w:rPr>
        <w:t xml:space="preserve">-תיאום </w:t>
      </w:r>
      <w:r w:rsidRPr="00034BDC">
        <w:rPr>
          <w:rFonts w:ascii="Arial" w:hAnsi="Arial" w:cs="David" w:hint="eastAsia"/>
          <w:color w:val="000000"/>
          <w:rtl/>
          <w:lang w:eastAsia="en-US"/>
        </w:rPr>
        <w:t>הצעות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למכרז</w:t>
      </w:r>
      <w:r>
        <w:rPr>
          <w:rFonts w:ascii="Arial" w:hAnsi="Arial" w:cs="David" w:hint="cs"/>
          <w:color w:val="000000"/>
          <w:rtl/>
          <w:lang w:eastAsia="en-US"/>
        </w:rPr>
        <w:t>.</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color w:val="000000"/>
          <w:rtl/>
          <w:lang w:eastAsia="en-US"/>
        </w:rPr>
        <w:t>תוקף</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ההצהרות</w:t>
      </w:r>
      <w:r w:rsidRPr="00034BDC">
        <w:rPr>
          <w:rFonts w:ascii="Arial" w:hAnsi="Arial" w:cs="David"/>
          <w:color w:val="000000"/>
          <w:rtl/>
          <w:lang w:eastAsia="en-US"/>
        </w:rPr>
        <w:t xml:space="preserve"> -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האישורים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והמסמכים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הנדרשים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תקפים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לשנת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הגשת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ההצעה</w:t>
      </w:r>
      <w:r w:rsidRPr="00034BDC">
        <w:rPr>
          <w:rFonts w:ascii="Arial" w:hAnsi="Arial" w:cs="David"/>
          <w:color w:val="000000"/>
          <w:rtl/>
          <w:lang w:eastAsia="en-US"/>
        </w:rPr>
        <w:t xml:space="preserve">. </w:t>
      </w:r>
      <w:r w:rsidRPr="00034BDC">
        <w:rPr>
          <w:rFonts w:ascii="Arial" w:hAnsi="Arial" w:cs="David" w:hint="eastAsia"/>
          <w:color w:val="000000"/>
          <w:rtl/>
          <w:lang w:eastAsia="en-US"/>
        </w:rPr>
        <w:t>ככל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והליך</w:t>
      </w:r>
      <w:r w:rsidRPr="00034BDC">
        <w:rPr>
          <w:rFonts w:ascii="Arial" w:hAnsi="Arial" w:cs="David"/>
          <w:color w:val="000000"/>
          <w:rtl/>
          <w:lang w:eastAsia="en-US"/>
        </w:rPr>
        <w:t xml:space="preserve"> </w:t>
      </w:r>
      <w:r w:rsidRPr="00034BDC">
        <w:rPr>
          <w:rFonts w:ascii="Arial" w:hAnsi="Arial" w:cs="David" w:hint="eastAsia"/>
          <w:color w:val="000000"/>
          <w:rtl/>
          <w:lang w:eastAsia="en-US"/>
        </w:rPr>
        <w:t>בדיקת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ההצעות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יתמשך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סיבה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שהיא</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יהיה</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לחדש</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האישורים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והמסמכים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הנדרשים</w:t>
      </w:r>
      <w:r w:rsidRPr="00034BDC">
        <w:rPr>
          <w:rFonts w:ascii="Arial" w:hAnsi="Arial" w:cs="David"/>
          <w:color w:val="000000"/>
          <w:rtl/>
          <w:lang w:eastAsia="en-US"/>
        </w:rPr>
        <w:t xml:space="preserve">. </w:t>
      </w:r>
    </w:p>
    <w:p w:rsidR="00D96C38" w:rsidRPr="00034BDC" w:rsidRDefault="00D96C38" w:rsidP="00D96C38">
      <w:pPr>
        <w:pStyle w:val="30"/>
        <w:spacing w:line="360" w:lineRule="auto"/>
        <w:ind w:left="1557"/>
        <w:jc w:val="both"/>
        <w:rPr>
          <w:rFonts w:cs="David"/>
          <w:b/>
          <w:bCs/>
          <w:rtl/>
        </w:rPr>
      </w:pPr>
      <w:bookmarkStart w:id="55" w:name="_Ref314583089"/>
      <w:bookmarkEnd w:id="51"/>
      <w:bookmarkEnd w:id="52"/>
      <w:bookmarkEnd w:id="53"/>
      <w:bookmarkEnd w:id="54"/>
      <w:r w:rsidRPr="00034BDC">
        <w:rPr>
          <w:rFonts w:cs="David"/>
          <w:b/>
          <w:bCs/>
          <w:rtl/>
        </w:rPr>
        <w:t>תוקף ההצעה</w:t>
      </w:r>
      <w:bookmarkEnd w:id="55"/>
    </w:p>
    <w:p w:rsidR="00D96C38" w:rsidRPr="00034BDC" w:rsidRDefault="00D96C38" w:rsidP="00D96C38">
      <w:pPr>
        <w:spacing w:after="120" w:line="360" w:lineRule="auto"/>
        <w:ind w:left="1557"/>
        <w:jc w:val="both"/>
        <w:rPr>
          <w:rFonts w:asciiTheme="minorBidi" w:eastAsia="Times New Roman" w:hAnsiTheme="minorBidi" w:cs="David"/>
        </w:rPr>
      </w:pPr>
      <w:r w:rsidRPr="00034BDC">
        <w:rPr>
          <w:rFonts w:asciiTheme="minorBidi" w:eastAsia="Times New Roman" w:hAnsiTheme="minorBidi" w:cs="David" w:hint="eastAsia"/>
          <w:rtl/>
        </w:rPr>
        <w:t>הצעת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המציעים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תעמוד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בתוקפה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פרטיה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מרכיביה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ונספחיה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ותחייב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מגישה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זכות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חזרה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למשך</w:t>
      </w:r>
      <w:r w:rsidRPr="00034BDC">
        <w:rPr>
          <w:rFonts w:asciiTheme="minorBidi" w:eastAsia="Times New Roman" w:hAnsiTheme="minorBidi" w:cs="David"/>
          <w:rtl/>
        </w:rPr>
        <w:t xml:space="preserve"> 180 </w:t>
      </w:r>
      <w:r w:rsidRPr="00034BDC">
        <w:rPr>
          <w:rFonts w:asciiTheme="minorBidi" w:eastAsia="Times New Roman" w:hAnsiTheme="minorBidi" w:cs="David" w:hint="eastAsia"/>
          <w:rtl/>
        </w:rPr>
        <w:t>יום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במידה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ובתקופה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זו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נתקבלה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החלטה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סופית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בדבר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בחירת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הזוכה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ידי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ועדת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המכרזים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רשאי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יהיה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המזמין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לדרוש</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הארכת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תוקף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ההצעות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לתקופה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נוספת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שתקבע</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ידו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כאשר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מציע</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שיבחר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להאריך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הצעתו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יסיר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הגשת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מועמדותו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למכרז</w:t>
      </w:r>
      <w:r w:rsidRPr="00034BDC">
        <w:rPr>
          <w:rFonts w:asciiTheme="minorBidi" w:eastAsia="Times New Roman" w:hAnsiTheme="minorBidi" w:cs="David"/>
          <w:rtl/>
        </w:rPr>
        <w:t>.</w:t>
      </w:r>
    </w:p>
    <w:p w:rsidR="00D96C38" w:rsidRPr="00034BDC" w:rsidRDefault="00D96C38" w:rsidP="00D96C38">
      <w:pPr>
        <w:pStyle w:val="30"/>
        <w:spacing w:line="360" w:lineRule="auto"/>
        <w:ind w:left="1557"/>
        <w:jc w:val="both"/>
        <w:rPr>
          <w:rFonts w:cs="David"/>
          <w:b/>
          <w:bCs/>
          <w:rtl/>
        </w:rPr>
      </w:pPr>
      <w:r w:rsidRPr="00034BDC">
        <w:rPr>
          <w:rFonts w:cs="David"/>
          <w:b/>
          <w:bCs/>
          <w:rtl/>
        </w:rPr>
        <w:t>תקופת ההתקשרות</w:t>
      </w:r>
    </w:p>
    <w:p w:rsidR="00D96C38" w:rsidRPr="00034BDC" w:rsidRDefault="00D96C38" w:rsidP="00D96C38">
      <w:pPr>
        <w:pStyle w:val="4"/>
        <w:ind w:hanging="792"/>
        <w:jc w:val="both"/>
        <w:rPr>
          <w:rFonts w:cs="David"/>
        </w:rPr>
      </w:pPr>
      <w:r w:rsidRPr="00034BDC">
        <w:rPr>
          <w:rFonts w:cs="David" w:hint="eastAsia"/>
          <w:rtl/>
        </w:rPr>
        <w:lastRenderedPageBreak/>
        <w:t>משך</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יהיה</w:t>
      </w:r>
      <w:r w:rsidRPr="00034BDC">
        <w:rPr>
          <w:rFonts w:cs="David"/>
          <w:rtl/>
        </w:rPr>
        <w:t xml:space="preserve">  לתקופה בת 5 שנים </w:t>
      </w:r>
      <w:r w:rsidRPr="00034BDC">
        <w:rPr>
          <w:rFonts w:cs="David" w:hint="eastAsia"/>
          <w:rtl/>
        </w:rPr>
        <w:t>כקבוע</w:t>
      </w:r>
      <w:r w:rsidRPr="00034BDC">
        <w:rPr>
          <w:rFonts w:cs="David"/>
          <w:rtl/>
        </w:rPr>
        <w:t xml:space="preserve"> </w:t>
      </w:r>
      <w:r w:rsidRPr="00034BDC">
        <w:rPr>
          <w:rFonts w:cs="David" w:hint="eastAsia"/>
          <w:rtl/>
        </w:rPr>
        <w:t>בהסכם</w:t>
      </w:r>
      <w:r w:rsidRPr="00034BDC">
        <w:rPr>
          <w:rFonts w:cs="David"/>
          <w:rtl/>
        </w:rPr>
        <w:t xml:space="preserve"> </w:t>
      </w:r>
      <w:r w:rsidRPr="00034BDC">
        <w:rPr>
          <w:rFonts w:cs="David" w:hint="eastAsia"/>
          <w:rtl/>
        </w:rPr>
        <w:t>שבין</w:t>
      </w:r>
      <w:r w:rsidRPr="00034BDC">
        <w:rPr>
          <w:rFonts w:cs="David"/>
          <w:rtl/>
        </w:rPr>
        <w:t xml:space="preserve"> </w:t>
      </w:r>
      <w:r w:rsidRPr="00034BDC">
        <w:rPr>
          <w:rFonts w:cs="David" w:hint="eastAsia"/>
          <w:rtl/>
        </w:rPr>
        <w:t>הצדדים</w:t>
      </w:r>
      <w:r w:rsidRPr="00034BDC">
        <w:rPr>
          <w:rFonts w:cs="David"/>
          <w:rtl/>
        </w:rPr>
        <w:t xml:space="preserve"> (להלן: "</w:t>
      </w:r>
      <w:r w:rsidRPr="00034BDC">
        <w:rPr>
          <w:rFonts w:cs="David" w:hint="eastAsia"/>
          <w:b/>
          <w:bCs/>
          <w:rtl/>
        </w:rPr>
        <w:t>תקופת</w:t>
      </w:r>
      <w:r w:rsidRPr="00034BDC">
        <w:rPr>
          <w:rFonts w:cs="David"/>
          <w:b/>
          <w:bCs/>
          <w:rtl/>
        </w:rPr>
        <w:t xml:space="preserve"> </w:t>
      </w:r>
      <w:r w:rsidRPr="00034BDC">
        <w:rPr>
          <w:rFonts w:cs="David" w:hint="eastAsia"/>
          <w:b/>
          <w:bCs/>
          <w:rtl/>
        </w:rPr>
        <w:t>ההתקשרות</w:t>
      </w:r>
      <w:r w:rsidRPr="00034BDC">
        <w:rPr>
          <w:rFonts w:cs="David"/>
          <w:rtl/>
        </w:rPr>
        <w:t>").</w:t>
      </w:r>
    </w:p>
    <w:p w:rsidR="00D96C38" w:rsidRPr="00034BDC" w:rsidRDefault="00D96C38" w:rsidP="00045232">
      <w:pPr>
        <w:pStyle w:val="4"/>
        <w:ind w:hanging="792"/>
        <w:jc w:val="both"/>
        <w:rPr>
          <w:rFonts w:cs="David"/>
          <w:rtl/>
        </w:rPr>
      </w:pPr>
      <w:r w:rsidRPr="00034BDC">
        <w:rPr>
          <w:rFonts w:cs="David" w:hint="eastAsia"/>
          <w:rtl/>
        </w:rPr>
        <w:t>בתום</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שמורה</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הברירה</w:t>
      </w:r>
      <w:r w:rsidRPr="00034BDC">
        <w:rPr>
          <w:rFonts w:cs="David"/>
          <w:rtl/>
        </w:rPr>
        <w:t xml:space="preserve"> </w:t>
      </w:r>
      <w:r w:rsidRPr="00034BDC">
        <w:rPr>
          <w:rFonts w:cs="David" w:hint="eastAsia"/>
          <w:rtl/>
        </w:rPr>
        <w:t>להארכת</w:t>
      </w:r>
      <w:r w:rsidRPr="00034BDC">
        <w:rPr>
          <w:rFonts w:cs="David"/>
          <w:rtl/>
        </w:rPr>
        <w:t xml:space="preserve"> </w:t>
      </w:r>
      <w:r w:rsidRPr="00034BDC">
        <w:rPr>
          <w:rFonts w:cs="David" w:hint="eastAsia"/>
          <w:rtl/>
        </w:rPr>
        <w:t>תוקפו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לתקופות</w:t>
      </w:r>
      <w:r w:rsidRPr="00034BDC">
        <w:rPr>
          <w:rFonts w:cs="David"/>
          <w:rtl/>
        </w:rPr>
        <w:t xml:space="preserve"> </w:t>
      </w:r>
      <w:r w:rsidRPr="00034BDC">
        <w:rPr>
          <w:rFonts w:cs="David" w:hint="eastAsia"/>
          <w:rtl/>
        </w:rPr>
        <w:t>נוספות</w:t>
      </w:r>
      <w:r w:rsidRPr="00034BDC">
        <w:rPr>
          <w:rFonts w:cs="David"/>
          <w:rtl/>
        </w:rPr>
        <w:t xml:space="preserve"> </w:t>
      </w:r>
      <w:r w:rsidRPr="00034BDC">
        <w:rPr>
          <w:rFonts w:cs="David" w:hint="eastAsia"/>
          <w:rtl/>
        </w:rPr>
        <w:t>של</w:t>
      </w:r>
      <w:r w:rsidRPr="00034BDC">
        <w:rPr>
          <w:rFonts w:cs="David"/>
          <w:rtl/>
        </w:rPr>
        <w:t xml:space="preserve"> </w:t>
      </w:r>
      <w:r w:rsidR="00045232">
        <w:rPr>
          <w:rFonts w:cs="David" w:hint="cs"/>
          <w:rtl/>
        </w:rPr>
        <w:t xml:space="preserve">שנתיים </w:t>
      </w:r>
      <w:r w:rsidRPr="00034BDC">
        <w:rPr>
          <w:rFonts w:cs="David" w:hint="eastAsia"/>
          <w:rtl/>
        </w:rPr>
        <w:t>בכל</w:t>
      </w:r>
      <w:r w:rsidRPr="00034BDC">
        <w:rPr>
          <w:rFonts w:cs="David"/>
          <w:rtl/>
        </w:rPr>
        <w:t xml:space="preserve"> </w:t>
      </w:r>
      <w:r w:rsidRPr="00034BDC">
        <w:rPr>
          <w:rFonts w:cs="David" w:hint="eastAsia"/>
          <w:rtl/>
        </w:rPr>
        <w:t>פעם</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לתקופה</w:t>
      </w:r>
      <w:r w:rsidRPr="00034BDC">
        <w:rPr>
          <w:rFonts w:cs="David"/>
          <w:rtl/>
        </w:rPr>
        <w:t xml:space="preserve"> </w:t>
      </w:r>
      <w:r w:rsidRPr="00034BDC">
        <w:rPr>
          <w:rFonts w:cs="David" w:hint="eastAsia"/>
          <w:rtl/>
        </w:rPr>
        <w:t>מצטברת</w:t>
      </w:r>
      <w:r w:rsidRPr="00034BDC">
        <w:rPr>
          <w:rFonts w:cs="David"/>
          <w:rtl/>
        </w:rPr>
        <w:t xml:space="preserve"> </w:t>
      </w:r>
      <w:r w:rsidRPr="00034BDC">
        <w:rPr>
          <w:rFonts w:cs="David" w:hint="eastAsia"/>
          <w:rtl/>
        </w:rPr>
        <w:t>בת</w:t>
      </w:r>
      <w:r w:rsidRPr="00034BDC">
        <w:rPr>
          <w:rFonts w:cs="David"/>
          <w:rtl/>
        </w:rPr>
        <w:t xml:space="preserve"> </w:t>
      </w:r>
      <w:r w:rsidR="00045232" w:rsidRPr="00034BDC">
        <w:rPr>
          <w:rFonts w:cs="David"/>
          <w:rtl/>
        </w:rPr>
        <w:t>1</w:t>
      </w:r>
      <w:r w:rsidR="00045232">
        <w:rPr>
          <w:rFonts w:cs="David" w:hint="cs"/>
          <w:rtl/>
        </w:rPr>
        <w:t>1</w:t>
      </w:r>
      <w:r w:rsidR="00045232" w:rsidRPr="00034BDC">
        <w:rPr>
          <w:rFonts w:cs="David"/>
          <w:rtl/>
        </w:rPr>
        <w:t xml:space="preserve"> </w:t>
      </w:r>
      <w:r w:rsidRPr="00034BDC">
        <w:rPr>
          <w:rFonts w:cs="David" w:hint="eastAsia"/>
          <w:rtl/>
        </w:rPr>
        <w:t>שנים</w:t>
      </w:r>
      <w:r w:rsidRPr="00034BDC">
        <w:rPr>
          <w:rFonts w:cs="David"/>
          <w:rtl/>
        </w:rPr>
        <w:t xml:space="preserve">, </w:t>
      </w:r>
      <w:r w:rsidRPr="00034BDC">
        <w:rPr>
          <w:rFonts w:cs="David" w:hint="eastAsia"/>
          <w:rtl/>
        </w:rPr>
        <w:t>בכפוף</w:t>
      </w:r>
      <w:r w:rsidRPr="00034BDC">
        <w:rPr>
          <w:rFonts w:cs="David"/>
          <w:rtl/>
        </w:rPr>
        <w:t xml:space="preserve"> </w:t>
      </w:r>
      <w:r w:rsidRPr="00034BDC">
        <w:rPr>
          <w:rFonts w:cs="David" w:hint="eastAsia"/>
          <w:rtl/>
        </w:rPr>
        <w:t>לצרכי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ולמגבלות</w:t>
      </w:r>
      <w:r w:rsidRPr="00034BDC">
        <w:rPr>
          <w:rFonts w:cs="David"/>
          <w:rtl/>
        </w:rPr>
        <w:t xml:space="preserve"> </w:t>
      </w:r>
      <w:r w:rsidRPr="00034BDC">
        <w:rPr>
          <w:rFonts w:cs="David" w:hint="eastAsia"/>
          <w:rtl/>
        </w:rPr>
        <w:t>התקציב</w:t>
      </w:r>
      <w:r w:rsidRPr="00034BDC">
        <w:rPr>
          <w:rFonts w:cs="David"/>
          <w:rtl/>
        </w:rPr>
        <w:t xml:space="preserve"> (</w:t>
      </w:r>
      <w:r w:rsidRPr="00034BDC">
        <w:rPr>
          <w:rFonts w:cs="David" w:hint="eastAsia"/>
          <w:rtl/>
        </w:rPr>
        <w:t>להלן</w:t>
      </w:r>
      <w:r w:rsidRPr="00034BDC">
        <w:rPr>
          <w:rFonts w:cs="David"/>
          <w:rtl/>
        </w:rPr>
        <w:t>: "</w:t>
      </w:r>
      <w:r w:rsidRPr="00034BDC">
        <w:rPr>
          <w:rFonts w:cs="David" w:hint="eastAsia"/>
          <w:b/>
          <w:bCs/>
          <w:rtl/>
        </w:rPr>
        <w:t>תקופת</w:t>
      </w:r>
      <w:r w:rsidRPr="00034BDC">
        <w:rPr>
          <w:rFonts w:cs="David"/>
          <w:b/>
          <w:bCs/>
          <w:rtl/>
        </w:rPr>
        <w:t xml:space="preserve"> </w:t>
      </w:r>
      <w:r w:rsidRPr="00034BDC">
        <w:rPr>
          <w:rFonts w:cs="David" w:hint="eastAsia"/>
          <w:b/>
          <w:bCs/>
          <w:rtl/>
        </w:rPr>
        <w:t>האופציה</w:t>
      </w:r>
      <w:r w:rsidRPr="00034BDC">
        <w:rPr>
          <w:rFonts w:cs="David"/>
          <w:rtl/>
        </w:rPr>
        <w:t>").</w:t>
      </w:r>
    </w:p>
    <w:p w:rsidR="00D96C38" w:rsidRPr="00034BDC" w:rsidRDefault="00D96C38" w:rsidP="00D96C38">
      <w:pPr>
        <w:pStyle w:val="4"/>
        <w:ind w:hanging="792"/>
        <w:jc w:val="both"/>
        <w:rPr>
          <w:rFonts w:cs="David"/>
        </w:rPr>
      </w:pPr>
      <w:r w:rsidRPr="00034BDC">
        <w:rPr>
          <w:rFonts w:cs="David" w:hint="eastAsia"/>
          <w:rtl/>
        </w:rPr>
        <w:t>הודיע</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הארכת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יחולו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האופציה</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תנאי</w:t>
      </w:r>
      <w:r w:rsidRPr="00034BDC">
        <w:rPr>
          <w:rFonts w:cs="David"/>
          <w:rtl/>
        </w:rPr>
        <w:t xml:space="preserve"> </w:t>
      </w:r>
      <w:r w:rsidRPr="00034BDC">
        <w:rPr>
          <w:rFonts w:ascii="Arial" w:hAnsi="Arial" w:cs="David" w:hint="eastAsia"/>
          <w:color w:val="000000"/>
          <w:rtl/>
          <w:lang w:eastAsia="en-US"/>
        </w:rPr>
        <w:t>ההסכם</w:t>
      </w:r>
      <w:r w:rsidRPr="00034BDC">
        <w:rPr>
          <w:rFonts w:cs="David"/>
          <w:rtl/>
        </w:rPr>
        <w:t xml:space="preserve"> </w:t>
      </w:r>
      <w:r w:rsidRPr="00034BDC">
        <w:rPr>
          <w:rFonts w:cs="David" w:hint="eastAsia"/>
          <w:rtl/>
        </w:rPr>
        <w:t>בשינויים</w:t>
      </w:r>
      <w:r w:rsidRPr="00034BDC">
        <w:rPr>
          <w:rFonts w:cs="David"/>
          <w:rtl/>
        </w:rPr>
        <w:t xml:space="preserve"> </w:t>
      </w:r>
      <w:r w:rsidRPr="00034BDC">
        <w:rPr>
          <w:rFonts w:cs="David" w:hint="eastAsia"/>
          <w:rtl/>
        </w:rPr>
        <w:t>המחייבים</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המצאת</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הביצוע</w:t>
      </w:r>
      <w:r w:rsidRPr="00034BDC">
        <w:rPr>
          <w:rFonts w:cs="David"/>
          <w:rtl/>
        </w:rPr>
        <w:t xml:space="preserve"> </w:t>
      </w:r>
      <w:r w:rsidRPr="00034BDC">
        <w:rPr>
          <w:rFonts w:cs="David" w:hint="eastAsia"/>
          <w:rtl/>
        </w:rPr>
        <w:t>והמצאת</w:t>
      </w:r>
      <w:r w:rsidRPr="00034BDC">
        <w:rPr>
          <w:rFonts w:cs="David"/>
          <w:rtl/>
        </w:rPr>
        <w:t xml:space="preserve"> </w:t>
      </w:r>
      <w:r w:rsidRPr="00034BDC">
        <w:rPr>
          <w:rFonts w:cs="David" w:hint="eastAsia"/>
          <w:rtl/>
        </w:rPr>
        <w:t>אישור</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ביטוחים</w:t>
      </w:r>
      <w:r w:rsidRPr="00034BDC">
        <w:rPr>
          <w:rFonts w:cs="David"/>
          <w:rtl/>
        </w:rPr>
        <w:t>.</w:t>
      </w:r>
    </w:p>
    <w:p w:rsidR="00D96C38" w:rsidRPr="00034BDC" w:rsidRDefault="00D96C38" w:rsidP="00D96C38">
      <w:pPr>
        <w:pStyle w:val="4"/>
        <w:ind w:hanging="792"/>
        <w:jc w:val="both"/>
        <w:rPr>
          <w:rFonts w:cs="David"/>
          <w:rtl/>
        </w:rPr>
      </w:pPr>
      <w:r w:rsidRPr="00034BDC">
        <w:rPr>
          <w:rFonts w:ascii="Arial" w:hAnsi="Arial" w:cs="David"/>
          <w:color w:val="000000"/>
          <w:rtl/>
          <w:lang w:eastAsia="en-US"/>
        </w:rPr>
        <w:t>בכל</w:t>
      </w:r>
      <w:r w:rsidRPr="00034BDC">
        <w:rPr>
          <w:rFonts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rsidR="00D96C38" w:rsidRPr="00034BDC" w:rsidRDefault="00D96C38" w:rsidP="00D96C38">
      <w:pPr>
        <w:pStyle w:val="4"/>
        <w:ind w:hanging="792"/>
        <w:jc w:val="both"/>
        <w:rPr>
          <w:rFonts w:cs="David"/>
        </w:rPr>
      </w:pPr>
      <w:bookmarkStart w:id="56" w:name="_Ref323477696"/>
      <w:r w:rsidRPr="00034BDC">
        <w:rPr>
          <w:rFonts w:cs="David" w:hint="eastAsia"/>
          <w:rtl/>
        </w:rPr>
        <w:t>מבלי</w:t>
      </w:r>
      <w:r w:rsidRPr="00034BDC">
        <w:rPr>
          <w:rFonts w:cs="David"/>
          <w:rtl/>
        </w:rPr>
        <w:t xml:space="preserve"> </w:t>
      </w:r>
      <w:r w:rsidRPr="00034BDC">
        <w:rPr>
          <w:rFonts w:cs="David" w:hint="eastAsia"/>
          <w:rtl/>
        </w:rPr>
        <w:t>לפגוע</w:t>
      </w:r>
      <w:r w:rsidRPr="00034BDC">
        <w:rPr>
          <w:rFonts w:cs="David"/>
          <w:rtl/>
        </w:rPr>
        <w:t xml:space="preserve"> </w:t>
      </w:r>
      <w:r w:rsidRPr="00034BDC">
        <w:rPr>
          <w:rFonts w:cs="David" w:hint="eastAsia"/>
          <w:rtl/>
        </w:rPr>
        <w:t>באמור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מוסכם</w:t>
      </w:r>
      <w:r w:rsidRPr="00034BDC">
        <w:rPr>
          <w:rFonts w:cs="David"/>
          <w:rtl/>
        </w:rPr>
        <w:t xml:space="preserve"> </w:t>
      </w:r>
      <w:r w:rsidRPr="00034BDC">
        <w:rPr>
          <w:rFonts w:cs="David" w:hint="eastAsia"/>
          <w:rtl/>
        </w:rPr>
        <w:t>בזה</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להודיע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בהודעה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של</w:t>
      </w:r>
      <w:r w:rsidRPr="00034BDC">
        <w:rPr>
          <w:rFonts w:cs="David"/>
          <w:rtl/>
        </w:rPr>
        <w:t xml:space="preserve"> 60 </w:t>
      </w:r>
      <w:r w:rsidRPr="00034BDC">
        <w:rPr>
          <w:rFonts w:cs="David" w:hint="eastAsia"/>
          <w:rtl/>
        </w:rPr>
        <w:t>יום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הפסקת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עמו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נשוא</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סיבה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ומבלי</w:t>
      </w:r>
      <w:r w:rsidRPr="00034BDC">
        <w:rPr>
          <w:rFonts w:cs="David"/>
          <w:rtl/>
        </w:rPr>
        <w:t xml:space="preserve"> </w:t>
      </w:r>
      <w:r w:rsidRPr="00034BDC">
        <w:rPr>
          <w:rFonts w:cs="David" w:hint="eastAsia"/>
          <w:rtl/>
        </w:rPr>
        <w:t>שהמזמין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חייב</w:t>
      </w:r>
      <w:r w:rsidRPr="00034BDC">
        <w:rPr>
          <w:rFonts w:cs="David"/>
          <w:rtl/>
        </w:rPr>
        <w:t xml:space="preserve"> </w:t>
      </w:r>
      <w:r w:rsidRPr="00034BDC">
        <w:rPr>
          <w:rFonts w:cs="David" w:hint="eastAsia"/>
          <w:rtl/>
        </w:rPr>
        <w:t>לפרש</w:t>
      </w:r>
      <w:r w:rsidRPr="00034BDC">
        <w:rPr>
          <w:rFonts w:cs="David"/>
          <w:rtl/>
        </w:rPr>
        <w:t xml:space="preserve"> </w:t>
      </w:r>
      <w:r w:rsidRPr="00034BDC">
        <w:rPr>
          <w:rFonts w:cs="David" w:hint="eastAsia"/>
          <w:rtl/>
        </w:rPr>
        <w:t>ולנמק</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עילת</w:t>
      </w:r>
      <w:r w:rsidRPr="00034BDC">
        <w:rPr>
          <w:rFonts w:cs="David"/>
          <w:rtl/>
        </w:rPr>
        <w:t xml:space="preserve"> </w:t>
      </w:r>
      <w:r w:rsidRPr="00034BDC">
        <w:rPr>
          <w:rFonts w:cs="David" w:hint="eastAsia"/>
          <w:rtl/>
        </w:rPr>
        <w:t>ההפסקה</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הפסקת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כנ</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טענות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תביעות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תשלום</w:t>
      </w:r>
      <w:r w:rsidRPr="00034BDC">
        <w:rPr>
          <w:rFonts w:cs="David"/>
          <w:rtl/>
        </w:rPr>
        <w:t xml:space="preserve"> </w:t>
      </w:r>
      <w:r w:rsidRPr="00034BDC">
        <w:rPr>
          <w:rFonts w:cs="David" w:hint="eastAsia"/>
          <w:rtl/>
        </w:rPr>
        <w:t>בקשר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ביטול</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כאמור</w:t>
      </w:r>
      <w:r w:rsidRPr="00034BDC">
        <w:rPr>
          <w:rFonts w:cs="David"/>
          <w:rtl/>
        </w:rPr>
        <w:t xml:space="preserve">. ביטול הפרויקט ו/או צמצומו ייעשה בכל מקרה לאחר תשלום בגין העבודה התוצרים וההזמנות שבוצעו עד למועד </w:t>
      </w:r>
      <w:r w:rsidRPr="00034BDC">
        <w:rPr>
          <w:rFonts w:cs="David" w:hint="eastAsia"/>
          <w:rtl/>
        </w:rPr>
        <w:t>סיום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בפועל</w:t>
      </w:r>
      <w:r w:rsidRPr="00034BDC">
        <w:rPr>
          <w:rFonts w:cs="David"/>
          <w:rtl/>
        </w:rPr>
        <w:t>.</w:t>
      </w:r>
    </w:p>
    <w:bookmarkEnd w:id="56"/>
    <w:p w:rsidR="00D96C38" w:rsidRPr="00034BDC" w:rsidRDefault="00D96C38" w:rsidP="00D96C38">
      <w:pPr>
        <w:pStyle w:val="22"/>
        <w:jc w:val="both"/>
        <w:rPr>
          <w:rFonts w:cs="David"/>
        </w:rPr>
      </w:pPr>
      <w:r w:rsidRPr="00034BDC">
        <w:rPr>
          <w:rFonts w:cs="David"/>
          <w:rtl/>
        </w:rPr>
        <w:t>בעלות וזכויות יוצרים (</w:t>
      </w:r>
      <w:r w:rsidRPr="00034BDC">
        <w:rPr>
          <w:rFonts w:cs="David"/>
        </w:rPr>
        <w:t>M</w:t>
      </w:r>
      <w:r w:rsidRPr="00034BDC">
        <w:rPr>
          <w:rFonts w:cs="David"/>
          <w:rtl/>
        </w:rPr>
        <w:t>)</w:t>
      </w:r>
    </w:p>
    <w:p w:rsidR="00D96C38" w:rsidRPr="00034BDC" w:rsidRDefault="00D96C38" w:rsidP="000C7CB3">
      <w:pPr>
        <w:pStyle w:val="30"/>
        <w:spacing w:line="360" w:lineRule="auto"/>
        <w:ind w:left="1840" w:hanging="708"/>
        <w:jc w:val="both"/>
        <w:rPr>
          <w:rFonts w:cs="David"/>
        </w:rPr>
      </w:pPr>
      <w:r w:rsidRPr="00034BDC">
        <w:rPr>
          <w:rFonts w:cs="David" w:hint="eastAsia"/>
          <w:rtl/>
        </w:rPr>
        <w:t>ככלל</w:t>
      </w:r>
      <w:r w:rsidRPr="00034BDC">
        <w:rPr>
          <w:rFonts w:cs="David"/>
          <w:rtl/>
        </w:rPr>
        <w:t xml:space="preserve">, </w:t>
      </w:r>
      <w:r w:rsidRPr="00034BDC">
        <w:rPr>
          <w:rFonts w:cs="David" w:hint="eastAsia"/>
          <w:rtl/>
        </w:rPr>
        <w:t>הבעלות</w:t>
      </w:r>
      <w:r w:rsidRPr="00034BDC">
        <w:rPr>
          <w:rFonts w:cs="David"/>
          <w:rtl/>
        </w:rPr>
        <w:t xml:space="preserve"> </w:t>
      </w:r>
      <w:r w:rsidRPr="00034BDC">
        <w:rPr>
          <w:rFonts w:cs="David" w:hint="eastAsia"/>
          <w:rtl/>
        </w:rPr>
        <w:t>על</w:t>
      </w:r>
      <w:r w:rsidRPr="00034BDC">
        <w:rPr>
          <w:rFonts w:cs="David"/>
          <w:rtl/>
        </w:rPr>
        <w:t xml:space="preserve"> </w:t>
      </w:r>
      <w:r w:rsidR="000C7CB3">
        <w:rPr>
          <w:rFonts w:cs="David" w:hint="cs"/>
          <w:rtl/>
        </w:rPr>
        <w:t>המוצר</w:t>
      </w:r>
      <w:r w:rsidRPr="00034BDC">
        <w:rPr>
          <w:rFonts w:cs="David"/>
          <w:rtl/>
        </w:rPr>
        <w:t xml:space="preserve"> </w:t>
      </w:r>
      <w:r w:rsidRPr="00034BDC">
        <w:rPr>
          <w:rFonts w:cs="David" w:hint="eastAsia"/>
          <w:rtl/>
        </w:rPr>
        <w:t>הינה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מוסכם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הצדדים</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פיתוח</w:t>
      </w:r>
      <w:r w:rsidRPr="00034BDC">
        <w:rPr>
          <w:rFonts w:cs="David"/>
          <w:rtl/>
        </w:rPr>
        <w:t xml:space="preserve"> </w:t>
      </w:r>
      <w:r w:rsidRPr="00034BDC">
        <w:rPr>
          <w:rFonts w:cs="David" w:hint="eastAsia"/>
          <w:rtl/>
        </w:rPr>
        <w:t>עתידי</w:t>
      </w:r>
      <w:r w:rsidRPr="00034BDC">
        <w:rPr>
          <w:rFonts w:cs="David"/>
          <w:rtl/>
        </w:rPr>
        <w:t xml:space="preserve"> (</w:t>
      </w:r>
      <w:r w:rsidRPr="00034BDC">
        <w:rPr>
          <w:rFonts w:cs="David" w:hint="eastAsia"/>
          <w:rtl/>
        </w:rPr>
        <w:t>הסבה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שדרוג</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התאמה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שכלול</w:t>
      </w:r>
      <w:r w:rsidRPr="00034BDC">
        <w:rPr>
          <w:rFonts w:cs="David"/>
          <w:rtl/>
        </w:rPr>
        <w:t xml:space="preserve"> </w:t>
      </w:r>
      <w:r w:rsidRPr="00034BDC">
        <w:rPr>
          <w:rFonts w:cs="David" w:hint="eastAsia"/>
          <w:rtl/>
        </w:rPr>
        <w:t>נוסף</w:t>
      </w:r>
      <w:r w:rsidRPr="00034BDC">
        <w:rPr>
          <w:rFonts w:cs="David"/>
          <w:rtl/>
        </w:rPr>
        <w:t xml:space="preserve"> </w:t>
      </w:r>
      <w:r w:rsidRPr="00034BDC">
        <w:rPr>
          <w:rFonts w:cs="David" w:hint="eastAsia"/>
          <w:rtl/>
        </w:rPr>
        <w:t>שיבוצע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גבי</w:t>
      </w:r>
      <w:r w:rsidRPr="00034BDC">
        <w:rPr>
          <w:rFonts w:cs="David"/>
          <w:rtl/>
        </w:rPr>
        <w:t xml:space="preserve"> </w:t>
      </w:r>
      <w:r w:rsidRPr="00034BDC">
        <w:rPr>
          <w:rFonts w:cs="David" w:hint="eastAsia"/>
          <w:rtl/>
        </w:rPr>
        <w:t>מוצר</w:t>
      </w:r>
      <w:r w:rsidRPr="00034BDC">
        <w:rPr>
          <w:rFonts w:cs="David"/>
          <w:rtl/>
        </w:rPr>
        <w:t xml:space="preserve"> </w:t>
      </w:r>
      <w:r w:rsidRPr="00034BDC">
        <w:rPr>
          <w:rFonts w:cs="David" w:hint="eastAsia"/>
          <w:rtl/>
        </w:rPr>
        <w:t>המדף</w:t>
      </w:r>
      <w:r w:rsidRPr="00034BDC">
        <w:rPr>
          <w:rFonts w:cs="David"/>
          <w:rtl/>
        </w:rPr>
        <w:t xml:space="preserve">) </w:t>
      </w:r>
      <w:r w:rsidRPr="00034BDC">
        <w:rPr>
          <w:rFonts w:cs="David" w:hint="eastAsia"/>
          <w:rtl/>
        </w:rPr>
        <w:t>שבוצע</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דרישת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ופותחו</w:t>
      </w:r>
      <w:r w:rsidRPr="00034BDC">
        <w:rPr>
          <w:rFonts w:cs="David"/>
          <w:rtl/>
        </w:rPr>
        <w:t xml:space="preserve"> </w:t>
      </w:r>
      <w:r w:rsidRPr="00034BDC">
        <w:rPr>
          <w:rFonts w:cs="David" w:hint="eastAsia"/>
          <w:rtl/>
        </w:rPr>
        <w:t>לצרכיו</w:t>
      </w:r>
      <w:r w:rsidRPr="00034BDC">
        <w:rPr>
          <w:rFonts w:cs="David"/>
          <w:rtl/>
        </w:rPr>
        <w:t xml:space="preserve">, </w:t>
      </w:r>
      <w:r w:rsidRPr="00034BDC">
        <w:rPr>
          <w:rFonts w:cs="David" w:hint="eastAsia"/>
          <w:rtl/>
        </w:rPr>
        <w:t>כמודולים</w:t>
      </w:r>
      <w:r w:rsidRPr="00034BDC">
        <w:rPr>
          <w:rFonts w:cs="David"/>
          <w:rtl/>
        </w:rPr>
        <w:t xml:space="preserve"> </w:t>
      </w:r>
      <w:r w:rsidRPr="00034BDC">
        <w:rPr>
          <w:rFonts w:cs="David" w:hint="eastAsia"/>
          <w:rtl/>
        </w:rPr>
        <w:t>נפרדים</w:t>
      </w:r>
      <w:r w:rsidRPr="00034BDC">
        <w:rPr>
          <w:rFonts w:cs="David"/>
          <w:rtl/>
        </w:rPr>
        <w:t xml:space="preserve"> </w:t>
      </w:r>
      <w:r w:rsidRPr="00034BDC">
        <w:rPr>
          <w:rFonts w:cs="David" w:hint="eastAsia"/>
          <w:rtl/>
        </w:rPr>
        <w:t>ומובחנים</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רק</w:t>
      </w:r>
      <w:r w:rsidRPr="00034BDC">
        <w:rPr>
          <w:rFonts w:cs="David"/>
          <w:rtl/>
        </w:rPr>
        <w:t xml:space="preserve"> - </w:t>
      </w:r>
      <w:r w:rsidRPr="00034BDC">
        <w:rPr>
          <w:rFonts w:cs="David" w:hint="eastAsia"/>
          <w:rtl/>
        </w:rPr>
        <w:t>הנתונים</w:t>
      </w:r>
      <w:r w:rsidRPr="00034BDC">
        <w:rPr>
          <w:rFonts w:cs="David"/>
          <w:rtl/>
        </w:rPr>
        <w:t xml:space="preserve">, </w:t>
      </w:r>
      <w:r w:rsidRPr="00034BDC">
        <w:rPr>
          <w:rFonts w:cs="David" w:hint="eastAsia"/>
          <w:rtl/>
        </w:rPr>
        <w:t>התוכניות</w:t>
      </w:r>
      <w:r w:rsidRPr="00034BDC">
        <w:rPr>
          <w:rFonts w:cs="David"/>
          <w:rtl/>
        </w:rPr>
        <w:t xml:space="preserve">, </w:t>
      </w:r>
      <w:r w:rsidRPr="00034BDC">
        <w:rPr>
          <w:rFonts w:cs="David" w:hint="eastAsia"/>
          <w:rtl/>
        </w:rPr>
        <w:t>נספחים</w:t>
      </w:r>
      <w:r w:rsidRPr="00034BDC">
        <w:rPr>
          <w:rFonts w:cs="David"/>
          <w:rtl/>
        </w:rPr>
        <w:t xml:space="preserve">, </w:t>
      </w:r>
      <w:r w:rsidRPr="00034BDC">
        <w:rPr>
          <w:rFonts w:cs="David" w:hint="eastAsia"/>
          <w:rtl/>
        </w:rPr>
        <w:t>טיוטות</w:t>
      </w:r>
      <w:r w:rsidRPr="00034BDC">
        <w:rPr>
          <w:rFonts w:cs="David"/>
          <w:rtl/>
        </w:rPr>
        <w:t xml:space="preserve">, </w:t>
      </w:r>
      <w:r w:rsidRPr="00034BDC">
        <w:rPr>
          <w:rFonts w:cs="David" w:hint="eastAsia"/>
          <w:rtl/>
        </w:rPr>
        <w:t>תרשימים</w:t>
      </w:r>
      <w:r w:rsidRPr="00034BDC">
        <w:rPr>
          <w:rFonts w:cs="David"/>
          <w:rtl/>
        </w:rPr>
        <w:t xml:space="preserve">, </w:t>
      </w:r>
      <w:r w:rsidRPr="00034BDC">
        <w:rPr>
          <w:rFonts w:cs="David" w:hint="eastAsia"/>
          <w:rtl/>
        </w:rPr>
        <w:t>תוכנות</w:t>
      </w:r>
      <w:r w:rsidRPr="00034BDC">
        <w:rPr>
          <w:rFonts w:cs="David"/>
          <w:rtl/>
        </w:rPr>
        <w:t xml:space="preserve"> </w:t>
      </w:r>
      <w:r w:rsidRPr="00034BDC">
        <w:rPr>
          <w:rFonts w:cs="David" w:hint="eastAsia"/>
          <w:rtl/>
        </w:rPr>
        <w:t>וכל</w:t>
      </w:r>
      <w:r w:rsidRPr="00034BDC">
        <w:rPr>
          <w:rFonts w:cs="David"/>
          <w:rtl/>
        </w:rPr>
        <w:t xml:space="preserve"> </w:t>
      </w:r>
      <w:r w:rsidRPr="00034BDC">
        <w:rPr>
          <w:rFonts w:cs="David" w:hint="eastAsia"/>
          <w:rtl/>
        </w:rPr>
        <w:t>חומר</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שהכין</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חיוביו</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כתוצאה</w:t>
      </w:r>
      <w:r w:rsidRPr="00034BDC">
        <w:rPr>
          <w:rFonts w:cs="David"/>
          <w:rtl/>
        </w:rPr>
        <w:t xml:space="preserve"> </w:t>
      </w:r>
      <w:r w:rsidRPr="00034BDC">
        <w:rPr>
          <w:rFonts w:cs="David" w:hint="eastAsia"/>
          <w:rtl/>
        </w:rPr>
        <w:t>ממנו</w:t>
      </w:r>
      <w:r w:rsidRPr="00034BDC">
        <w:rPr>
          <w:rFonts w:cs="David"/>
          <w:rtl/>
        </w:rPr>
        <w:t xml:space="preserve"> (</w:t>
      </w:r>
      <w:r w:rsidRPr="00034BDC">
        <w:rPr>
          <w:rFonts w:cs="David" w:hint="eastAsia"/>
          <w:rtl/>
        </w:rPr>
        <w:t>להלן</w:t>
      </w:r>
      <w:r w:rsidRPr="00034BDC">
        <w:rPr>
          <w:rFonts w:cs="David"/>
          <w:rtl/>
        </w:rPr>
        <w:t>: "</w:t>
      </w:r>
      <w:r w:rsidRPr="00034BDC">
        <w:rPr>
          <w:rFonts w:cs="David" w:hint="eastAsia"/>
          <w:rtl/>
        </w:rPr>
        <w:t>התוצרים</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בבעלותו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ולמציע</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למי</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בהם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להעבירו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פרט</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אודותיו</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w:t>
      </w:r>
    </w:p>
    <w:p w:rsidR="00D96C38" w:rsidRPr="00034BDC" w:rsidRDefault="00D96C38" w:rsidP="00D96C38">
      <w:pPr>
        <w:pStyle w:val="30"/>
        <w:spacing w:line="360" w:lineRule="auto"/>
        <w:ind w:left="1840" w:hanging="708"/>
        <w:jc w:val="both"/>
        <w:rPr>
          <w:rFonts w:cs="David"/>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ספק</w:t>
      </w:r>
      <w:r w:rsidRPr="00034BDC">
        <w:rPr>
          <w:rFonts w:cs="David"/>
          <w:rtl/>
        </w:rPr>
        <w:t xml:space="preserve"> </w:t>
      </w:r>
      <w:r w:rsidRPr="00034BDC">
        <w:rPr>
          <w:rFonts w:cs="David" w:hint="eastAsia"/>
          <w:rtl/>
        </w:rPr>
        <w:t>מובהר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מלוא</w:t>
      </w:r>
      <w:r w:rsidRPr="00034BDC">
        <w:rPr>
          <w:rFonts w:cs="David"/>
          <w:rtl/>
        </w:rPr>
        <w:t xml:space="preserve"> </w:t>
      </w:r>
      <w:r w:rsidRPr="00034BDC">
        <w:rPr>
          <w:rFonts w:cs="David" w:hint="eastAsia"/>
          <w:rtl/>
        </w:rPr>
        <w:t>זכויות</w:t>
      </w:r>
      <w:r w:rsidRPr="00034BDC">
        <w:rPr>
          <w:rFonts w:cs="David"/>
          <w:rtl/>
        </w:rPr>
        <w:t xml:space="preserve"> </w:t>
      </w:r>
      <w:r w:rsidRPr="00034BDC">
        <w:rPr>
          <w:rFonts w:cs="David" w:hint="eastAsia"/>
          <w:rtl/>
        </w:rPr>
        <w:t>הקניין</w:t>
      </w:r>
      <w:r w:rsidRPr="00034BDC">
        <w:rPr>
          <w:rFonts w:cs="David"/>
          <w:rtl/>
        </w:rPr>
        <w:t xml:space="preserve"> </w:t>
      </w:r>
      <w:r w:rsidRPr="00034BDC">
        <w:rPr>
          <w:rFonts w:cs="David" w:hint="eastAsia"/>
          <w:rtl/>
        </w:rPr>
        <w:t>הרוחני</w:t>
      </w:r>
      <w:r w:rsidRPr="00034BDC">
        <w:rPr>
          <w:rFonts w:cs="David"/>
          <w:rtl/>
        </w:rPr>
        <w:t xml:space="preserve"> </w:t>
      </w:r>
      <w:r w:rsidRPr="00034BDC">
        <w:rPr>
          <w:rFonts w:cs="David" w:hint="eastAsia"/>
          <w:rtl/>
        </w:rPr>
        <w:t>במערכות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בנתוני</w:t>
      </w:r>
      <w:r w:rsidRPr="00034BDC">
        <w:rPr>
          <w:rFonts w:cs="David"/>
          <w:rtl/>
        </w:rPr>
        <w:t xml:space="preserve"> </w:t>
      </w:r>
      <w:r w:rsidRPr="00034BDC">
        <w:rPr>
          <w:rFonts w:cs="David" w:hint="eastAsia"/>
          <w:rtl/>
        </w:rPr>
        <w:t>מערכות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Pr>
          <w:rFonts w:cs="David" w:hint="cs"/>
          <w:rtl/>
        </w:rPr>
        <w:t xml:space="preserve">, לרבות אך לא רק </w:t>
      </w:r>
      <w:r>
        <w:rPr>
          <w:rFonts w:cs="David"/>
          <w:rtl/>
        </w:rPr>
        <w:t>–</w:t>
      </w:r>
      <w:r>
        <w:rPr>
          <w:rFonts w:cs="David" w:hint="cs"/>
          <w:rtl/>
        </w:rPr>
        <w:t xml:space="preserve"> רשימות תפוצה</w:t>
      </w:r>
      <w:r w:rsidRPr="00034BDC">
        <w:rPr>
          <w:rFonts w:cs="David"/>
          <w:rtl/>
        </w:rPr>
        <w:t xml:space="preserve">, </w:t>
      </w:r>
      <w:r w:rsidRPr="00034BDC">
        <w:rPr>
          <w:rFonts w:cs="David" w:hint="eastAsia"/>
          <w:rtl/>
        </w:rPr>
        <w:t>ובנתונים</w:t>
      </w:r>
      <w:r w:rsidRPr="00034BDC">
        <w:rPr>
          <w:rFonts w:cs="David"/>
          <w:rtl/>
        </w:rPr>
        <w:t xml:space="preserve"> </w:t>
      </w:r>
      <w:r w:rsidRPr="00034BDC">
        <w:rPr>
          <w:rFonts w:cs="David" w:hint="eastAsia"/>
          <w:rtl/>
        </w:rPr>
        <w:t>החדשים</w:t>
      </w:r>
      <w:r w:rsidRPr="00034BDC">
        <w:rPr>
          <w:rFonts w:cs="David"/>
          <w:rtl/>
        </w:rPr>
        <w:t xml:space="preserve"> </w:t>
      </w:r>
      <w:r w:rsidRPr="00034BDC">
        <w:rPr>
          <w:rFonts w:cs="David" w:hint="eastAsia"/>
          <w:rtl/>
        </w:rPr>
        <w:t>שיווצרו</w:t>
      </w:r>
      <w:r w:rsidRPr="00034BDC">
        <w:rPr>
          <w:rFonts w:cs="David"/>
          <w:rtl/>
        </w:rPr>
        <w:t xml:space="preserve"> </w:t>
      </w:r>
      <w:r w:rsidRPr="00034BDC">
        <w:rPr>
          <w:rFonts w:cs="David" w:hint="eastAsia"/>
          <w:rtl/>
        </w:rPr>
        <w:t>כתוצאה</w:t>
      </w:r>
      <w:r w:rsidRPr="00034BDC">
        <w:rPr>
          <w:rFonts w:cs="David"/>
          <w:rtl/>
        </w:rPr>
        <w:t xml:space="preserve"> </w:t>
      </w:r>
      <w:r w:rsidRPr="00034BDC">
        <w:rPr>
          <w:rFonts w:cs="David" w:hint="eastAsia"/>
          <w:rtl/>
        </w:rPr>
        <w:t>מפעילותו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הנם</w:t>
      </w:r>
      <w:r w:rsidRPr="00034BDC">
        <w:rPr>
          <w:rFonts w:cs="David"/>
          <w:rtl/>
        </w:rPr>
        <w:t xml:space="preserve"> </w:t>
      </w:r>
      <w:r w:rsidRPr="00034BDC">
        <w:rPr>
          <w:rFonts w:cs="David" w:hint="eastAsia"/>
          <w:rtl/>
        </w:rPr>
        <w:t>ויהיו</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עת</w:t>
      </w:r>
      <w:r w:rsidRPr="00034BDC">
        <w:rPr>
          <w:rFonts w:cs="David"/>
          <w:rtl/>
        </w:rPr>
        <w:t xml:space="preserve"> </w:t>
      </w:r>
      <w:r w:rsidRPr="00034BDC">
        <w:rPr>
          <w:rFonts w:cs="David" w:hint="eastAsia"/>
          <w:rtl/>
        </w:rPr>
        <w:t>בבעלותו</w:t>
      </w:r>
      <w:r w:rsidRPr="00034BDC">
        <w:rPr>
          <w:rFonts w:cs="David"/>
          <w:rtl/>
        </w:rPr>
        <w:t xml:space="preserve"> </w:t>
      </w:r>
      <w:r w:rsidRPr="00034BDC">
        <w:rPr>
          <w:rFonts w:cs="David" w:hint="eastAsia"/>
          <w:rtl/>
        </w:rPr>
        <w:t>המלאה</w:t>
      </w:r>
      <w:r w:rsidRPr="00034BDC">
        <w:rPr>
          <w:rFonts w:cs="David"/>
          <w:rtl/>
        </w:rPr>
        <w:t xml:space="preserve"> </w:t>
      </w:r>
      <w:r w:rsidRPr="00034BDC">
        <w:rPr>
          <w:rFonts w:cs="David" w:hint="eastAsia"/>
          <w:rtl/>
        </w:rPr>
        <w:t>והבלעדית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ולמציע</w:t>
      </w:r>
      <w:r w:rsidRPr="00034BDC">
        <w:rPr>
          <w:rFonts w:cs="David"/>
          <w:rtl/>
        </w:rPr>
        <w:t xml:space="preserve"> </w:t>
      </w:r>
      <w:r w:rsidRPr="00034BDC">
        <w:rPr>
          <w:rFonts w:cs="David" w:hint="eastAsia"/>
          <w:rtl/>
        </w:rPr>
        <w:t>ו</w:t>
      </w:r>
      <w:r w:rsidRPr="00034BDC">
        <w:rPr>
          <w:rFonts w:cs="David"/>
          <w:rtl/>
        </w:rPr>
        <w:t xml:space="preserve">/או </w:t>
      </w:r>
      <w:r w:rsidRPr="00034BDC">
        <w:rPr>
          <w:rFonts w:cs="David" w:hint="eastAsia"/>
          <w:rtl/>
        </w:rPr>
        <w:t>למי</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בהם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להעבירו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פרט</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אודותיו</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המציע</w:t>
      </w:r>
      <w:r w:rsidRPr="00034BDC">
        <w:rPr>
          <w:rFonts w:cs="David"/>
          <w:rtl/>
        </w:rPr>
        <w:t xml:space="preserve"> מתחייב למסור למשרד בסיום ההתקשרות או במהלכה את כל התוצרים וכל חומר אחר שיוכן על ידו במסגרת ביצוע </w:t>
      </w:r>
      <w:r w:rsidRPr="00034BDC">
        <w:rPr>
          <w:rFonts w:cs="David" w:hint="eastAsia"/>
          <w:rtl/>
        </w:rPr>
        <w:t>ה</w:t>
      </w:r>
      <w:r w:rsidRPr="00034BDC">
        <w:rPr>
          <w:rFonts w:cs="David"/>
          <w:rtl/>
        </w:rPr>
        <w:t>הסכם.</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המציע</w:t>
      </w:r>
      <w:r w:rsidRPr="00034BDC">
        <w:rPr>
          <w:rFonts w:cs="David"/>
          <w:rtl/>
        </w:rPr>
        <w:t xml:space="preserve"> מצהיר כי לא הפר או יפר כל זכות יוצרים ו/או פטנט ו/או סוד מסחרי כלשהו במהלך ביצוע </w:t>
      </w:r>
      <w:r w:rsidRPr="00034BDC">
        <w:rPr>
          <w:rFonts w:cs="David" w:hint="eastAsia"/>
          <w:rtl/>
        </w:rPr>
        <w:t>מחויבויותיו</w:t>
      </w:r>
      <w:r w:rsidRPr="00034BDC">
        <w:rPr>
          <w:rFonts w:cs="David"/>
          <w:rtl/>
        </w:rPr>
        <w:t xml:space="preserve"> על פי </w:t>
      </w:r>
      <w:r w:rsidRPr="00034BDC">
        <w:rPr>
          <w:rFonts w:cs="David" w:hint="eastAsia"/>
          <w:rtl/>
        </w:rPr>
        <w:t>ההסכם</w:t>
      </w:r>
      <w:r w:rsidRPr="00034BDC">
        <w:rPr>
          <w:rFonts w:cs="David"/>
          <w:rtl/>
        </w:rPr>
        <w:t xml:space="preserve"> </w:t>
      </w:r>
      <w:r w:rsidRPr="00034BDC">
        <w:rPr>
          <w:rFonts w:cs="David" w:hint="eastAsia"/>
          <w:rtl/>
        </w:rPr>
        <w:t>המצורף</w:t>
      </w:r>
      <w:r w:rsidRPr="00034BDC">
        <w:rPr>
          <w:rFonts w:cs="David"/>
          <w:rtl/>
        </w:rPr>
        <w:t xml:space="preserve">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w:t>
      </w:r>
      <w:r w:rsidRPr="00034BDC">
        <w:rPr>
          <w:rFonts w:cs="David" w:hint="eastAsia"/>
          <w:rtl/>
        </w:rPr>
        <w:t>בפסק</w:t>
      </w:r>
      <w:r w:rsidRPr="00034BDC">
        <w:rPr>
          <w:rFonts w:cs="David"/>
          <w:rtl/>
        </w:rPr>
        <w:t xml:space="preserve"> </w:t>
      </w:r>
      <w:r w:rsidRPr="00034BDC">
        <w:rPr>
          <w:rFonts w:cs="David" w:hint="eastAsia"/>
          <w:rtl/>
        </w:rPr>
        <w:t>דין</w:t>
      </w:r>
      <w:r w:rsidRPr="00034BDC">
        <w:rPr>
          <w:rFonts w:cs="David"/>
          <w:rtl/>
        </w:rPr>
        <w:t xml:space="preserve"> </w:t>
      </w:r>
      <w:r w:rsidRPr="00034BDC">
        <w:rPr>
          <w:rFonts w:cs="David" w:hint="eastAsia"/>
          <w:rtl/>
        </w:rPr>
        <w:t>חלוט</w:t>
      </w:r>
      <w:r w:rsidRPr="00034BDC">
        <w:rPr>
          <w:rFonts w:cs="David"/>
          <w:rtl/>
        </w:rPr>
        <w:t xml:space="preserve"> </w:t>
      </w:r>
      <w:r w:rsidRPr="00034BDC">
        <w:rPr>
          <w:rFonts w:cs="David" w:hint="eastAsia"/>
          <w:rtl/>
        </w:rPr>
        <w:t>ובתנאי</w:t>
      </w:r>
      <w:r w:rsidRPr="00034BDC">
        <w:rPr>
          <w:rFonts w:cs="David"/>
          <w:rtl/>
        </w:rPr>
        <w:t xml:space="preserve"> </w:t>
      </w:r>
      <w:r w:rsidRPr="00034BDC">
        <w:rPr>
          <w:rFonts w:cs="David" w:hint="eastAsia"/>
          <w:rtl/>
        </w:rPr>
        <w:t>שהמזמין</w:t>
      </w:r>
      <w:r w:rsidRPr="00034BDC">
        <w:rPr>
          <w:rFonts w:cs="David"/>
          <w:rtl/>
        </w:rPr>
        <w:t xml:space="preserve"> </w:t>
      </w:r>
      <w:r w:rsidRPr="00034BDC">
        <w:rPr>
          <w:rFonts w:cs="David" w:hint="eastAsia"/>
          <w:rtl/>
        </w:rPr>
        <w:t>הודיע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אודות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תביעה</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יסייע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להתגונן</w:t>
      </w:r>
      <w:r w:rsidRPr="00034BDC">
        <w:rPr>
          <w:rFonts w:cs="David"/>
          <w:rtl/>
        </w:rPr>
        <w:t xml:space="preserve"> </w:t>
      </w:r>
      <w:r w:rsidRPr="00034BDC">
        <w:rPr>
          <w:rFonts w:cs="David" w:hint="eastAsia"/>
          <w:rtl/>
        </w:rPr>
        <w:t>בפניה</w:t>
      </w:r>
      <w:r w:rsidRPr="00034BDC">
        <w:rPr>
          <w:rFonts w:cs="David"/>
          <w:rtl/>
        </w:rPr>
        <w:t xml:space="preserve"> </w:t>
      </w:r>
      <w:r w:rsidRPr="00034BDC">
        <w:rPr>
          <w:rFonts w:cs="David" w:hint="eastAsia"/>
          <w:rtl/>
        </w:rPr>
        <w:t>ויאפשר</w:t>
      </w:r>
      <w:r w:rsidRPr="00034BDC">
        <w:rPr>
          <w:rFonts w:cs="David"/>
          <w:rtl/>
        </w:rPr>
        <w:t xml:space="preserve"> </w:t>
      </w:r>
      <w:r w:rsidRPr="00034BDC">
        <w:rPr>
          <w:rFonts w:cs="David" w:hint="eastAsia"/>
          <w:rtl/>
        </w:rPr>
        <w:t>לו</w:t>
      </w:r>
      <w:r w:rsidRPr="00034BDC">
        <w:rPr>
          <w:rFonts w:cs="David"/>
          <w:rtl/>
        </w:rPr>
        <w:t xml:space="preserve"> </w:t>
      </w:r>
      <w:r w:rsidRPr="00034BDC">
        <w:rPr>
          <w:rFonts w:cs="David" w:hint="eastAsia"/>
          <w:rtl/>
        </w:rPr>
        <w:lastRenderedPageBreak/>
        <w:t>לנהל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ההגנה</w:t>
      </w:r>
      <w:r w:rsidRPr="00034BDC">
        <w:rPr>
          <w:rFonts w:cs="David"/>
          <w:rtl/>
        </w:rPr>
        <w:t xml:space="preserve">. הספק יעשה כמיטב יכולתו להחליף על חשבונו את התכנה המפרה זכויות יוצרים או פטנטים, זכות קניינית או כל זכות אחרת בתכנה שאינה מפרה זכויות אלה; </w:t>
      </w:r>
      <w:r w:rsidRPr="00034BDC">
        <w:rPr>
          <w:rFonts w:cs="David" w:hint="eastAsia"/>
          <w:rtl/>
        </w:rPr>
        <w:t>ככל</w:t>
      </w:r>
      <w:r w:rsidRPr="00034BDC">
        <w:rPr>
          <w:rFonts w:cs="David"/>
          <w:rtl/>
        </w:rPr>
        <w:t xml:space="preserve"> </w:t>
      </w:r>
      <w:r w:rsidRPr="00034BDC">
        <w:rPr>
          <w:rFonts w:cs="David" w:hint="eastAsia"/>
          <w:rtl/>
        </w:rPr>
        <w:t>ו</w:t>
      </w:r>
      <w:r w:rsidRPr="00034BDC">
        <w:rPr>
          <w:rFonts w:cs="David"/>
          <w:rtl/>
        </w:rPr>
        <w:t xml:space="preserve">נבצר מהספק </w:t>
      </w:r>
      <w:r w:rsidRPr="00034BDC">
        <w:rPr>
          <w:rFonts w:cs="David" w:hint="eastAsia"/>
          <w:rtl/>
        </w:rPr>
        <w:t>החלפת</w:t>
      </w:r>
      <w:r w:rsidRPr="00034BDC">
        <w:rPr>
          <w:rFonts w:cs="David"/>
          <w:rtl/>
        </w:rPr>
        <w:t xml:space="preserve"> </w:t>
      </w:r>
      <w:r w:rsidRPr="00034BDC">
        <w:rPr>
          <w:rFonts w:cs="David" w:hint="eastAsia"/>
          <w:rtl/>
        </w:rPr>
        <w:t>התכנה</w:t>
      </w:r>
      <w:r w:rsidRPr="00034BDC">
        <w:rPr>
          <w:rFonts w:cs="David"/>
          <w:rtl/>
        </w:rPr>
        <w:t>, יפצה הספק את המשרד בכך שיזכה אותו בסכום ששולם עבור התכנה הבלתי תקינה</w:t>
      </w:r>
      <w:r w:rsidRPr="00034BDC">
        <w:rPr>
          <w:rFonts w:cs="David"/>
        </w:rPr>
        <w:t>.</w:t>
      </w:r>
    </w:p>
    <w:p w:rsidR="00D96C38" w:rsidRPr="00034BDC" w:rsidRDefault="00D96C38" w:rsidP="00D96C38">
      <w:pPr>
        <w:pStyle w:val="22"/>
        <w:jc w:val="both"/>
        <w:rPr>
          <w:rFonts w:cs="David"/>
          <w:rtl/>
        </w:rPr>
      </w:pPr>
      <w:bookmarkStart w:id="57" w:name="_Toc15622851"/>
      <w:r w:rsidRPr="00034BDC">
        <w:rPr>
          <w:rFonts w:cs="David"/>
          <w:rtl/>
        </w:rPr>
        <w:t xml:space="preserve">התחייבויות </w:t>
      </w:r>
      <w:bookmarkEnd w:id="57"/>
      <w:r w:rsidRPr="00034BDC">
        <w:rPr>
          <w:rFonts w:cs="David" w:hint="eastAsia"/>
          <w:rtl/>
        </w:rPr>
        <w:t>ואישורים</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הזכייה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rPr>
        <w:t>M</w:t>
      </w:r>
      <w:r w:rsidRPr="00034BDC">
        <w:rPr>
          <w:rFonts w:cs="David"/>
          <w:rtl/>
        </w:rPr>
        <w:t>)</w:t>
      </w:r>
    </w:p>
    <w:p w:rsidR="00D96C38" w:rsidRPr="00034BDC" w:rsidRDefault="00D96C38" w:rsidP="00D96C38">
      <w:pPr>
        <w:pStyle w:val="30"/>
        <w:spacing w:line="360" w:lineRule="auto"/>
        <w:ind w:left="1840" w:hanging="708"/>
        <w:jc w:val="both"/>
        <w:rPr>
          <w:rFonts w:cs="David"/>
          <w:b/>
          <w:bCs/>
          <w:rtl/>
        </w:rPr>
      </w:pPr>
      <w:r w:rsidRPr="00034BDC">
        <w:rPr>
          <w:rFonts w:cs="David" w:hint="eastAsia"/>
          <w:b/>
          <w:bCs/>
          <w:rtl/>
        </w:rPr>
        <w:t>ערבות</w:t>
      </w:r>
      <w:r w:rsidRPr="00034BDC">
        <w:rPr>
          <w:rFonts w:cs="David"/>
          <w:b/>
          <w:bCs/>
          <w:rtl/>
        </w:rPr>
        <w:t xml:space="preserve"> </w:t>
      </w:r>
      <w:r w:rsidRPr="00034BDC">
        <w:rPr>
          <w:rFonts w:cs="David" w:hint="eastAsia"/>
          <w:b/>
          <w:bCs/>
          <w:rtl/>
        </w:rPr>
        <w:t>בנקאית</w:t>
      </w:r>
      <w:r w:rsidRPr="00034BDC">
        <w:rPr>
          <w:rFonts w:cs="David"/>
          <w:b/>
          <w:bCs/>
          <w:rtl/>
        </w:rPr>
        <w:t xml:space="preserve"> (</w:t>
      </w:r>
      <w:r w:rsidRPr="00034BDC">
        <w:rPr>
          <w:rFonts w:cs="David" w:hint="eastAsia"/>
          <w:b/>
          <w:bCs/>
          <w:rtl/>
        </w:rPr>
        <w:t>ערבות</w:t>
      </w:r>
      <w:r w:rsidRPr="00034BDC">
        <w:rPr>
          <w:rFonts w:cs="David"/>
          <w:b/>
          <w:bCs/>
          <w:rtl/>
        </w:rPr>
        <w:t xml:space="preserve"> </w:t>
      </w:r>
      <w:r w:rsidRPr="00034BDC">
        <w:rPr>
          <w:rFonts w:cs="David" w:hint="eastAsia"/>
          <w:b/>
          <w:bCs/>
          <w:rtl/>
        </w:rPr>
        <w:t>ביצוע</w:t>
      </w:r>
      <w:r w:rsidRPr="00034BDC">
        <w:rPr>
          <w:rFonts w:cs="David"/>
          <w:b/>
          <w:bCs/>
          <w:rtl/>
        </w:rPr>
        <w:t>)</w:t>
      </w:r>
    </w:p>
    <w:p w:rsidR="00D96C38" w:rsidRPr="00034BDC" w:rsidRDefault="00D96C38" w:rsidP="00D96C38">
      <w:pPr>
        <w:pStyle w:val="4"/>
        <w:ind w:hanging="792"/>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זכתה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יידרש</w:t>
      </w:r>
      <w:r w:rsidRPr="00034BDC">
        <w:rPr>
          <w:rFonts w:cs="David"/>
          <w:rtl/>
        </w:rPr>
        <w:t xml:space="preserve"> </w:t>
      </w:r>
      <w:r w:rsidRPr="00034BDC">
        <w:rPr>
          <w:rFonts w:cs="David" w:hint="eastAsia"/>
          <w:rtl/>
        </w:rPr>
        <w:t>להמציא</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בנקאית</w:t>
      </w:r>
      <w:r w:rsidRPr="00034BDC">
        <w:rPr>
          <w:rFonts w:cs="David"/>
          <w:rtl/>
        </w:rPr>
        <w:t xml:space="preserve"> </w:t>
      </w:r>
      <w:r w:rsidRPr="00034BDC">
        <w:rPr>
          <w:rFonts w:cs="David" w:hint="eastAsia"/>
          <w:rtl/>
        </w:rPr>
        <w:t>אוטונומית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סך</w:t>
      </w:r>
      <w:r w:rsidRPr="00034BDC">
        <w:rPr>
          <w:rFonts w:cs="David"/>
          <w:rtl/>
        </w:rPr>
        <w:t xml:space="preserve"> </w:t>
      </w:r>
      <w:r>
        <w:rPr>
          <w:rFonts w:cs="David" w:hint="cs"/>
          <w:rtl/>
        </w:rPr>
        <w:t xml:space="preserve">10% מעלות ההקמה, </w:t>
      </w:r>
      <w:r w:rsidRPr="00034BDC">
        <w:rPr>
          <w:rFonts w:cs="David" w:hint="eastAsia"/>
          <w:rtl/>
        </w:rPr>
        <w:t>או</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דומה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חברת</w:t>
      </w:r>
      <w:r w:rsidRPr="00034BDC">
        <w:rPr>
          <w:rFonts w:cs="David"/>
          <w:rtl/>
        </w:rPr>
        <w:t xml:space="preserve"> </w:t>
      </w:r>
      <w:r w:rsidRPr="00034BDC">
        <w:rPr>
          <w:rFonts w:ascii="Arial" w:hAnsi="Arial" w:cs="David" w:hint="eastAsia"/>
          <w:color w:val="000000"/>
          <w:rtl/>
          <w:lang w:eastAsia="en-US"/>
        </w:rPr>
        <w:t>ביטוח</w:t>
      </w:r>
      <w:r w:rsidRPr="00034BDC">
        <w:rPr>
          <w:rFonts w:cs="David"/>
          <w:rtl/>
        </w:rPr>
        <w:t xml:space="preserve"> </w:t>
      </w:r>
      <w:r w:rsidRPr="00034BDC">
        <w:rPr>
          <w:rFonts w:cs="David" w:hint="eastAsia"/>
          <w:rtl/>
        </w:rPr>
        <w:t>ישראלית</w:t>
      </w:r>
      <w:r w:rsidRPr="00034BDC">
        <w:rPr>
          <w:rFonts w:cs="David"/>
          <w:rtl/>
        </w:rPr>
        <w:t xml:space="preserve"> </w:t>
      </w:r>
      <w:r w:rsidRPr="00034BDC">
        <w:rPr>
          <w:rFonts w:cs="David" w:hint="eastAsia"/>
          <w:rtl/>
        </w:rPr>
        <w:t>בעלת</w:t>
      </w:r>
      <w:r w:rsidRPr="00034BDC">
        <w:rPr>
          <w:rFonts w:cs="David"/>
          <w:rtl/>
        </w:rPr>
        <w:t xml:space="preserve"> </w:t>
      </w:r>
      <w:r w:rsidRPr="00034BDC">
        <w:rPr>
          <w:rFonts w:cs="David" w:hint="eastAsia"/>
          <w:rtl/>
        </w:rPr>
        <w:t>רישיון</w:t>
      </w:r>
      <w:r w:rsidRPr="00034BDC">
        <w:rPr>
          <w:rFonts w:cs="David"/>
          <w:rtl/>
        </w:rPr>
        <w:t xml:space="preserve"> </w:t>
      </w:r>
      <w:r w:rsidRPr="00034BDC">
        <w:rPr>
          <w:rFonts w:cs="David" w:hint="eastAsia"/>
          <w:rtl/>
        </w:rPr>
        <w:t>לנהל</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ביטוח</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יאוחר</w:t>
      </w:r>
      <w:r w:rsidRPr="00034BDC">
        <w:rPr>
          <w:rFonts w:cs="David"/>
          <w:rtl/>
        </w:rPr>
        <w:t xml:space="preserve"> </w:t>
      </w:r>
      <w:r w:rsidRPr="00034BDC">
        <w:rPr>
          <w:rFonts w:cs="David" w:hint="eastAsia"/>
          <w:rtl/>
        </w:rPr>
        <w:t>מתום</w:t>
      </w:r>
      <w:r w:rsidRPr="00034BDC">
        <w:rPr>
          <w:rFonts w:cs="David"/>
          <w:rtl/>
        </w:rPr>
        <w:t xml:space="preserve"> 14 </w:t>
      </w:r>
      <w:r w:rsidRPr="00034BDC">
        <w:rPr>
          <w:rFonts w:cs="David" w:hint="eastAsia"/>
          <w:rtl/>
        </w:rPr>
        <w:t>ימים</w:t>
      </w:r>
      <w:r w:rsidRPr="00034BDC">
        <w:rPr>
          <w:rFonts w:cs="David"/>
          <w:rtl/>
        </w:rPr>
        <w:t xml:space="preserve"> </w:t>
      </w:r>
      <w:r w:rsidRPr="00034BDC">
        <w:rPr>
          <w:rFonts w:cs="David" w:hint="eastAsia"/>
          <w:rtl/>
        </w:rPr>
        <w:t>מיום</w:t>
      </w:r>
      <w:r w:rsidRPr="00034BDC">
        <w:rPr>
          <w:rFonts w:cs="David"/>
          <w:rtl/>
        </w:rPr>
        <w:t xml:space="preserve"> </w:t>
      </w:r>
      <w:r w:rsidRPr="00034BDC">
        <w:rPr>
          <w:rFonts w:cs="David" w:hint="eastAsia"/>
          <w:rtl/>
        </w:rPr>
        <w:t>קבלת</w:t>
      </w:r>
      <w:r w:rsidRPr="00034BDC">
        <w:rPr>
          <w:rFonts w:cs="David"/>
          <w:rtl/>
        </w:rPr>
        <w:t xml:space="preserve"> </w:t>
      </w:r>
      <w:r w:rsidRPr="00034BDC">
        <w:rPr>
          <w:rFonts w:cs="David" w:hint="eastAsia"/>
          <w:rtl/>
        </w:rPr>
        <w:t>הודעת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זכיית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צמודה</w:t>
      </w:r>
      <w:r w:rsidRPr="00034BDC">
        <w:rPr>
          <w:rFonts w:cs="David"/>
          <w:rtl/>
        </w:rPr>
        <w:t xml:space="preserve"> </w:t>
      </w:r>
      <w:r w:rsidRPr="00034BDC">
        <w:rPr>
          <w:rFonts w:cs="David" w:hint="eastAsia"/>
          <w:rtl/>
        </w:rPr>
        <w:t>למדד</w:t>
      </w:r>
      <w:r w:rsidRPr="00034BDC">
        <w:rPr>
          <w:rFonts w:cs="David"/>
          <w:rtl/>
        </w:rPr>
        <w:t xml:space="preserve"> </w:t>
      </w:r>
      <w:r w:rsidRPr="00034BDC">
        <w:rPr>
          <w:rFonts w:cs="David" w:hint="eastAsia"/>
          <w:rtl/>
        </w:rPr>
        <w:t>המחירים</w:t>
      </w:r>
      <w:r w:rsidRPr="00034BDC">
        <w:rPr>
          <w:rFonts w:cs="David"/>
          <w:rtl/>
        </w:rPr>
        <w:t xml:space="preserve"> </w:t>
      </w:r>
      <w:r w:rsidRPr="00034BDC">
        <w:rPr>
          <w:rFonts w:cs="David" w:hint="eastAsia"/>
          <w:rtl/>
        </w:rPr>
        <w:t>לצרכן</w:t>
      </w:r>
      <w:r w:rsidRPr="00034BDC">
        <w:rPr>
          <w:rFonts w:cs="David"/>
          <w:rtl/>
        </w:rPr>
        <w:t xml:space="preserve"> </w:t>
      </w:r>
      <w:r w:rsidRPr="00034BDC">
        <w:rPr>
          <w:rFonts w:cs="David" w:hint="eastAsia"/>
          <w:rtl/>
        </w:rPr>
        <w:t>ותהיה</w:t>
      </w:r>
      <w:r w:rsidRPr="00034BDC">
        <w:rPr>
          <w:rFonts w:cs="David"/>
          <w:rtl/>
        </w:rPr>
        <w:t xml:space="preserve"> </w:t>
      </w:r>
      <w:r w:rsidRPr="00034BDC">
        <w:rPr>
          <w:rFonts w:cs="David" w:hint="eastAsia"/>
          <w:rtl/>
        </w:rPr>
        <w:t>בתוקף</w:t>
      </w:r>
      <w:r w:rsidRPr="00034BDC">
        <w:rPr>
          <w:rFonts w:cs="David"/>
          <w:rtl/>
        </w:rPr>
        <w:t xml:space="preserve"> </w:t>
      </w:r>
      <w:r w:rsidRPr="00034BDC">
        <w:rPr>
          <w:rFonts w:cs="David" w:hint="eastAsia"/>
          <w:rtl/>
        </w:rPr>
        <w:t>עד</w:t>
      </w:r>
      <w:r w:rsidRPr="00034BDC">
        <w:rPr>
          <w:rFonts w:cs="David"/>
          <w:rtl/>
        </w:rPr>
        <w:t xml:space="preserve"> 60 </w:t>
      </w:r>
      <w:r w:rsidRPr="00034BDC">
        <w:rPr>
          <w:rFonts w:cs="David" w:hint="eastAsia"/>
          <w:rtl/>
        </w:rPr>
        <w:t>יום</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גמר</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בנוסח</w:t>
      </w:r>
      <w:r w:rsidRPr="00034BDC">
        <w:rPr>
          <w:rFonts w:cs="David"/>
          <w:rtl/>
        </w:rPr>
        <w:t xml:space="preserve"> </w:t>
      </w:r>
      <w:r w:rsidRPr="00034BDC">
        <w:rPr>
          <w:rFonts w:cs="David" w:hint="eastAsia"/>
          <w:rtl/>
        </w:rPr>
        <w:t>המצ</w:t>
      </w:r>
      <w:r w:rsidRPr="00034BDC">
        <w:rPr>
          <w:rFonts w:cs="David"/>
          <w:rtl/>
        </w:rPr>
        <w:t>"</w:t>
      </w:r>
      <w:r w:rsidRPr="00034BDC">
        <w:rPr>
          <w:rFonts w:cs="David" w:hint="eastAsia"/>
          <w:rtl/>
        </w:rPr>
        <w:t>ב</w:t>
      </w:r>
      <w:r w:rsidRPr="00034BDC">
        <w:rPr>
          <w:rFonts w:cs="David"/>
          <w:rtl/>
        </w:rPr>
        <w:t xml:space="preserve"> </w:t>
      </w:r>
      <w:r w:rsidRPr="00034BDC">
        <w:rPr>
          <w:rFonts w:cs="David" w:hint="eastAsia"/>
          <w:rtl/>
        </w:rPr>
        <w:t>בנספח</w:t>
      </w:r>
      <w:r w:rsidRPr="00034BDC">
        <w:rPr>
          <w:rFonts w:cs="David"/>
          <w:rtl/>
        </w:rPr>
        <w:t xml:space="preserve"> </w:t>
      </w:r>
      <w:r w:rsidRPr="00034BDC">
        <w:rPr>
          <w:rFonts w:cs="David" w:hint="eastAsia"/>
          <w:rtl/>
        </w:rPr>
        <w:t>ב</w:t>
      </w:r>
      <w:r w:rsidRPr="00034BDC">
        <w:rPr>
          <w:rFonts w:cs="David"/>
          <w:rtl/>
        </w:rPr>
        <w:t xml:space="preserve">'1. </w:t>
      </w:r>
      <w:r w:rsidRPr="00034BDC">
        <w:rPr>
          <w:rFonts w:cs="David" w:hint="eastAsia"/>
          <w:rtl/>
        </w:rPr>
        <w:t>ככל</w:t>
      </w:r>
      <w:r w:rsidRPr="00034BDC">
        <w:rPr>
          <w:rFonts w:cs="David"/>
          <w:rtl/>
        </w:rPr>
        <w:t xml:space="preserve"> </w:t>
      </w:r>
      <w:r w:rsidRPr="00034BDC">
        <w:rPr>
          <w:rFonts w:cs="David" w:hint="eastAsia"/>
          <w:rtl/>
        </w:rPr>
        <w:t>ותוארך</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להאריך</w:t>
      </w:r>
      <w:r w:rsidRPr="00034BDC">
        <w:rPr>
          <w:rFonts w:cs="David"/>
          <w:rtl/>
        </w:rPr>
        <w:t xml:space="preserve"> </w:t>
      </w:r>
      <w:r w:rsidRPr="00034BDC">
        <w:rPr>
          <w:rFonts w:cs="David" w:hint="eastAsia"/>
          <w:rtl/>
        </w:rPr>
        <w:t>תוקף</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למשך</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ההארכה</w:t>
      </w:r>
      <w:r w:rsidRPr="00034BDC">
        <w:rPr>
          <w:rFonts w:cs="David"/>
          <w:rtl/>
        </w:rPr>
        <w:t xml:space="preserve"> </w:t>
      </w:r>
      <w:r w:rsidRPr="00034BDC">
        <w:rPr>
          <w:rFonts w:cs="David" w:hint="eastAsia"/>
          <w:rtl/>
        </w:rPr>
        <w:t>בתוספת</w:t>
      </w:r>
      <w:r w:rsidRPr="00034BDC">
        <w:rPr>
          <w:rFonts w:cs="David"/>
          <w:rtl/>
        </w:rPr>
        <w:t xml:space="preserve"> 60 </w:t>
      </w:r>
      <w:r w:rsidRPr="00034BDC">
        <w:rPr>
          <w:rFonts w:cs="David" w:hint="eastAsia"/>
          <w:rtl/>
        </w:rPr>
        <w:t>יום</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הערבות</w:t>
      </w:r>
      <w:r w:rsidRPr="00034BDC">
        <w:rPr>
          <w:rFonts w:cs="David"/>
          <w:rtl/>
        </w:rPr>
        <w:t xml:space="preserve"> </w:t>
      </w:r>
      <w:r w:rsidRPr="00034BDC">
        <w:rPr>
          <w:rFonts w:cs="David" w:hint="eastAsia"/>
          <w:rtl/>
        </w:rPr>
        <w:t>תהא</w:t>
      </w:r>
      <w:r w:rsidRPr="00034BDC">
        <w:rPr>
          <w:rFonts w:cs="David"/>
          <w:rtl/>
        </w:rPr>
        <w:t xml:space="preserve"> </w:t>
      </w:r>
      <w:r w:rsidRPr="00034BDC">
        <w:rPr>
          <w:rFonts w:ascii="Arial" w:hAnsi="Arial" w:cs="David" w:hint="eastAsia"/>
          <w:color w:val="000000"/>
          <w:rtl/>
          <w:lang w:eastAsia="en-US"/>
        </w:rPr>
        <w:t>לטובת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ומטרתה</w:t>
      </w:r>
      <w:r w:rsidRPr="00034BDC">
        <w:rPr>
          <w:rFonts w:cs="David"/>
          <w:rtl/>
        </w:rPr>
        <w:t xml:space="preserve"> </w:t>
      </w:r>
      <w:r w:rsidRPr="00034BDC">
        <w:rPr>
          <w:rFonts w:cs="David" w:hint="eastAsia"/>
          <w:rtl/>
        </w:rPr>
        <w:t>להבטיח</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התחייבויות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והחוזה</w:t>
      </w:r>
      <w:r w:rsidRPr="00034BDC">
        <w:rPr>
          <w:rFonts w:cs="David"/>
          <w:rtl/>
        </w:rPr>
        <w:t xml:space="preserve">. </w:t>
      </w:r>
      <w:r w:rsidRPr="00034BDC">
        <w:rPr>
          <w:rFonts w:cs="David" w:hint="eastAsia"/>
          <w:rtl/>
        </w:rPr>
        <w:t>חילוט</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בת</w:t>
      </w:r>
      <w:r w:rsidRPr="00034BDC">
        <w:rPr>
          <w:rFonts w:cs="David"/>
          <w:rtl/>
        </w:rPr>
        <w:t xml:space="preserve"> 15 </w:t>
      </w:r>
      <w:r w:rsidRPr="00034BDC">
        <w:rPr>
          <w:rFonts w:cs="David" w:hint="eastAsia"/>
          <w:rtl/>
        </w:rPr>
        <w:t>יום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ייחשב</w:t>
      </w:r>
      <w:r w:rsidRPr="00034BDC">
        <w:rPr>
          <w:rFonts w:cs="David"/>
          <w:rtl/>
        </w:rPr>
        <w:t xml:space="preserve"> </w:t>
      </w:r>
      <w:r w:rsidRPr="00034BDC">
        <w:rPr>
          <w:rFonts w:cs="David" w:hint="eastAsia"/>
          <w:rtl/>
        </w:rPr>
        <w:t>לתשלום</w:t>
      </w:r>
      <w:r w:rsidRPr="00034BDC">
        <w:rPr>
          <w:rFonts w:cs="David"/>
          <w:rtl/>
        </w:rPr>
        <w:t xml:space="preserve"> </w:t>
      </w:r>
      <w:r w:rsidRPr="00034BDC">
        <w:rPr>
          <w:rFonts w:cs="David" w:hint="eastAsia"/>
          <w:rtl/>
        </w:rPr>
        <w:t>מלוא</w:t>
      </w:r>
      <w:r w:rsidRPr="00034BDC">
        <w:rPr>
          <w:rFonts w:cs="David"/>
          <w:rtl/>
        </w:rPr>
        <w:t xml:space="preserve"> </w:t>
      </w:r>
      <w:r w:rsidRPr="00034BDC">
        <w:rPr>
          <w:rFonts w:cs="David" w:hint="eastAsia"/>
          <w:rtl/>
        </w:rPr>
        <w:t>הפיצויים</w:t>
      </w:r>
      <w:r w:rsidRPr="00034BDC">
        <w:rPr>
          <w:rFonts w:cs="David"/>
          <w:rtl/>
        </w:rPr>
        <w:t xml:space="preserve"> </w:t>
      </w:r>
      <w:r w:rsidRPr="00034BDC">
        <w:rPr>
          <w:rFonts w:cs="David" w:hint="eastAsia"/>
          <w:rtl/>
        </w:rPr>
        <w:t>המגיעים</w:t>
      </w:r>
      <w:r w:rsidRPr="00034BDC">
        <w:rPr>
          <w:rFonts w:cs="David"/>
          <w:rtl/>
        </w:rPr>
        <w:t xml:space="preserve"> </w:t>
      </w:r>
      <w:r w:rsidRPr="00034BDC">
        <w:rPr>
          <w:rFonts w:cs="David" w:hint="eastAsia"/>
          <w:rtl/>
        </w:rPr>
        <w:t>למשרד</w:t>
      </w:r>
      <w:r w:rsidRPr="00034BDC">
        <w:rPr>
          <w:rFonts w:cs="David"/>
          <w:rtl/>
        </w:rPr>
        <w:t>.</w:t>
      </w:r>
    </w:p>
    <w:p w:rsidR="00D96C38" w:rsidRPr="00034BDC" w:rsidRDefault="00D96C38" w:rsidP="00D96C38">
      <w:pPr>
        <w:pStyle w:val="30"/>
        <w:spacing w:line="360" w:lineRule="auto"/>
        <w:ind w:left="1840" w:hanging="708"/>
        <w:jc w:val="both"/>
        <w:rPr>
          <w:rFonts w:cs="David"/>
          <w:b/>
          <w:bCs/>
          <w:rtl/>
        </w:rPr>
      </w:pPr>
      <w:r w:rsidRPr="00034BDC">
        <w:rPr>
          <w:rFonts w:cs="David" w:hint="eastAsia"/>
          <w:b/>
          <w:bCs/>
          <w:rtl/>
        </w:rPr>
        <w:t>הסכם</w:t>
      </w:r>
      <w:r w:rsidRPr="00034BDC">
        <w:rPr>
          <w:rFonts w:cs="David"/>
          <w:b/>
          <w:bCs/>
          <w:rtl/>
        </w:rPr>
        <w:t xml:space="preserve"> </w:t>
      </w:r>
      <w:r w:rsidRPr="00034BDC">
        <w:rPr>
          <w:rFonts w:cs="David" w:hint="eastAsia"/>
          <w:b/>
          <w:bCs/>
          <w:rtl/>
        </w:rPr>
        <w:t>התקשרות</w:t>
      </w:r>
    </w:p>
    <w:p w:rsidR="00D96C38" w:rsidRPr="00F85568" w:rsidRDefault="00D96C38" w:rsidP="00D96C38">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לספק</w:t>
      </w:r>
      <w:r>
        <w:rPr>
          <w:rFonts w:cs="David" w:hint="cs"/>
          <w:rtl/>
        </w:rPr>
        <w:t xml:space="preserve"> </w:t>
      </w:r>
      <w:r w:rsidRPr="00034BDC">
        <w:rPr>
          <w:rFonts w:cs="David" w:hint="eastAsia"/>
          <w:rtl/>
        </w:rPr>
        <w:t>את</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התקשרות</w:t>
      </w:r>
      <w:r w:rsidRPr="00034BDC">
        <w:rPr>
          <w:rFonts w:cs="David"/>
          <w:rtl/>
        </w:rPr>
        <w:t xml:space="preserve"> </w:t>
      </w:r>
      <w:r w:rsidRPr="00034BDC">
        <w:rPr>
          <w:rFonts w:cs="David" w:hint="eastAsia"/>
          <w:rtl/>
        </w:rPr>
        <w:t>כשהוא</w:t>
      </w:r>
      <w:r w:rsidRPr="00034BDC">
        <w:rPr>
          <w:rFonts w:cs="David"/>
          <w:rtl/>
        </w:rPr>
        <w:t xml:space="preserve"> </w:t>
      </w:r>
      <w:r w:rsidRPr="00034BDC">
        <w:rPr>
          <w:rFonts w:cs="David" w:hint="eastAsia"/>
          <w:rtl/>
        </w:rPr>
        <w:t>חתום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מורשי</w:t>
      </w:r>
      <w:r w:rsidRPr="00034BDC">
        <w:rPr>
          <w:rFonts w:cs="David"/>
          <w:rtl/>
        </w:rPr>
        <w:t xml:space="preserve"> </w:t>
      </w:r>
      <w:r w:rsidRPr="00034BDC">
        <w:rPr>
          <w:rFonts w:cs="David" w:hint="eastAsia"/>
          <w:rtl/>
        </w:rPr>
        <w:t>החתימה</w:t>
      </w:r>
      <w:r w:rsidRPr="00034BDC">
        <w:rPr>
          <w:rFonts w:cs="David"/>
          <w:rtl/>
        </w:rPr>
        <w:t xml:space="preserve"> </w:t>
      </w:r>
      <w:r w:rsidRPr="00034BDC">
        <w:rPr>
          <w:rFonts w:cs="David" w:hint="eastAsia"/>
          <w:rtl/>
        </w:rPr>
        <w:t>מטעמו</w:t>
      </w:r>
      <w:r>
        <w:rPr>
          <w:rFonts w:cs="David" w:hint="cs"/>
          <w:rtl/>
        </w:rPr>
        <w:t xml:space="preserve">,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w:t>
      </w:r>
      <w:r w:rsidRPr="00F85568">
        <w:rPr>
          <w:rFonts w:cs="David"/>
          <w:rtl/>
        </w:rPr>
        <w:t xml:space="preserve">לבטל </w:t>
      </w:r>
      <w:r>
        <w:rPr>
          <w:rFonts w:cs="David" w:hint="cs"/>
          <w:rtl/>
        </w:rPr>
        <w:t>זכית המציע ו/או</w:t>
      </w:r>
      <w:r w:rsidRPr="00F85568">
        <w:rPr>
          <w:rFonts w:cs="David"/>
          <w:rtl/>
        </w:rPr>
        <w:t xml:space="preserve"> לחלט ערבות</w:t>
      </w:r>
      <w:r>
        <w:rPr>
          <w:rFonts w:cs="David" w:hint="cs"/>
          <w:rtl/>
        </w:rPr>
        <w:t xml:space="preserve"> המכרז.</w:t>
      </w:r>
    </w:p>
    <w:p w:rsidR="00D96C38" w:rsidRPr="00034BDC" w:rsidRDefault="00D96C38" w:rsidP="00D96C38">
      <w:pPr>
        <w:pStyle w:val="4"/>
        <w:ind w:hanging="792"/>
        <w:jc w:val="both"/>
        <w:rPr>
          <w:rFonts w:cs="David"/>
          <w:rtl/>
        </w:rPr>
      </w:pPr>
      <w:r w:rsidRPr="00034BDC">
        <w:rPr>
          <w:rFonts w:cs="David" w:hint="eastAsia"/>
          <w:rtl/>
        </w:rPr>
        <w:t>יודגש</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בהודעת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ל</w:t>
      </w:r>
      <w:r>
        <w:rPr>
          <w:rFonts w:cs="David" w:hint="cs"/>
          <w:rtl/>
        </w:rPr>
        <w:t xml:space="preserve">מציע </w:t>
      </w:r>
      <w:r w:rsidRPr="00034BDC">
        <w:rPr>
          <w:rFonts w:cs="David" w:hint="eastAsia"/>
          <w:rtl/>
        </w:rPr>
        <w:t>שהצעתו</w:t>
      </w:r>
      <w:r w:rsidRPr="00034BDC">
        <w:rPr>
          <w:rFonts w:cs="David"/>
          <w:rtl/>
        </w:rPr>
        <w:t xml:space="preserve"> </w:t>
      </w:r>
      <w:r w:rsidRPr="00034BDC">
        <w:rPr>
          <w:rFonts w:cs="David" w:hint="eastAsia"/>
          <w:rtl/>
        </w:rPr>
        <w:t>נבחרה</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לממש</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ההתקשרות</w:t>
      </w:r>
      <w:r w:rsidRPr="00034BDC">
        <w:rPr>
          <w:rFonts w:cs="David"/>
          <w:rtl/>
        </w:rPr>
        <w:t xml:space="preserve"> </w:t>
      </w:r>
      <w:r>
        <w:rPr>
          <w:rFonts w:cs="David" w:hint="cs"/>
          <w:rtl/>
        </w:rPr>
        <w:t>נשוא המכרז</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תיכנס</w:t>
      </w:r>
      <w:r w:rsidRPr="00034BDC">
        <w:rPr>
          <w:rFonts w:cs="David"/>
          <w:rtl/>
        </w:rPr>
        <w:t xml:space="preserve"> </w:t>
      </w:r>
      <w:r w:rsidRPr="00034BDC">
        <w:rPr>
          <w:rFonts w:cs="David" w:hint="eastAsia"/>
          <w:rtl/>
        </w:rPr>
        <w:t>לתוקפה</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חתימת</w:t>
      </w:r>
      <w:r w:rsidRPr="00034BDC">
        <w:rPr>
          <w:rFonts w:cs="David"/>
          <w:rtl/>
        </w:rPr>
        <w:t xml:space="preserve"> </w:t>
      </w:r>
      <w:r w:rsidRPr="00034BDC">
        <w:rPr>
          <w:rFonts w:cs="David" w:hint="eastAsia"/>
          <w:rtl/>
        </w:rPr>
        <w:t>החוזה</w:t>
      </w:r>
      <w:r w:rsidRPr="00034BDC">
        <w:rPr>
          <w:rFonts w:cs="David"/>
          <w:rtl/>
        </w:rPr>
        <w:t xml:space="preserve"> </w:t>
      </w:r>
      <w:r w:rsidRPr="00034BDC">
        <w:rPr>
          <w:rFonts w:cs="David" w:hint="eastAsia"/>
          <w:rtl/>
        </w:rPr>
        <w:t>בידי</w:t>
      </w:r>
      <w:r w:rsidRPr="00034BDC">
        <w:rPr>
          <w:rFonts w:cs="David"/>
          <w:rtl/>
        </w:rPr>
        <w:t xml:space="preserve"> </w:t>
      </w:r>
      <w:r w:rsidRPr="00034BDC">
        <w:rPr>
          <w:rFonts w:cs="David" w:hint="eastAsia"/>
          <w:rtl/>
        </w:rPr>
        <w:t>המורשים</w:t>
      </w:r>
      <w:r w:rsidRPr="00034BDC">
        <w:rPr>
          <w:rFonts w:cs="David"/>
          <w:rtl/>
        </w:rPr>
        <w:t xml:space="preserve"> </w:t>
      </w:r>
      <w:r w:rsidRPr="00034BDC">
        <w:rPr>
          <w:rFonts w:cs="David" w:hint="eastAsia"/>
          <w:rtl/>
        </w:rPr>
        <w:t>מטעם</w:t>
      </w:r>
      <w:r w:rsidRPr="00034BDC">
        <w:rPr>
          <w:rFonts w:cs="David"/>
          <w:rtl/>
        </w:rPr>
        <w:t xml:space="preserve"> </w:t>
      </w:r>
      <w:r>
        <w:rPr>
          <w:rFonts w:cs="David" w:hint="cs"/>
          <w:rtl/>
        </w:rPr>
        <w:t>הצדדים</w:t>
      </w:r>
      <w:r w:rsidRPr="00034BDC">
        <w:rPr>
          <w:rFonts w:cs="David"/>
          <w:rtl/>
        </w:rPr>
        <w:t xml:space="preserve">, </w:t>
      </w:r>
      <w:r w:rsidRPr="00034BDC">
        <w:rPr>
          <w:rFonts w:cs="David" w:hint="eastAsia"/>
          <w:rtl/>
        </w:rPr>
        <w:t>המצאת</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ופוליסת</w:t>
      </w:r>
      <w:r w:rsidRPr="00034BDC">
        <w:rPr>
          <w:rFonts w:cs="David"/>
          <w:rtl/>
        </w:rPr>
        <w:t xml:space="preserve"> </w:t>
      </w:r>
      <w:r w:rsidRPr="00034BDC">
        <w:rPr>
          <w:rFonts w:cs="David" w:hint="eastAsia"/>
          <w:rtl/>
        </w:rPr>
        <w:t>הביטוח</w:t>
      </w:r>
      <w:r>
        <w:rPr>
          <w:rFonts w:cs="David" w:hint="cs"/>
          <w:rtl/>
        </w:rPr>
        <w:t xml:space="preserve"> כשהן תקניות</w:t>
      </w:r>
      <w:r w:rsidRPr="00034BDC">
        <w:rPr>
          <w:rFonts w:cs="David"/>
          <w:rtl/>
        </w:rPr>
        <w:t xml:space="preserve"> </w:t>
      </w:r>
      <w:r>
        <w:rPr>
          <w:rFonts w:cs="David" w:hint="cs"/>
          <w:rtl/>
        </w:rPr>
        <w:t>ועמידת המציע בכל הדרישות המקדימות למימוש ההתקשרות</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שהמציע</w:t>
      </w:r>
      <w:r w:rsidRPr="00034BDC">
        <w:rPr>
          <w:rFonts w:cs="David"/>
          <w:rtl/>
        </w:rPr>
        <w:t xml:space="preserve"> </w:t>
      </w:r>
      <w:r>
        <w:rPr>
          <w:rFonts w:cs="David" w:hint="cs"/>
          <w:rtl/>
        </w:rPr>
        <w:t>שהצעתו נבחרה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יוכל</w:t>
      </w:r>
      <w:r w:rsidRPr="00034BDC">
        <w:rPr>
          <w:rFonts w:cs="David"/>
          <w:rtl/>
        </w:rPr>
        <w:t xml:space="preserve"> </w:t>
      </w:r>
      <w:r w:rsidRPr="00034BDC">
        <w:rPr>
          <w:rFonts w:cs="David" w:hint="eastAsia"/>
          <w:rtl/>
        </w:rPr>
        <w:t>להתחיל</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פעולת</w:t>
      </w:r>
      <w:r w:rsidRPr="00034BDC">
        <w:rPr>
          <w:rFonts w:cs="David"/>
          <w:rtl/>
        </w:rPr>
        <w:t xml:space="preserve"> </w:t>
      </w:r>
      <w:r w:rsidRPr="00034BDC">
        <w:rPr>
          <w:rFonts w:cs="David" w:hint="eastAsia"/>
          <w:rtl/>
        </w:rPr>
        <w:t>התארגנות</w:t>
      </w:r>
      <w:r w:rsidRPr="00034BDC">
        <w:rPr>
          <w:rFonts w:cs="David"/>
          <w:rtl/>
        </w:rPr>
        <w:t xml:space="preserve">, </w:t>
      </w:r>
      <w:r w:rsidRPr="00034BDC">
        <w:rPr>
          <w:rFonts w:cs="David" w:hint="eastAsia"/>
          <w:rtl/>
        </w:rPr>
        <w:t>רכש</w:t>
      </w:r>
      <w:r w:rsidRPr="00034BDC">
        <w:rPr>
          <w:rFonts w:cs="David"/>
          <w:rtl/>
        </w:rPr>
        <w:t xml:space="preserve"> </w:t>
      </w:r>
      <w:r w:rsidRPr="00034BDC">
        <w:rPr>
          <w:rFonts w:cs="David" w:hint="eastAsia"/>
          <w:rtl/>
        </w:rPr>
        <w:t>ציוד</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גיוס</w:t>
      </w:r>
      <w:r w:rsidRPr="00034BDC">
        <w:rPr>
          <w:rFonts w:cs="David"/>
          <w:rtl/>
        </w:rPr>
        <w:t xml:space="preserve"> </w:t>
      </w:r>
      <w:r w:rsidRPr="00034BDC">
        <w:rPr>
          <w:rFonts w:cs="David" w:hint="eastAsia"/>
          <w:rtl/>
        </w:rPr>
        <w:t>כ</w:t>
      </w:r>
      <w:r w:rsidRPr="00034BDC">
        <w:rPr>
          <w:rFonts w:cs="David"/>
          <w:rtl/>
        </w:rPr>
        <w:t>"</w:t>
      </w:r>
      <w:r w:rsidRPr="00034BDC">
        <w:rPr>
          <w:rFonts w:cs="David" w:hint="eastAsia"/>
          <w:rtl/>
        </w:rPr>
        <w:t>א</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אחרת</w:t>
      </w:r>
      <w:r w:rsidRPr="00034BDC">
        <w:rPr>
          <w:rFonts w:cs="David"/>
          <w:rtl/>
        </w:rPr>
        <w:t xml:space="preserve"> </w:t>
      </w:r>
      <w:r w:rsidRPr="00034BDC">
        <w:rPr>
          <w:rFonts w:cs="David" w:hint="eastAsia"/>
          <w:rtl/>
        </w:rPr>
        <w:t>הגורמת</w:t>
      </w:r>
      <w:r w:rsidRPr="00034BDC">
        <w:rPr>
          <w:rFonts w:cs="David"/>
          <w:rtl/>
        </w:rPr>
        <w:t xml:space="preserve"> </w:t>
      </w:r>
      <w:r w:rsidRPr="00034BDC">
        <w:rPr>
          <w:rFonts w:cs="David" w:hint="eastAsia"/>
          <w:rtl/>
        </w:rPr>
        <w:t>בעקבותיה</w:t>
      </w:r>
      <w:r w:rsidRPr="00034BDC">
        <w:rPr>
          <w:rFonts w:cs="David"/>
          <w:rtl/>
        </w:rPr>
        <w:t xml:space="preserve"> </w:t>
      </w:r>
      <w:r w:rsidRPr="00034BDC">
        <w:rPr>
          <w:rFonts w:cs="David" w:hint="eastAsia"/>
          <w:rtl/>
        </w:rPr>
        <w:t>יצירת</w:t>
      </w:r>
      <w:r w:rsidRPr="00034BDC">
        <w:rPr>
          <w:rFonts w:cs="David"/>
          <w:rtl/>
        </w:rPr>
        <w:t xml:space="preserve"> </w:t>
      </w:r>
      <w:r w:rsidRPr="00034BDC">
        <w:rPr>
          <w:rFonts w:cs="David" w:hint="eastAsia"/>
          <w:rtl/>
        </w:rPr>
        <w:t>מחויבות</w:t>
      </w:r>
      <w:r w:rsidRPr="00034BDC">
        <w:rPr>
          <w:rFonts w:cs="David"/>
          <w:rtl/>
        </w:rPr>
        <w:t xml:space="preserve"> </w:t>
      </w:r>
      <w:r w:rsidRPr="00034BDC">
        <w:rPr>
          <w:rFonts w:cs="David" w:hint="eastAsia"/>
          <w:rtl/>
        </w:rPr>
        <w:t>כספית</w:t>
      </w:r>
      <w:r w:rsidRPr="00034BDC">
        <w:rPr>
          <w:rFonts w:cs="David"/>
          <w:rtl/>
        </w:rPr>
        <w:t xml:space="preserve"> </w:t>
      </w:r>
      <w:r w:rsidRPr="00034BDC">
        <w:rPr>
          <w:rFonts w:cs="David" w:hint="eastAsia"/>
          <w:rtl/>
        </w:rPr>
        <w:t>של</w:t>
      </w:r>
      <w:r>
        <w:rPr>
          <w:rFonts w:cs="David" w:hint="cs"/>
          <w:rtl/>
        </w:rPr>
        <w:t xml:space="preserve">ו או של המזמין </w:t>
      </w:r>
      <w:r w:rsidRPr="00034BDC">
        <w:rPr>
          <w:rFonts w:cs="David" w:hint="eastAsia"/>
          <w:rtl/>
        </w:rPr>
        <w:t>בצורה</w:t>
      </w:r>
      <w:r w:rsidRPr="00034BDC">
        <w:rPr>
          <w:rFonts w:cs="David"/>
          <w:rtl/>
        </w:rPr>
        <w:t xml:space="preserve"> </w:t>
      </w:r>
      <w:r w:rsidRPr="00034BDC">
        <w:rPr>
          <w:rFonts w:cs="David" w:hint="eastAsia"/>
          <w:rtl/>
        </w:rPr>
        <w:t>כלשהי</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בידיו</w:t>
      </w:r>
      <w:r w:rsidRPr="00034BDC">
        <w:rPr>
          <w:rFonts w:cs="David"/>
          <w:rtl/>
        </w:rPr>
        <w:t xml:space="preserve"> </w:t>
      </w:r>
      <w:r w:rsidRPr="00034BDC">
        <w:rPr>
          <w:rFonts w:cs="David" w:hint="eastAsia"/>
          <w:rtl/>
        </w:rPr>
        <w:t>הזמנה</w:t>
      </w:r>
      <w:r w:rsidRPr="00034BDC">
        <w:rPr>
          <w:rFonts w:cs="David"/>
          <w:rtl/>
        </w:rPr>
        <w:t xml:space="preserve"> </w:t>
      </w:r>
      <w:r w:rsidRPr="00034BDC">
        <w:rPr>
          <w:rFonts w:cs="David" w:hint="eastAsia"/>
          <w:rtl/>
        </w:rPr>
        <w:t>מאושרת</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הגורמים</w:t>
      </w:r>
      <w:r w:rsidRPr="00034BDC">
        <w:rPr>
          <w:rFonts w:cs="David"/>
          <w:rtl/>
        </w:rPr>
        <w:t xml:space="preserve"> </w:t>
      </w:r>
      <w:r w:rsidRPr="00034BDC">
        <w:rPr>
          <w:rFonts w:cs="David" w:hint="eastAsia"/>
          <w:rtl/>
        </w:rPr>
        <w:t>המוסמכים</w:t>
      </w:r>
      <w:r w:rsidRPr="00034BDC">
        <w:rPr>
          <w:rFonts w:cs="David"/>
          <w:rtl/>
        </w:rPr>
        <w:t xml:space="preserve"> </w:t>
      </w:r>
      <w:r>
        <w:rPr>
          <w:rFonts w:cs="David" w:hint="cs"/>
          <w:rtl/>
        </w:rPr>
        <w:t>אצל המזמין</w:t>
      </w:r>
      <w:r w:rsidRPr="00034BDC">
        <w:rPr>
          <w:rFonts w:cs="David"/>
          <w:rtl/>
        </w:rPr>
        <w:t xml:space="preserve">. </w:t>
      </w:r>
      <w:r w:rsidRPr="00034BDC">
        <w:rPr>
          <w:rFonts w:cs="David" w:hint="eastAsia"/>
          <w:rtl/>
        </w:rPr>
        <w:t>הסכומים</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יחייבו</w:t>
      </w:r>
      <w:r w:rsidRPr="00034BDC">
        <w:rPr>
          <w:rFonts w:cs="David"/>
          <w:rtl/>
        </w:rPr>
        <w:t xml:space="preserve"> </w:t>
      </w:r>
      <w:r w:rsidRPr="00034BDC">
        <w:rPr>
          <w:rFonts w:cs="David" w:hint="eastAsia"/>
          <w:rtl/>
        </w:rPr>
        <w:t>את</w:t>
      </w:r>
      <w:r w:rsidRPr="00034BDC">
        <w:rPr>
          <w:rFonts w:cs="David"/>
          <w:rtl/>
        </w:rPr>
        <w:t xml:space="preserve"> </w:t>
      </w:r>
      <w:r>
        <w:rPr>
          <w:rFonts w:cs="David" w:hint="cs"/>
          <w:rtl/>
        </w:rPr>
        <w:t>המזמין</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הסכומים</w:t>
      </w:r>
      <w:r w:rsidRPr="00034BDC">
        <w:rPr>
          <w:rFonts w:cs="David"/>
          <w:rtl/>
        </w:rPr>
        <w:t xml:space="preserve"> </w:t>
      </w:r>
      <w:r w:rsidRPr="00034BDC">
        <w:rPr>
          <w:rFonts w:cs="David" w:hint="eastAsia"/>
          <w:rtl/>
        </w:rPr>
        <w:t>המופיעים</w:t>
      </w:r>
      <w:r w:rsidRPr="00034BDC">
        <w:rPr>
          <w:rFonts w:cs="David"/>
          <w:rtl/>
        </w:rPr>
        <w:t xml:space="preserve"> </w:t>
      </w:r>
      <w:r w:rsidRPr="00034BDC">
        <w:rPr>
          <w:rFonts w:cs="David" w:hint="eastAsia"/>
          <w:rtl/>
        </w:rPr>
        <w:t>בהזמנות</w:t>
      </w:r>
      <w:r w:rsidRPr="00034BDC">
        <w:rPr>
          <w:rFonts w:cs="David"/>
          <w:rtl/>
        </w:rPr>
        <w:t xml:space="preserve"> </w:t>
      </w:r>
      <w:r w:rsidRPr="00034BDC">
        <w:rPr>
          <w:rFonts w:cs="David" w:hint="eastAsia"/>
          <w:rtl/>
        </w:rPr>
        <w:t>מאושרות</w:t>
      </w:r>
      <w:r w:rsidRPr="00034BDC">
        <w:rPr>
          <w:rFonts w:cs="David"/>
          <w:rtl/>
        </w:rPr>
        <w:t xml:space="preserve"> </w:t>
      </w:r>
      <w:r w:rsidRPr="00034BDC">
        <w:rPr>
          <w:rFonts w:cs="David" w:hint="eastAsia"/>
          <w:rtl/>
        </w:rPr>
        <w:t>בלבד</w:t>
      </w:r>
      <w:r>
        <w:rPr>
          <w:rFonts w:cs="David" w:hint="cs"/>
          <w:rtl/>
        </w:rPr>
        <w:t>, בהתאם לאבני הדרך ותנאי התשלום, כפי שנקבעו במכרז</w:t>
      </w:r>
      <w:r w:rsidRPr="00034BDC">
        <w:rPr>
          <w:rFonts w:cs="David"/>
          <w:rtl/>
        </w:rPr>
        <w:t>.</w:t>
      </w:r>
    </w:p>
    <w:p w:rsidR="00D96C38" w:rsidRPr="00034BDC" w:rsidRDefault="00D96C38" w:rsidP="00D96C38">
      <w:pPr>
        <w:pStyle w:val="4"/>
        <w:numPr>
          <w:ilvl w:val="0"/>
          <w:numId w:val="0"/>
        </w:numPr>
        <w:ind w:left="2207"/>
        <w:jc w:val="both"/>
        <w:rPr>
          <w:rFonts w:cs="David"/>
          <w:rtl/>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ספק</w:t>
      </w:r>
      <w:r w:rsidRPr="00034BDC">
        <w:rPr>
          <w:rFonts w:cs="David"/>
          <w:rtl/>
        </w:rPr>
        <w:t xml:space="preserve"> </w:t>
      </w:r>
      <w:r>
        <w:rPr>
          <w:rFonts w:cs="David"/>
          <w:rtl/>
        </w:rPr>
        <w:t>–</w:t>
      </w:r>
      <w:r w:rsidRPr="00034BDC">
        <w:rPr>
          <w:rFonts w:cs="David"/>
          <w:rtl/>
        </w:rPr>
        <w:t xml:space="preserve"> </w:t>
      </w:r>
      <w:r>
        <w:rPr>
          <w:rFonts w:cs="David" w:hint="cs"/>
          <w:rtl/>
        </w:rPr>
        <w:t xml:space="preserve">המזמין </w:t>
      </w:r>
      <w:r w:rsidRPr="00034BDC">
        <w:rPr>
          <w:rFonts w:cs="David" w:hint="eastAsia"/>
          <w:rtl/>
        </w:rPr>
        <w:t>לא</w:t>
      </w:r>
      <w:r w:rsidRPr="00034BDC">
        <w:rPr>
          <w:rFonts w:cs="David"/>
          <w:rtl/>
        </w:rPr>
        <w:t xml:space="preserve"> </w:t>
      </w:r>
      <w:r w:rsidRPr="00034BDC">
        <w:rPr>
          <w:rFonts w:cs="David" w:hint="eastAsia"/>
          <w:rtl/>
        </w:rPr>
        <w:t>יכיר</w:t>
      </w:r>
      <w:r w:rsidRPr="00034BDC">
        <w:rPr>
          <w:rFonts w:cs="David"/>
          <w:rtl/>
        </w:rPr>
        <w:t xml:space="preserve">, </w:t>
      </w:r>
      <w:r w:rsidRPr="00034BDC">
        <w:rPr>
          <w:rFonts w:cs="David" w:hint="eastAsia"/>
          <w:rtl/>
        </w:rPr>
        <w:t>ו</w:t>
      </w:r>
      <w:r>
        <w:rPr>
          <w:rFonts w:cs="David" w:hint="cs"/>
          <w:rtl/>
        </w:rPr>
        <w:t xml:space="preserve">בהתאמה </w:t>
      </w:r>
      <w:r w:rsidRPr="00034BDC">
        <w:rPr>
          <w:rFonts w:cs="David" w:hint="eastAsia"/>
          <w:rtl/>
        </w:rPr>
        <w:t>לא</w:t>
      </w:r>
      <w:r w:rsidRPr="00034BDC">
        <w:rPr>
          <w:rFonts w:cs="David"/>
          <w:rtl/>
        </w:rPr>
        <w:t xml:space="preserve"> </w:t>
      </w:r>
      <w:r w:rsidRPr="00034BDC">
        <w:rPr>
          <w:rFonts w:cs="David" w:hint="eastAsia"/>
          <w:rtl/>
        </w:rPr>
        <w:t>יפצה</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ממין</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ששיש</w:t>
      </w:r>
      <w:r w:rsidRPr="00034BDC">
        <w:rPr>
          <w:rFonts w:cs="David"/>
          <w:rtl/>
        </w:rPr>
        <w:t xml:space="preserve"> </w:t>
      </w:r>
      <w:r w:rsidRPr="00034BDC">
        <w:rPr>
          <w:rFonts w:cs="David" w:hint="eastAsia"/>
          <w:rtl/>
        </w:rPr>
        <w:t>בה</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ליצור</w:t>
      </w:r>
      <w:r w:rsidRPr="00034BDC">
        <w:rPr>
          <w:rFonts w:cs="David"/>
          <w:rtl/>
        </w:rPr>
        <w:t xml:space="preserve">, </w:t>
      </w:r>
      <w:r w:rsidRPr="00034BDC">
        <w:rPr>
          <w:rFonts w:cs="David" w:hint="eastAsia"/>
          <w:rtl/>
        </w:rPr>
        <w:t>לכאורה</w:t>
      </w:r>
      <w:r w:rsidRPr="00034BDC">
        <w:rPr>
          <w:rFonts w:cs="David"/>
          <w:rtl/>
        </w:rPr>
        <w:t xml:space="preserve">, </w:t>
      </w:r>
      <w:r w:rsidRPr="00034BDC">
        <w:rPr>
          <w:rFonts w:cs="David" w:hint="eastAsia"/>
          <w:rtl/>
        </w:rPr>
        <w:t>מחויבות</w:t>
      </w:r>
      <w:r w:rsidRPr="00034BDC">
        <w:rPr>
          <w:rFonts w:cs="David"/>
          <w:rtl/>
        </w:rPr>
        <w:t xml:space="preserve"> </w:t>
      </w:r>
      <w:r w:rsidRPr="00034BDC">
        <w:rPr>
          <w:rFonts w:cs="David" w:hint="eastAsia"/>
          <w:rtl/>
        </w:rPr>
        <w:t>כספית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אחרת</w:t>
      </w:r>
      <w:r>
        <w:rPr>
          <w:rFonts w:cs="David" w:hint="cs"/>
          <w:rtl/>
        </w:rPr>
        <w:t>, כלפי המציע ו/או צד ג' כלשהו</w:t>
      </w:r>
      <w:r w:rsidRPr="00034BDC">
        <w:rPr>
          <w:rFonts w:cs="David"/>
          <w:rtl/>
        </w:rPr>
        <w:t>.</w:t>
      </w:r>
    </w:p>
    <w:p w:rsidR="00D96C38" w:rsidRPr="00034BDC" w:rsidRDefault="00D96C38" w:rsidP="00D96C38">
      <w:pPr>
        <w:pStyle w:val="30"/>
        <w:spacing w:line="360" w:lineRule="auto"/>
        <w:ind w:left="1840" w:hanging="708"/>
        <w:jc w:val="both"/>
        <w:rPr>
          <w:rFonts w:cs="David"/>
          <w:b/>
          <w:bCs/>
        </w:rPr>
      </w:pPr>
      <w:r w:rsidRPr="00034BDC">
        <w:rPr>
          <w:rFonts w:cs="David"/>
          <w:b/>
          <w:bCs/>
          <w:rtl/>
        </w:rPr>
        <w:t xml:space="preserve">התחייבויות נוספות </w:t>
      </w:r>
    </w:p>
    <w:p w:rsidR="00D96C38" w:rsidRPr="00034BDC" w:rsidRDefault="00D96C38" w:rsidP="00D96C38">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לחידוש</w:t>
      </w:r>
      <w:r w:rsidRPr="00034BDC">
        <w:rPr>
          <w:rFonts w:cs="David"/>
          <w:rtl/>
        </w:rPr>
        <w:t xml:space="preserve"> </w:t>
      </w:r>
      <w:r w:rsidRPr="00034BDC">
        <w:rPr>
          <w:rFonts w:cs="David" w:hint="eastAsia"/>
          <w:rtl/>
        </w:rPr>
        <w:t>רישיונות</w:t>
      </w:r>
      <w:r w:rsidRPr="00034BDC">
        <w:rPr>
          <w:rFonts w:cs="David"/>
          <w:rtl/>
        </w:rPr>
        <w:t xml:space="preserve"> </w:t>
      </w:r>
      <w:r w:rsidRPr="00034BDC">
        <w:rPr>
          <w:rFonts w:cs="David" w:hint="eastAsia"/>
          <w:rtl/>
        </w:rPr>
        <w:t>תוכנות</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לתחזוקתם</w:t>
      </w:r>
      <w:r w:rsidRPr="00034BDC">
        <w:rPr>
          <w:rFonts w:cs="David"/>
          <w:rtl/>
        </w:rPr>
        <w:t xml:space="preserve"> </w:t>
      </w:r>
      <w:r w:rsidRPr="00034BDC">
        <w:rPr>
          <w:rFonts w:cs="David" w:hint="eastAsia"/>
          <w:rtl/>
        </w:rPr>
        <w:t>כמקובל</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שדרוג</w:t>
      </w:r>
      <w:r w:rsidRPr="00034BDC">
        <w:rPr>
          <w:rFonts w:cs="David"/>
          <w:rtl/>
        </w:rPr>
        <w:t xml:space="preserve"> </w:t>
      </w:r>
      <w:r w:rsidRPr="00034BDC">
        <w:rPr>
          <w:rFonts w:cs="David" w:hint="eastAsia"/>
          <w:rtl/>
        </w:rPr>
        <w:t>גרסאות</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שהופצו</w:t>
      </w:r>
      <w:r w:rsidRPr="00034BDC">
        <w:rPr>
          <w:rFonts w:cs="David"/>
          <w:rtl/>
        </w:rPr>
        <w:t xml:space="preserve"> </w:t>
      </w:r>
      <w:r w:rsidRPr="00034BDC">
        <w:rPr>
          <w:rFonts w:cs="David" w:hint="eastAsia"/>
          <w:rtl/>
        </w:rPr>
        <w:t>ע</w:t>
      </w:r>
      <w:r w:rsidRPr="00034BDC">
        <w:rPr>
          <w:rFonts w:cs="David"/>
          <w:rtl/>
        </w:rPr>
        <w:t xml:space="preserve">"י </w:t>
      </w:r>
      <w:r w:rsidRPr="00034BDC">
        <w:rPr>
          <w:rFonts w:cs="David" w:hint="eastAsia"/>
          <w:rtl/>
        </w:rPr>
        <w:t>היצרן</w:t>
      </w:r>
      <w:r w:rsidRPr="00034BDC">
        <w:rPr>
          <w:rFonts w:cs="David"/>
          <w:rtl/>
        </w:rPr>
        <w:t xml:space="preserve">, </w:t>
      </w:r>
      <w:r w:rsidRPr="00034BDC">
        <w:rPr>
          <w:rFonts w:cs="David" w:hint="eastAsia"/>
          <w:rtl/>
        </w:rPr>
        <w:t>ובמיוחד</w:t>
      </w:r>
      <w:r w:rsidRPr="00034BDC">
        <w:rPr>
          <w:rFonts w:cs="David"/>
          <w:rtl/>
        </w:rPr>
        <w:t xml:space="preserve"> </w:t>
      </w:r>
      <w:r w:rsidRPr="00034BDC">
        <w:rPr>
          <w:rFonts w:cs="David" w:hint="eastAsia"/>
          <w:rtl/>
        </w:rPr>
        <w:t>התאמה</w:t>
      </w:r>
      <w:r w:rsidRPr="00034BDC">
        <w:rPr>
          <w:rFonts w:cs="David"/>
          <w:rtl/>
        </w:rPr>
        <w:t xml:space="preserve"> </w:t>
      </w:r>
      <w:r w:rsidRPr="00034BDC">
        <w:rPr>
          <w:rFonts w:cs="David" w:hint="eastAsia"/>
          <w:rtl/>
        </w:rPr>
        <w:t>מלאה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הפתרון</w:t>
      </w:r>
      <w:r w:rsidRPr="00034BDC">
        <w:rPr>
          <w:rFonts w:cs="David"/>
          <w:rtl/>
        </w:rPr>
        <w:t xml:space="preserve"> </w:t>
      </w:r>
      <w:r w:rsidRPr="00034BDC">
        <w:rPr>
          <w:rFonts w:cs="David" w:hint="eastAsia"/>
          <w:rtl/>
        </w:rPr>
        <w:t>לגרסאות</w:t>
      </w:r>
      <w:r w:rsidRPr="00034BDC">
        <w:rPr>
          <w:rFonts w:cs="David"/>
          <w:rtl/>
        </w:rPr>
        <w:t xml:space="preserve"> </w:t>
      </w:r>
      <w:r w:rsidRPr="00034BDC">
        <w:rPr>
          <w:rFonts w:cs="David" w:hint="eastAsia"/>
          <w:rtl/>
        </w:rPr>
        <w:t>מוצרי</w:t>
      </w:r>
      <w:r w:rsidRPr="00034BDC">
        <w:rPr>
          <w:rFonts w:cs="David"/>
          <w:rtl/>
        </w:rPr>
        <w:t xml:space="preserve"> </w:t>
      </w:r>
      <w:r w:rsidRPr="00034BDC">
        <w:rPr>
          <w:rFonts w:cs="David" w:hint="eastAsia"/>
          <w:rtl/>
        </w:rPr>
        <w:t>מדף</w:t>
      </w:r>
      <w:r w:rsidRPr="00034BDC">
        <w:rPr>
          <w:rFonts w:cs="David"/>
          <w:rtl/>
        </w:rPr>
        <w:t xml:space="preserve"> </w:t>
      </w:r>
      <w:r w:rsidRPr="00034BDC">
        <w:rPr>
          <w:rFonts w:cs="David" w:hint="eastAsia"/>
          <w:rtl/>
        </w:rPr>
        <w:t>סטנדרטים</w:t>
      </w:r>
      <w:r w:rsidRPr="00034BDC">
        <w:rPr>
          <w:rFonts w:cs="David"/>
          <w:rtl/>
        </w:rPr>
        <w:t xml:space="preserve"> </w:t>
      </w:r>
      <w:r w:rsidRPr="00034BDC">
        <w:rPr>
          <w:rFonts w:cs="David" w:hint="eastAsia"/>
          <w:rtl/>
        </w:rPr>
        <w:t>שבשימוש</w:t>
      </w:r>
      <w:r w:rsidRPr="00034BDC">
        <w:rPr>
          <w:rFonts w:cs="David"/>
          <w:rtl/>
        </w:rPr>
        <w:t xml:space="preserve"> </w:t>
      </w:r>
      <w:r w:rsidRPr="00034BDC">
        <w:rPr>
          <w:rFonts w:cs="David" w:hint="eastAsia"/>
          <w:rtl/>
        </w:rPr>
        <w:t>המשרד</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lastRenderedPageBreak/>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להקצאת</w:t>
      </w:r>
      <w:r w:rsidRPr="00034BDC">
        <w:rPr>
          <w:rFonts w:cs="David"/>
          <w:rtl/>
        </w:rPr>
        <w:t xml:space="preserve"> </w:t>
      </w:r>
      <w:r w:rsidRPr="00034BDC">
        <w:rPr>
          <w:rFonts w:cs="David" w:hint="eastAsia"/>
          <w:rtl/>
        </w:rPr>
        <w:t>כוח</w:t>
      </w:r>
      <w:r w:rsidRPr="00034BDC">
        <w:rPr>
          <w:rFonts w:cs="David"/>
          <w:rtl/>
        </w:rPr>
        <w:t xml:space="preserve"> </w:t>
      </w:r>
      <w:r w:rsidRPr="00034BDC">
        <w:rPr>
          <w:rFonts w:cs="David" w:hint="eastAsia"/>
          <w:rtl/>
        </w:rPr>
        <w:t>אדם</w:t>
      </w:r>
      <w:r w:rsidRPr="00034BDC">
        <w:rPr>
          <w:rFonts w:cs="David"/>
          <w:rtl/>
        </w:rPr>
        <w:t xml:space="preserve"> </w:t>
      </w:r>
      <w:r w:rsidRPr="00034BDC">
        <w:rPr>
          <w:rFonts w:cs="David" w:hint="eastAsia"/>
          <w:rtl/>
        </w:rPr>
        <w:t>מנוסה</w:t>
      </w:r>
      <w:r w:rsidRPr="00034BDC">
        <w:rPr>
          <w:rFonts w:cs="David"/>
          <w:rtl/>
        </w:rPr>
        <w:t xml:space="preserve"> </w:t>
      </w:r>
      <w:r w:rsidRPr="00034BDC">
        <w:rPr>
          <w:rFonts w:cs="David" w:hint="eastAsia"/>
          <w:rtl/>
        </w:rPr>
        <w:t>ואחראי</w:t>
      </w:r>
      <w:r w:rsidRPr="00034BDC">
        <w:rPr>
          <w:rFonts w:cs="David"/>
          <w:rtl/>
        </w:rPr>
        <w:t xml:space="preserve"> </w:t>
      </w:r>
      <w:r w:rsidRPr="00034BDC">
        <w:rPr>
          <w:rFonts w:cs="David" w:hint="eastAsia"/>
          <w:rtl/>
        </w:rPr>
        <w:t>בעלי</w:t>
      </w:r>
      <w:r w:rsidRPr="00034BDC">
        <w:rPr>
          <w:rFonts w:cs="David"/>
          <w:rtl/>
        </w:rPr>
        <w:t xml:space="preserve"> </w:t>
      </w:r>
      <w:r w:rsidRPr="00034BDC">
        <w:rPr>
          <w:rFonts w:cs="David" w:hint="eastAsia"/>
          <w:rtl/>
        </w:rPr>
        <w:t>רמה</w:t>
      </w:r>
      <w:r w:rsidRPr="00034BDC">
        <w:rPr>
          <w:rFonts w:cs="David"/>
          <w:rtl/>
        </w:rPr>
        <w:t xml:space="preserve"> </w:t>
      </w:r>
      <w:r w:rsidRPr="00034BDC">
        <w:rPr>
          <w:rFonts w:cs="David" w:hint="eastAsia"/>
          <w:rtl/>
        </w:rPr>
        <w:t>מקצועית</w:t>
      </w:r>
      <w:r w:rsidRPr="00034BDC">
        <w:rPr>
          <w:rFonts w:cs="David"/>
          <w:rtl/>
        </w:rPr>
        <w:t xml:space="preserve"> </w:t>
      </w:r>
      <w:r w:rsidRPr="00034BDC">
        <w:rPr>
          <w:rFonts w:cs="David" w:hint="eastAsia"/>
          <w:rtl/>
        </w:rPr>
        <w:t>מעולה</w:t>
      </w:r>
      <w:r w:rsidRPr="00034BDC">
        <w:rPr>
          <w:rFonts w:cs="David"/>
          <w:rtl/>
        </w:rPr>
        <w:t xml:space="preserve"> </w:t>
      </w:r>
      <w:r w:rsidRPr="00034BDC">
        <w:rPr>
          <w:rFonts w:cs="David" w:hint="eastAsia"/>
          <w:rtl/>
        </w:rPr>
        <w:t>בהיקף</w:t>
      </w:r>
      <w:r w:rsidRPr="00034BDC">
        <w:rPr>
          <w:rFonts w:cs="David"/>
          <w:rtl/>
        </w:rPr>
        <w:t xml:space="preserve"> </w:t>
      </w:r>
      <w:r w:rsidRPr="00034BDC">
        <w:rPr>
          <w:rFonts w:cs="David" w:hint="eastAsia"/>
          <w:rtl/>
        </w:rPr>
        <w:t>שידרשו</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עמידה</w:t>
      </w:r>
      <w:r w:rsidRPr="00034BDC">
        <w:rPr>
          <w:rFonts w:cs="David"/>
          <w:rtl/>
        </w:rPr>
        <w:t xml:space="preserve"> </w:t>
      </w:r>
      <w:r w:rsidRPr="00034BDC">
        <w:rPr>
          <w:rFonts w:cs="David" w:hint="eastAsia"/>
          <w:rtl/>
        </w:rPr>
        <w:t>בתוכניות</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שיוגדרו</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קיימות</w:t>
      </w:r>
      <w:r w:rsidRPr="00034BDC">
        <w:rPr>
          <w:rFonts w:cs="David"/>
          <w:rtl/>
        </w:rPr>
        <w:t xml:space="preserve"> </w:t>
      </w:r>
      <w:r w:rsidRPr="00034BDC">
        <w:rPr>
          <w:rFonts w:cs="David" w:hint="eastAsia"/>
          <w:rtl/>
        </w:rPr>
        <w:t>תבניות</w:t>
      </w:r>
      <w:r w:rsidRPr="00034BDC">
        <w:rPr>
          <w:rFonts w:cs="David"/>
          <w:rtl/>
        </w:rPr>
        <w:t xml:space="preserve"> </w:t>
      </w:r>
      <w:r w:rsidRPr="00034BDC">
        <w:rPr>
          <w:rFonts w:cs="David" w:hint="eastAsia"/>
          <w:rtl/>
        </w:rPr>
        <w:t>שונות</w:t>
      </w:r>
      <w:r w:rsidRPr="00034BDC">
        <w:rPr>
          <w:rFonts w:cs="David"/>
          <w:rtl/>
        </w:rPr>
        <w:t xml:space="preserve"> </w:t>
      </w:r>
      <w:r w:rsidRPr="00034BDC">
        <w:rPr>
          <w:rFonts w:cs="David" w:hint="eastAsia"/>
          <w:rtl/>
        </w:rPr>
        <w:t>למסמכים</w:t>
      </w:r>
      <w:r w:rsidRPr="00034BDC">
        <w:rPr>
          <w:rFonts w:cs="David"/>
          <w:rtl/>
        </w:rPr>
        <w:t xml:space="preserve"> (כגון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טכני</w:t>
      </w:r>
      <w:r w:rsidRPr="00034BDC">
        <w:rPr>
          <w:rFonts w:cs="David"/>
          <w:rtl/>
        </w:rPr>
        <w:t xml:space="preserve">, </w:t>
      </w:r>
      <w:r w:rsidRPr="00034BDC">
        <w:rPr>
          <w:rFonts w:cs="David" w:hint="eastAsia"/>
          <w:rtl/>
        </w:rPr>
        <w:t>תכנון</w:t>
      </w:r>
      <w:r w:rsidRPr="00034BDC">
        <w:rPr>
          <w:rFonts w:cs="David"/>
          <w:rtl/>
        </w:rPr>
        <w:t xml:space="preserve"> </w:t>
      </w:r>
      <w:r w:rsidRPr="00034BDC">
        <w:rPr>
          <w:rFonts w:cs="David" w:hint="eastAsia"/>
          <w:rtl/>
        </w:rPr>
        <w:t>בדיקות</w:t>
      </w:r>
      <w:r w:rsidRPr="00034BDC">
        <w:rPr>
          <w:rFonts w:cs="David"/>
          <w:rtl/>
        </w:rPr>
        <w:t xml:space="preserve">), </w:t>
      </w:r>
      <w:r w:rsidRPr="00034BDC">
        <w:rPr>
          <w:rFonts w:cs="David" w:hint="eastAsia"/>
          <w:rtl/>
        </w:rPr>
        <w:t>באחריות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בתבניות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עבור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הקשורים</w:t>
      </w:r>
      <w:r w:rsidRPr="00034BDC">
        <w:rPr>
          <w:rFonts w:cs="David"/>
          <w:rtl/>
        </w:rPr>
        <w:t xml:space="preserve"> </w:t>
      </w:r>
      <w:r w:rsidRPr="00034BDC">
        <w:rPr>
          <w:rFonts w:cs="David" w:hint="eastAsia"/>
          <w:rtl/>
        </w:rPr>
        <w:t>לפרויקט</w:t>
      </w:r>
      <w:r w:rsidRPr="00034BDC">
        <w:rPr>
          <w:rFonts w:cs="David"/>
          <w:rtl/>
        </w:rPr>
        <w:t>.</w:t>
      </w:r>
    </w:p>
    <w:p w:rsidR="00D96C38" w:rsidRPr="00034BDC" w:rsidRDefault="00D96C38" w:rsidP="00D96C38">
      <w:pPr>
        <w:pStyle w:val="22"/>
        <w:jc w:val="both"/>
        <w:rPr>
          <w:rFonts w:cs="David"/>
          <w:rtl/>
        </w:rPr>
      </w:pPr>
      <w:bookmarkStart w:id="58" w:name="_Toc15622852"/>
      <w:bookmarkEnd w:id="58"/>
      <w:r w:rsidRPr="00034BDC">
        <w:rPr>
          <w:rFonts w:cs="David"/>
          <w:rtl/>
        </w:rPr>
        <w:t>זכויות משרד הבריאות (</w:t>
      </w:r>
      <w:r w:rsidRPr="00034BDC">
        <w:rPr>
          <w:rFonts w:cs="David"/>
        </w:rPr>
        <w:t>M</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אינו</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הזולה</w:t>
      </w:r>
      <w:r w:rsidRPr="00034BDC">
        <w:rPr>
          <w:rFonts w:cs="David"/>
          <w:rtl/>
        </w:rPr>
        <w:t xml:space="preserve"> </w:t>
      </w:r>
      <w:r w:rsidRPr="00034BDC">
        <w:rPr>
          <w:rFonts w:cs="David" w:hint="eastAsia"/>
          <w:rtl/>
        </w:rPr>
        <w:t>ביותר</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בשלמותה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חלקים</w:t>
      </w:r>
      <w:r w:rsidRPr="00034BDC">
        <w:rPr>
          <w:rFonts w:cs="David"/>
          <w:rtl/>
        </w:rPr>
        <w:t xml:space="preserve"> </w:t>
      </w:r>
      <w:r w:rsidRPr="00034BDC">
        <w:rPr>
          <w:rFonts w:cs="David" w:hint="eastAsia"/>
          <w:rtl/>
        </w:rPr>
        <w:t>ממנה</w:t>
      </w:r>
      <w:r w:rsidRPr="00034BDC">
        <w:rPr>
          <w:rFonts w:cs="David"/>
          <w:rtl/>
        </w:rPr>
        <w:t xml:space="preserve">, </w:t>
      </w:r>
      <w:r w:rsidRPr="00034BDC">
        <w:rPr>
          <w:rFonts w:cs="David" w:hint="eastAsia"/>
          <w:rtl/>
        </w:rPr>
        <w:t>ואין</w:t>
      </w:r>
      <w:r w:rsidRPr="00034BDC">
        <w:rPr>
          <w:rFonts w:cs="David"/>
          <w:rtl/>
        </w:rPr>
        <w:t xml:space="preserve"> </w:t>
      </w:r>
      <w:r w:rsidRPr="00034BDC">
        <w:rPr>
          <w:rFonts w:cs="David" w:hint="eastAsia"/>
          <w:rtl/>
        </w:rPr>
        <w:t>בעצם</w:t>
      </w:r>
      <w:r w:rsidRPr="00034BDC">
        <w:rPr>
          <w:rFonts w:cs="David"/>
          <w:rtl/>
        </w:rPr>
        <w:t xml:space="preserve"> </w:t>
      </w:r>
      <w:r w:rsidRPr="00034BDC">
        <w:rPr>
          <w:rFonts w:cs="David" w:hint="eastAsia"/>
          <w:rtl/>
        </w:rPr>
        <w:t>פרסום</w:t>
      </w:r>
      <w:r w:rsidRPr="00034BDC">
        <w:rPr>
          <w:rFonts w:cs="David"/>
          <w:rtl/>
        </w:rPr>
        <w:t xml:space="preserve"> </w:t>
      </w:r>
      <w:r w:rsidRPr="00034BDC">
        <w:rPr>
          <w:rFonts w:cs="David" w:hint="eastAsia"/>
          <w:rtl/>
        </w:rPr>
        <w:t>הבקשה</w:t>
      </w:r>
      <w:r w:rsidRPr="00034BDC">
        <w:rPr>
          <w:rFonts w:cs="David"/>
          <w:rtl/>
        </w:rPr>
        <w:t xml:space="preserve"> </w:t>
      </w:r>
      <w:r w:rsidRPr="00034BDC">
        <w:rPr>
          <w:rFonts w:cs="David" w:hint="eastAsia"/>
          <w:rtl/>
        </w:rPr>
        <w:t>משום</w:t>
      </w:r>
      <w:r w:rsidRPr="00034BDC">
        <w:rPr>
          <w:rFonts w:cs="David"/>
          <w:rtl/>
        </w:rPr>
        <w:t xml:space="preserve"> </w:t>
      </w:r>
      <w:r w:rsidRPr="00034BDC">
        <w:rPr>
          <w:rFonts w:cs="David" w:hint="eastAsia"/>
          <w:rtl/>
        </w:rPr>
        <w:t>התחייבות</w:t>
      </w:r>
      <w:r w:rsidRPr="00034BDC">
        <w:rPr>
          <w:rFonts w:cs="David"/>
          <w:rtl/>
        </w:rPr>
        <w:t xml:space="preserve"> </w:t>
      </w:r>
      <w:r w:rsidRPr="00034BDC">
        <w:rPr>
          <w:rFonts w:cs="David" w:hint="eastAsia"/>
          <w:rtl/>
        </w:rPr>
        <w:t>להתקשר</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פיה</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יפעל</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בחירת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שתעניק</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מירב</w:t>
      </w:r>
      <w:r w:rsidRPr="00034BDC">
        <w:rPr>
          <w:rFonts w:cs="David"/>
          <w:rtl/>
        </w:rPr>
        <w:t xml:space="preserve"> </w:t>
      </w:r>
      <w:r w:rsidRPr="00034BDC">
        <w:rPr>
          <w:rFonts w:cs="David" w:hint="eastAsia"/>
          <w:rtl/>
        </w:rPr>
        <w:t>היתרונות</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לקבוע</w:t>
      </w:r>
      <w:r w:rsidRPr="00034BDC">
        <w:rPr>
          <w:rFonts w:cs="David"/>
          <w:rtl/>
        </w:rPr>
        <w:t xml:space="preserve"> </w:t>
      </w:r>
      <w:r w:rsidRPr="00034BDC">
        <w:rPr>
          <w:rFonts w:cs="David" w:hint="eastAsia"/>
          <w:rtl/>
        </w:rPr>
        <w:t>אופן</w:t>
      </w:r>
      <w:r w:rsidRPr="00034BDC">
        <w:rPr>
          <w:rFonts w:cs="David"/>
          <w:rtl/>
        </w:rPr>
        <w:t xml:space="preserve"> </w:t>
      </w:r>
      <w:r w:rsidRPr="00034BDC">
        <w:rPr>
          <w:rFonts w:cs="David" w:hint="eastAsia"/>
          <w:rtl/>
        </w:rPr>
        <w:t>שקלול</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תוך</w:t>
      </w:r>
      <w:r w:rsidRPr="00034BDC">
        <w:rPr>
          <w:rFonts w:cs="David"/>
          <w:rtl/>
        </w:rPr>
        <w:t xml:space="preserve"> </w:t>
      </w:r>
      <w:r w:rsidRPr="00034BDC">
        <w:rPr>
          <w:rFonts w:cs="David" w:hint="eastAsia"/>
          <w:rtl/>
        </w:rPr>
        <w:t>התחשבות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היתר</w:t>
      </w:r>
      <w:r w:rsidRPr="00034BDC">
        <w:rPr>
          <w:rFonts w:cs="David"/>
          <w:rtl/>
        </w:rPr>
        <w:t xml:space="preserve">, </w:t>
      </w:r>
      <w:r w:rsidRPr="00034BDC">
        <w:rPr>
          <w:rFonts w:cs="David" w:hint="eastAsia"/>
          <w:rtl/>
        </w:rPr>
        <w:t>בנתונים</w:t>
      </w:r>
      <w:r w:rsidRPr="00034BDC">
        <w:rPr>
          <w:rFonts w:cs="David"/>
          <w:rtl/>
        </w:rPr>
        <w:t xml:space="preserve"> </w:t>
      </w:r>
      <w:r w:rsidRPr="00034BDC">
        <w:rPr>
          <w:rFonts w:cs="David" w:hint="eastAsia"/>
          <w:rtl/>
        </w:rPr>
        <w:t>כגון</w:t>
      </w:r>
      <w:r w:rsidRPr="00034BDC">
        <w:rPr>
          <w:rFonts w:cs="David"/>
          <w:rtl/>
        </w:rPr>
        <w:t xml:space="preserve"> </w:t>
      </w:r>
      <w:r w:rsidRPr="00034BDC">
        <w:rPr>
          <w:rFonts w:cs="David" w:hint="eastAsia"/>
          <w:rtl/>
        </w:rPr>
        <w:t>יכולת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ניסיון</w:t>
      </w:r>
      <w:r w:rsidRPr="00034BDC">
        <w:rPr>
          <w:rFonts w:cs="David"/>
          <w:rtl/>
        </w:rPr>
        <w:t xml:space="preserve">, </w:t>
      </w:r>
      <w:r w:rsidRPr="00034BDC">
        <w:rPr>
          <w:rFonts w:cs="David" w:hint="eastAsia"/>
          <w:rtl/>
        </w:rPr>
        <w:t>התקשרויות</w:t>
      </w:r>
      <w:r w:rsidRPr="00034BDC">
        <w:rPr>
          <w:rFonts w:cs="David"/>
          <w:rtl/>
        </w:rPr>
        <w:t xml:space="preserve"> </w:t>
      </w:r>
      <w:r w:rsidRPr="00034BDC">
        <w:rPr>
          <w:rFonts w:cs="David" w:hint="eastAsia"/>
          <w:rtl/>
        </w:rPr>
        <w:t>קודמות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היכרות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במכרזים</w:t>
      </w:r>
      <w:r w:rsidRPr="00034BDC">
        <w:rPr>
          <w:rFonts w:cs="David"/>
          <w:rtl/>
        </w:rPr>
        <w:t xml:space="preserve"> </w:t>
      </w:r>
      <w:r w:rsidRPr="00034BDC">
        <w:rPr>
          <w:rFonts w:cs="David" w:hint="eastAsia"/>
          <w:rtl/>
        </w:rPr>
        <w:t>ובפרויקטים</w:t>
      </w:r>
      <w:r w:rsidRPr="00034BDC">
        <w:rPr>
          <w:rFonts w:cs="David"/>
          <w:rtl/>
        </w:rPr>
        <w:t xml:space="preserve"> </w:t>
      </w:r>
      <w:r w:rsidRPr="00034BDC">
        <w:rPr>
          <w:rFonts w:cs="David" w:hint="eastAsia"/>
          <w:rtl/>
        </w:rPr>
        <w:t>אחרים</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רשויות</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איכות</w:t>
      </w:r>
      <w:r w:rsidRPr="00034BDC">
        <w:rPr>
          <w:rFonts w:cs="David"/>
          <w:rtl/>
        </w:rPr>
        <w:t xml:space="preserve"> </w:t>
      </w:r>
      <w:r w:rsidRPr="00034BDC">
        <w:rPr>
          <w:rFonts w:cs="David" w:hint="eastAsia"/>
          <w:rtl/>
        </w:rPr>
        <w:t>כ</w:t>
      </w:r>
      <w:r w:rsidRPr="00034BDC">
        <w:rPr>
          <w:rFonts w:cs="David"/>
          <w:rtl/>
        </w:rPr>
        <w:t>"</w:t>
      </w:r>
      <w:r w:rsidRPr="00034BDC">
        <w:rPr>
          <w:rFonts w:cs="David" w:hint="eastAsia"/>
          <w:rtl/>
        </w:rPr>
        <w:t>א</w:t>
      </w:r>
      <w:r w:rsidRPr="00034BDC">
        <w:rPr>
          <w:rFonts w:cs="David"/>
          <w:rtl/>
        </w:rPr>
        <w:t xml:space="preserve"> </w:t>
      </w:r>
      <w:r w:rsidRPr="00034BDC">
        <w:rPr>
          <w:rFonts w:cs="David" w:hint="eastAsia"/>
          <w:rtl/>
        </w:rPr>
        <w:t>והיקפו</w:t>
      </w:r>
      <w:r w:rsidRPr="00034BDC">
        <w:rPr>
          <w:rFonts w:cs="David"/>
          <w:rtl/>
        </w:rPr>
        <w:t xml:space="preserve"> </w:t>
      </w:r>
      <w:r w:rsidRPr="00034BDC">
        <w:rPr>
          <w:rFonts w:cs="David" w:hint="eastAsia"/>
          <w:rtl/>
        </w:rPr>
        <w:t>וכו</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לפנות</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הבדיקות</w:t>
      </w:r>
      <w:r w:rsidRPr="00034BDC">
        <w:rPr>
          <w:rFonts w:cs="David"/>
          <w:rtl/>
        </w:rPr>
        <w:t xml:space="preserve"> </w:t>
      </w:r>
      <w:r w:rsidRPr="00034BDC">
        <w:rPr>
          <w:rFonts w:cs="David" w:hint="eastAsia"/>
          <w:rtl/>
        </w:rPr>
        <w:t>וההיערכות</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הבהרות</w:t>
      </w:r>
      <w:r w:rsidRPr="00034BDC">
        <w:rPr>
          <w:rFonts w:cs="David"/>
          <w:rtl/>
        </w:rPr>
        <w:t xml:space="preserve"> </w:t>
      </w:r>
      <w:r w:rsidRPr="00034BDC">
        <w:rPr>
          <w:rFonts w:cs="David" w:hint="eastAsia"/>
          <w:rtl/>
        </w:rPr>
        <w:t>להצעתו</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במצגת</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בלעדי</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לפסול</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תכסיסנית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שאינה</w:t>
      </w:r>
      <w:r w:rsidRPr="00034BDC">
        <w:rPr>
          <w:rFonts w:cs="David"/>
          <w:rtl/>
        </w:rPr>
        <w:t xml:space="preserve"> </w:t>
      </w:r>
      <w:r w:rsidRPr="00034BDC">
        <w:rPr>
          <w:rFonts w:cs="David" w:hint="eastAsia"/>
          <w:rtl/>
        </w:rPr>
        <w:t>מבוססת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בסיס</w:t>
      </w:r>
      <w:r w:rsidRPr="00034BDC">
        <w:rPr>
          <w:rFonts w:cs="David"/>
          <w:rtl/>
        </w:rPr>
        <w:t xml:space="preserve"> </w:t>
      </w:r>
      <w:r w:rsidRPr="00034BDC">
        <w:rPr>
          <w:rFonts w:cs="David" w:hint="eastAsia"/>
          <w:rtl/>
        </w:rPr>
        <w:t>כלכלי</w:t>
      </w:r>
      <w:r w:rsidRPr="00034BDC">
        <w:rPr>
          <w:rFonts w:cs="David"/>
          <w:rtl/>
        </w:rPr>
        <w:t xml:space="preserve"> </w:t>
      </w:r>
      <w:r w:rsidRPr="00034BDC">
        <w:rPr>
          <w:rFonts w:cs="David" w:hint="eastAsia"/>
          <w:rtl/>
        </w:rPr>
        <w:t>מוצק</w:t>
      </w:r>
      <w:r w:rsidRPr="00034BDC">
        <w:rPr>
          <w:rFonts w:cs="David"/>
          <w:rtl/>
        </w:rPr>
        <w:t xml:space="preserve"> </w:t>
      </w:r>
      <w:r w:rsidRPr="00034BDC">
        <w:rPr>
          <w:rFonts w:cs="David" w:hint="eastAsia"/>
          <w:rtl/>
        </w:rPr>
        <w:t>וברור</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הלוקה</w:t>
      </w:r>
      <w:r w:rsidRPr="00034BDC">
        <w:rPr>
          <w:rFonts w:cs="David"/>
          <w:rtl/>
        </w:rPr>
        <w:t xml:space="preserve"> </w:t>
      </w:r>
      <w:r w:rsidRPr="00034BDC">
        <w:rPr>
          <w:rFonts w:cs="David" w:hint="eastAsia"/>
          <w:rtl/>
        </w:rPr>
        <w:t>בחוסר</w:t>
      </w:r>
      <w:r w:rsidRPr="00034BDC">
        <w:rPr>
          <w:rFonts w:cs="David"/>
          <w:rtl/>
        </w:rPr>
        <w:t xml:space="preserve"> </w:t>
      </w:r>
      <w:r w:rsidRPr="00034BDC">
        <w:rPr>
          <w:rFonts w:cs="David" w:hint="eastAsia"/>
          <w:rtl/>
        </w:rPr>
        <w:t>תום</w:t>
      </w:r>
      <w:r w:rsidRPr="00034BDC">
        <w:rPr>
          <w:rFonts w:cs="David"/>
          <w:rtl/>
        </w:rPr>
        <w:t>-</w:t>
      </w:r>
      <w:r w:rsidRPr="00034BDC">
        <w:rPr>
          <w:rFonts w:cs="David" w:hint="eastAsia"/>
          <w:rtl/>
        </w:rPr>
        <w:t>לב</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באי</w:t>
      </w:r>
      <w:r w:rsidRPr="00034BDC">
        <w:rPr>
          <w:rFonts w:cs="David"/>
          <w:rtl/>
        </w:rPr>
        <w:t>-</w:t>
      </w:r>
      <w:r w:rsidRPr="00034BDC">
        <w:rPr>
          <w:rFonts w:cs="David" w:hint="eastAsia"/>
          <w:rtl/>
        </w:rPr>
        <w:t>ניקיון</w:t>
      </w:r>
      <w:r w:rsidRPr="00034BDC">
        <w:rPr>
          <w:rFonts w:cs="David"/>
          <w:rtl/>
        </w:rPr>
        <w:t xml:space="preserve"> </w:t>
      </w:r>
      <w:r w:rsidRPr="00034BDC">
        <w:rPr>
          <w:rFonts w:cs="David" w:hint="eastAsia"/>
          <w:rtl/>
        </w:rPr>
        <w:t>כפיים</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הכוללת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שאינו</w:t>
      </w:r>
      <w:r w:rsidRPr="00034BDC">
        <w:rPr>
          <w:rFonts w:cs="David"/>
          <w:rtl/>
        </w:rPr>
        <w:t xml:space="preserve"> </w:t>
      </w:r>
      <w:r w:rsidRPr="00034BDC">
        <w:rPr>
          <w:rFonts w:cs="David" w:hint="eastAsia"/>
          <w:rtl/>
        </w:rPr>
        <w:t>נכון</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לבטל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חלקו</w:t>
      </w:r>
      <w:r w:rsidRPr="00034BDC">
        <w:rPr>
          <w:rFonts w:cs="David"/>
          <w:rtl/>
        </w:rPr>
        <w:t xml:space="preserve">, </w:t>
      </w:r>
      <w:r w:rsidRPr="00034BDC">
        <w:rPr>
          <w:rFonts w:cs="David" w:hint="eastAsia"/>
          <w:rtl/>
        </w:rPr>
        <w:t>לצאת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חדש</w:t>
      </w:r>
      <w:r w:rsidRPr="00034BDC">
        <w:rPr>
          <w:rFonts w:cs="David"/>
          <w:rtl/>
        </w:rPr>
        <w:t xml:space="preserve">, לרכוש </w:t>
      </w:r>
      <w:r w:rsidRPr="00034BDC">
        <w:rPr>
          <w:rFonts w:cs="David" w:hint="eastAsia"/>
          <w:rtl/>
        </w:rPr>
        <w:t>חלקים</w:t>
      </w:r>
      <w:r w:rsidRPr="00034BDC">
        <w:rPr>
          <w:rFonts w:cs="David"/>
          <w:rtl/>
        </w:rPr>
        <w:t xml:space="preserve"> שונים </w:t>
      </w:r>
      <w:r>
        <w:rPr>
          <w:rFonts w:cs="David" w:hint="cs"/>
          <w:rtl/>
        </w:rPr>
        <w:t>מהשירותים נשוא המכרז</w:t>
      </w:r>
      <w:r w:rsidRPr="00034BDC">
        <w:rPr>
          <w:rFonts w:cs="David"/>
          <w:rtl/>
        </w:rPr>
        <w:t xml:space="preserve"> </w:t>
      </w:r>
      <w:r w:rsidRPr="00034BDC">
        <w:rPr>
          <w:rFonts w:cs="David" w:hint="eastAsia"/>
          <w:rtl/>
        </w:rPr>
        <w:t>ממציעים</w:t>
      </w:r>
      <w:r w:rsidRPr="00034BDC">
        <w:rPr>
          <w:rFonts w:cs="David"/>
          <w:rtl/>
        </w:rPr>
        <w:t xml:space="preserve"> </w:t>
      </w:r>
      <w:r w:rsidRPr="00034BDC">
        <w:rPr>
          <w:rFonts w:cs="David" w:hint="eastAsia"/>
          <w:rtl/>
        </w:rPr>
        <w:t>שונים</w:t>
      </w:r>
      <w:r w:rsidRPr="00034BDC">
        <w:rPr>
          <w:rFonts w:cs="David"/>
          <w:rtl/>
        </w:rPr>
        <w:t xml:space="preserve">, </w:t>
      </w:r>
      <w:r w:rsidRPr="00034BDC">
        <w:rPr>
          <w:rFonts w:cs="David" w:hint="eastAsia"/>
          <w:rtl/>
        </w:rPr>
        <w:t>לרכוש</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המרכיבים</w:t>
      </w:r>
      <w:r w:rsidRPr="00034BDC">
        <w:rPr>
          <w:rFonts w:cs="David"/>
          <w:rtl/>
        </w:rPr>
        <w:t xml:space="preserve">, </w:t>
      </w:r>
      <w:r w:rsidRPr="00034BDC">
        <w:rPr>
          <w:rFonts w:cs="David" w:hint="eastAsia"/>
          <w:rtl/>
        </w:rPr>
        <w:t>לפצל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מציעים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לקיים</w:t>
      </w:r>
      <w:r w:rsidRPr="00034BDC">
        <w:rPr>
          <w:rFonts w:cs="David"/>
          <w:rtl/>
        </w:rPr>
        <w:t xml:space="preserve"> </w:t>
      </w:r>
      <w:r w:rsidRPr="00034BDC">
        <w:rPr>
          <w:rFonts w:cs="David" w:hint="eastAsia"/>
          <w:rtl/>
        </w:rPr>
        <w:t>מו</w:t>
      </w:r>
      <w:r w:rsidRPr="00034BDC">
        <w:rPr>
          <w:rFonts w:cs="David"/>
          <w:rtl/>
        </w:rPr>
        <w:t>"</w:t>
      </w:r>
      <w:r w:rsidRPr="00034BDC">
        <w:rPr>
          <w:rFonts w:cs="David" w:hint="eastAsia"/>
          <w:rtl/>
        </w:rPr>
        <w:t>מ</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כולם</w:t>
      </w:r>
      <w:r>
        <w:rPr>
          <w:rFonts w:cs="David" w:hint="cs"/>
          <w:rtl/>
        </w:rPr>
        <w:t>, כל האמור לעיל</w:t>
      </w:r>
      <w:r w:rsidRPr="00034BDC">
        <w:rPr>
          <w:rFonts w:cs="David"/>
          <w:rtl/>
        </w:rPr>
        <w:t xml:space="preserve"> </w:t>
      </w:r>
      <w:r>
        <w:rPr>
          <w:rFonts w:cs="David" w:hint="cs"/>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אף</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שנבחרו</w:t>
      </w:r>
      <w:r w:rsidRPr="00034BDC">
        <w:rPr>
          <w:rFonts w:cs="David"/>
          <w:rtl/>
        </w:rPr>
        <w:t xml:space="preserve"> </w:t>
      </w:r>
      <w:r w:rsidRPr="00034BDC">
        <w:rPr>
          <w:rFonts w:cs="David" w:hint="eastAsia"/>
          <w:rtl/>
        </w:rPr>
        <w:t>זוכים</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ומבלי</w:t>
      </w:r>
      <w:r w:rsidRPr="00034BDC">
        <w:rPr>
          <w:rFonts w:cs="David"/>
          <w:rtl/>
        </w:rPr>
        <w:t xml:space="preserve"> </w:t>
      </w:r>
      <w:r w:rsidRPr="00034BDC">
        <w:rPr>
          <w:rFonts w:cs="David" w:hint="eastAsia"/>
          <w:rtl/>
        </w:rPr>
        <w:t>שהדבר</w:t>
      </w:r>
      <w:r w:rsidRPr="00034BDC">
        <w:rPr>
          <w:rFonts w:cs="David"/>
          <w:rtl/>
        </w:rPr>
        <w:t xml:space="preserve"> </w:t>
      </w:r>
      <w:r w:rsidRPr="00034BDC">
        <w:rPr>
          <w:rFonts w:cs="David" w:hint="eastAsia"/>
          <w:rtl/>
        </w:rPr>
        <w:t>יהווה</w:t>
      </w:r>
      <w:r w:rsidRPr="00034BDC">
        <w:rPr>
          <w:rFonts w:cs="David"/>
          <w:rtl/>
        </w:rPr>
        <w:t xml:space="preserve"> </w:t>
      </w:r>
      <w:r w:rsidRPr="00034BDC">
        <w:rPr>
          <w:rFonts w:cs="David" w:hint="eastAsia"/>
          <w:rtl/>
        </w:rPr>
        <w:t>עילה</w:t>
      </w:r>
      <w:r w:rsidRPr="00034BDC">
        <w:rPr>
          <w:rFonts w:cs="David"/>
          <w:rtl/>
        </w:rPr>
        <w:t xml:space="preserve"> </w:t>
      </w:r>
      <w:r w:rsidRPr="00034BDC">
        <w:rPr>
          <w:rFonts w:cs="David" w:hint="eastAsia"/>
          <w:rtl/>
        </w:rPr>
        <w:t>לפיצוי</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למי</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בגין</w:t>
      </w:r>
      <w:r w:rsidRPr="00034BDC">
        <w:rPr>
          <w:rFonts w:cs="David"/>
          <w:rtl/>
        </w:rPr>
        <w:t xml:space="preserve"> </w:t>
      </w:r>
      <w:r w:rsidRPr="00034BDC">
        <w:rPr>
          <w:rFonts w:cs="David" w:hint="eastAsia"/>
          <w:rtl/>
        </w:rPr>
        <w:t>הביטול</w:t>
      </w:r>
      <w:r w:rsidRPr="00034BDC">
        <w:rPr>
          <w:rFonts w:cs="David"/>
          <w:rtl/>
        </w:rPr>
        <w:t xml:space="preserve"> </w:t>
      </w:r>
      <w:r w:rsidRPr="00034BDC">
        <w:rPr>
          <w:rFonts w:cs="David" w:hint="eastAsia"/>
          <w:rtl/>
        </w:rPr>
        <w:t>תשלח</w:t>
      </w:r>
      <w:r w:rsidRPr="00034BDC">
        <w:rPr>
          <w:rFonts w:cs="David"/>
          <w:rtl/>
        </w:rPr>
        <w:t xml:space="preserve"> </w:t>
      </w:r>
      <w:r w:rsidRPr="00034BDC">
        <w:rPr>
          <w:rFonts w:cs="David" w:hint="eastAsia"/>
          <w:rtl/>
        </w:rPr>
        <w:t>למציעים</w:t>
      </w:r>
      <w:r w:rsidRPr="00034BDC">
        <w:rPr>
          <w:rFonts w:cs="David"/>
          <w:rtl/>
        </w:rPr>
        <w:t>.</w:t>
      </w:r>
    </w:p>
    <w:p w:rsidR="00D96C38" w:rsidRPr="00034BDC" w:rsidRDefault="00D96C38" w:rsidP="00D96C38">
      <w:pPr>
        <w:pStyle w:val="30"/>
        <w:spacing w:line="360" w:lineRule="auto"/>
        <w:ind w:left="1840" w:hanging="708"/>
        <w:jc w:val="both"/>
        <w:rPr>
          <w:rFonts w:cs="David"/>
        </w:rPr>
      </w:pPr>
      <w:r w:rsidRPr="00034BDC">
        <w:rPr>
          <w:rFonts w:cs="David"/>
          <w:rtl/>
        </w:rPr>
        <w:t xml:space="preserve">במידה וההתקשרות עם המציע, </w:t>
      </w:r>
      <w:r w:rsidRPr="00034BDC">
        <w:rPr>
          <w:rFonts w:cs="David" w:hint="eastAsia"/>
          <w:rtl/>
        </w:rPr>
        <w:t>שהצעתו</w:t>
      </w:r>
      <w:r w:rsidRPr="00034BDC">
        <w:rPr>
          <w:rFonts w:cs="David"/>
          <w:rtl/>
        </w:rPr>
        <w:t xml:space="preserve"> זכתה, לא תצא אל הפועל </w:t>
      </w:r>
      <w:r w:rsidRPr="00034BDC">
        <w:rPr>
          <w:rFonts w:cs="David" w:hint="eastAsia"/>
          <w:rtl/>
        </w:rPr>
        <w:t>ו</w:t>
      </w:r>
      <w:r w:rsidRPr="00034BDC">
        <w:rPr>
          <w:rFonts w:cs="David"/>
          <w:rtl/>
        </w:rPr>
        <w:t xml:space="preserve">/או </w:t>
      </w:r>
      <w:r w:rsidRPr="00034BDC">
        <w:rPr>
          <w:rFonts w:cs="David" w:hint="eastAsia"/>
          <w:rtl/>
        </w:rPr>
        <w:t>תיפסל</w:t>
      </w:r>
      <w:r w:rsidRPr="00034BDC">
        <w:rPr>
          <w:rFonts w:cs="David"/>
          <w:rtl/>
        </w:rPr>
        <w:t xml:space="preserve"> </w:t>
      </w:r>
      <w:r w:rsidRPr="00034BDC">
        <w:rPr>
          <w:rFonts w:cs="David" w:hint="eastAsia"/>
          <w:rtl/>
        </w:rPr>
        <w:t>ו</w:t>
      </w:r>
      <w:r w:rsidRPr="00034BDC">
        <w:rPr>
          <w:rFonts w:cs="David"/>
          <w:rtl/>
        </w:rPr>
        <w:t>תבוטל, מכל סיבה שהיא, לרבות אך לא רק – עקב נסיבות הנובעות מחריגה מלוחות זמנים ו/או אי-הגשת תכניות העבודה ומסמכים הדרושים ל</w:t>
      </w:r>
      <w:r>
        <w:rPr>
          <w:rFonts w:cs="David" w:hint="cs"/>
          <w:rtl/>
        </w:rPr>
        <w:t>מימוש ההתקשרות ו</w:t>
      </w:r>
      <w:r w:rsidRPr="00034BDC">
        <w:rPr>
          <w:rFonts w:cs="David"/>
          <w:rtl/>
        </w:rPr>
        <w:t xml:space="preserve">תחילת </w:t>
      </w:r>
      <w:r>
        <w:rPr>
          <w:rFonts w:cs="David" w:hint="cs"/>
          <w:rtl/>
        </w:rPr>
        <w:t>ה</w:t>
      </w:r>
      <w:r w:rsidRPr="00034BDC">
        <w:rPr>
          <w:rFonts w:cs="David"/>
          <w:rtl/>
        </w:rPr>
        <w:t xml:space="preserve">עבודה </w:t>
      </w:r>
      <w:r w:rsidRPr="00034BDC">
        <w:rPr>
          <w:rFonts w:cs="David" w:hint="eastAsia"/>
          <w:rtl/>
        </w:rPr>
        <w:t>ו</w:t>
      </w:r>
      <w:r w:rsidRPr="00034BDC">
        <w:rPr>
          <w:rFonts w:cs="David"/>
          <w:rtl/>
        </w:rPr>
        <w:t xml:space="preserve">/או </w:t>
      </w:r>
      <w:r w:rsidRPr="00034BDC">
        <w:rPr>
          <w:rFonts w:cs="David" w:hint="eastAsia"/>
          <w:rtl/>
        </w:rPr>
        <w:t>אי</w:t>
      </w:r>
      <w:r w:rsidRPr="00034BDC">
        <w:rPr>
          <w:rFonts w:cs="David"/>
          <w:rtl/>
        </w:rPr>
        <w:t xml:space="preserve"> </w:t>
      </w:r>
      <w:r w:rsidRPr="00034BDC">
        <w:rPr>
          <w:rFonts w:cs="David" w:hint="eastAsia"/>
          <w:rtl/>
        </w:rPr>
        <w:t>עמידת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בתנאי</w:t>
      </w:r>
      <w:r w:rsidRPr="00034BDC">
        <w:rPr>
          <w:rFonts w:cs="David"/>
          <w:rtl/>
        </w:rPr>
        <w:t xml:space="preserve"> </w:t>
      </w:r>
      <w:r w:rsidRPr="00034BDC">
        <w:rPr>
          <w:rFonts w:cs="David" w:hint="eastAsia"/>
          <w:rtl/>
        </w:rPr>
        <w:t>מתנאי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והסכם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על פי שיקול דעת</w:t>
      </w:r>
      <w:r w:rsidRPr="00034BDC">
        <w:rPr>
          <w:rFonts w:cs="David" w:hint="eastAsia"/>
          <w:rtl/>
        </w:rPr>
        <w:t>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ובכפוף</w:t>
      </w:r>
      <w:r w:rsidRPr="00034BDC">
        <w:rPr>
          <w:rFonts w:cs="David"/>
          <w:rtl/>
        </w:rPr>
        <w:t xml:space="preserve"> </w:t>
      </w:r>
      <w:r w:rsidRPr="00034BDC">
        <w:rPr>
          <w:rFonts w:cs="David" w:hint="eastAsia"/>
          <w:rtl/>
        </w:rPr>
        <w:t>להחלטת</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לראות בהצע</w:t>
      </w:r>
      <w:r w:rsidRPr="00034BDC">
        <w:rPr>
          <w:rFonts w:cs="David" w:hint="eastAsia"/>
          <w:rtl/>
        </w:rPr>
        <w:t>ה</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נבחרה</w:t>
      </w:r>
      <w:r w:rsidRPr="00034BDC">
        <w:rPr>
          <w:rFonts w:cs="David"/>
          <w:rtl/>
        </w:rPr>
        <w:t xml:space="preserve"> </w:t>
      </w:r>
      <w:r w:rsidRPr="00034BDC">
        <w:rPr>
          <w:rFonts w:cs="David" w:hint="eastAsia"/>
          <w:rtl/>
        </w:rPr>
        <w:t>אך</w:t>
      </w:r>
      <w:r w:rsidRPr="00034BDC">
        <w:rPr>
          <w:rFonts w:cs="David"/>
          <w:rtl/>
        </w:rPr>
        <w:t xml:space="preserve"> </w:t>
      </w:r>
      <w:r w:rsidRPr="00034BDC">
        <w:rPr>
          <w:rFonts w:cs="David" w:hint="eastAsia"/>
          <w:rtl/>
        </w:rPr>
        <w:t>שזכתה</w:t>
      </w:r>
      <w:r w:rsidRPr="00034BDC">
        <w:rPr>
          <w:rFonts w:cs="David"/>
          <w:rtl/>
        </w:rPr>
        <w:t xml:space="preserve"> </w:t>
      </w:r>
      <w:r w:rsidRPr="00034BDC">
        <w:rPr>
          <w:rFonts w:cs="David" w:hint="eastAsia"/>
          <w:rtl/>
        </w:rPr>
        <w:t>לניקוד</w:t>
      </w:r>
      <w:r w:rsidRPr="00034BDC">
        <w:rPr>
          <w:rFonts w:cs="David"/>
          <w:rtl/>
        </w:rPr>
        <w:t xml:space="preserve"> </w:t>
      </w:r>
      <w:r w:rsidRPr="00034BDC">
        <w:rPr>
          <w:rFonts w:cs="David" w:hint="eastAsia"/>
          <w:rtl/>
        </w:rPr>
        <w:t>המשוקלל</w:t>
      </w:r>
      <w:r w:rsidRPr="00034BDC">
        <w:rPr>
          <w:rFonts w:cs="David"/>
          <w:rtl/>
        </w:rPr>
        <w:t xml:space="preserve"> </w:t>
      </w:r>
      <w:r w:rsidRPr="00034BDC">
        <w:rPr>
          <w:rFonts w:cs="David" w:hint="eastAsia"/>
          <w:rtl/>
        </w:rPr>
        <w:t>השני</w:t>
      </w:r>
      <w:r w:rsidRPr="00034BDC">
        <w:rPr>
          <w:rFonts w:cs="David"/>
          <w:rtl/>
        </w:rPr>
        <w:t xml:space="preserve"> </w:t>
      </w:r>
      <w:r w:rsidRPr="00034BDC">
        <w:rPr>
          <w:rFonts w:cs="David" w:hint="eastAsia"/>
          <w:rtl/>
        </w:rPr>
        <w:t>בטיבו</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כ</w:t>
      </w:r>
      <w:r w:rsidRPr="00034BDC">
        <w:rPr>
          <w:rFonts w:cs="David"/>
          <w:rtl/>
        </w:rPr>
        <w:t xml:space="preserve">"כשיר שני" </w:t>
      </w:r>
      <w:r w:rsidRPr="00034BDC">
        <w:rPr>
          <w:rFonts w:cs="David" w:hint="eastAsia"/>
          <w:rtl/>
        </w:rPr>
        <w:t>ו</w:t>
      </w:r>
      <w:r w:rsidRPr="00034BDC">
        <w:rPr>
          <w:rFonts w:cs="David"/>
          <w:rtl/>
        </w:rPr>
        <w:t xml:space="preserve">להתקשר עמו בהסכם למתן השירותים נשוא מכרז זה, </w:t>
      </w:r>
      <w:r w:rsidRPr="00034BDC">
        <w:rPr>
          <w:rFonts w:cs="David" w:hint="eastAsia"/>
          <w:rtl/>
        </w:rPr>
        <w:t>חלף</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לצמצם</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היקף</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לבטלו</w:t>
      </w:r>
      <w:r w:rsidRPr="00034BDC">
        <w:rPr>
          <w:rFonts w:cs="David"/>
          <w:rtl/>
        </w:rPr>
        <w:t xml:space="preserve"> </w:t>
      </w:r>
      <w:r w:rsidRPr="00034BDC">
        <w:rPr>
          <w:rFonts w:cs="David" w:hint="eastAsia"/>
          <w:rtl/>
        </w:rPr>
        <w:t>מסיבות</w:t>
      </w:r>
      <w:r w:rsidRPr="00034BDC">
        <w:rPr>
          <w:rFonts w:cs="David"/>
          <w:rtl/>
        </w:rPr>
        <w:t xml:space="preserve"> </w:t>
      </w:r>
      <w:r w:rsidRPr="00034BDC">
        <w:rPr>
          <w:rFonts w:cs="David" w:hint="eastAsia"/>
          <w:rtl/>
        </w:rPr>
        <w:t>ארגוניות</w:t>
      </w:r>
      <w:r w:rsidRPr="00034BDC">
        <w:rPr>
          <w:rFonts w:cs="David"/>
          <w:rtl/>
        </w:rPr>
        <w:t xml:space="preserve">, </w:t>
      </w:r>
      <w:r w:rsidRPr="00034BDC">
        <w:rPr>
          <w:rFonts w:cs="David" w:hint="eastAsia"/>
          <w:rtl/>
        </w:rPr>
        <w:t>תקציביות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צורך</w:t>
      </w:r>
      <w:r w:rsidRPr="00034BDC">
        <w:rPr>
          <w:rFonts w:cs="David"/>
          <w:rtl/>
        </w:rPr>
        <w:t xml:space="preserve"> </w:t>
      </w:r>
      <w:r w:rsidRPr="00034BDC">
        <w:rPr>
          <w:rFonts w:cs="David" w:hint="eastAsia"/>
          <w:rtl/>
        </w:rPr>
        <w:t>בנימוק</w:t>
      </w:r>
      <w:r w:rsidRPr="00034BDC">
        <w:rPr>
          <w:rFonts w:cs="David"/>
          <w:rtl/>
        </w:rPr>
        <w:t xml:space="preserve"> </w:t>
      </w:r>
      <w:r w:rsidRPr="00034BDC">
        <w:rPr>
          <w:rFonts w:cs="David" w:hint="eastAsia"/>
          <w:rtl/>
        </w:rPr>
        <w:t>החלטתו</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וללא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פיצוי</w:t>
      </w:r>
      <w:r w:rsidRPr="00034BDC">
        <w:rPr>
          <w:rFonts w:cs="David"/>
          <w:rtl/>
        </w:rPr>
        <w:t xml:space="preserve">. </w:t>
      </w:r>
      <w:r w:rsidRPr="00034BDC">
        <w:rPr>
          <w:rFonts w:cs="David" w:hint="eastAsia"/>
          <w:rtl/>
        </w:rPr>
        <w:t>במקרה</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תימסר</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מתאימה</w:t>
      </w:r>
      <w:r w:rsidRPr="00034BDC">
        <w:rPr>
          <w:rFonts w:cs="David"/>
          <w:rtl/>
        </w:rPr>
        <w:t xml:space="preserve"> </w:t>
      </w:r>
      <w:r w:rsidRPr="00034BDC">
        <w:rPr>
          <w:rFonts w:cs="David" w:hint="eastAsia"/>
          <w:rtl/>
        </w:rPr>
        <w:t>למציעים</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rtl/>
        </w:rPr>
        <w:t xml:space="preserve">למשרד שמורה הזכות לממש באופן חלקי </w:t>
      </w:r>
      <w:r>
        <w:rPr>
          <w:rFonts w:cs="David" w:hint="cs"/>
          <w:rtl/>
        </w:rPr>
        <w:t>ההתקשרות</w:t>
      </w:r>
      <w:r w:rsidRPr="00034BDC">
        <w:rPr>
          <w:rFonts w:cs="David"/>
          <w:rtl/>
        </w:rPr>
        <w:t xml:space="preserve"> נשוא המכרז, או לא לממשו כלל. חשוב להבהיר כי משרד הבריאות מסתמך על תקציב עתידי שטרם אושר לצורך מימון </w:t>
      </w:r>
      <w:r>
        <w:rPr>
          <w:rFonts w:cs="David" w:hint="cs"/>
          <w:rtl/>
        </w:rPr>
        <w:t>השירותים נשוא המכרז</w:t>
      </w:r>
      <w:r w:rsidRPr="00034BDC">
        <w:rPr>
          <w:rFonts w:cs="David"/>
          <w:rtl/>
        </w:rPr>
        <w:t>. אין וודאות שהתקציב יאושר, וייתכן שהמכרז יבוטל לאחר בחירת זוכה, או שימומש בצורה חלקית ו/או הדרגתית. ה</w:t>
      </w:r>
      <w:r>
        <w:rPr>
          <w:rFonts w:cs="David" w:hint="cs"/>
          <w:rtl/>
        </w:rPr>
        <w:t>מציע, בעצם הגשת הצעתו מאשר כי ידוע לו ש</w:t>
      </w:r>
      <w:r w:rsidRPr="00034BDC">
        <w:rPr>
          <w:rFonts w:cs="David"/>
          <w:rtl/>
        </w:rPr>
        <w:t>מדובר במכרז אשר הזכייה בו הינה "על תנאי" ומוותר מראש על כל טענה בהקשר זה.</w:t>
      </w:r>
    </w:p>
    <w:p w:rsidR="00D96C38" w:rsidRDefault="00D96C38" w:rsidP="00D96C38">
      <w:pPr>
        <w:pStyle w:val="30"/>
        <w:spacing w:line="360" w:lineRule="auto"/>
        <w:ind w:left="1840" w:hanging="708"/>
        <w:jc w:val="both"/>
        <w:rPr>
          <w:rFonts w:cs="David"/>
          <w:rtl/>
        </w:rPr>
      </w:pPr>
      <w:r w:rsidRPr="00034BDC">
        <w:rPr>
          <w:rFonts w:cs="David"/>
          <w:rtl/>
        </w:rPr>
        <w:t xml:space="preserve"> במקרים </w:t>
      </w:r>
      <w:r w:rsidRPr="00034BDC">
        <w:rPr>
          <w:rFonts w:cs="David" w:hint="eastAsia"/>
          <w:rtl/>
        </w:rPr>
        <w:t>שבהם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מילא</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מחיר</w:t>
      </w:r>
      <w:r w:rsidRPr="00034BDC">
        <w:rPr>
          <w:rFonts w:cs="David"/>
          <w:rtl/>
        </w:rPr>
        <w:t xml:space="preserve"> </w:t>
      </w:r>
      <w:r w:rsidRPr="00034BDC">
        <w:rPr>
          <w:rFonts w:cs="David" w:hint="eastAsia"/>
          <w:rtl/>
        </w:rPr>
        <w:t>באחד</w:t>
      </w:r>
      <w:r w:rsidRPr="00034BDC">
        <w:rPr>
          <w:rFonts w:cs="David"/>
          <w:rtl/>
        </w:rPr>
        <w:t xml:space="preserve"> </w:t>
      </w:r>
      <w:r w:rsidRPr="00034BDC">
        <w:rPr>
          <w:rFonts w:cs="David" w:hint="eastAsia"/>
          <w:rtl/>
        </w:rPr>
        <w:t>הרכיבים</w:t>
      </w:r>
      <w:r w:rsidRPr="00034BDC">
        <w:rPr>
          <w:rFonts w:cs="David"/>
          <w:rtl/>
        </w:rPr>
        <w:t xml:space="preserve"> </w:t>
      </w:r>
      <w:r w:rsidRPr="00034BDC">
        <w:rPr>
          <w:rFonts w:cs="David" w:hint="eastAsia"/>
          <w:rtl/>
        </w:rPr>
        <w:t>ו</w:t>
      </w:r>
      <w:r w:rsidRPr="00034BDC">
        <w:rPr>
          <w:rFonts w:cs="David"/>
          <w:rtl/>
        </w:rPr>
        <w:t xml:space="preserve">/או </w:t>
      </w:r>
      <w:r w:rsidRPr="00034BDC">
        <w:rPr>
          <w:rFonts w:cs="David" w:hint="eastAsia"/>
          <w:rtl/>
        </w:rPr>
        <w:t>בתתי</w:t>
      </w:r>
      <w:r w:rsidRPr="00034BDC">
        <w:rPr>
          <w:rFonts w:cs="David"/>
          <w:rtl/>
        </w:rPr>
        <w:t xml:space="preserve"> </w:t>
      </w:r>
      <w:r w:rsidRPr="00034BDC">
        <w:rPr>
          <w:rFonts w:cs="David" w:hint="eastAsia"/>
          <w:rtl/>
        </w:rPr>
        <w:t>הרכיבים</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המחיר</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פ</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לציין</w:t>
      </w:r>
      <w:r w:rsidRPr="00034BDC">
        <w:rPr>
          <w:rFonts w:cs="David"/>
          <w:rtl/>
        </w:rPr>
        <w:t xml:space="preserve"> </w:t>
      </w:r>
      <w:r w:rsidRPr="00034BDC">
        <w:rPr>
          <w:rFonts w:cs="David" w:hint="eastAsia"/>
          <w:rtl/>
        </w:rPr>
        <w:t>מחיר</w:t>
      </w:r>
      <w:r w:rsidRPr="00034BDC">
        <w:rPr>
          <w:rFonts w:cs="David"/>
          <w:rtl/>
        </w:rPr>
        <w:t xml:space="preserve"> 0 </w:t>
      </w:r>
      <w:r w:rsidRPr="00034BDC">
        <w:rPr>
          <w:rFonts w:cs="David" w:hint="eastAsia"/>
          <w:rtl/>
        </w:rPr>
        <w:t>₪</w:t>
      </w:r>
      <w:r w:rsidRPr="00034BDC">
        <w:rPr>
          <w:rFonts w:cs="David"/>
          <w:rtl/>
        </w:rPr>
        <w:t xml:space="preserve">.  </w:t>
      </w:r>
    </w:p>
    <w:p w:rsidR="00D96C38" w:rsidRDefault="00D96C38" w:rsidP="00D96C38">
      <w:pPr>
        <w:pStyle w:val="30"/>
        <w:spacing w:line="360" w:lineRule="auto"/>
        <w:ind w:left="1840" w:hanging="708"/>
        <w:jc w:val="both"/>
        <w:rPr>
          <w:rFonts w:cs="David"/>
          <w:rtl/>
        </w:rPr>
      </w:pPr>
      <w:r w:rsidRPr="00034BDC">
        <w:rPr>
          <w:rFonts w:cs="David" w:hint="eastAsia"/>
          <w:rtl/>
        </w:rPr>
        <w:lastRenderedPageBreak/>
        <w:t>בדיקת</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תתבצע</w:t>
      </w:r>
      <w:r w:rsidRPr="00034BDC">
        <w:rPr>
          <w:rFonts w:cs="David"/>
          <w:rtl/>
        </w:rPr>
        <w:t xml:space="preserve"> </w:t>
      </w:r>
      <w:r w:rsidRPr="00034BDC">
        <w:rPr>
          <w:rFonts w:cs="David" w:hint="eastAsia"/>
          <w:rtl/>
        </w:rPr>
        <w:t>גם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פנייה</w:t>
      </w:r>
      <w:r w:rsidRPr="00034BDC">
        <w:rPr>
          <w:rFonts w:cs="David"/>
          <w:rtl/>
        </w:rPr>
        <w:t xml:space="preserve"> </w:t>
      </w:r>
      <w:r w:rsidRPr="00034BDC">
        <w:rPr>
          <w:rFonts w:cs="David" w:hint="eastAsia"/>
          <w:rtl/>
        </w:rPr>
        <w:t>לממליצים</w:t>
      </w:r>
      <w:r w:rsidRPr="00034BDC">
        <w:rPr>
          <w:rFonts w:cs="David"/>
          <w:rtl/>
        </w:rPr>
        <w:t xml:space="preserve"> </w:t>
      </w:r>
      <w:r w:rsidRPr="00034BDC">
        <w:rPr>
          <w:rFonts w:cs="David" w:hint="eastAsia"/>
          <w:rtl/>
        </w:rPr>
        <w:t>וקבלת</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לבחור</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לקוחות</w:t>
      </w:r>
      <w:r w:rsidRPr="00034BDC">
        <w:rPr>
          <w:rFonts w:cs="David"/>
          <w:rtl/>
        </w:rPr>
        <w:t xml:space="preserve"> </w:t>
      </w:r>
      <w:r w:rsidRPr="00034BDC">
        <w:rPr>
          <w:rFonts w:cs="David" w:hint="eastAsia"/>
          <w:rtl/>
        </w:rPr>
        <w:t>עבורם</w:t>
      </w:r>
      <w:r w:rsidRPr="00034BDC">
        <w:rPr>
          <w:rFonts w:cs="David"/>
          <w:rtl/>
        </w:rPr>
        <w:t xml:space="preserve"> </w:t>
      </w:r>
      <w:r w:rsidRPr="00034BDC">
        <w:rPr>
          <w:rFonts w:cs="David" w:hint="eastAsia"/>
          <w:rtl/>
        </w:rPr>
        <w:t>נעשו</w:t>
      </w:r>
      <w:r w:rsidRPr="00034BDC">
        <w:rPr>
          <w:rFonts w:cs="David"/>
          <w:rtl/>
        </w:rPr>
        <w:t xml:space="preserve"> </w:t>
      </w:r>
      <w:r w:rsidRPr="00034BDC">
        <w:rPr>
          <w:rFonts w:cs="David" w:hint="eastAsia"/>
          <w:rtl/>
        </w:rPr>
        <w:t>פרויקטים</w:t>
      </w:r>
      <w:r w:rsidRPr="00034BDC">
        <w:rPr>
          <w:rFonts w:cs="David"/>
          <w:rtl/>
        </w:rPr>
        <w:t xml:space="preserve"> רלוונטיים על ידי המציע </w:t>
      </w:r>
      <w:r w:rsidRPr="00034BDC">
        <w:rPr>
          <w:rFonts w:cs="David" w:hint="eastAsia"/>
          <w:rtl/>
        </w:rPr>
        <w:t>ולקבל</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איכות</w:t>
      </w:r>
      <w:r w:rsidRPr="00034BDC">
        <w:rPr>
          <w:rFonts w:cs="David"/>
          <w:rtl/>
        </w:rPr>
        <w:t xml:space="preserve"> </w:t>
      </w:r>
      <w:r w:rsidRPr="00034BDC">
        <w:rPr>
          <w:rFonts w:cs="David" w:hint="eastAsia"/>
          <w:rtl/>
        </w:rPr>
        <w:t>הפרויקטים</w:t>
      </w:r>
      <w:r w:rsidRPr="00034BDC">
        <w:rPr>
          <w:rFonts w:cs="David"/>
          <w:rtl/>
        </w:rPr>
        <w:t xml:space="preserve"> </w:t>
      </w:r>
      <w:r w:rsidRPr="00034BDC">
        <w:rPr>
          <w:rFonts w:cs="David" w:hint="eastAsia"/>
          <w:rtl/>
        </w:rPr>
        <w:t>שביצע</w:t>
      </w:r>
      <w:r w:rsidRPr="00034BDC">
        <w:rPr>
          <w:rFonts w:cs="David"/>
          <w:rtl/>
        </w:rPr>
        <w:t xml:space="preserve"> </w:t>
      </w:r>
      <w:r w:rsidRPr="00034BDC">
        <w:rPr>
          <w:rFonts w:cs="David" w:hint="eastAsia"/>
          <w:rtl/>
        </w:rPr>
        <w:t>מתוך</w:t>
      </w:r>
      <w:r w:rsidRPr="00034BDC">
        <w:rPr>
          <w:rFonts w:cs="David"/>
          <w:rtl/>
        </w:rPr>
        <w:t xml:space="preserve"> </w:t>
      </w:r>
      <w:r w:rsidRPr="00034BDC">
        <w:rPr>
          <w:rFonts w:cs="David" w:hint="eastAsia"/>
          <w:rtl/>
        </w:rPr>
        <w:t>רשימת</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במסמכי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ניקוד</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להחליט</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אליהם</w:t>
      </w:r>
      <w:r w:rsidRPr="00034BDC">
        <w:rPr>
          <w:rFonts w:cs="David"/>
          <w:rtl/>
        </w:rPr>
        <w:t xml:space="preserve"> </w:t>
      </w:r>
      <w:r w:rsidRPr="00034BDC">
        <w:rPr>
          <w:rFonts w:cs="David" w:hint="eastAsia"/>
          <w:rtl/>
        </w:rPr>
        <w:t>יפנה</w:t>
      </w:r>
      <w:r w:rsidRPr="00034BDC">
        <w:rPr>
          <w:rFonts w:cs="David"/>
          <w:rtl/>
        </w:rPr>
        <w:t xml:space="preserve"> </w:t>
      </w:r>
      <w:r w:rsidRPr="00034BDC">
        <w:rPr>
          <w:rFonts w:cs="David" w:hint="eastAsia"/>
          <w:rtl/>
        </w:rPr>
        <w:t>בעבור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ולאיזה</w:t>
      </w:r>
      <w:r w:rsidRPr="00034BDC">
        <w:rPr>
          <w:rFonts w:cs="David"/>
          <w:rtl/>
        </w:rPr>
        <w:t xml:space="preserve"> </w:t>
      </w:r>
      <w:r w:rsidRPr="00034BDC">
        <w:rPr>
          <w:rFonts w:cs="David" w:hint="eastAsia"/>
          <w:rtl/>
        </w:rPr>
        <w:t>לקוחות</w:t>
      </w:r>
      <w:r w:rsidRPr="00034BDC">
        <w:rPr>
          <w:rFonts w:cs="David"/>
          <w:rtl/>
        </w:rPr>
        <w:t xml:space="preserve"> </w:t>
      </w:r>
      <w:r w:rsidRPr="00034BDC">
        <w:rPr>
          <w:rFonts w:cs="David" w:hint="eastAsia"/>
          <w:rtl/>
        </w:rPr>
        <w:t>מתוך</w:t>
      </w:r>
      <w:r w:rsidRPr="00034BDC">
        <w:rPr>
          <w:rFonts w:cs="David"/>
          <w:rtl/>
        </w:rPr>
        <w:t xml:space="preserve"> </w:t>
      </w:r>
      <w:r w:rsidRPr="00034BDC">
        <w:rPr>
          <w:rFonts w:cs="David" w:hint="eastAsia"/>
          <w:rtl/>
        </w:rPr>
        <w:t>הרשימה</w:t>
      </w:r>
      <w:r w:rsidRPr="00034BDC">
        <w:rPr>
          <w:rFonts w:cs="David"/>
          <w:rtl/>
        </w:rPr>
        <w:t xml:space="preserve"> </w:t>
      </w:r>
      <w:r w:rsidRPr="00034BDC">
        <w:rPr>
          <w:rFonts w:cs="David" w:hint="eastAsia"/>
          <w:rtl/>
        </w:rPr>
        <w:t>יפנה</w:t>
      </w:r>
      <w:r w:rsidRPr="00034BDC">
        <w:rPr>
          <w:rFonts w:cs="David"/>
          <w:rtl/>
        </w:rPr>
        <w:t xml:space="preserve">. </w:t>
      </w:r>
      <w:r w:rsidRPr="00034BDC">
        <w:rPr>
          <w:rFonts w:cs="David" w:hint="eastAsia"/>
          <w:rtl/>
        </w:rPr>
        <w:t>כמו</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לפנות</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גורמים</w:t>
      </w:r>
      <w:r w:rsidRPr="00034BDC">
        <w:rPr>
          <w:rFonts w:cs="David"/>
          <w:rtl/>
        </w:rPr>
        <w:t xml:space="preserve"> </w:t>
      </w:r>
      <w:r w:rsidRPr="00034BDC">
        <w:rPr>
          <w:rFonts w:cs="David" w:hint="eastAsia"/>
          <w:rtl/>
        </w:rPr>
        <w:t>שונים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בתוך</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עצמו</w:t>
      </w:r>
      <w:r w:rsidRPr="00034BDC">
        <w:rPr>
          <w:rFonts w:cs="David"/>
          <w:rtl/>
        </w:rPr>
        <w:t xml:space="preserve"> </w:t>
      </w:r>
      <w:r w:rsidRPr="00034BDC">
        <w:rPr>
          <w:rFonts w:cs="David" w:hint="eastAsia"/>
          <w:rtl/>
        </w:rPr>
        <w:t>ככל</w:t>
      </w:r>
      <w:r w:rsidRPr="00034BDC">
        <w:rPr>
          <w:rFonts w:cs="David"/>
          <w:rtl/>
        </w:rPr>
        <w:t xml:space="preserve"> </w:t>
      </w:r>
      <w:r w:rsidRPr="00034BDC">
        <w:rPr>
          <w:rFonts w:cs="David" w:hint="eastAsia"/>
          <w:rtl/>
        </w:rPr>
        <w:t>שהמציע</w:t>
      </w:r>
      <w:r w:rsidRPr="00034BDC">
        <w:rPr>
          <w:rFonts w:cs="David"/>
          <w:rtl/>
        </w:rPr>
        <w:t xml:space="preserve"> </w:t>
      </w:r>
      <w:r w:rsidRPr="00034BDC">
        <w:rPr>
          <w:rFonts w:cs="David" w:hint="eastAsia"/>
          <w:rtl/>
        </w:rPr>
        <w:t>ביצע</w:t>
      </w:r>
      <w:r w:rsidRPr="00034BDC">
        <w:rPr>
          <w:rFonts w:cs="David"/>
          <w:rtl/>
        </w:rPr>
        <w:t xml:space="preserve"> </w:t>
      </w:r>
      <w:r w:rsidRPr="00034BDC">
        <w:rPr>
          <w:rFonts w:cs="David" w:hint="eastAsia"/>
          <w:rtl/>
        </w:rPr>
        <w:t>פרויקטים</w:t>
      </w:r>
      <w:r w:rsidRPr="00034BDC">
        <w:rPr>
          <w:rFonts w:cs="David"/>
          <w:rtl/>
        </w:rPr>
        <w:t xml:space="preserve"> </w:t>
      </w:r>
      <w:r w:rsidRPr="00034BDC">
        <w:rPr>
          <w:rFonts w:cs="David" w:hint="eastAsia"/>
          <w:rtl/>
        </w:rPr>
        <w:t>עבורו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ממשלתי</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אף</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הופיע</w:t>
      </w:r>
      <w:r w:rsidRPr="00034BDC">
        <w:rPr>
          <w:rFonts w:cs="David"/>
          <w:rtl/>
        </w:rPr>
        <w:t xml:space="preserve"> </w:t>
      </w:r>
      <w:r w:rsidRPr="00034BDC">
        <w:rPr>
          <w:rFonts w:cs="David" w:hint="eastAsia"/>
          <w:rtl/>
        </w:rPr>
        <w:t>ברשימת</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עבורם</w:t>
      </w:r>
      <w:r w:rsidRPr="00034BDC">
        <w:rPr>
          <w:rFonts w:cs="David"/>
          <w:rtl/>
        </w:rPr>
        <w:t xml:space="preserve"> </w:t>
      </w:r>
      <w:r w:rsidRPr="00034BDC">
        <w:rPr>
          <w:rFonts w:cs="David" w:hint="eastAsia"/>
          <w:rtl/>
        </w:rPr>
        <w:t>נעשו</w:t>
      </w:r>
      <w:r w:rsidRPr="00034BDC">
        <w:rPr>
          <w:rFonts w:cs="David"/>
          <w:rtl/>
        </w:rPr>
        <w:t xml:space="preserve"> </w:t>
      </w:r>
      <w:r w:rsidRPr="00034BDC">
        <w:rPr>
          <w:rFonts w:cs="David" w:hint="eastAsia"/>
          <w:rtl/>
        </w:rPr>
        <w:t>הפרויקטים</w:t>
      </w:r>
      <w:r w:rsidRPr="00034BDC">
        <w:rPr>
          <w:rFonts w:cs="David"/>
          <w:rtl/>
        </w:rPr>
        <w:t xml:space="preserve">  </w:t>
      </w:r>
      <w:r w:rsidRPr="00034BDC">
        <w:rPr>
          <w:rFonts w:cs="David" w:hint="eastAsia"/>
          <w:rtl/>
        </w:rPr>
        <w:t>שצורפו</w:t>
      </w:r>
      <w:r w:rsidRPr="00034BDC">
        <w:rPr>
          <w:rFonts w:cs="David"/>
          <w:rtl/>
        </w:rPr>
        <w:t xml:space="preserve"> </w:t>
      </w:r>
      <w:r w:rsidRPr="00034BDC">
        <w:rPr>
          <w:rFonts w:cs="David" w:hint="eastAsia"/>
          <w:rtl/>
        </w:rPr>
        <w:t>להצעה</w:t>
      </w:r>
      <w:r w:rsidRPr="00034BDC">
        <w:rPr>
          <w:rFonts w:cs="David"/>
          <w:rtl/>
        </w:rPr>
        <w:t xml:space="preserve">. </w:t>
      </w:r>
    </w:p>
    <w:p w:rsidR="00D96C38" w:rsidRDefault="00D96C38" w:rsidP="00D96C38">
      <w:pPr>
        <w:pStyle w:val="30"/>
        <w:spacing w:line="360" w:lineRule="auto"/>
        <w:ind w:left="1840" w:hanging="850"/>
        <w:jc w:val="both"/>
        <w:rPr>
          <w:rFonts w:cs="David"/>
          <w:rtl/>
        </w:rPr>
      </w:pPr>
      <w:r>
        <w:rPr>
          <w:rFonts w:cs="David" w:hint="cs"/>
          <w:rtl/>
        </w:rPr>
        <w:t>במסגרת בדיקת האיכות, יהא רשאי המזמין לתת משקל ולהתחשב בניסיונו הקודם עם המציע ו/או קבלן משנה מטעמו אשר נצבר כחלק מהתקשרויות קודמות</w:t>
      </w:r>
      <w:r w:rsidRPr="00F85568">
        <w:rPr>
          <w:rFonts w:cs="David"/>
          <w:rtl/>
        </w:rPr>
        <w:t xml:space="preserve">.  </w:t>
      </w:r>
    </w:p>
    <w:p w:rsidR="00D96C38" w:rsidRPr="00034BDC" w:rsidRDefault="00D96C38" w:rsidP="00D96C38">
      <w:pPr>
        <w:pStyle w:val="22"/>
        <w:jc w:val="both"/>
        <w:rPr>
          <w:rFonts w:cs="David"/>
          <w:rtl/>
        </w:rPr>
      </w:pPr>
      <w:bookmarkStart w:id="59" w:name="_Toc15622853"/>
      <w:bookmarkStart w:id="60" w:name="_Ref314582947"/>
      <w:bookmarkEnd w:id="59"/>
      <w:bookmarkEnd w:id="60"/>
      <w:r w:rsidRPr="00034BDC">
        <w:rPr>
          <w:rFonts w:cs="David"/>
          <w:rtl/>
        </w:rPr>
        <w:t>הצעת המציע (</w:t>
      </w:r>
      <w:r w:rsidRPr="00034BDC">
        <w:rPr>
          <w:rFonts w:cs="David"/>
        </w:rPr>
        <w:t>M</w:t>
      </w:r>
      <w:r w:rsidRPr="00034BDC">
        <w:rPr>
          <w:rFonts w:cs="David"/>
          <w:rtl/>
        </w:rPr>
        <w:t>)</w:t>
      </w:r>
    </w:p>
    <w:p w:rsidR="00D96C38" w:rsidRPr="00034BDC" w:rsidRDefault="00D96C38" w:rsidP="00D96C38">
      <w:pPr>
        <w:pStyle w:val="30"/>
        <w:spacing w:line="360" w:lineRule="auto"/>
        <w:ind w:left="1840" w:hanging="708"/>
        <w:jc w:val="both"/>
        <w:rPr>
          <w:rFonts w:cs="David"/>
          <w:b/>
          <w:bCs/>
          <w:rtl/>
        </w:rPr>
      </w:pPr>
      <w:r w:rsidRPr="00034BDC">
        <w:rPr>
          <w:rFonts w:cs="David"/>
          <w:b/>
          <w:bCs/>
          <w:rtl/>
        </w:rPr>
        <w:t>מבנה כללי</w:t>
      </w:r>
    </w:p>
    <w:p w:rsidR="00D96C38" w:rsidRPr="00034BDC" w:rsidRDefault="00D96C38" w:rsidP="00D96C38">
      <w:pPr>
        <w:spacing w:after="120" w:line="360" w:lineRule="auto"/>
        <w:ind w:left="1840"/>
        <w:jc w:val="both"/>
        <w:rPr>
          <w:rFonts w:asciiTheme="minorBidi" w:eastAsia="Times New Roman" w:hAnsiTheme="minorBidi" w:cs="David"/>
          <w:rtl/>
        </w:rPr>
      </w:pPr>
      <w:r w:rsidRPr="00034BDC">
        <w:rPr>
          <w:rFonts w:asciiTheme="minorBidi" w:eastAsia="Times New Roman" w:hAnsiTheme="minorBidi" w:cs="David" w:hint="eastAsia"/>
          <w:rtl/>
        </w:rPr>
        <w:t>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יהיה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תואם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וזהה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אחד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לאחד</w:t>
      </w:r>
      <w:r w:rsidRPr="00034BDC">
        <w:rPr>
          <w:rFonts w:asciiTheme="minorBidi" w:eastAsia="Times New Roman" w:hAnsiTheme="minorBidi" w:cs="David"/>
          <w:rtl/>
        </w:rPr>
        <w:t xml:space="preserve"> (1:1) </w:t>
      </w:r>
      <w:r w:rsidRPr="00034BDC">
        <w:rPr>
          <w:rFonts w:asciiTheme="minorBidi" w:eastAsia="Times New Roman" w:hAnsiTheme="minorBidi" w:cs="David" w:hint="eastAsia"/>
          <w:rtl/>
        </w:rPr>
        <w:t>למבנה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המפרט</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לדוגמא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סעיף</w:t>
      </w:r>
      <w:r w:rsidRPr="00034BDC">
        <w:rPr>
          <w:rFonts w:asciiTheme="minorBidi" w:eastAsia="Times New Roman" w:hAnsiTheme="minorBidi" w:cs="David"/>
          <w:rtl/>
        </w:rPr>
        <w:t xml:space="preserve"> 2.1 </w:t>
      </w:r>
      <w:r w:rsidRPr="00034BDC">
        <w:rPr>
          <w:rFonts w:asciiTheme="minorBidi" w:eastAsia="Times New Roman" w:hAnsiTheme="minorBidi" w:cs="David" w:hint="eastAsia"/>
          <w:rtl/>
        </w:rPr>
        <w:t>בהצעה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יכיל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הנוגעת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לרכיב</w:t>
      </w:r>
      <w:r w:rsidRPr="00034BDC">
        <w:rPr>
          <w:rFonts w:asciiTheme="minorBidi" w:eastAsia="Times New Roman" w:hAnsiTheme="minorBidi" w:cs="David"/>
          <w:rtl/>
        </w:rPr>
        <w:t xml:space="preserve"> 2.1 </w:t>
      </w:r>
      <w:r w:rsidRPr="00034BDC">
        <w:rPr>
          <w:rFonts w:asciiTheme="minorBidi" w:eastAsia="Times New Roman" w:hAnsiTheme="minorBidi" w:cs="David" w:hint="eastAsia"/>
          <w:rtl/>
        </w:rPr>
        <w:t>במפרט</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סעיף</w:t>
      </w:r>
      <w:r w:rsidRPr="00034BDC">
        <w:rPr>
          <w:rFonts w:asciiTheme="minorBidi" w:eastAsia="Times New Roman" w:hAnsiTheme="minorBidi" w:cs="David"/>
          <w:rtl/>
        </w:rPr>
        <w:t xml:space="preserve"> 2.2 </w:t>
      </w:r>
      <w:r w:rsidRPr="00034BDC">
        <w:rPr>
          <w:rFonts w:asciiTheme="minorBidi" w:eastAsia="Times New Roman" w:hAnsiTheme="minorBidi" w:cs="David" w:hint="eastAsia"/>
          <w:rtl/>
        </w:rPr>
        <w:t>יכיל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הנוגעת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לרכיב</w:t>
      </w:r>
      <w:r w:rsidRPr="00034BDC">
        <w:rPr>
          <w:rFonts w:asciiTheme="minorBidi" w:eastAsia="Times New Roman" w:hAnsiTheme="minorBidi" w:cs="David"/>
          <w:rtl/>
        </w:rPr>
        <w:t xml:space="preserve"> 2.2 </w:t>
      </w:r>
      <w:r w:rsidRPr="00034BDC">
        <w:rPr>
          <w:rFonts w:asciiTheme="minorBidi" w:eastAsia="Times New Roman" w:hAnsiTheme="minorBidi" w:cs="David" w:hint="eastAsia"/>
          <w:rtl/>
        </w:rPr>
        <w:t>וכן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הלאה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הדבר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נכון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גם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לגבי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רמת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תתי</w:t>
      </w:r>
      <w:r w:rsidRPr="00034BDC">
        <w:rPr>
          <w:rFonts w:asciiTheme="minorBidi" w:eastAsia="Times New Roman" w:hAnsiTheme="minorBidi" w:cs="David"/>
          <w:rtl/>
        </w:rPr>
        <w:t>-</w:t>
      </w:r>
      <w:r w:rsidRPr="00034BDC">
        <w:rPr>
          <w:rFonts w:asciiTheme="minorBidi" w:eastAsia="Times New Roman" w:hAnsiTheme="minorBidi" w:cs="David" w:hint="eastAsia"/>
          <w:rtl/>
        </w:rPr>
        <w:t>סעיפים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רכיב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אשר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לגביו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ייכתב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לידו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הסעיף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הבא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אחריו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ישמור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מספרו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המקורי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במפרט</w:t>
      </w:r>
      <w:r w:rsidRPr="00034BDC">
        <w:rPr>
          <w:rFonts w:asciiTheme="minorBidi" w:eastAsia="Times New Roman" w:hAnsiTheme="minorBidi" w:cs="David"/>
          <w:rtl/>
        </w:rPr>
        <w:t>.</w:t>
      </w:r>
    </w:p>
    <w:p w:rsidR="00D96C38" w:rsidRPr="00034BDC" w:rsidRDefault="00D96C38" w:rsidP="00D96C38">
      <w:pPr>
        <w:spacing w:after="120" w:line="360" w:lineRule="auto"/>
        <w:ind w:left="1815" w:firstLine="25"/>
        <w:jc w:val="both"/>
        <w:rPr>
          <w:rFonts w:asciiTheme="minorBidi" w:eastAsia="Times New Roman" w:hAnsiTheme="minorBidi" w:cs="David"/>
          <w:rtl/>
        </w:rPr>
      </w:pPr>
      <w:r w:rsidRPr="00034BDC">
        <w:rPr>
          <w:rFonts w:asciiTheme="minorBidi" w:eastAsia="Times New Roman" w:hAnsiTheme="minorBidi" w:cs="David" w:hint="eastAsia"/>
          <w:rtl/>
        </w:rPr>
        <w:t>הצעת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המחיר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תוצג</w:t>
      </w:r>
      <w:r w:rsidRPr="00034BDC">
        <w:rPr>
          <w:rFonts w:asciiTheme="minorBidi" w:eastAsia="Times New Roman" w:hAnsiTheme="minorBidi" w:cs="David"/>
          <w:rtl/>
        </w:rPr>
        <w:t xml:space="preserve"> </w:t>
      </w:r>
      <w:r w:rsidRPr="00034BDC">
        <w:rPr>
          <w:rFonts w:asciiTheme="minorBidi" w:eastAsia="Times New Roman" w:hAnsiTheme="minorBidi" w:cs="David" w:hint="eastAsia"/>
          <w:b/>
          <w:bCs/>
          <w:rtl/>
        </w:rPr>
        <w:t>בקובץ</w:t>
      </w:r>
      <w:r w:rsidRPr="00034BDC">
        <w:rPr>
          <w:rFonts w:asciiTheme="minorBidi" w:eastAsia="Times New Roman" w:hAnsiTheme="minorBidi" w:cs="David"/>
          <w:b/>
          <w:bCs/>
          <w:rtl/>
        </w:rPr>
        <w:t xml:space="preserve"> </w:t>
      </w:r>
      <w:r w:rsidRPr="00034BDC">
        <w:rPr>
          <w:rFonts w:asciiTheme="minorBidi" w:eastAsia="Times New Roman" w:hAnsiTheme="minorBidi" w:cs="David" w:hint="eastAsia"/>
          <w:b/>
          <w:bCs/>
          <w:rtl/>
        </w:rPr>
        <w:t>נפרד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בהתאם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הקובץ</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המצורף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בחלק</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הכלכלי</w:t>
      </w:r>
      <w:r w:rsidRPr="00034BDC">
        <w:rPr>
          <w:rFonts w:asciiTheme="minorBidi" w:eastAsia="Times New Roman" w:hAnsiTheme="minorBidi" w:cs="David"/>
          <w:rtl/>
        </w:rPr>
        <w:t>.</w:t>
      </w:r>
    </w:p>
    <w:p w:rsidR="00D96C38" w:rsidRPr="00034BDC" w:rsidRDefault="00D96C38" w:rsidP="00D96C38">
      <w:pPr>
        <w:pStyle w:val="30"/>
        <w:spacing w:line="360" w:lineRule="auto"/>
        <w:ind w:left="1840" w:hanging="708"/>
        <w:jc w:val="both"/>
        <w:rPr>
          <w:rFonts w:cs="David"/>
          <w:b/>
          <w:bCs/>
        </w:rPr>
      </w:pPr>
      <w:r w:rsidRPr="00034BDC">
        <w:rPr>
          <w:rFonts w:cs="David"/>
          <w:b/>
          <w:bCs/>
          <w:rtl/>
        </w:rPr>
        <w:t>מבנה מפורט</w:t>
      </w:r>
    </w:p>
    <w:p w:rsidR="00D96C38" w:rsidRPr="00034BDC" w:rsidRDefault="00D96C38" w:rsidP="00D96C38">
      <w:pPr>
        <w:pStyle w:val="4"/>
        <w:ind w:hanging="792"/>
        <w:jc w:val="both"/>
        <w:rPr>
          <w:rFonts w:cs="David"/>
          <w:rtl/>
        </w:rPr>
      </w:pPr>
      <w:r w:rsidRPr="00034BDC">
        <w:rPr>
          <w:rFonts w:cs="David" w:hint="eastAsia"/>
          <w:rtl/>
        </w:rPr>
        <w:t>תוכן</w:t>
      </w:r>
      <w:r w:rsidRPr="00034BDC">
        <w:rPr>
          <w:rFonts w:cs="David"/>
          <w:rtl/>
        </w:rPr>
        <w:t xml:space="preserve"> </w:t>
      </w:r>
      <w:r w:rsidRPr="00034BDC">
        <w:rPr>
          <w:rFonts w:cs="David" w:hint="eastAsia"/>
          <w:rtl/>
        </w:rPr>
        <w:t>ומבנה</w:t>
      </w:r>
      <w:r w:rsidRPr="00034BDC">
        <w:rPr>
          <w:rFonts w:cs="David"/>
          <w:rtl/>
        </w:rPr>
        <w:t xml:space="preserve"> </w:t>
      </w:r>
      <w:r>
        <w:rPr>
          <w:rFonts w:cs="David" w:hint="cs"/>
          <w:rtl/>
        </w:rPr>
        <w:t>המענה</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תתי</w:t>
      </w:r>
      <w:r w:rsidRPr="00034BDC">
        <w:rPr>
          <w:rFonts w:cs="David"/>
          <w:rtl/>
        </w:rPr>
        <w:t>-</w:t>
      </w:r>
      <w:r w:rsidRPr="00034BDC">
        <w:rPr>
          <w:rFonts w:cs="David" w:hint="eastAsia"/>
          <w:rtl/>
        </w:rPr>
        <w:t>רכיב</w:t>
      </w:r>
      <w:r w:rsidRPr="00034BDC">
        <w:rPr>
          <w:rFonts w:cs="David"/>
          <w:rtl/>
        </w:rPr>
        <w:t xml:space="preserve">) </w:t>
      </w:r>
      <w:r w:rsidRPr="00034BDC">
        <w:rPr>
          <w:rFonts w:cs="David" w:hint="eastAsia"/>
          <w:rtl/>
        </w:rPr>
        <w:t>יתאים</w:t>
      </w:r>
      <w:r w:rsidRPr="00034BDC">
        <w:rPr>
          <w:rFonts w:cs="David"/>
          <w:rtl/>
        </w:rPr>
        <w:t xml:space="preserve"> </w:t>
      </w:r>
      <w:r w:rsidRPr="00034BDC">
        <w:rPr>
          <w:rFonts w:cs="David" w:hint="eastAsia"/>
          <w:rtl/>
        </w:rPr>
        <w:t>לסיווג</w:t>
      </w:r>
      <w:r w:rsidRPr="00034BDC">
        <w:rPr>
          <w:rFonts w:cs="David"/>
          <w:rtl/>
        </w:rPr>
        <w:t xml:space="preserve"> </w:t>
      </w:r>
      <w:r w:rsidRPr="00034BDC">
        <w:rPr>
          <w:rFonts w:cs="David" w:hint="eastAsia"/>
          <w:rtl/>
        </w:rPr>
        <w:t>הרכיב</w:t>
      </w:r>
      <w:r w:rsidRPr="00034BDC">
        <w:rPr>
          <w:rFonts w:cs="David"/>
          <w:rtl/>
        </w:rPr>
        <w:t xml:space="preserve">: </w:t>
      </w:r>
      <w:r w:rsidRPr="00034BDC">
        <w:rPr>
          <w:rFonts w:cs="David"/>
        </w:rPr>
        <w:t>G, I, M</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rPr>
        <w:t>S</w:t>
      </w:r>
      <w:r w:rsidRPr="00034BDC">
        <w:rPr>
          <w:rFonts w:cs="David"/>
          <w:rtl/>
        </w:rPr>
        <w:t xml:space="preserve">, </w:t>
      </w:r>
      <w:r w:rsidRPr="00034BDC">
        <w:rPr>
          <w:rFonts w:cs="David" w:hint="eastAsia"/>
          <w:rtl/>
        </w:rPr>
        <w:t>כמוגדר</w:t>
      </w:r>
      <w:r w:rsidRPr="00034BDC">
        <w:rPr>
          <w:rFonts w:cs="David"/>
          <w:rtl/>
        </w:rPr>
        <w:t xml:space="preserve"> </w:t>
      </w:r>
      <w:r w:rsidRPr="00034BDC">
        <w:rPr>
          <w:rFonts w:cs="David" w:hint="eastAsia"/>
          <w:rtl/>
        </w:rPr>
        <w:t>לעיל</w:t>
      </w:r>
      <w:r w:rsidRPr="00034BDC">
        <w:rPr>
          <w:rFonts w:cs="David"/>
          <w:rtl/>
        </w:rPr>
        <w:t xml:space="preserve">. </w:t>
      </w:r>
    </w:p>
    <w:p w:rsidR="00D96C38" w:rsidRPr="00034BDC" w:rsidRDefault="00D96C38" w:rsidP="00D96C38">
      <w:pPr>
        <w:pStyle w:val="4"/>
        <w:ind w:hanging="792"/>
        <w:jc w:val="both"/>
        <w:rPr>
          <w:rFonts w:cs="David"/>
          <w:rtl/>
        </w:rPr>
      </w:pPr>
      <w:r w:rsidRPr="00034BDC">
        <w:rPr>
          <w:rFonts w:cs="David" w:hint="eastAsia"/>
          <w:rtl/>
        </w:rPr>
        <w:t>ברכיבים</w:t>
      </w:r>
      <w:r w:rsidRPr="00034BDC">
        <w:rPr>
          <w:rFonts w:cs="David"/>
          <w:rtl/>
        </w:rPr>
        <w:t xml:space="preserve"> </w:t>
      </w:r>
      <w:r w:rsidRPr="00034BDC">
        <w:rPr>
          <w:rFonts w:cs="David" w:hint="eastAsia"/>
          <w:rtl/>
        </w:rPr>
        <w:t>המסומנים</w:t>
      </w:r>
      <w:r w:rsidRPr="00034BDC">
        <w:rPr>
          <w:rFonts w:cs="David"/>
          <w:rtl/>
        </w:rPr>
        <w:t xml:space="preserve"> </w:t>
      </w:r>
      <w:r w:rsidRPr="00034BDC">
        <w:rPr>
          <w:rFonts w:cs="David"/>
        </w:rPr>
        <w:t>G</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מענה</w:t>
      </w:r>
      <w:r w:rsidRPr="00034BDC">
        <w:rPr>
          <w:rFonts w:cs="David"/>
          <w:rtl/>
        </w:rPr>
        <w:t xml:space="preserve"> </w:t>
      </w:r>
      <w:r w:rsidRPr="00034BDC">
        <w:rPr>
          <w:rFonts w:cs="David" w:hint="eastAsia"/>
          <w:rtl/>
        </w:rPr>
        <w:t>תוך</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תכונות</w:t>
      </w:r>
      <w:r w:rsidRPr="00034BDC">
        <w:rPr>
          <w:rFonts w:cs="David"/>
          <w:rtl/>
        </w:rPr>
        <w:t xml:space="preserve"> </w:t>
      </w:r>
      <w:r w:rsidRPr="00034BDC">
        <w:rPr>
          <w:rFonts w:cs="David" w:hint="eastAsia"/>
          <w:rtl/>
        </w:rPr>
        <w:t>חשובות</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בקצרה</w:t>
      </w:r>
      <w:r w:rsidRPr="00034BDC">
        <w:rPr>
          <w:rFonts w:cs="David"/>
          <w:rtl/>
        </w:rPr>
        <w:t xml:space="preserve"> </w:t>
      </w:r>
      <w:r w:rsidRPr="00034BDC">
        <w:rPr>
          <w:rFonts w:cs="David" w:hint="eastAsia"/>
          <w:rtl/>
        </w:rPr>
        <w:t>ובמלל</w:t>
      </w:r>
      <w:r w:rsidRPr="00034BDC">
        <w:rPr>
          <w:rFonts w:cs="David"/>
          <w:rtl/>
        </w:rPr>
        <w:t xml:space="preserve"> </w:t>
      </w:r>
      <w:r w:rsidRPr="00034BDC">
        <w:rPr>
          <w:rFonts w:cs="David" w:hint="eastAsia"/>
          <w:rtl/>
        </w:rPr>
        <w:t>חופשי</w:t>
      </w:r>
      <w:r w:rsidRPr="00034BDC">
        <w:rPr>
          <w:rFonts w:cs="David"/>
          <w:rtl/>
        </w:rPr>
        <w:t xml:space="preserve"> (</w:t>
      </w:r>
      <w:r w:rsidRPr="00034BDC">
        <w:rPr>
          <w:rFonts w:cs="David" w:hint="eastAsia"/>
          <w:rtl/>
        </w:rPr>
        <w:t>עד</w:t>
      </w:r>
      <w:r w:rsidRPr="00034BDC">
        <w:rPr>
          <w:rFonts w:cs="David"/>
          <w:rtl/>
        </w:rPr>
        <w:t xml:space="preserve"> 1/2 </w:t>
      </w:r>
      <w:r w:rsidRPr="00034BDC">
        <w:rPr>
          <w:rFonts w:cs="David" w:hint="eastAsia"/>
          <w:rtl/>
        </w:rPr>
        <w:t>עמוד</w:t>
      </w:r>
      <w:r w:rsidRPr="00034BDC">
        <w:rPr>
          <w:rFonts w:cs="David"/>
          <w:rtl/>
        </w:rPr>
        <w:t xml:space="preserve"> </w:t>
      </w:r>
      <w:r w:rsidRPr="00034BDC">
        <w:rPr>
          <w:rFonts w:cs="David" w:hint="eastAsia"/>
          <w:rtl/>
        </w:rPr>
        <w:t>לרכיב</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ברכיבים</w:t>
      </w:r>
      <w:r w:rsidRPr="00034BDC">
        <w:rPr>
          <w:rFonts w:cs="David"/>
          <w:rtl/>
        </w:rPr>
        <w:t xml:space="preserve"> </w:t>
      </w:r>
      <w:r w:rsidRPr="00034BDC">
        <w:rPr>
          <w:rFonts w:cs="David" w:hint="eastAsia"/>
          <w:rtl/>
        </w:rPr>
        <w:t>המסומנים</w:t>
      </w:r>
      <w:r w:rsidRPr="00034BDC">
        <w:rPr>
          <w:rFonts w:cs="David"/>
          <w:rtl/>
        </w:rPr>
        <w:t xml:space="preserve"> </w:t>
      </w:r>
      <w:r w:rsidRPr="00034BDC">
        <w:rPr>
          <w:rFonts w:cs="David"/>
        </w:rPr>
        <w:t>S</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מפורטת</w:t>
      </w:r>
      <w:r w:rsidRPr="00034BDC">
        <w:rPr>
          <w:rFonts w:cs="David"/>
          <w:rtl/>
        </w:rPr>
        <w:t xml:space="preserve"> </w:t>
      </w:r>
      <w:r w:rsidRPr="00034BDC">
        <w:rPr>
          <w:rFonts w:cs="David" w:hint="eastAsia"/>
          <w:rtl/>
        </w:rPr>
        <w:t>כולל</w:t>
      </w:r>
      <w:r w:rsidRPr="00034BDC">
        <w:rPr>
          <w:rFonts w:cs="David"/>
          <w:rtl/>
        </w:rPr>
        <w:t xml:space="preserve"> </w:t>
      </w:r>
      <w:r w:rsidRPr="00034BDC">
        <w:rPr>
          <w:rFonts w:cs="David" w:hint="eastAsia"/>
          <w:rtl/>
        </w:rPr>
        <w:t>תעתיקים</w:t>
      </w:r>
      <w:r w:rsidRPr="00034BDC">
        <w:rPr>
          <w:rFonts w:cs="David"/>
          <w:rtl/>
        </w:rPr>
        <w:t xml:space="preserve"> </w:t>
      </w:r>
      <w:r w:rsidRPr="00034BDC">
        <w:rPr>
          <w:rFonts w:cs="David" w:hint="eastAsia"/>
          <w:rtl/>
        </w:rPr>
        <w:t>ממערכות</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מתיעוד</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ובלבד</w:t>
      </w:r>
      <w:r w:rsidRPr="00034BDC">
        <w:rPr>
          <w:rFonts w:cs="David"/>
          <w:rtl/>
        </w:rPr>
        <w:t xml:space="preserve"> </w:t>
      </w:r>
      <w:r w:rsidRPr="00034BDC">
        <w:rPr>
          <w:rFonts w:cs="David" w:hint="eastAsia"/>
          <w:rtl/>
        </w:rPr>
        <w:t>שתהיה</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ברורה</w:t>
      </w:r>
      <w:r w:rsidRPr="00034BDC">
        <w:rPr>
          <w:rFonts w:cs="David"/>
          <w:rtl/>
        </w:rPr>
        <w:t xml:space="preserve"> </w:t>
      </w:r>
      <w:r w:rsidRPr="00034BDC">
        <w:rPr>
          <w:rFonts w:cs="David" w:hint="eastAsia"/>
          <w:rtl/>
        </w:rPr>
        <w:t>לדרישה</w:t>
      </w:r>
      <w:r w:rsidRPr="00034BDC">
        <w:rPr>
          <w:rFonts w:cs="David"/>
          <w:rtl/>
        </w:rPr>
        <w:t xml:space="preserve"> </w:t>
      </w:r>
      <w:r w:rsidRPr="00034BDC">
        <w:rPr>
          <w:rFonts w:cs="David" w:hint="eastAsia"/>
          <w:rtl/>
        </w:rPr>
        <w:t>המתאימה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ארוכה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להפנות</w:t>
      </w:r>
      <w:r w:rsidRPr="00034BDC">
        <w:rPr>
          <w:rFonts w:cs="David"/>
          <w:rtl/>
        </w:rPr>
        <w:t xml:space="preserve"> </w:t>
      </w:r>
      <w:r w:rsidRPr="00034BDC">
        <w:rPr>
          <w:rFonts w:cs="David" w:hint="eastAsia"/>
          <w:rtl/>
        </w:rPr>
        <w:t>לנספח</w:t>
      </w:r>
      <w:r w:rsidRPr="00034BDC">
        <w:rPr>
          <w:rFonts w:cs="David"/>
          <w:rtl/>
        </w:rPr>
        <w:t xml:space="preserve"> </w:t>
      </w:r>
      <w:r w:rsidRPr="00034BDC">
        <w:rPr>
          <w:rFonts w:cs="David" w:hint="eastAsia"/>
          <w:rtl/>
        </w:rPr>
        <w:t>בסוף</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הנספח</w:t>
      </w:r>
      <w:r w:rsidRPr="00034BDC">
        <w:rPr>
          <w:rFonts w:cs="David"/>
          <w:rtl/>
        </w:rPr>
        <w:t xml:space="preserve"> </w:t>
      </w:r>
      <w:r w:rsidRPr="00034BDC">
        <w:rPr>
          <w:rFonts w:cs="David" w:hint="eastAsia"/>
          <w:rtl/>
        </w:rPr>
        <w:t>יסומן</w:t>
      </w:r>
      <w:r w:rsidRPr="00034BDC">
        <w:rPr>
          <w:rFonts w:cs="David"/>
          <w:rtl/>
        </w:rPr>
        <w:t xml:space="preserve"> </w:t>
      </w:r>
      <w:r w:rsidRPr="00034BDC">
        <w:rPr>
          <w:rFonts w:cs="David" w:hint="eastAsia"/>
          <w:rtl/>
        </w:rPr>
        <w:t>במספר</w:t>
      </w:r>
      <w:r w:rsidRPr="00034BDC">
        <w:rPr>
          <w:rFonts w:cs="David"/>
          <w:rtl/>
        </w:rPr>
        <w:t xml:space="preserve"> </w:t>
      </w:r>
      <w:r w:rsidRPr="00034BDC">
        <w:rPr>
          <w:rFonts w:cs="David" w:hint="eastAsia"/>
          <w:rtl/>
        </w:rPr>
        <w:t>הרכיב</w:t>
      </w:r>
      <w:r w:rsidRPr="00034BDC">
        <w:rPr>
          <w:rFonts w:cs="David"/>
          <w:rtl/>
        </w:rPr>
        <w:t xml:space="preserve"> </w:t>
      </w:r>
      <w:r w:rsidRPr="00034BDC">
        <w:rPr>
          <w:rFonts w:cs="David" w:hint="eastAsia"/>
          <w:rtl/>
        </w:rPr>
        <w:t>המפנה</w:t>
      </w:r>
      <w:r w:rsidRPr="00034BDC">
        <w:rPr>
          <w:rFonts w:cs="David"/>
          <w:rtl/>
        </w:rPr>
        <w:t xml:space="preserve"> – </w:t>
      </w:r>
      <w:r w:rsidRPr="00034BDC">
        <w:rPr>
          <w:rFonts w:cs="David" w:hint="eastAsia"/>
          <w:rtl/>
        </w:rPr>
        <w:t>יוער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חשוב</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בנספחים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לפשט</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גוף</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ולהקל</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קריאתה</w:t>
      </w:r>
      <w:r w:rsidRPr="00034BDC">
        <w:rPr>
          <w:rFonts w:cs="David"/>
          <w:rtl/>
        </w:rPr>
        <w:t xml:space="preserve">. </w:t>
      </w:r>
      <w:r w:rsidRPr="00034BDC">
        <w:rPr>
          <w:rFonts w:cs="David" w:hint="eastAsia"/>
          <w:rtl/>
        </w:rPr>
        <w:t>חומר</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ופרסומי</w:t>
      </w:r>
      <w:r w:rsidRPr="00034BDC">
        <w:rPr>
          <w:rFonts w:cs="David"/>
          <w:rtl/>
        </w:rPr>
        <w:t xml:space="preserve"> </w:t>
      </w:r>
      <w:r w:rsidRPr="00034BDC">
        <w:rPr>
          <w:rFonts w:cs="David" w:hint="eastAsia"/>
          <w:rtl/>
        </w:rPr>
        <w:t>יצורף</w:t>
      </w:r>
      <w:r w:rsidRPr="00034BDC">
        <w:rPr>
          <w:rFonts w:cs="David"/>
          <w:rtl/>
        </w:rPr>
        <w:t xml:space="preserve"> </w:t>
      </w:r>
      <w:r w:rsidRPr="00034BDC">
        <w:rPr>
          <w:rFonts w:cs="David" w:hint="eastAsia"/>
          <w:rtl/>
        </w:rPr>
        <w:t>כנספח</w:t>
      </w:r>
      <w:r w:rsidRPr="00034BDC">
        <w:rPr>
          <w:rFonts w:cs="David"/>
          <w:rtl/>
        </w:rPr>
        <w:t xml:space="preserve"> </w:t>
      </w:r>
      <w:r w:rsidRPr="00034BDC">
        <w:rPr>
          <w:rFonts w:cs="David" w:hint="eastAsia"/>
          <w:rtl/>
        </w:rPr>
        <w:t>לסעיף</w:t>
      </w:r>
      <w:r w:rsidRPr="00034BDC">
        <w:rPr>
          <w:rFonts w:cs="David"/>
          <w:rtl/>
        </w:rPr>
        <w:t xml:space="preserve"> </w:t>
      </w:r>
      <w:r w:rsidRPr="00034BDC">
        <w:rPr>
          <w:rFonts w:cs="David" w:hint="eastAsia"/>
          <w:rtl/>
        </w:rPr>
        <w:t>הרלבנטי</w:t>
      </w:r>
      <w:r w:rsidRPr="00034BDC">
        <w:rPr>
          <w:rFonts w:cs="David"/>
          <w:rtl/>
        </w:rPr>
        <w:t xml:space="preserve"> </w:t>
      </w:r>
      <w:r w:rsidRPr="00034BDC">
        <w:rPr>
          <w:rFonts w:cs="David" w:hint="eastAsia"/>
          <w:rtl/>
        </w:rPr>
        <w:t>ויסומן</w:t>
      </w:r>
      <w:r w:rsidRPr="00034BDC">
        <w:rPr>
          <w:rFonts w:cs="David"/>
          <w:rtl/>
        </w:rPr>
        <w:t xml:space="preserve"> </w:t>
      </w:r>
      <w:r w:rsidRPr="00034BDC">
        <w:rPr>
          <w:rFonts w:cs="David" w:hint="eastAsia"/>
          <w:rtl/>
        </w:rPr>
        <w:t>כמפורט</w:t>
      </w:r>
      <w:r w:rsidRPr="00034BDC">
        <w:rPr>
          <w:rFonts w:cs="David"/>
          <w:rtl/>
        </w:rPr>
        <w:t xml:space="preserve"> </w:t>
      </w:r>
      <w:r w:rsidRPr="00034BDC">
        <w:rPr>
          <w:rFonts w:cs="David" w:hint="eastAsia"/>
          <w:rtl/>
        </w:rPr>
        <w:t>לעיל</w:t>
      </w:r>
      <w:r w:rsidRPr="00034BDC">
        <w:rPr>
          <w:rFonts w:cs="David"/>
          <w:rtl/>
        </w:rPr>
        <w:t>.</w:t>
      </w:r>
    </w:p>
    <w:p w:rsidR="00D96C38" w:rsidRPr="00034BDC" w:rsidRDefault="00D96C38" w:rsidP="00D96C38">
      <w:pPr>
        <w:pStyle w:val="4"/>
        <w:ind w:hanging="792"/>
        <w:jc w:val="both"/>
        <w:rPr>
          <w:rFonts w:cs="David"/>
        </w:rPr>
      </w:pPr>
      <w:r w:rsidRPr="00034BDC">
        <w:rPr>
          <w:rFonts w:cs="David" w:hint="eastAsia"/>
          <w:rtl/>
        </w:rPr>
        <w:t>יש</w:t>
      </w:r>
      <w:r w:rsidRPr="00034BDC">
        <w:rPr>
          <w:rFonts w:cs="David"/>
          <w:rtl/>
        </w:rPr>
        <w:t xml:space="preserve"> </w:t>
      </w:r>
      <w:r w:rsidRPr="00034BDC">
        <w:rPr>
          <w:rFonts w:cs="David" w:hint="eastAsia"/>
          <w:rtl/>
        </w:rPr>
        <w:t>להבחין</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סגור</w:t>
      </w:r>
      <w:r w:rsidRPr="00034BDC">
        <w:rPr>
          <w:rFonts w:cs="David"/>
          <w:rtl/>
        </w:rPr>
        <w:t xml:space="preserve">" </w:t>
      </w:r>
      <w:r w:rsidRPr="00034BDC">
        <w:rPr>
          <w:rFonts w:cs="David" w:hint="eastAsia"/>
          <w:rtl/>
        </w:rPr>
        <w:t>הדורש</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כן</w:t>
      </w:r>
      <w:r w:rsidRPr="00034BDC">
        <w:rPr>
          <w:rFonts w:cs="David"/>
          <w:rtl/>
        </w:rPr>
        <w:t xml:space="preserve"> / </w:t>
      </w:r>
      <w:r w:rsidRPr="00034BDC">
        <w:rPr>
          <w:rFonts w:cs="David" w:hint="eastAsia"/>
          <w:rtl/>
        </w:rPr>
        <w:t>לא</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מילוי</w:t>
      </w:r>
      <w:r w:rsidRPr="00034BDC">
        <w:rPr>
          <w:rFonts w:cs="David"/>
          <w:rtl/>
        </w:rPr>
        <w:t xml:space="preserve"> </w:t>
      </w:r>
      <w:r w:rsidRPr="00034BDC">
        <w:rPr>
          <w:rFonts w:cs="David" w:hint="eastAsia"/>
          <w:rtl/>
        </w:rPr>
        <w:t>טבלה</w:t>
      </w:r>
      <w:r w:rsidRPr="00034BDC">
        <w:rPr>
          <w:rFonts w:cs="David"/>
          <w:rtl/>
        </w:rPr>
        <w:t xml:space="preserve"> </w:t>
      </w:r>
      <w:r w:rsidRPr="00034BDC">
        <w:rPr>
          <w:rFonts w:cs="David" w:hint="eastAsia"/>
          <w:rtl/>
        </w:rPr>
        <w:t>מוגדרת</w:t>
      </w:r>
      <w:r w:rsidRPr="00034BDC">
        <w:rPr>
          <w:rFonts w:cs="David"/>
          <w:rtl/>
        </w:rPr>
        <w:t xml:space="preserve">, </w:t>
      </w:r>
      <w:r w:rsidRPr="00034BDC">
        <w:rPr>
          <w:rFonts w:cs="David" w:hint="eastAsia"/>
          <w:rtl/>
        </w:rPr>
        <w:t>לבין</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פתוח</w:t>
      </w:r>
      <w:r w:rsidRPr="00034BDC">
        <w:rPr>
          <w:rFonts w:cs="David"/>
          <w:rtl/>
        </w:rPr>
        <w:t xml:space="preserve">" </w:t>
      </w:r>
      <w:r w:rsidRPr="00034BDC">
        <w:rPr>
          <w:rFonts w:cs="David" w:hint="eastAsia"/>
          <w:rtl/>
        </w:rPr>
        <w:t>המאפשר</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במבנה</w:t>
      </w:r>
      <w:r w:rsidRPr="00034BDC">
        <w:rPr>
          <w:rFonts w:cs="David"/>
          <w:rtl/>
        </w:rPr>
        <w:t xml:space="preserve"> </w:t>
      </w:r>
      <w:r w:rsidRPr="00034BDC">
        <w:rPr>
          <w:rFonts w:cs="David" w:hint="eastAsia"/>
          <w:rtl/>
        </w:rPr>
        <w:t>חופשי</w:t>
      </w:r>
      <w:r w:rsidRPr="00034BDC">
        <w:rPr>
          <w:rFonts w:cs="David"/>
          <w:rtl/>
        </w:rPr>
        <w:t>.</w:t>
      </w:r>
    </w:p>
    <w:p w:rsidR="00D96C38" w:rsidRPr="00034BDC" w:rsidRDefault="00D96C38" w:rsidP="00D96C38">
      <w:pPr>
        <w:pStyle w:val="22"/>
        <w:jc w:val="both"/>
        <w:rPr>
          <w:rFonts w:cs="David"/>
          <w:rtl/>
        </w:rPr>
      </w:pPr>
      <w:bookmarkStart w:id="61" w:name="_Toc15622854"/>
      <w:bookmarkEnd w:id="61"/>
      <w:r w:rsidRPr="00034BDC">
        <w:rPr>
          <w:rFonts w:cs="David"/>
          <w:rtl/>
        </w:rPr>
        <w:t>בעלות על המפרט ועל ההצעה (</w:t>
      </w:r>
      <w:r w:rsidRPr="00034BDC">
        <w:rPr>
          <w:rFonts w:cs="David"/>
        </w:rPr>
        <w:t>M</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מפרט</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קנינו</w:t>
      </w:r>
      <w:r w:rsidRPr="00034BDC">
        <w:rPr>
          <w:rFonts w:cs="David"/>
          <w:rtl/>
        </w:rPr>
        <w:t xml:space="preserve"> </w:t>
      </w:r>
      <w:r w:rsidRPr="00034BDC">
        <w:rPr>
          <w:rFonts w:cs="David" w:hint="eastAsia"/>
          <w:rtl/>
        </w:rPr>
        <w:t>הרוחני</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מועבר</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לעשות</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שאינו</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הכנת</w:t>
      </w:r>
      <w:r w:rsidRPr="00034BDC">
        <w:rPr>
          <w:rFonts w:cs="David"/>
          <w:rtl/>
        </w:rPr>
        <w:t xml:space="preserve"> </w:t>
      </w:r>
      <w:r w:rsidRPr="00034BDC">
        <w:rPr>
          <w:rFonts w:cs="David" w:hint="eastAsia"/>
          <w:rtl/>
        </w:rPr>
        <w:t>ההצעה</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תוגש</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הסתייגות</w:t>
      </w:r>
      <w:r w:rsidRPr="00034BDC">
        <w:rPr>
          <w:rFonts w:cs="David"/>
          <w:rtl/>
        </w:rPr>
        <w:t xml:space="preserve"> </w:t>
      </w:r>
      <w:r w:rsidRPr="00034BDC">
        <w:rPr>
          <w:rFonts w:cs="David" w:hint="eastAsia"/>
          <w:rtl/>
        </w:rPr>
        <w:t>מטעמו</w:t>
      </w:r>
      <w:r>
        <w:rPr>
          <w:rFonts w:cs="David" w:hint="cs"/>
          <w:rtl/>
        </w:rPr>
        <w:t>, לרבות בשל</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ער</w:t>
      </w:r>
      <w:r w:rsidRPr="00034BDC">
        <w:rPr>
          <w:rFonts w:cs="David"/>
          <w:rtl/>
        </w:rPr>
        <w:t xml:space="preserve"> </w:t>
      </w:r>
      <w:r w:rsidRPr="00034BDC">
        <w:rPr>
          <w:rFonts w:cs="David" w:hint="eastAsia"/>
          <w:rtl/>
        </w:rPr>
        <w:t>לכך</w:t>
      </w:r>
      <w:r w:rsidRPr="00034BDC">
        <w:rPr>
          <w:rFonts w:cs="David"/>
          <w:rtl/>
        </w:rPr>
        <w:t xml:space="preserve"> </w:t>
      </w:r>
      <w:r w:rsidRPr="00034BDC">
        <w:rPr>
          <w:rFonts w:cs="David" w:hint="eastAsia"/>
          <w:rtl/>
        </w:rPr>
        <w:t>שאם</w:t>
      </w:r>
      <w:r w:rsidRPr="00034BDC">
        <w:rPr>
          <w:rFonts w:cs="David"/>
          <w:rtl/>
        </w:rPr>
        <w:t xml:space="preserve"> </w:t>
      </w:r>
      <w:r w:rsidRPr="00034BDC">
        <w:rPr>
          <w:rFonts w:cs="David" w:hint="eastAsia"/>
          <w:rtl/>
        </w:rPr>
        <w:t>יזכה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להוראת</w:t>
      </w:r>
      <w:r w:rsidRPr="00034BDC">
        <w:rPr>
          <w:rFonts w:cs="David"/>
          <w:rtl/>
        </w:rPr>
        <w:t xml:space="preserve"> </w:t>
      </w:r>
      <w:r w:rsidRPr="00034BDC">
        <w:rPr>
          <w:rFonts w:cs="David" w:hint="eastAsia"/>
          <w:rtl/>
        </w:rPr>
        <w:t>תקנה</w:t>
      </w:r>
      <w:r w:rsidRPr="00034BDC">
        <w:rPr>
          <w:rFonts w:cs="David"/>
          <w:rtl/>
        </w:rPr>
        <w:t xml:space="preserve"> 21(</w:t>
      </w:r>
      <w:r w:rsidRPr="00034BDC">
        <w:rPr>
          <w:rFonts w:cs="David" w:hint="eastAsia"/>
          <w:rtl/>
        </w:rPr>
        <w:t>ה</w:t>
      </w:r>
      <w:r w:rsidRPr="00034BDC">
        <w:rPr>
          <w:rFonts w:cs="David"/>
          <w:rtl/>
        </w:rPr>
        <w:t xml:space="preserve">)(1) </w:t>
      </w:r>
      <w:r w:rsidRPr="00034BDC">
        <w:rPr>
          <w:rFonts w:cs="David" w:hint="eastAsia"/>
          <w:rtl/>
        </w:rPr>
        <w:t>לתקנות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התשנ</w:t>
      </w:r>
      <w:r w:rsidRPr="00034BDC">
        <w:rPr>
          <w:rFonts w:cs="David"/>
          <w:rtl/>
        </w:rPr>
        <w:t>"</w:t>
      </w:r>
      <w:r w:rsidRPr="00034BDC">
        <w:rPr>
          <w:rFonts w:cs="David" w:hint="eastAsia"/>
          <w:rtl/>
        </w:rPr>
        <w:t>ג</w:t>
      </w:r>
      <w:r w:rsidRPr="00034BDC">
        <w:rPr>
          <w:rFonts w:cs="David"/>
          <w:rtl/>
        </w:rPr>
        <w:t xml:space="preserve">-1993, </w:t>
      </w:r>
      <w:r w:rsidRPr="00034BDC">
        <w:rPr>
          <w:rFonts w:cs="David" w:hint="eastAsia"/>
          <w:rtl/>
        </w:rPr>
        <w:t>תועמד</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לעיונם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משתתפי</w:t>
      </w:r>
      <w:r w:rsidRPr="00034BDC">
        <w:rPr>
          <w:rFonts w:cs="David"/>
          <w:rtl/>
        </w:rPr>
        <w:t xml:space="preserve"> </w:t>
      </w:r>
      <w:r w:rsidRPr="00034BDC">
        <w:rPr>
          <w:rFonts w:cs="David" w:hint="eastAsia"/>
          <w:rtl/>
        </w:rPr>
        <w:lastRenderedPageBreak/>
        <w:t>המכרז</w:t>
      </w:r>
      <w:r w:rsidRPr="00034BDC">
        <w:rPr>
          <w:rFonts w:cs="David"/>
          <w:rtl/>
        </w:rPr>
        <w:t xml:space="preserve"> </w:t>
      </w:r>
      <w:r w:rsidRPr="00034BDC">
        <w:rPr>
          <w:rFonts w:cs="David" w:hint="eastAsia"/>
          <w:rtl/>
        </w:rPr>
        <w:t>האחרים</w:t>
      </w:r>
      <w:r w:rsidRPr="00034BDC">
        <w:rPr>
          <w:rFonts w:cs="David"/>
          <w:rtl/>
        </w:rPr>
        <w:t xml:space="preserve">. </w:t>
      </w:r>
      <w:r w:rsidRPr="00034BDC">
        <w:rPr>
          <w:rFonts w:cs="David" w:hint="eastAsia"/>
          <w:rtl/>
        </w:rPr>
        <w:t>רצה</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למנוע</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בחלקים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טענה</w:t>
      </w:r>
      <w:r w:rsidRPr="00034BDC">
        <w:rPr>
          <w:rFonts w:cs="David"/>
          <w:rtl/>
        </w:rPr>
        <w:t xml:space="preserve"> </w:t>
      </w:r>
      <w:r w:rsidRPr="00034BDC">
        <w:rPr>
          <w:rFonts w:cs="David" w:hint="eastAsia"/>
          <w:rtl/>
        </w:rPr>
        <w:t>לסוד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טעם</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יציין</w:t>
      </w:r>
      <w:r w:rsidRPr="00034BDC">
        <w:rPr>
          <w:rFonts w:cs="David"/>
          <w:rtl/>
        </w:rPr>
        <w:t xml:space="preserve"> </w:t>
      </w:r>
      <w:r w:rsidRPr="00034BDC">
        <w:rPr>
          <w:rFonts w:cs="David" w:hint="eastAsia"/>
          <w:rtl/>
        </w:rPr>
        <w:t>בדף</w:t>
      </w:r>
      <w:r w:rsidRPr="00034BDC">
        <w:rPr>
          <w:rFonts w:cs="David"/>
          <w:rtl/>
        </w:rPr>
        <w:t xml:space="preserve"> </w:t>
      </w:r>
      <w:r w:rsidRPr="00034BDC">
        <w:rPr>
          <w:rFonts w:cs="David" w:hint="eastAsia"/>
          <w:rtl/>
        </w:rPr>
        <w:t>נפרד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החלקים</w:t>
      </w:r>
      <w:r w:rsidRPr="00034BDC">
        <w:rPr>
          <w:rFonts w:cs="David"/>
          <w:rtl/>
        </w:rPr>
        <w:t xml:space="preserve"> </w:t>
      </w:r>
      <w:r w:rsidRPr="00034BDC">
        <w:rPr>
          <w:rFonts w:cs="David" w:hint="eastAsia"/>
          <w:rtl/>
        </w:rPr>
        <w:t>שאין</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מעוניין</w:t>
      </w:r>
      <w:r w:rsidRPr="00034BDC">
        <w:rPr>
          <w:rFonts w:cs="David"/>
          <w:rtl/>
        </w:rPr>
        <w:t xml:space="preserve"> </w:t>
      </w:r>
      <w:r w:rsidRPr="00034BDC">
        <w:rPr>
          <w:rFonts w:cs="David" w:hint="eastAsia"/>
          <w:rtl/>
        </w:rPr>
        <w:t>לחשוף</w:t>
      </w:r>
      <w:r w:rsidRPr="00034BDC">
        <w:rPr>
          <w:rFonts w:cs="David"/>
          <w:rtl/>
        </w:rPr>
        <w:t xml:space="preserve"> </w:t>
      </w:r>
      <w:r w:rsidRPr="00034BDC">
        <w:rPr>
          <w:rFonts w:cs="David" w:hint="eastAsia"/>
          <w:rtl/>
        </w:rPr>
        <w:t>וינמק</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טענתו</w:t>
      </w:r>
      <w:r w:rsidRPr="00034BDC">
        <w:rPr>
          <w:rFonts w:cs="David"/>
          <w:rtl/>
        </w:rPr>
        <w:t xml:space="preserve"> (</w:t>
      </w:r>
      <w:r w:rsidRPr="00034BDC">
        <w:rPr>
          <w:rFonts w:cs="David" w:hint="eastAsia"/>
          <w:rtl/>
        </w:rPr>
        <w:t>זאת</w:t>
      </w:r>
      <w:r w:rsidRPr="00034BDC">
        <w:rPr>
          <w:rFonts w:cs="David"/>
          <w:rtl/>
        </w:rPr>
        <w:t xml:space="preserve">, </w:t>
      </w:r>
      <w:r w:rsidRPr="00034BDC">
        <w:rPr>
          <w:rFonts w:cs="David" w:hint="eastAsia"/>
          <w:rtl/>
        </w:rPr>
        <w:t>מעבר</w:t>
      </w:r>
      <w:r w:rsidRPr="00034BDC">
        <w:rPr>
          <w:rFonts w:cs="David"/>
          <w:rtl/>
        </w:rPr>
        <w:t xml:space="preserve"> </w:t>
      </w:r>
      <w:r w:rsidRPr="00034BDC">
        <w:rPr>
          <w:rFonts w:cs="David" w:hint="eastAsia"/>
          <w:rtl/>
        </w:rPr>
        <w:t>לחובתו</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העתק</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יופיעו</w:t>
      </w:r>
      <w:r w:rsidRPr="00034BDC">
        <w:rPr>
          <w:rFonts w:cs="David"/>
          <w:rtl/>
        </w:rPr>
        <w:t xml:space="preserve"> </w:t>
      </w:r>
      <w:r w:rsidRPr="00034BDC">
        <w:rPr>
          <w:rFonts w:cs="David" w:hint="eastAsia"/>
          <w:rtl/>
        </w:rPr>
        <w:t>סעיפים</w:t>
      </w:r>
      <w:r w:rsidRPr="00034BDC">
        <w:rPr>
          <w:rFonts w:cs="David"/>
          <w:rtl/>
        </w:rPr>
        <w:t xml:space="preserve"> </w:t>
      </w:r>
      <w:r w:rsidRPr="00034BDC">
        <w:rPr>
          <w:rFonts w:cs="David" w:hint="eastAsia"/>
          <w:rtl/>
        </w:rPr>
        <w:t>חסויים</w:t>
      </w:r>
      <w:r w:rsidRPr="00034BDC">
        <w:rPr>
          <w:rFonts w:cs="David"/>
          <w:rtl/>
        </w:rPr>
        <w:t xml:space="preserve"> </w:t>
      </w:r>
      <w:r>
        <w:rPr>
          <w:rFonts w:cs="David" w:hint="cs"/>
          <w:rtl/>
        </w:rPr>
        <w:t xml:space="preserve">אלה, כאמור </w:t>
      </w:r>
      <w:r w:rsidRPr="00034BDC">
        <w:rPr>
          <w:rFonts w:cs="David" w:hint="eastAsia"/>
          <w:rtl/>
        </w:rPr>
        <w:t>לעיל</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hint="eastAsia"/>
          <w:rtl/>
        </w:rPr>
        <w:t>חרף</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רשאית</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דעתה</w:t>
      </w:r>
      <w:r w:rsidRPr="00034BDC">
        <w:rPr>
          <w:rFonts w:cs="David"/>
          <w:rtl/>
        </w:rPr>
        <w:t xml:space="preserve">, </w:t>
      </w:r>
      <w:r w:rsidRPr="00034BDC">
        <w:rPr>
          <w:rFonts w:cs="David" w:hint="eastAsia"/>
          <w:rtl/>
        </w:rPr>
        <w:t>להציג</w:t>
      </w:r>
      <w:r w:rsidRPr="00034BDC">
        <w:rPr>
          <w:rFonts w:cs="David"/>
          <w:rtl/>
        </w:rPr>
        <w:t xml:space="preserve"> </w:t>
      </w:r>
      <w:r w:rsidRPr="00034BDC">
        <w:rPr>
          <w:rFonts w:cs="David" w:hint="eastAsia"/>
          <w:rtl/>
        </w:rPr>
        <w:t>בפני</w:t>
      </w:r>
      <w:r w:rsidRPr="00034BDC">
        <w:rPr>
          <w:rFonts w:cs="David"/>
          <w:rtl/>
        </w:rPr>
        <w:t xml:space="preserve"> </w:t>
      </w:r>
      <w:r w:rsidRPr="00034BDC">
        <w:rPr>
          <w:rFonts w:cs="David" w:hint="eastAsia"/>
          <w:rtl/>
        </w:rPr>
        <w:t>המתחרים</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זכו</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מסמך</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להערכתה</w:t>
      </w:r>
      <w:r w:rsidRPr="00034BDC">
        <w:rPr>
          <w:rFonts w:cs="David"/>
          <w:rtl/>
        </w:rPr>
        <w:t xml:space="preserve"> </w:t>
      </w:r>
      <w:r w:rsidRPr="00034BDC">
        <w:rPr>
          <w:rFonts w:cs="David" w:hint="eastAsia"/>
          <w:rtl/>
        </w:rPr>
        <w:t>המקצועית</w:t>
      </w:r>
      <w:r w:rsidRPr="00034BDC">
        <w:rPr>
          <w:rFonts w:cs="David"/>
          <w:rtl/>
        </w:rPr>
        <w:t xml:space="preserve"> </w:t>
      </w:r>
      <w:r w:rsidRPr="00034BDC">
        <w:rPr>
          <w:rFonts w:cs="David" w:hint="eastAsia"/>
          <w:rtl/>
        </w:rPr>
        <w:t>אינו</w:t>
      </w:r>
      <w:r w:rsidRPr="00034BDC">
        <w:rPr>
          <w:rFonts w:cs="David"/>
          <w:rtl/>
        </w:rPr>
        <w:t xml:space="preserve"> </w:t>
      </w:r>
      <w:r w:rsidRPr="00034BDC">
        <w:rPr>
          <w:rFonts w:cs="David" w:hint="eastAsia"/>
          <w:rtl/>
        </w:rPr>
        <w:t>מהווה</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דרוש</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לעמוד</w:t>
      </w:r>
      <w:r w:rsidRPr="00034BDC">
        <w:rPr>
          <w:rFonts w:cs="David"/>
          <w:rtl/>
        </w:rPr>
        <w:t xml:space="preserve"> </w:t>
      </w:r>
      <w:r w:rsidRPr="00034BDC">
        <w:rPr>
          <w:rFonts w:cs="David" w:hint="eastAsia"/>
          <w:rtl/>
        </w:rPr>
        <w:t>בהוראת</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ותקנות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המכרזים</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hint="eastAsia"/>
          <w:rtl/>
        </w:rPr>
        <w:t>יובהר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תדון</w:t>
      </w:r>
      <w:r w:rsidRPr="00034BDC">
        <w:rPr>
          <w:rFonts w:cs="David"/>
          <w:rtl/>
        </w:rPr>
        <w:t xml:space="preserve"> </w:t>
      </w:r>
      <w:r w:rsidRPr="00034BDC">
        <w:rPr>
          <w:rFonts w:cs="David" w:hint="eastAsia"/>
          <w:rtl/>
        </w:rPr>
        <w:t>בבקשה</w:t>
      </w:r>
      <w:r w:rsidRPr="00034BDC">
        <w:rPr>
          <w:rFonts w:cs="David"/>
          <w:rtl/>
        </w:rPr>
        <w:t xml:space="preserve"> </w:t>
      </w:r>
      <w:r w:rsidRPr="00034BDC">
        <w:rPr>
          <w:rFonts w:cs="David" w:hint="eastAsia"/>
          <w:rtl/>
        </w:rPr>
        <w:t>למניעת</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היא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מנומקת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היא</w:t>
      </w:r>
      <w:r w:rsidRPr="00034BDC">
        <w:rPr>
          <w:rFonts w:cs="David"/>
          <w:rtl/>
        </w:rPr>
        <w:t xml:space="preserve"> </w:t>
      </w:r>
      <w:r w:rsidRPr="00034BDC">
        <w:rPr>
          <w:rFonts w:cs="David" w:hint="eastAsia"/>
          <w:rtl/>
        </w:rPr>
        <w:t>תחול</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כולה</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גורף</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ייחשבו</w:t>
      </w:r>
      <w:r w:rsidRPr="00034BDC">
        <w:rPr>
          <w:rFonts w:cs="David"/>
          <w:rtl/>
        </w:rPr>
        <w:t xml:space="preserve"> </w:t>
      </w:r>
      <w:r w:rsidRPr="00034BDC">
        <w:rPr>
          <w:rFonts w:cs="David" w:hint="eastAsia"/>
          <w:rtl/>
        </w:rPr>
        <w:t>מחירי</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למשרד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האפשרות</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ובמידע</w:t>
      </w:r>
      <w:r w:rsidRPr="00034BDC">
        <w:rPr>
          <w:rFonts w:cs="David"/>
          <w:rtl/>
        </w:rPr>
        <w:t xml:space="preserve"> </w:t>
      </w:r>
      <w:r w:rsidRPr="00034BDC">
        <w:rPr>
          <w:rFonts w:cs="David" w:hint="eastAsia"/>
          <w:rtl/>
        </w:rPr>
        <w:t>שבה</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צורך</w:t>
      </w:r>
      <w:r w:rsidRPr="00034BDC">
        <w:rPr>
          <w:rFonts w:cs="David"/>
          <w:rtl/>
        </w:rPr>
        <w:t xml:space="preserve"> </w:t>
      </w:r>
      <w:r w:rsidRPr="00034BDC">
        <w:rPr>
          <w:rFonts w:cs="David" w:hint="eastAsia"/>
          <w:rtl/>
        </w:rPr>
        <w:t>הקשור</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להשלמת</w:t>
      </w:r>
      <w:r w:rsidRPr="00034BDC">
        <w:rPr>
          <w:rFonts w:cs="David"/>
          <w:rtl/>
        </w:rPr>
        <w:t xml:space="preserve"> </w:t>
      </w:r>
      <w:r w:rsidRPr="00034BDC">
        <w:rPr>
          <w:rFonts w:cs="David" w:hint="eastAsia"/>
          <w:rtl/>
        </w:rPr>
        <w:t>הפעילות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והתקשרות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תוכן</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זולת</w:t>
      </w:r>
      <w:r w:rsidRPr="00034BDC">
        <w:rPr>
          <w:rFonts w:cs="David"/>
          <w:rtl/>
        </w:rPr>
        <w:t xml:space="preserve"> </w:t>
      </w:r>
      <w:r w:rsidRPr="00034BDC">
        <w:rPr>
          <w:rFonts w:cs="David" w:hint="eastAsia"/>
          <w:rtl/>
        </w:rPr>
        <w:t>לנותני</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וליועצים</w:t>
      </w:r>
      <w:r w:rsidRPr="00034BDC">
        <w:rPr>
          <w:rFonts w:cs="David"/>
          <w:rtl/>
        </w:rPr>
        <w:t xml:space="preserve"> </w:t>
      </w:r>
      <w:r w:rsidRPr="00034BDC">
        <w:rPr>
          <w:rFonts w:cs="David" w:hint="eastAsia"/>
          <w:rtl/>
        </w:rPr>
        <w:t>המועסקים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ידו</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גם</w:t>
      </w:r>
      <w:r w:rsidRPr="00034BDC">
        <w:rPr>
          <w:rFonts w:cs="David"/>
          <w:rtl/>
        </w:rPr>
        <w:t xml:space="preserve"> </w:t>
      </w:r>
      <w:r w:rsidRPr="00034BDC">
        <w:rPr>
          <w:rFonts w:cs="David" w:hint="eastAsia"/>
          <w:rtl/>
        </w:rPr>
        <w:t>עליהם</w:t>
      </w:r>
      <w:r w:rsidRPr="00034BDC">
        <w:rPr>
          <w:rFonts w:cs="David"/>
          <w:rtl/>
        </w:rPr>
        <w:t xml:space="preserve"> </w:t>
      </w:r>
      <w:r w:rsidRPr="00034BDC">
        <w:rPr>
          <w:rFonts w:cs="David" w:hint="eastAsia"/>
          <w:rtl/>
        </w:rPr>
        <w:t>תחול</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הסודיות</w:t>
      </w:r>
      <w:r w:rsidRPr="00034BDC">
        <w:rPr>
          <w:rFonts w:cs="David"/>
          <w:rtl/>
        </w:rPr>
        <w:t xml:space="preserve"> </w:t>
      </w:r>
      <w:r w:rsidRPr="00034BDC">
        <w:rPr>
          <w:rFonts w:cs="David" w:hint="eastAsia"/>
          <w:rtl/>
        </w:rPr>
        <w:t>ואי</w:t>
      </w:r>
      <w:r w:rsidRPr="00034BDC">
        <w:rPr>
          <w:rFonts w:cs="David"/>
          <w:rtl/>
        </w:rPr>
        <w:t>-</w:t>
      </w:r>
      <w:r w:rsidRPr="00034BDC">
        <w:rPr>
          <w:rFonts w:cs="David" w:hint="eastAsia"/>
          <w:rtl/>
        </w:rPr>
        <w:t>שימוש</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אלא</w:t>
      </w:r>
      <w:r w:rsidRPr="00034BDC">
        <w:rPr>
          <w:rFonts w:cs="David"/>
          <w:rtl/>
        </w:rPr>
        <w:t xml:space="preserve"> </w:t>
      </w:r>
      <w:r w:rsidRPr="00034BDC">
        <w:rPr>
          <w:rFonts w:cs="David" w:hint="eastAsia"/>
          <w:rtl/>
        </w:rPr>
        <w:t>לצורכי</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בלבד</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עיון</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זוכה</w:t>
      </w:r>
      <w:r>
        <w:rPr>
          <w:rFonts w:cs="David" w:hint="cs"/>
          <w:rtl/>
        </w:rPr>
        <w:t xml:space="preserve"> במכרז</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מציע</w:t>
      </w:r>
      <w:r w:rsidRPr="00034BDC">
        <w:rPr>
          <w:rFonts w:cs="David"/>
          <w:rtl/>
        </w:rPr>
        <w:t xml:space="preserve"> </w:t>
      </w:r>
      <w:r>
        <w:rPr>
          <w:rFonts w:cs="David" w:hint="cs"/>
          <w:rtl/>
        </w:rPr>
        <w:t xml:space="preserve">שהצעתו לא זכתה </w:t>
      </w:r>
      <w:r w:rsidRPr="00034BDC">
        <w:rPr>
          <w:rFonts w:cs="David" w:hint="eastAsia"/>
          <w:rtl/>
        </w:rPr>
        <w:t>במכרז</w:t>
      </w:r>
      <w:r>
        <w:rPr>
          <w:rFonts w:cs="David" w:hint="cs"/>
          <w:rtl/>
        </w:rPr>
        <w:t xml:space="preserve"> </w:t>
      </w:r>
      <w:r w:rsidRPr="00034BDC">
        <w:rPr>
          <w:rFonts w:cs="David" w:hint="eastAsia"/>
          <w:rtl/>
        </w:rPr>
        <w:t>כרוכה</w:t>
      </w:r>
      <w:r w:rsidRPr="00034BDC">
        <w:rPr>
          <w:rFonts w:cs="David"/>
          <w:rtl/>
        </w:rPr>
        <w:t xml:space="preserve"> </w:t>
      </w:r>
      <w:r w:rsidRPr="00034BDC">
        <w:rPr>
          <w:rFonts w:cs="David" w:hint="eastAsia"/>
          <w:rtl/>
        </w:rPr>
        <w:t>בתשלום</w:t>
      </w:r>
      <w:r w:rsidRPr="00034BDC">
        <w:rPr>
          <w:rFonts w:cs="David"/>
          <w:rtl/>
        </w:rPr>
        <w:t xml:space="preserve"> </w:t>
      </w:r>
      <w:r w:rsidRPr="00034BDC">
        <w:rPr>
          <w:rFonts w:cs="David" w:hint="eastAsia"/>
          <w:rtl/>
        </w:rPr>
        <w:t>סך</w:t>
      </w:r>
      <w:r w:rsidRPr="00034BDC">
        <w:rPr>
          <w:rFonts w:cs="David"/>
          <w:rtl/>
        </w:rPr>
        <w:t xml:space="preserve"> </w:t>
      </w:r>
      <w:r w:rsidRPr="00034BDC">
        <w:rPr>
          <w:rFonts w:cs="David" w:hint="eastAsia"/>
          <w:rtl/>
        </w:rPr>
        <w:t>של</w:t>
      </w:r>
      <w:r w:rsidRPr="00034BDC">
        <w:rPr>
          <w:rFonts w:cs="David"/>
          <w:rtl/>
        </w:rPr>
        <w:t xml:space="preserve"> 700 </w:t>
      </w:r>
      <w:r w:rsidRPr="00034BDC">
        <w:rPr>
          <w:rFonts w:cs="David" w:hint="eastAsia"/>
          <w:rtl/>
        </w:rPr>
        <w:t>₪</w:t>
      </w:r>
      <w:r w:rsidRPr="00034BDC">
        <w:rPr>
          <w:rFonts w:cs="David"/>
          <w:rtl/>
        </w:rPr>
        <w:t xml:space="preserve"> </w:t>
      </w:r>
      <w:r w:rsidRPr="00034BDC">
        <w:rPr>
          <w:rFonts w:cs="David" w:hint="eastAsia"/>
          <w:rtl/>
        </w:rPr>
        <w:t>לכיסוי</w:t>
      </w:r>
      <w:r w:rsidRPr="00034BDC">
        <w:rPr>
          <w:rFonts w:cs="David"/>
          <w:rtl/>
        </w:rPr>
        <w:t xml:space="preserve"> </w:t>
      </w:r>
      <w:r w:rsidRPr="00034BDC">
        <w:rPr>
          <w:rFonts w:cs="David" w:hint="eastAsia"/>
          <w:rtl/>
        </w:rPr>
        <w:t>העלות</w:t>
      </w:r>
      <w:r w:rsidRPr="00034BDC">
        <w:rPr>
          <w:rFonts w:cs="David"/>
          <w:rtl/>
        </w:rPr>
        <w:t xml:space="preserve"> </w:t>
      </w:r>
      <w:r w:rsidRPr="00034BDC">
        <w:rPr>
          <w:rFonts w:cs="David" w:hint="eastAsia"/>
          <w:rtl/>
        </w:rPr>
        <w:t>הכרוכה</w:t>
      </w:r>
      <w:r w:rsidRPr="00034BDC">
        <w:rPr>
          <w:rFonts w:cs="David"/>
          <w:rtl/>
        </w:rPr>
        <w:t xml:space="preserve"> </w:t>
      </w:r>
      <w:r w:rsidRPr="00034BDC">
        <w:rPr>
          <w:rFonts w:cs="David" w:hint="eastAsia"/>
          <w:rtl/>
        </w:rPr>
        <w:t>בקיום</w:t>
      </w:r>
      <w:r w:rsidRPr="00034BDC">
        <w:rPr>
          <w:rFonts w:cs="David"/>
          <w:rtl/>
        </w:rPr>
        <w:t xml:space="preserve"> </w:t>
      </w:r>
      <w:r w:rsidRPr="00034BDC">
        <w:rPr>
          <w:rFonts w:cs="David" w:hint="eastAsia"/>
          <w:rtl/>
        </w:rPr>
        <w:t>התקנה</w:t>
      </w:r>
      <w:r w:rsidRPr="00034BDC">
        <w:rPr>
          <w:rFonts w:cs="David"/>
          <w:rtl/>
        </w:rPr>
        <w:t xml:space="preserve"> </w:t>
      </w:r>
      <w:r>
        <w:rPr>
          <w:rFonts w:cs="David" w:hint="cs"/>
          <w:rtl/>
        </w:rPr>
        <w:t xml:space="preserve">21(ה)(1) </w:t>
      </w:r>
      <w:r w:rsidRPr="00034BDC">
        <w:rPr>
          <w:rFonts w:cs="David" w:hint="eastAsia"/>
          <w:rtl/>
        </w:rPr>
        <w:t>הנ</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סכום</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לשלם</w:t>
      </w:r>
      <w:r w:rsidRPr="00034BDC">
        <w:rPr>
          <w:rFonts w:cs="David"/>
          <w:rtl/>
        </w:rPr>
        <w:t xml:space="preserve"> </w:t>
      </w:r>
      <w:r w:rsidRPr="00034BDC">
        <w:rPr>
          <w:rFonts w:cs="David" w:hint="eastAsia"/>
          <w:rtl/>
        </w:rPr>
        <w:t>מראש</w:t>
      </w:r>
      <w:r w:rsidRPr="00034BDC">
        <w:rPr>
          <w:rFonts w:cs="David"/>
          <w:rtl/>
        </w:rPr>
        <w:t xml:space="preserve"> </w:t>
      </w:r>
      <w:r w:rsidRPr="00034BDC">
        <w:rPr>
          <w:rFonts w:cs="David" w:hint="eastAsia"/>
          <w:rtl/>
        </w:rPr>
        <w:t>לזכות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Pr>
          <w:rFonts w:cs="David" w:hint="cs"/>
          <w:rtl/>
        </w:rPr>
        <w:t xml:space="preserve"> כאשר יובהר ויודגש כי המשרד לא יחל בריכוז החומרים ובהתאמה העברתם לידי מבקש זכות העיון טרם העברת אסמכתה בדבר ביצוע התשלום כאמור.</w:t>
      </w:r>
    </w:p>
    <w:p w:rsidR="00D96C38" w:rsidRPr="00034BDC" w:rsidRDefault="00D96C38" w:rsidP="00D96C38">
      <w:pPr>
        <w:pStyle w:val="30"/>
        <w:spacing w:line="360" w:lineRule="auto"/>
        <w:ind w:left="1840" w:hanging="708"/>
        <w:jc w:val="both"/>
        <w:rPr>
          <w:rFonts w:cs="David"/>
        </w:rPr>
      </w:pPr>
      <w:r w:rsidRPr="00034BDC">
        <w:rPr>
          <w:rFonts w:cs="David" w:hint="eastAsia"/>
          <w:rtl/>
        </w:rPr>
        <w:t>המזמין</w:t>
      </w:r>
      <w:r w:rsidRPr="00034BDC">
        <w:rPr>
          <w:rFonts w:cs="David"/>
          <w:rtl/>
        </w:rPr>
        <w:t xml:space="preserve"> </w:t>
      </w:r>
      <w:r w:rsidRPr="00034BDC">
        <w:rPr>
          <w:rFonts w:cs="David" w:hint="eastAsia"/>
          <w:rtl/>
        </w:rPr>
        <w:t>מבהיר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מבקר</w:t>
      </w:r>
      <w:r w:rsidRPr="00034BDC">
        <w:rPr>
          <w:rFonts w:cs="David"/>
          <w:rtl/>
        </w:rPr>
        <w:t xml:space="preserve"> </w:t>
      </w:r>
      <w:r w:rsidRPr="00034BDC">
        <w:rPr>
          <w:rFonts w:cs="David" w:hint="eastAsia"/>
          <w:rtl/>
        </w:rPr>
        <w:t>הפנים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עת</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שידרוש</w:t>
      </w:r>
      <w:r w:rsidRPr="00034BDC">
        <w:rPr>
          <w:rFonts w:cs="David"/>
          <w:rtl/>
        </w:rPr>
        <w:t xml:space="preserve"> </w:t>
      </w:r>
      <w:r w:rsidRPr="00034BDC">
        <w:rPr>
          <w:rFonts w:cs="David" w:hint="eastAsia"/>
          <w:rtl/>
        </w:rPr>
        <w:t>מהספק</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שיקוליו</w:t>
      </w:r>
      <w:r w:rsidRPr="00034BDC">
        <w:rPr>
          <w:rFonts w:cs="David"/>
          <w:rtl/>
        </w:rPr>
        <w:t xml:space="preserve"> </w:t>
      </w:r>
      <w:r w:rsidRPr="00034BDC">
        <w:rPr>
          <w:rFonts w:cs="David" w:hint="eastAsia"/>
          <w:rtl/>
        </w:rPr>
        <w:t>ולקיים</w:t>
      </w:r>
      <w:r w:rsidRPr="00034BDC">
        <w:rPr>
          <w:rFonts w:cs="David"/>
          <w:rtl/>
        </w:rPr>
        <w:t xml:space="preserve"> </w:t>
      </w:r>
      <w:r w:rsidRPr="00034BDC">
        <w:rPr>
          <w:rFonts w:cs="David" w:hint="eastAsia"/>
          <w:rtl/>
        </w:rPr>
        <w:t>ביקורת</w:t>
      </w:r>
      <w:r w:rsidRPr="00034BDC">
        <w:rPr>
          <w:rFonts w:cs="David"/>
          <w:rtl/>
        </w:rPr>
        <w:t xml:space="preserve"> </w:t>
      </w:r>
      <w:r w:rsidRPr="00034BDC">
        <w:rPr>
          <w:rFonts w:cs="David" w:hint="eastAsia"/>
          <w:rtl/>
        </w:rPr>
        <w:t>מקצועית</w:t>
      </w:r>
      <w:r w:rsidRPr="00034BDC">
        <w:rPr>
          <w:rFonts w:cs="David"/>
          <w:rtl/>
        </w:rPr>
        <w:t xml:space="preserve"> </w:t>
      </w:r>
      <w:r>
        <w:rPr>
          <w:rFonts w:cs="David" w:hint="cs"/>
          <w:rtl/>
        </w:rPr>
        <w:t>והמציע הזוכה</w:t>
      </w:r>
      <w:r w:rsidRPr="00034BDC">
        <w:rPr>
          <w:rFonts w:cs="David"/>
          <w:rtl/>
        </w:rPr>
        <w:t xml:space="preserve"> </w:t>
      </w:r>
      <w:r w:rsidRPr="00034BDC">
        <w:rPr>
          <w:rFonts w:cs="David" w:hint="eastAsia"/>
          <w:rtl/>
        </w:rPr>
        <w:t>חייב</w:t>
      </w:r>
      <w:r w:rsidRPr="00034BDC">
        <w:rPr>
          <w:rFonts w:cs="David"/>
          <w:rtl/>
        </w:rPr>
        <w:t xml:space="preserve"> </w:t>
      </w:r>
      <w:r w:rsidRPr="00034BDC">
        <w:rPr>
          <w:rFonts w:cs="David" w:hint="eastAsia"/>
          <w:rtl/>
        </w:rPr>
        <w:t>להיענות</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מידי</w:t>
      </w:r>
      <w:r w:rsidRPr="00034BDC">
        <w:rPr>
          <w:rFonts w:cs="David"/>
          <w:rtl/>
        </w:rPr>
        <w:t xml:space="preserve"> </w:t>
      </w:r>
      <w:r w:rsidRPr="00034BDC">
        <w:rPr>
          <w:rFonts w:cs="David" w:hint="eastAsia"/>
          <w:rtl/>
        </w:rPr>
        <w:t>ומלא</w:t>
      </w:r>
      <w:r w:rsidRPr="00034BDC">
        <w:rPr>
          <w:rFonts w:cs="David"/>
          <w:rtl/>
        </w:rPr>
        <w:t xml:space="preserve"> </w:t>
      </w:r>
      <w:r w:rsidRPr="00034BDC">
        <w:rPr>
          <w:rFonts w:cs="David" w:hint="eastAsia"/>
          <w:rtl/>
        </w:rPr>
        <w:t>לדרישות</w:t>
      </w:r>
      <w:r w:rsidRPr="00034BDC">
        <w:rPr>
          <w:rFonts w:cs="David"/>
          <w:rtl/>
        </w:rPr>
        <w:t xml:space="preserve"> </w:t>
      </w:r>
      <w:r w:rsidRPr="00034BDC">
        <w:rPr>
          <w:rFonts w:cs="David" w:hint="eastAsia"/>
          <w:rtl/>
        </w:rPr>
        <w:t>המבקר</w:t>
      </w:r>
      <w:r w:rsidRPr="00034BDC">
        <w:rPr>
          <w:rFonts w:cs="David"/>
          <w:rtl/>
        </w:rPr>
        <w:t>.</w:t>
      </w:r>
    </w:p>
    <w:p w:rsidR="00D96C38" w:rsidRPr="00034BDC" w:rsidRDefault="00D96C38" w:rsidP="00D96C38">
      <w:pPr>
        <w:pStyle w:val="22"/>
        <w:jc w:val="both"/>
        <w:rPr>
          <w:rFonts w:cs="David"/>
        </w:rPr>
      </w:pPr>
      <w:bookmarkStart w:id="62" w:name="_Toc15622855"/>
      <w:bookmarkEnd w:id="62"/>
      <w:r w:rsidRPr="00034BDC">
        <w:rPr>
          <w:rFonts w:cs="David"/>
          <w:rtl/>
        </w:rPr>
        <w:t>שלמות ההצעה ואחריות כוללת (</w:t>
      </w:r>
      <w:r w:rsidRPr="00034BDC">
        <w:rPr>
          <w:rFonts w:cs="David"/>
        </w:rPr>
        <w:t>M</w:t>
      </w:r>
      <w:r w:rsidRPr="00034BDC">
        <w:rPr>
          <w:rFonts w:cs="David"/>
          <w:rtl/>
        </w:rPr>
        <w:t>)</w:t>
      </w:r>
    </w:p>
    <w:p w:rsidR="00D96C38" w:rsidRPr="00034BDC" w:rsidRDefault="00D96C38" w:rsidP="00D96C38">
      <w:pPr>
        <w:pStyle w:val="30"/>
        <w:spacing w:line="360" w:lineRule="auto"/>
        <w:ind w:left="1840" w:hanging="708"/>
        <w:jc w:val="both"/>
        <w:rPr>
          <w:rFonts w:cs="David"/>
          <w:rtl/>
        </w:rPr>
      </w:pPr>
      <w:bookmarkStart w:id="63" w:name="_Toc15622856"/>
      <w:r w:rsidRPr="00034BDC">
        <w:rPr>
          <w:rFonts w:cs="David" w:hint="eastAsia"/>
          <w:rtl/>
        </w:rPr>
        <w:t>ההצעה</w:t>
      </w:r>
      <w:r w:rsidRPr="00034BDC">
        <w:rPr>
          <w:rFonts w:cs="David"/>
          <w:rtl/>
        </w:rPr>
        <w:t xml:space="preserve"> </w:t>
      </w:r>
      <w:r w:rsidRPr="00034BDC">
        <w:rPr>
          <w:rFonts w:cs="David" w:hint="eastAsia"/>
          <w:rtl/>
        </w:rPr>
        <w:t>תוגש</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אחד</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יגיש</w:t>
      </w:r>
      <w:r w:rsidRPr="00034BDC">
        <w:rPr>
          <w:rFonts w:cs="David"/>
          <w:rtl/>
        </w:rPr>
        <w:t xml:space="preserve"> </w:t>
      </w:r>
      <w:r w:rsidRPr="00034BDC">
        <w:rPr>
          <w:rFonts w:cs="David" w:hint="eastAsia"/>
          <w:rtl/>
        </w:rPr>
        <w:t>הצעה</w:t>
      </w:r>
      <w:r w:rsidRPr="00034BDC">
        <w:rPr>
          <w:rFonts w:cs="David"/>
          <w:rtl/>
        </w:rPr>
        <w:t xml:space="preserve"> </w:t>
      </w:r>
      <w:r>
        <w:rPr>
          <w:rFonts w:cs="David" w:hint="cs"/>
          <w:rtl/>
        </w:rPr>
        <w:t>יחידה, שלמה ו</w:t>
      </w:r>
      <w:r w:rsidRPr="00034BDC">
        <w:rPr>
          <w:rFonts w:cs="David" w:hint="eastAsia"/>
          <w:rtl/>
        </w:rPr>
        <w:t>כוללת</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אחראי</w:t>
      </w:r>
      <w:r w:rsidRPr="00034BDC">
        <w:rPr>
          <w:rFonts w:cs="David"/>
          <w:rtl/>
        </w:rPr>
        <w:t xml:space="preserve"> </w:t>
      </w:r>
      <w:r w:rsidRPr="00034BDC">
        <w:rPr>
          <w:rFonts w:cs="David" w:hint="eastAsia"/>
          <w:rtl/>
        </w:rPr>
        <w:t>לאופן</w:t>
      </w:r>
      <w:r w:rsidRPr="00034BDC">
        <w:rPr>
          <w:rFonts w:cs="David"/>
          <w:rtl/>
        </w:rPr>
        <w:t xml:space="preserve"> </w:t>
      </w:r>
      <w:r w:rsidRPr="00034BDC">
        <w:rPr>
          <w:rFonts w:cs="David" w:hint="eastAsia"/>
          <w:rtl/>
        </w:rPr>
        <w:t>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ואיכותם</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הינה</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היתר</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מקיף</w:t>
      </w:r>
      <w:r w:rsidRPr="00034BDC">
        <w:rPr>
          <w:rFonts w:cs="David"/>
          <w:rtl/>
        </w:rPr>
        <w:t xml:space="preserve"> </w:t>
      </w:r>
      <w:r w:rsidRPr="00034BDC">
        <w:rPr>
          <w:rFonts w:cs="David" w:hint="eastAsia"/>
          <w:rtl/>
        </w:rPr>
        <w:t>ומלא</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שיוגדרו</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ובע</w:t>
      </w:r>
      <w:r w:rsidRPr="00034BDC">
        <w:rPr>
          <w:rFonts w:cs="David"/>
          <w:rtl/>
        </w:rPr>
        <w:t>"</w:t>
      </w:r>
      <w:r w:rsidRPr="00034BDC">
        <w:rPr>
          <w:rFonts w:cs="David" w:hint="eastAsia"/>
          <w:rtl/>
        </w:rPr>
        <w:t>פ</w:t>
      </w:r>
      <w:r w:rsidRPr="00034BDC">
        <w:rPr>
          <w:rFonts w:cs="David"/>
          <w:rtl/>
        </w:rPr>
        <w:t xml:space="preserve"> </w:t>
      </w:r>
      <w:r w:rsidRPr="00034BDC">
        <w:rPr>
          <w:rFonts w:cs="David" w:hint="eastAsia"/>
          <w:rtl/>
        </w:rPr>
        <w:t>על</w:t>
      </w:r>
      <w:r w:rsidRPr="00034BDC">
        <w:rPr>
          <w:rFonts w:cs="David"/>
          <w:rtl/>
        </w:rPr>
        <w:t>-</w:t>
      </w:r>
      <w:r w:rsidRPr="00034BDC">
        <w:rPr>
          <w:rFonts w:cs="David" w:hint="eastAsia"/>
          <w:rtl/>
        </w:rPr>
        <w:t>ידי</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נציג</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ומי</w:t>
      </w:r>
      <w:r w:rsidRPr="00034BDC">
        <w:rPr>
          <w:rFonts w:cs="David"/>
          <w:rtl/>
        </w:rPr>
        <w:t xml:space="preserve"> </w:t>
      </w:r>
      <w:r w:rsidRPr="00034BDC">
        <w:rPr>
          <w:rFonts w:cs="David" w:hint="eastAsia"/>
          <w:rtl/>
        </w:rPr>
        <w:t>מטעמו</w:t>
      </w:r>
      <w:r w:rsidRPr="00034BDC">
        <w:rPr>
          <w:rFonts w:cs="David"/>
          <w:rtl/>
        </w:rPr>
        <w:t xml:space="preserve">. </w:t>
      </w:r>
    </w:p>
    <w:p w:rsidR="00D96C38" w:rsidRPr="00034BDC" w:rsidRDefault="00D96C38" w:rsidP="00D96C38">
      <w:pPr>
        <w:pStyle w:val="30"/>
        <w:spacing w:line="360" w:lineRule="auto"/>
        <w:ind w:left="1840" w:hanging="708"/>
        <w:jc w:val="both"/>
        <w:rPr>
          <w:rFonts w:cs="David"/>
          <w:rtl/>
        </w:rPr>
      </w:pPr>
      <w:r w:rsidRPr="00034BDC">
        <w:rPr>
          <w:rFonts w:cs="David" w:hint="eastAsia"/>
          <w:rtl/>
        </w:rPr>
        <w:t>ככל</w:t>
      </w:r>
      <w:r w:rsidRPr="00034BDC">
        <w:rPr>
          <w:rFonts w:cs="David"/>
          <w:rtl/>
        </w:rPr>
        <w:t xml:space="preserve"> </w:t>
      </w:r>
      <w:r w:rsidRPr="00034BDC">
        <w:rPr>
          <w:rFonts w:cs="David" w:hint="eastAsia"/>
          <w:rtl/>
        </w:rPr>
        <w:t>שמדובר</w:t>
      </w:r>
      <w:r w:rsidRPr="00034BDC">
        <w:rPr>
          <w:rFonts w:cs="David"/>
          <w:rtl/>
        </w:rPr>
        <w:t xml:space="preserve"> </w:t>
      </w:r>
      <w:r w:rsidRPr="00034BDC">
        <w:rPr>
          <w:rFonts w:cs="David" w:hint="eastAsia"/>
          <w:rtl/>
        </w:rPr>
        <w:t>במוצרי</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המשולבים</w:t>
      </w:r>
      <w:r w:rsidRPr="00034BDC">
        <w:rPr>
          <w:rFonts w:cs="David"/>
          <w:rtl/>
        </w:rPr>
        <w:t xml:space="preserve"> </w:t>
      </w:r>
      <w:r w:rsidRPr="00034BDC">
        <w:rPr>
          <w:rFonts w:cs="David" w:hint="eastAsia"/>
          <w:rtl/>
        </w:rPr>
        <w:t>בפתרון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אחראי</w:t>
      </w:r>
      <w:r w:rsidRPr="00034BDC">
        <w:rPr>
          <w:rFonts w:cs="David"/>
          <w:rtl/>
        </w:rPr>
        <w:t xml:space="preserve"> </w:t>
      </w:r>
      <w:r w:rsidRPr="00034BDC">
        <w:rPr>
          <w:rFonts w:cs="David" w:hint="eastAsia"/>
          <w:rtl/>
        </w:rPr>
        <w:t>לאינטגרציה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רכיבי</w:t>
      </w:r>
      <w:r w:rsidRPr="00034BDC">
        <w:rPr>
          <w:rFonts w:cs="David"/>
          <w:rtl/>
        </w:rPr>
        <w:t xml:space="preserve"> </w:t>
      </w:r>
      <w:r w:rsidRPr="00034BDC">
        <w:rPr>
          <w:rFonts w:cs="David" w:hint="eastAsia"/>
          <w:rtl/>
        </w:rPr>
        <w:t>הפתרון</w:t>
      </w:r>
      <w:r w:rsidRPr="00034BDC">
        <w:rPr>
          <w:rFonts w:cs="David"/>
          <w:rtl/>
        </w:rPr>
        <w:t xml:space="preserve"> </w:t>
      </w:r>
      <w:r w:rsidRPr="00034BDC">
        <w:rPr>
          <w:rFonts w:cs="David" w:hint="eastAsia"/>
          <w:rtl/>
        </w:rPr>
        <w:t>כ</w:t>
      </w:r>
      <w:r w:rsidRPr="00034BDC">
        <w:rPr>
          <w:rFonts w:cs="David"/>
          <w:rtl/>
        </w:rPr>
        <w:t>-</w:t>
      </w:r>
      <w:r>
        <w:rPr>
          <w:rFonts w:cs="David"/>
        </w:rPr>
        <w:t>SPOC</w:t>
      </w:r>
      <w:r w:rsidRPr="00034BDC">
        <w:rPr>
          <w:rFonts w:cs="David"/>
          <w:rtl/>
        </w:rPr>
        <w:t xml:space="preserve"> </w:t>
      </w:r>
      <w:r>
        <w:rPr>
          <w:rFonts w:cs="David"/>
        </w:rPr>
        <w:t>(</w:t>
      </w:r>
      <w:r w:rsidRPr="00034BDC">
        <w:rPr>
          <w:rFonts w:cs="David"/>
        </w:rPr>
        <w:t>S</w:t>
      </w:r>
      <w:r>
        <w:rPr>
          <w:rFonts w:cs="David"/>
        </w:rPr>
        <w:t>ingle</w:t>
      </w:r>
      <w:r w:rsidRPr="00034BDC">
        <w:rPr>
          <w:rFonts w:cs="David"/>
        </w:rPr>
        <w:t xml:space="preserve"> </w:t>
      </w:r>
      <w:r>
        <w:rPr>
          <w:rFonts w:cs="David"/>
        </w:rPr>
        <w:t>point</w:t>
      </w:r>
      <w:r w:rsidRPr="00034BDC">
        <w:rPr>
          <w:rFonts w:cs="David"/>
        </w:rPr>
        <w:t xml:space="preserve"> </w:t>
      </w:r>
      <w:r>
        <w:rPr>
          <w:rFonts w:cs="David"/>
        </w:rPr>
        <w:t>of</w:t>
      </w:r>
      <w:r w:rsidRPr="00034BDC">
        <w:rPr>
          <w:rFonts w:cs="David"/>
        </w:rPr>
        <w:t xml:space="preserve"> </w:t>
      </w:r>
      <w:r>
        <w:rPr>
          <w:rFonts w:cs="David"/>
        </w:rPr>
        <w:t>contact)</w:t>
      </w:r>
      <w:r>
        <w:rPr>
          <w:rFonts w:cs="David" w:hint="cs"/>
          <w:rtl/>
        </w:rPr>
        <w:t xml:space="preserve"> </w:t>
      </w:r>
      <w:r w:rsidRPr="00034BDC">
        <w:rPr>
          <w:rFonts w:cs="David" w:hint="eastAsia"/>
          <w:rtl/>
        </w:rPr>
        <w:t>בנוגע</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תקלה</w:t>
      </w:r>
      <w:r w:rsidRPr="00034BDC">
        <w:rPr>
          <w:rFonts w:cs="David"/>
          <w:rtl/>
        </w:rPr>
        <w:t xml:space="preserve"> </w:t>
      </w:r>
      <w:r>
        <w:rPr>
          <w:rFonts w:cs="David" w:hint="cs"/>
          <w:rtl/>
        </w:rPr>
        <w:t>ב</w:t>
      </w:r>
      <w:r w:rsidRPr="00034BDC">
        <w:rPr>
          <w:rFonts w:cs="David" w:hint="eastAsia"/>
          <w:rtl/>
        </w:rPr>
        <w:t>רכיב</w:t>
      </w:r>
      <w:r>
        <w:rPr>
          <w:rFonts w:cs="David" w:hint="cs"/>
          <w:rtl/>
        </w:rPr>
        <w:t>י ה</w:t>
      </w:r>
      <w:r w:rsidRPr="00034BDC">
        <w:rPr>
          <w:rFonts w:cs="David" w:hint="eastAsia"/>
          <w:rtl/>
        </w:rPr>
        <w:t>פתרון</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למוצרי</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המשולבים</w:t>
      </w:r>
      <w:r w:rsidRPr="00034BDC">
        <w:rPr>
          <w:rFonts w:cs="David"/>
          <w:rtl/>
        </w:rPr>
        <w:t xml:space="preserve"> </w:t>
      </w:r>
      <w:r w:rsidRPr="00034BDC">
        <w:rPr>
          <w:rFonts w:cs="David" w:hint="eastAsia"/>
          <w:rtl/>
        </w:rPr>
        <w:t>בפתרון</w:t>
      </w:r>
      <w:r w:rsidRPr="00034BDC">
        <w:rPr>
          <w:rFonts w:cs="David"/>
          <w:rtl/>
        </w:rPr>
        <w:t xml:space="preserve">, </w:t>
      </w:r>
      <w:r w:rsidRPr="00034BDC">
        <w:rPr>
          <w:rFonts w:cs="David" w:hint="eastAsia"/>
          <w:rtl/>
        </w:rPr>
        <w:t>ולתחזוקת</w:t>
      </w:r>
      <w:r w:rsidRPr="00034BDC">
        <w:rPr>
          <w:rFonts w:cs="David"/>
          <w:rtl/>
        </w:rPr>
        <w:t xml:space="preserve"> </w:t>
      </w:r>
      <w:r w:rsidRPr="00034BDC">
        <w:rPr>
          <w:rFonts w:cs="David" w:hint="eastAsia"/>
          <w:rtl/>
        </w:rPr>
        <w:t>מוצרי</w:t>
      </w:r>
      <w:r w:rsidRPr="00034BDC">
        <w:rPr>
          <w:rFonts w:cs="David"/>
          <w:rtl/>
        </w:rPr>
        <w:t xml:space="preserve"> </w:t>
      </w:r>
      <w:r w:rsidRPr="00034BDC">
        <w:rPr>
          <w:rFonts w:cs="David" w:hint="eastAsia"/>
          <w:rtl/>
        </w:rPr>
        <w:t>התוכנה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היצרן</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לרישיון</w:t>
      </w:r>
      <w:r w:rsidRPr="00034BDC">
        <w:rPr>
          <w:rFonts w:cs="David"/>
          <w:rtl/>
        </w:rPr>
        <w:t xml:space="preserve"> </w:t>
      </w:r>
      <w:r w:rsidRPr="00034BDC">
        <w:rPr>
          <w:rFonts w:cs="David" w:hint="eastAsia"/>
          <w:rtl/>
        </w:rPr>
        <w:t>התוכנה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תעודת</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העניין</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יוכל</w:t>
      </w:r>
      <w:r w:rsidRPr="00034BDC">
        <w:rPr>
          <w:rFonts w:cs="David"/>
          <w:rtl/>
        </w:rPr>
        <w:t xml:space="preserve"> </w:t>
      </w:r>
      <w:r w:rsidRPr="00034BDC">
        <w:rPr>
          <w:rFonts w:cs="David" w:hint="eastAsia"/>
          <w:rtl/>
        </w:rPr>
        <w:t>להתקשר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בכפוף</w:t>
      </w:r>
      <w:r w:rsidRPr="00034BDC">
        <w:rPr>
          <w:rFonts w:cs="David"/>
          <w:rtl/>
        </w:rPr>
        <w:t xml:space="preserve"> </w:t>
      </w:r>
      <w:r w:rsidRPr="00034BDC">
        <w:rPr>
          <w:rFonts w:cs="David" w:hint="eastAsia"/>
          <w:rtl/>
        </w:rPr>
        <w:t>לעמידתו</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כדלקמן</w:t>
      </w:r>
      <w:r w:rsidRPr="00034BDC">
        <w:rPr>
          <w:rFonts w:cs="David"/>
          <w:rtl/>
        </w:rPr>
        <w:t xml:space="preserve">: </w:t>
      </w:r>
    </w:p>
    <w:p w:rsidR="00D96C38" w:rsidRPr="00034BDC" w:rsidRDefault="00D96C38" w:rsidP="00D96C38">
      <w:pPr>
        <w:pStyle w:val="4"/>
        <w:ind w:hanging="792"/>
        <w:jc w:val="both"/>
        <w:rPr>
          <w:rFonts w:cs="David"/>
          <w:rtl/>
        </w:rPr>
      </w:pPr>
      <w:r w:rsidRPr="00034BDC">
        <w:rPr>
          <w:rFonts w:cs="David" w:hint="eastAsia"/>
          <w:rtl/>
        </w:rPr>
        <w:t>למציע</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אחריות</w:t>
      </w:r>
      <w:r w:rsidRPr="00034BDC">
        <w:rPr>
          <w:rFonts w:cs="David"/>
          <w:rtl/>
        </w:rPr>
        <w:t xml:space="preserve"> </w:t>
      </w:r>
      <w:r w:rsidRPr="00034BDC">
        <w:rPr>
          <w:rFonts w:cs="David" w:hint="eastAsia"/>
          <w:rtl/>
        </w:rPr>
        <w:t>כוללת</w:t>
      </w:r>
      <w:r w:rsidRPr="00034BDC">
        <w:rPr>
          <w:rFonts w:cs="David"/>
          <w:rtl/>
        </w:rPr>
        <w:t xml:space="preserve"> </w:t>
      </w:r>
      <w:r w:rsidRPr="00034BDC">
        <w:rPr>
          <w:rFonts w:cs="David" w:hint="eastAsia"/>
          <w:rtl/>
        </w:rPr>
        <w:t>לעבודת</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הפעלת</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תותנה</w:t>
      </w:r>
      <w:r w:rsidRPr="00034BDC">
        <w:rPr>
          <w:rFonts w:cs="David"/>
          <w:rtl/>
        </w:rPr>
        <w:t xml:space="preserve"> </w:t>
      </w:r>
      <w:r w:rsidRPr="00034BDC">
        <w:rPr>
          <w:rFonts w:cs="David" w:hint="eastAsia"/>
          <w:rtl/>
        </w:rPr>
        <w:t>בקבלת</w:t>
      </w:r>
      <w:r w:rsidRPr="00034BDC">
        <w:rPr>
          <w:rFonts w:cs="David"/>
          <w:rtl/>
        </w:rPr>
        <w:t xml:space="preserve"> </w:t>
      </w:r>
      <w:r w:rsidRPr="00034BDC">
        <w:rPr>
          <w:rFonts w:cs="David" w:hint="eastAsia"/>
          <w:rtl/>
        </w:rPr>
        <w:t>אישור</w:t>
      </w:r>
      <w:r>
        <w:rPr>
          <w:rFonts w:cs="David" w:hint="cs"/>
          <w:rtl/>
        </w:rPr>
        <w:t xml:space="preserve"> מפורש</w:t>
      </w:r>
      <w:r w:rsidRPr="00034BDC">
        <w:rPr>
          <w:rFonts w:cs="David"/>
          <w:rtl/>
        </w:rPr>
        <w:t xml:space="preserve"> </w:t>
      </w:r>
      <w:r w:rsidRPr="00034BDC">
        <w:rPr>
          <w:rFonts w:cs="David" w:hint="eastAsia"/>
          <w:rtl/>
        </w:rPr>
        <w:t>מראש</w:t>
      </w:r>
      <w:r w:rsidRPr="00034BDC">
        <w:rPr>
          <w:rFonts w:cs="David"/>
          <w:rtl/>
        </w:rPr>
        <w:t xml:space="preserve"> </w:t>
      </w:r>
      <w:r>
        <w:rPr>
          <w:rFonts w:cs="David" w:hint="cs"/>
          <w:rtl/>
        </w:rPr>
        <w:t xml:space="preserve">מצד </w:t>
      </w:r>
      <w:r w:rsidRPr="00034BDC">
        <w:rPr>
          <w:rFonts w:cs="David" w:hint="eastAsia"/>
          <w:rtl/>
        </w:rPr>
        <w:t>המשרד</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lastRenderedPageBreak/>
        <w:t>קבלני</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יצהירו</w:t>
      </w:r>
      <w:r w:rsidRPr="00034BDC">
        <w:rPr>
          <w:rFonts w:cs="David"/>
          <w:rtl/>
        </w:rPr>
        <w:t xml:space="preserve"> </w:t>
      </w:r>
      <w:r w:rsidRPr="00034BDC">
        <w:rPr>
          <w:rFonts w:cs="David" w:hint="eastAsia"/>
          <w:rtl/>
        </w:rPr>
        <w:t>לפני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הסכמי</w:t>
      </w:r>
      <w:r w:rsidRPr="00034BDC">
        <w:rPr>
          <w:rFonts w:cs="David"/>
          <w:rtl/>
        </w:rPr>
        <w:t xml:space="preserve"> </w:t>
      </w:r>
      <w:r w:rsidRPr="00034BDC">
        <w:rPr>
          <w:rFonts w:cs="David" w:hint="eastAsia"/>
          <w:rtl/>
        </w:rPr>
        <w:t>ההעסקה</w:t>
      </w:r>
      <w:r w:rsidRPr="00034BDC">
        <w:rPr>
          <w:rFonts w:cs="David"/>
          <w:rtl/>
        </w:rPr>
        <w:t xml:space="preserve"> </w:t>
      </w:r>
      <w:r w:rsidRPr="00034BDC">
        <w:rPr>
          <w:rFonts w:cs="David" w:hint="eastAsia"/>
          <w:rtl/>
        </w:rPr>
        <w:t>שלהם</w:t>
      </w:r>
      <w:r w:rsidRPr="00034BDC">
        <w:rPr>
          <w:rFonts w:cs="David"/>
          <w:rtl/>
        </w:rPr>
        <w:t xml:space="preserve"> </w:t>
      </w:r>
      <w:r w:rsidRPr="00034BDC">
        <w:rPr>
          <w:rFonts w:cs="David" w:hint="eastAsia"/>
          <w:rtl/>
        </w:rPr>
        <w:t>עומדים</w:t>
      </w:r>
      <w:r w:rsidRPr="00034BDC">
        <w:rPr>
          <w:rFonts w:cs="David"/>
          <w:rtl/>
        </w:rPr>
        <w:t xml:space="preserve"> </w:t>
      </w:r>
      <w:r w:rsidRPr="00034BDC">
        <w:rPr>
          <w:rFonts w:cs="David" w:hint="eastAsia"/>
          <w:rtl/>
        </w:rPr>
        <w:t>בדרישות</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וחוקי</w:t>
      </w:r>
      <w:r w:rsidRPr="00034BDC">
        <w:rPr>
          <w:rFonts w:cs="David"/>
          <w:rtl/>
        </w:rPr>
        <w:t xml:space="preserve"> </w:t>
      </w:r>
      <w:r w:rsidRPr="00034BDC">
        <w:rPr>
          <w:rFonts w:cs="David" w:hint="eastAsia"/>
          <w:rtl/>
        </w:rPr>
        <w:t>העבודה</w:t>
      </w:r>
      <w:r w:rsidRPr="00034BDC">
        <w:rPr>
          <w:rFonts w:cs="David"/>
          <w:rtl/>
        </w:rPr>
        <w:t>.</w:t>
      </w:r>
    </w:p>
    <w:p w:rsidR="00D96C38" w:rsidRDefault="00D96C38" w:rsidP="00D96C38">
      <w:pPr>
        <w:pStyle w:val="4"/>
        <w:ind w:hanging="792"/>
        <w:jc w:val="both"/>
        <w:rPr>
          <w:rFonts w:cs="David"/>
          <w:rtl/>
        </w:rPr>
      </w:pPr>
      <w:r w:rsidRPr="00034BDC">
        <w:rPr>
          <w:rFonts w:cs="David" w:hint="eastAsia"/>
          <w:rtl/>
        </w:rPr>
        <w:t>ההתקשרות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לבין</w:t>
      </w:r>
      <w:r w:rsidRPr="00034BDC">
        <w:rPr>
          <w:rFonts w:cs="David"/>
          <w:rtl/>
        </w:rPr>
        <w:t xml:space="preserve"> </w:t>
      </w:r>
      <w:r w:rsidRPr="00034BDC">
        <w:rPr>
          <w:rFonts w:cs="David" w:hint="eastAsia"/>
          <w:rtl/>
        </w:rPr>
        <w:t>קבלן</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בגדר</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כובל</w:t>
      </w:r>
      <w:r w:rsidRPr="00034BDC">
        <w:rPr>
          <w:rFonts w:cs="David"/>
          <w:rtl/>
        </w:rPr>
        <w:t xml:space="preserve">, </w:t>
      </w:r>
      <w:r w:rsidRPr="00034BDC">
        <w:rPr>
          <w:rFonts w:cs="David" w:hint="eastAsia"/>
          <w:rtl/>
        </w:rPr>
        <w:t>במישרין</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בעקיפין</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שימנע</w:t>
      </w:r>
      <w:r w:rsidRPr="00034BDC">
        <w:rPr>
          <w:rFonts w:cs="David"/>
          <w:rtl/>
        </w:rPr>
        <w:t xml:space="preserve"> </w:t>
      </w:r>
      <w:r w:rsidRPr="00034BDC">
        <w:rPr>
          <w:rFonts w:cs="David" w:hint="eastAsia"/>
          <w:rtl/>
        </w:rPr>
        <w:t>מקבלן</w:t>
      </w:r>
      <w:r w:rsidRPr="00034BDC">
        <w:rPr>
          <w:rFonts w:cs="David"/>
          <w:rtl/>
        </w:rPr>
        <w:t xml:space="preserve"> </w:t>
      </w:r>
      <w:r w:rsidRPr="00034BDC">
        <w:rPr>
          <w:rFonts w:cs="David" w:hint="eastAsia"/>
          <w:rtl/>
        </w:rPr>
        <w:t>המשנה</w:t>
      </w:r>
      <w:r w:rsidRPr="00034BDC">
        <w:rPr>
          <w:rFonts w:cs="David"/>
          <w:rtl/>
        </w:rPr>
        <w:t xml:space="preserve"> לספק בעתיד שירותים/טובין ישירות למ</w:t>
      </w:r>
      <w:r w:rsidRPr="00034BDC">
        <w:rPr>
          <w:rFonts w:cs="David" w:hint="eastAsia"/>
          <w:rtl/>
        </w:rPr>
        <w:t>זמין</w:t>
      </w:r>
      <w:r w:rsidRPr="00034BDC">
        <w:rPr>
          <w:rFonts w:cs="David"/>
          <w:rtl/>
        </w:rPr>
        <w:t xml:space="preserve">, </w:t>
      </w:r>
      <w:r w:rsidRPr="00034BDC">
        <w:rPr>
          <w:rFonts w:cs="David" w:hint="eastAsia"/>
          <w:rtl/>
        </w:rPr>
        <w:t>ככל</w:t>
      </w:r>
      <w:r w:rsidRPr="00034BDC">
        <w:rPr>
          <w:rFonts w:cs="David"/>
          <w:rtl/>
        </w:rPr>
        <w:t xml:space="preserve"> </w:t>
      </w:r>
      <w:r w:rsidRPr="00034BDC">
        <w:rPr>
          <w:rFonts w:cs="David" w:hint="eastAsia"/>
          <w:rtl/>
        </w:rPr>
        <w:t>ויידרש</w:t>
      </w:r>
      <w:r w:rsidRPr="00034BDC">
        <w:rPr>
          <w:rFonts w:cs="David"/>
          <w:rtl/>
        </w:rPr>
        <w:t xml:space="preserve"> לעשות כן, בתנאים זהים או מטיבים לתנאי ההתקשרות של קבלן המשנה עם המציע. </w:t>
      </w:r>
      <w:r w:rsidRPr="00034BDC">
        <w:rPr>
          <w:rFonts w:cs="David" w:hint="eastAsia"/>
          <w:rtl/>
        </w:rPr>
        <w:t>קבלן</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יתקשר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בקשר</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יצהיר</w:t>
      </w:r>
      <w:r w:rsidRPr="00034BDC">
        <w:rPr>
          <w:rFonts w:cs="David"/>
          <w:rtl/>
        </w:rPr>
        <w:t xml:space="preserve"> </w:t>
      </w:r>
      <w:r w:rsidRPr="00034BDC">
        <w:rPr>
          <w:rFonts w:cs="David" w:hint="eastAsia"/>
          <w:rtl/>
        </w:rPr>
        <w:t>בפני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התחייבותו</w:t>
      </w:r>
      <w:r w:rsidRPr="00034BDC">
        <w:rPr>
          <w:rFonts w:cs="David"/>
          <w:rtl/>
        </w:rPr>
        <w:t xml:space="preserve"> </w:t>
      </w:r>
      <w:r w:rsidRPr="00034BDC">
        <w:rPr>
          <w:rFonts w:cs="David" w:hint="eastAsia"/>
          <w:rtl/>
        </w:rPr>
        <w:t>לפעול</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הישירה</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המפורטים</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ויידרש</w:t>
      </w:r>
      <w:r w:rsidRPr="00034BDC">
        <w:rPr>
          <w:rFonts w:cs="David"/>
          <w:rtl/>
        </w:rPr>
        <w:t xml:space="preserve"> לעשות כן.</w:t>
      </w:r>
    </w:p>
    <w:p w:rsidR="00D96C38" w:rsidRPr="00034BDC" w:rsidRDefault="00D96C38" w:rsidP="00D96C38">
      <w:pPr>
        <w:pStyle w:val="4"/>
        <w:ind w:hanging="792"/>
        <w:jc w:val="both"/>
        <w:rPr>
          <w:rFonts w:cs="David"/>
          <w:rtl/>
        </w:rPr>
      </w:pPr>
      <w:r>
        <w:rPr>
          <w:rFonts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63"/>
    <w:p w:rsidR="00D96C38" w:rsidRPr="00034BDC" w:rsidRDefault="00D96C38" w:rsidP="00D96C38">
      <w:pPr>
        <w:pStyle w:val="22"/>
        <w:jc w:val="both"/>
        <w:rPr>
          <w:rFonts w:cs="David"/>
        </w:rPr>
      </w:pPr>
      <w:r w:rsidRPr="00034BDC">
        <w:rPr>
          <w:rFonts w:cs="David"/>
          <w:rtl/>
        </w:rPr>
        <w:t>בדיקת ההצעות והערכתן (</w:t>
      </w:r>
      <w:r w:rsidRPr="00034BDC">
        <w:rPr>
          <w:rFonts w:cs="David"/>
        </w:rPr>
        <w:t>I</w:t>
      </w:r>
      <w:r w:rsidRPr="00034BDC">
        <w:rPr>
          <w:rFonts w:cs="David"/>
          <w:rtl/>
        </w:rPr>
        <w:t>)</w:t>
      </w:r>
    </w:p>
    <w:p w:rsidR="00D96C38" w:rsidRPr="00034BDC" w:rsidRDefault="00D96C38" w:rsidP="00D96C38">
      <w:pPr>
        <w:spacing w:before="120" w:after="120" w:line="360" w:lineRule="auto"/>
        <w:ind w:left="695" w:firstLine="437"/>
        <w:contextualSpacing/>
        <w:jc w:val="both"/>
        <w:rPr>
          <w:rFonts w:asciiTheme="minorBidi" w:hAnsiTheme="minorBidi" w:cs="David"/>
          <w:rtl/>
          <w:lang w:eastAsia="he-IL"/>
        </w:rPr>
      </w:pPr>
      <w:r w:rsidRPr="00034BDC">
        <w:rPr>
          <w:rFonts w:asciiTheme="minorBidi" w:hAnsiTheme="minorBidi" w:cs="David"/>
          <w:rtl/>
          <w:lang w:eastAsia="he-IL"/>
        </w:rPr>
        <w:t>המשרד יקיים הליך בחירה רב-שלבי למציעים.</w:t>
      </w:r>
      <w:bookmarkStart w:id="64" w:name="_Ref315162609"/>
    </w:p>
    <w:p w:rsidR="00D96C38" w:rsidRPr="00034BDC" w:rsidRDefault="00D96C38" w:rsidP="00D96C38">
      <w:pPr>
        <w:pStyle w:val="30"/>
        <w:spacing w:before="120" w:after="120" w:line="360" w:lineRule="auto"/>
        <w:ind w:left="1840" w:hanging="708"/>
        <w:contextualSpacing/>
        <w:jc w:val="both"/>
        <w:rPr>
          <w:rFonts w:cs="David"/>
          <w:b/>
          <w:bCs/>
          <w:rtl/>
        </w:rPr>
      </w:pPr>
      <w:r w:rsidRPr="00034BDC">
        <w:rPr>
          <w:rFonts w:cs="David"/>
          <w:b/>
          <w:bCs/>
          <w:rtl/>
        </w:rPr>
        <w:t>שלב א' - עמידה בתנאי סף</w:t>
      </w:r>
    </w:p>
    <w:p w:rsidR="00D96C38" w:rsidRDefault="00D96C38" w:rsidP="00D96C38">
      <w:pPr>
        <w:pStyle w:val="4"/>
        <w:spacing w:before="120" w:after="120"/>
        <w:ind w:hanging="792"/>
        <w:contextualSpacing/>
        <w:jc w:val="both"/>
        <w:rPr>
          <w:rFonts w:cs="David"/>
          <w:rtl/>
        </w:rPr>
      </w:pPr>
      <w:r w:rsidRPr="00F85568">
        <w:rPr>
          <w:rFonts w:cs="David" w:hint="cs"/>
          <w:rtl/>
        </w:rPr>
        <w:t>בשלב</w:t>
      </w:r>
      <w:r w:rsidRPr="00F85568">
        <w:rPr>
          <w:rFonts w:cs="David"/>
          <w:rtl/>
        </w:rPr>
        <w:t xml:space="preserve"> </w:t>
      </w:r>
      <w:r w:rsidRPr="00F85568">
        <w:rPr>
          <w:rFonts w:cs="David" w:hint="cs"/>
          <w:rtl/>
        </w:rPr>
        <w:t>הראשון</w:t>
      </w:r>
      <w:r w:rsidRPr="00F85568">
        <w:rPr>
          <w:rFonts w:cs="David"/>
          <w:rtl/>
        </w:rPr>
        <w:t xml:space="preserve"> </w:t>
      </w:r>
      <w:r>
        <w:rPr>
          <w:rFonts w:cs="David" w:hint="cs"/>
          <w:rtl/>
        </w:rPr>
        <w:t xml:space="preserve">(להלן: </w:t>
      </w:r>
      <w:r w:rsidRPr="00F85568">
        <w:rPr>
          <w:rFonts w:cs="David"/>
          <w:rtl/>
        </w:rPr>
        <w:t>"</w:t>
      </w:r>
      <w:r w:rsidRPr="00F85568">
        <w:rPr>
          <w:rFonts w:cs="David" w:hint="cs"/>
          <w:b/>
          <w:bCs/>
          <w:rtl/>
        </w:rPr>
        <w:t>שלב</w:t>
      </w:r>
      <w:r w:rsidRPr="00F85568">
        <w:rPr>
          <w:rFonts w:cs="David"/>
          <w:b/>
          <w:bCs/>
          <w:rtl/>
        </w:rPr>
        <w:t xml:space="preserve"> </w:t>
      </w:r>
      <w:r w:rsidRPr="00F85568">
        <w:rPr>
          <w:rFonts w:cs="David" w:hint="cs"/>
          <w:b/>
          <w:bCs/>
          <w:rtl/>
        </w:rPr>
        <w:t>א</w:t>
      </w:r>
      <w:r w:rsidRPr="00F85568">
        <w:rPr>
          <w:rFonts w:cs="David"/>
          <w:b/>
          <w:bCs/>
          <w:rtl/>
        </w:rPr>
        <w:t>'</w:t>
      </w:r>
      <w:r w:rsidRPr="00F85568">
        <w:rPr>
          <w:rFonts w:cs="David"/>
          <w:rtl/>
        </w:rPr>
        <w:t xml:space="preserve">") </w:t>
      </w:r>
      <w:r>
        <w:rPr>
          <w:rFonts w:cs="David" w:hint="cs"/>
          <w:rtl/>
        </w:rPr>
        <w:t>תפתחנה</w:t>
      </w:r>
      <w:r w:rsidRPr="00F85568">
        <w:rPr>
          <w:rFonts w:cs="David"/>
          <w:rtl/>
        </w:rPr>
        <w:t xml:space="preserve"> </w:t>
      </w:r>
      <w:r w:rsidRPr="00F85568">
        <w:rPr>
          <w:rFonts w:cs="David" w:hint="cs"/>
          <w:rtl/>
        </w:rPr>
        <w:t>כל</w:t>
      </w:r>
      <w:r w:rsidRPr="00F85568">
        <w:rPr>
          <w:rFonts w:cs="David"/>
          <w:rtl/>
        </w:rPr>
        <w:t xml:space="preserve"> </w:t>
      </w:r>
      <w:r w:rsidRPr="00F85568">
        <w:rPr>
          <w:rFonts w:cs="David" w:hint="cs"/>
          <w:rtl/>
        </w:rPr>
        <w:t>ההצעות</w:t>
      </w:r>
      <w:r w:rsidRPr="00F85568">
        <w:rPr>
          <w:rFonts w:cs="David"/>
          <w:rtl/>
        </w:rPr>
        <w:t xml:space="preserve"> </w:t>
      </w:r>
      <w:r w:rsidRPr="00F85568">
        <w:rPr>
          <w:rFonts w:cs="David" w:hint="cs"/>
          <w:rtl/>
        </w:rPr>
        <w:t>אשר</w:t>
      </w:r>
      <w:r w:rsidRPr="00F85568">
        <w:rPr>
          <w:rFonts w:cs="David"/>
          <w:rtl/>
        </w:rPr>
        <w:t xml:space="preserve"> </w:t>
      </w:r>
      <w:r w:rsidRPr="00F85568">
        <w:rPr>
          <w:rFonts w:cs="David" w:hint="cs"/>
          <w:rtl/>
        </w:rPr>
        <w:t>התקבלו</w:t>
      </w:r>
      <w:r w:rsidRPr="00F85568">
        <w:rPr>
          <w:rFonts w:cs="David"/>
          <w:rtl/>
        </w:rPr>
        <w:t xml:space="preserve"> </w:t>
      </w:r>
      <w:r w:rsidRPr="00F85568">
        <w:rPr>
          <w:rFonts w:cs="David" w:hint="cs"/>
          <w:rtl/>
        </w:rPr>
        <w:t>עד</w:t>
      </w:r>
      <w:r w:rsidRPr="00F85568">
        <w:rPr>
          <w:rFonts w:cs="David"/>
          <w:rtl/>
        </w:rPr>
        <w:t xml:space="preserve"> </w:t>
      </w:r>
      <w:r w:rsidRPr="00F85568">
        <w:rPr>
          <w:rFonts w:cs="David" w:hint="cs"/>
          <w:rtl/>
        </w:rPr>
        <w:t>למועד</w:t>
      </w:r>
      <w:r w:rsidRPr="00F85568">
        <w:rPr>
          <w:rFonts w:cs="David"/>
          <w:rtl/>
        </w:rPr>
        <w:t xml:space="preserve"> </w:t>
      </w:r>
      <w:r>
        <w:rPr>
          <w:rFonts w:cs="David" w:hint="cs"/>
          <w:rtl/>
        </w:rPr>
        <w:t>הקבוע להגשתן</w:t>
      </w:r>
      <w:r w:rsidRPr="00F85568">
        <w:rPr>
          <w:rFonts w:cs="David"/>
          <w:rtl/>
        </w:rPr>
        <w:t xml:space="preserve"> </w:t>
      </w:r>
      <w:r w:rsidRPr="00F85568">
        <w:rPr>
          <w:rFonts w:cs="David" w:hint="cs"/>
          <w:rtl/>
        </w:rPr>
        <w:t>ותיבחן</w:t>
      </w:r>
      <w:r w:rsidRPr="00F85568">
        <w:rPr>
          <w:rFonts w:cs="David"/>
          <w:rtl/>
        </w:rPr>
        <w:t xml:space="preserve"> </w:t>
      </w:r>
      <w:r w:rsidRPr="00F85568">
        <w:rPr>
          <w:rFonts w:cs="David" w:hint="cs"/>
          <w:rtl/>
        </w:rPr>
        <w:t>עמידת</w:t>
      </w:r>
      <w:r w:rsidRPr="00F85568">
        <w:rPr>
          <w:rFonts w:cs="David"/>
          <w:rtl/>
        </w:rPr>
        <w:t xml:space="preserve"> </w:t>
      </w:r>
      <w:r w:rsidRPr="00F85568">
        <w:rPr>
          <w:rFonts w:cs="David" w:hint="cs"/>
          <w:rtl/>
        </w:rPr>
        <w:t>המציעים</w:t>
      </w:r>
      <w:r w:rsidRPr="00F85568">
        <w:rPr>
          <w:rFonts w:cs="David"/>
          <w:rtl/>
        </w:rPr>
        <w:t xml:space="preserve"> </w:t>
      </w:r>
      <w:r w:rsidRPr="00F85568">
        <w:rPr>
          <w:rFonts w:cs="David" w:hint="cs"/>
          <w:b/>
          <w:bCs/>
          <w:u w:val="single"/>
          <w:rtl/>
        </w:rPr>
        <w:t>בכל</w:t>
      </w:r>
      <w:r w:rsidRPr="00F85568">
        <w:rPr>
          <w:rFonts w:cs="David"/>
          <w:rtl/>
        </w:rPr>
        <w:t xml:space="preserve"> </w:t>
      </w:r>
      <w:r w:rsidRPr="00F85568">
        <w:rPr>
          <w:rFonts w:cs="David" w:hint="cs"/>
          <w:rtl/>
        </w:rPr>
        <w:t>תנאי</w:t>
      </w:r>
      <w:r w:rsidRPr="00F85568">
        <w:rPr>
          <w:rFonts w:cs="David"/>
          <w:rtl/>
        </w:rPr>
        <w:t xml:space="preserve"> </w:t>
      </w:r>
      <w:r w:rsidRPr="00F85568">
        <w:rPr>
          <w:rFonts w:cs="David" w:hint="cs"/>
          <w:rtl/>
        </w:rPr>
        <w:t>הסף</w:t>
      </w:r>
      <w:r w:rsidRPr="00F85568">
        <w:rPr>
          <w:rFonts w:cs="David"/>
          <w:rtl/>
        </w:rPr>
        <w:t xml:space="preserve"> </w:t>
      </w:r>
      <w:r w:rsidRPr="00F85568">
        <w:rPr>
          <w:rFonts w:cs="David" w:hint="cs"/>
          <w:rtl/>
        </w:rPr>
        <w:t>הנדרשים</w:t>
      </w:r>
      <w:r w:rsidRPr="00F85568">
        <w:rPr>
          <w:rFonts w:cs="David"/>
          <w:rtl/>
        </w:rPr>
        <w:t xml:space="preserve"> </w:t>
      </w:r>
      <w:r w:rsidRPr="00F85568">
        <w:rPr>
          <w:rFonts w:cs="David" w:hint="cs"/>
          <w:rtl/>
        </w:rPr>
        <w:t>להגשת</w:t>
      </w:r>
      <w:r w:rsidRPr="00F85568">
        <w:rPr>
          <w:rFonts w:cs="David"/>
          <w:rtl/>
        </w:rPr>
        <w:t xml:space="preserve"> </w:t>
      </w:r>
      <w:r w:rsidRPr="00F85568">
        <w:rPr>
          <w:rFonts w:cs="David" w:hint="cs"/>
          <w:rtl/>
        </w:rPr>
        <w:t>ההצעות</w:t>
      </w:r>
      <w:r>
        <w:rPr>
          <w:rFonts w:cs="David"/>
          <w:rtl/>
        </w:rPr>
        <w:t>.</w:t>
      </w:r>
      <w:r w:rsidRPr="00F85568">
        <w:rPr>
          <w:rFonts w:cs="David" w:hint="cs"/>
          <w:rtl/>
        </w:rPr>
        <w:t xml:space="preserve"> </w:t>
      </w:r>
      <w:r w:rsidRPr="00F85568">
        <w:rPr>
          <w:rFonts w:cs="David"/>
          <w:rtl/>
        </w:rPr>
        <w:t xml:space="preserve"> </w:t>
      </w:r>
    </w:p>
    <w:p w:rsidR="00D96C38" w:rsidRDefault="00D96C38" w:rsidP="00D96C38">
      <w:pPr>
        <w:pStyle w:val="4"/>
        <w:ind w:hanging="792"/>
        <w:jc w:val="both"/>
        <w:rPr>
          <w:rFonts w:cs="David"/>
          <w:rtl/>
        </w:rPr>
      </w:pPr>
      <w:r>
        <w:rPr>
          <w:rFonts w:cs="David" w:hint="cs"/>
          <w:rtl/>
        </w:rPr>
        <w:t>ה</w:t>
      </w:r>
      <w:r w:rsidRPr="00F85568">
        <w:rPr>
          <w:rFonts w:cs="David" w:hint="cs"/>
          <w:rtl/>
        </w:rPr>
        <w:t>הצעות</w:t>
      </w:r>
      <w:r w:rsidRPr="00F85568">
        <w:rPr>
          <w:rFonts w:cs="David"/>
          <w:rtl/>
        </w:rPr>
        <w:t xml:space="preserve"> </w:t>
      </w:r>
      <w:r w:rsidRPr="00F85568">
        <w:rPr>
          <w:rFonts w:cs="David" w:hint="cs"/>
          <w:rtl/>
        </w:rPr>
        <w:t>העומדות</w:t>
      </w:r>
      <w:r w:rsidRPr="00F85568">
        <w:rPr>
          <w:rFonts w:cs="David"/>
          <w:rtl/>
        </w:rPr>
        <w:t xml:space="preserve"> </w:t>
      </w:r>
      <w:r w:rsidRPr="00F85568">
        <w:rPr>
          <w:rFonts w:cs="David" w:hint="cs"/>
          <w:rtl/>
        </w:rPr>
        <w:t>בתנאי</w:t>
      </w:r>
      <w:r w:rsidRPr="00F85568">
        <w:rPr>
          <w:rFonts w:cs="David"/>
          <w:rtl/>
        </w:rPr>
        <w:t xml:space="preserve"> </w:t>
      </w:r>
      <w:r w:rsidRPr="00F85568">
        <w:rPr>
          <w:rFonts w:cs="David" w:hint="cs"/>
          <w:rtl/>
        </w:rPr>
        <w:t>הסף</w:t>
      </w:r>
      <w:r w:rsidRPr="00F85568">
        <w:rPr>
          <w:rFonts w:cs="David"/>
          <w:rtl/>
        </w:rPr>
        <w:t xml:space="preserve"> </w:t>
      </w:r>
      <w:r w:rsidRPr="00F85568">
        <w:rPr>
          <w:rFonts w:cs="David" w:hint="cs"/>
          <w:rtl/>
        </w:rPr>
        <w:t>יעברו</w:t>
      </w:r>
      <w:r w:rsidRPr="00F85568">
        <w:rPr>
          <w:rFonts w:cs="David"/>
          <w:rtl/>
        </w:rPr>
        <w:t xml:space="preserve"> </w:t>
      </w:r>
      <w:r w:rsidRPr="00F85568">
        <w:rPr>
          <w:rFonts w:cs="David" w:hint="cs"/>
          <w:rtl/>
        </w:rPr>
        <w:t>לשלבי בדיקת האיכות ויתר</w:t>
      </w:r>
      <w:r w:rsidRPr="00F85568">
        <w:rPr>
          <w:rFonts w:cs="David"/>
          <w:rtl/>
        </w:rPr>
        <w:t xml:space="preserve"> </w:t>
      </w:r>
      <w:r w:rsidRPr="00F85568">
        <w:rPr>
          <w:rFonts w:cs="David" w:hint="cs"/>
          <w:rtl/>
        </w:rPr>
        <w:t>ההצעות</w:t>
      </w:r>
      <w:r w:rsidRPr="00F85568">
        <w:rPr>
          <w:rFonts w:cs="David"/>
          <w:rtl/>
        </w:rPr>
        <w:t xml:space="preserve"> </w:t>
      </w:r>
      <w:r w:rsidRPr="00F85568">
        <w:rPr>
          <w:rFonts w:cs="David" w:hint="cs"/>
          <w:rtl/>
        </w:rPr>
        <w:t>תפסלנה</w:t>
      </w:r>
      <w:r w:rsidRPr="00F85568">
        <w:rPr>
          <w:rFonts w:cs="David"/>
          <w:rtl/>
        </w:rPr>
        <w:t xml:space="preserve">. </w:t>
      </w:r>
      <w:r w:rsidRPr="00F85568">
        <w:rPr>
          <w:rFonts w:cs="David" w:hint="cs"/>
          <w:rtl/>
        </w:rPr>
        <w:t>מציע</w:t>
      </w:r>
      <w:r w:rsidRPr="00F85568">
        <w:rPr>
          <w:rFonts w:cs="David"/>
          <w:rtl/>
        </w:rPr>
        <w:t xml:space="preserve"> </w:t>
      </w:r>
      <w:r w:rsidRPr="00F85568">
        <w:rPr>
          <w:rFonts w:cs="David" w:hint="cs"/>
          <w:rtl/>
        </w:rPr>
        <w:t>שהצעתו</w:t>
      </w:r>
      <w:r w:rsidRPr="00F85568">
        <w:rPr>
          <w:rFonts w:cs="David"/>
          <w:rtl/>
        </w:rPr>
        <w:t xml:space="preserve"> </w:t>
      </w:r>
      <w:r w:rsidRPr="00F85568">
        <w:rPr>
          <w:rFonts w:cs="David" w:hint="cs"/>
          <w:rtl/>
        </w:rPr>
        <w:t>תיפסל</w:t>
      </w:r>
      <w:r w:rsidRPr="00F85568">
        <w:rPr>
          <w:rFonts w:cs="David"/>
          <w:rtl/>
        </w:rPr>
        <w:t xml:space="preserve"> </w:t>
      </w:r>
      <w:r w:rsidRPr="00F85568">
        <w:rPr>
          <w:rFonts w:cs="David" w:hint="cs"/>
          <w:rtl/>
        </w:rPr>
        <w:t>יקבל</w:t>
      </w:r>
      <w:r w:rsidRPr="00F85568">
        <w:rPr>
          <w:rFonts w:cs="David"/>
          <w:rtl/>
        </w:rPr>
        <w:t xml:space="preserve"> </w:t>
      </w:r>
      <w:r w:rsidRPr="00F85568">
        <w:rPr>
          <w:rFonts w:cs="David" w:hint="cs"/>
          <w:rtl/>
        </w:rPr>
        <w:t>הודעה</w:t>
      </w:r>
      <w:r w:rsidRPr="00F85568">
        <w:rPr>
          <w:rFonts w:cs="David"/>
          <w:rtl/>
        </w:rPr>
        <w:t xml:space="preserve"> </w:t>
      </w:r>
      <w:r w:rsidRPr="00F85568">
        <w:rPr>
          <w:rFonts w:cs="David" w:hint="cs"/>
          <w:rtl/>
        </w:rPr>
        <w:t>על</w:t>
      </w:r>
      <w:r w:rsidRPr="00F85568">
        <w:rPr>
          <w:rFonts w:cs="David"/>
          <w:rtl/>
        </w:rPr>
        <w:t xml:space="preserve"> </w:t>
      </w:r>
      <w:r w:rsidRPr="00F85568">
        <w:rPr>
          <w:rFonts w:cs="David" w:hint="cs"/>
          <w:rtl/>
        </w:rPr>
        <w:t>כך</w:t>
      </w:r>
      <w:r w:rsidRPr="00F85568">
        <w:rPr>
          <w:rFonts w:cs="David"/>
          <w:rtl/>
        </w:rPr>
        <w:t xml:space="preserve"> </w:t>
      </w:r>
      <w:r w:rsidRPr="00F85568">
        <w:rPr>
          <w:rFonts w:cs="David" w:hint="cs"/>
          <w:rtl/>
        </w:rPr>
        <w:t>במועד</w:t>
      </w:r>
      <w:r w:rsidRPr="00F85568">
        <w:rPr>
          <w:rFonts w:cs="David"/>
          <w:rtl/>
        </w:rPr>
        <w:t xml:space="preserve"> </w:t>
      </w:r>
      <w:r w:rsidRPr="00F85568">
        <w:rPr>
          <w:rFonts w:cs="David" w:hint="cs"/>
          <w:rtl/>
        </w:rPr>
        <w:t>פסילת</w:t>
      </w:r>
      <w:r w:rsidRPr="00F85568">
        <w:rPr>
          <w:rFonts w:cs="David"/>
          <w:rtl/>
        </w:rPr>
        <w:t xml:space="preserve"> </w:t>
      </w:r>
      <w:r w:rsidRPr="00F85568">
        <w:rPr>
          <w:rFonts w:cs="David" w:hint="cs"/>
          <w:rtl/>
        </w:rPr>
        <w:t>ההצעה</w:t>
      </w:r>
      <w:r w:rsidRPr="00F85568">
        <w:rPr>
          <w:rFonts w:cs="David"/>
          <w:rtl/>
        </w:rPr>
        <w:t xml:space="preserve"> </w:t>
      </w:r>
      <w:r w:rsidRPr="00F85568">
        <w:rPr>
          <w:rFonts w:cs="David" w:hint="cs"/>
          <w:rtl/>
        </w:rPr>
        <w:t>או</w:t>
      </w:r>
      <w:r w:rsidRPr="00F85568">
        <w:rPr>
          <w:rFonts w:cs="David"/>
          <w:rtl/>
        </w:rPr>
        <w:t xml:space="preserve"> </w:t>
      </w:r>
      <w:r w:rsidRPr="00F85568">
        <w:rPr>
          <w:rFonts w:cs="David" w:hint="cs"/>
          <w:rtl/>
        </w:rPr>
        <w:t>בסיום</w:t>
      </w:r>
      <w:r w:rsidRPr="00F85568">
        <w:rPr>
          <w:rFonts w:cs="David"/>
          <w:rtl/>
        </w:rPr>
        <w:t xml:space="preserve"> </w:t>
      </w:r>
      <w:r w:rsidRPr="00F85568">
        <w:rPr>
          <w:rFonts w:cs="David" w:hint="cs"/>
          <w:rtl/>
        </w:rPr>
        <w:t>ההליך</w:t>
      </w:r>
      <w:r w:rsidRPr="00F85568">
        <w:rPr>
          <w:rFonts w:cs="David"/>
          <w:rtl/>
        </w:rPr>
        <w:t xml:space="preserve"> </w:t>
      </w:r>
      <w:r w:rsidRPr="00F85568">
        <w:rPr>
          <w:rFonts w:cs="David" w:hint="cs"/>
          <w:rtl/>
        </w:rPr>
        <w:t>לאחר</w:t>
      </w:r>
      <w:r w:rsidRPr="00F85568">
        <w:rPr>
          <w:rFonts w:cs="David"/>
          <w:rtl/>
        </w:rPr>
        <w:t xml:space="preserve"> </w:t>
      </w:r>
      <w:r w:rsidRPr="00F85568">
        <w:rPr>
          <w:rFonts w:cs="David" w:hint="cs"/>
          <w:rtl/>
        </w:rPr>
        <w:t>בחירת</w:t>
      </w:r>
      <w:r w:rsidRPr="00F85568">
        <w:rPr>
          <w:rFonts w:cs="David"/>
          <w:rtl/>
        </w:rPr>
        <w:t xml:space="preserve"> </w:t>
      </w:r>
      <w:r w:rsidRPr="00F85568">
        <w:rPr>
          <w:rFonts w:cs="David" w:hint="cs"/>
          <w:rtl/>
        </w:rPr>
        <w:t>הזוכה</w:t>
      </w:r>
      <w:r w:rsidRPr="00F85568">
        <w:rPr>
          <w:rFonts w:cs="David"/>
          <w:rtl/>
        </w:rPr>
        <w:t xml:space="preserve">, </w:t>
      </w:r>
      <w:r w:rsidRPr="00F85568">
        <w:rPr>
          <w:rFonts w:cs="David" w:hint="cs"/>
          <w:rtl/>
        </w:rPr>
        <w:t>על</w:t>
      </w:r>
      <w:r w:rsidRPr="00F85568">
        <w:rPr>
          <w:rFonts w:cs="David"/>
          <w:rtl/>
        </w:rPr>
        <w:t xml:space="preserve"> </w:t>
      </w:r>
      <w:r w:rsidRPr="00F85568">
        <w:rPr>
          <w:rFonts w:cs="David" w:hint="cs"/>
          <w:rtl/>
        </w:rPr>
        <w:t>פי</w:t>
      </w:r>
      <w:r w:rsidRPr="00F85568">
        <w:rPr>
          <w:rFonts w:cs="David"/>
          <w:rtl/>
        </w:rPr>
        <w:t xml:space="preserve"> </w:t>
      </w:r>
      <w:r w:rsidRPr="00F85568">
        <w:rPr>
          <w:rFonts w:cs="David" w:hint="cs"/>
          <w:rtl/>
        </w:rPr>
        <w:t>שיקול</w:t>
      </w:r>
      <w:r w:rsidRPr="00F85568">
        <w:rPr>
          <w:rFonts w:cs="David"/>
          <w:rtl/>
        </w:rPr>
        <w:t xml:space="preserve"> </w:t>
      </w:r>
      <w:r w:rsidRPr="00F85568">
        <w:rPr>
          <w:rFonts w:cs="David" w:hint="cs"/>
          <w:rtl/>
        </w:rPr>
        <w:t>דעתו</w:t>
      </w:r>
      <w:r w:rsidRPr="00F85568">
        <w:rPr>
          <w:rFonts w:cs="David"/>
          <w:rtl/>
        </w:rPr>
        <w:t xml:space="preserve"> </w:t>
      </w:r>
      <w:r w:rsidRPr="00F85568">
        <w:rPr>
          <w:rFonts w:cs="David" w:hint="cs"/>
          <w:rtl/>
        </w:rPr>
        <w:t>של</w:t>
      </w:r>
      <w:r w:rsidRPr="00F85568">
        <w:rPr>
          <w:rFonts w:cs="David"/>
          <w:rtl/>
        </w:rPr>
        <w:t xml:space="preserve"> </w:t>
      </w:r>
      <w:r w:rsidRPr="00F85568">
        <w:rPr>
          <w:rFonts w:cs="David" w:hint="cs"/>
          <w:rtl/>
        </w:rPr>
        <w:t>המשרד</w:t>
      </w:r>
      <w:r w:rsidRPr="00F85568">
        <w:rPr>
          <w:rFonts w:cs="David"/>
          <w:rtl/>
        </w:rPr>
        <w:t xml:space="preserve">; </w:t>
      </w:r>
      <w:r w:rsidRPr="00394115">
        <w:rPr>
          <w:rFonts w:cs="David" w:hint="cs"/>
          <w:rtl/>
        </w:rPr>
        <w:t>המציע</w:t>
      </w:r>
      <w:r w:rsidRPr="00394115">
        <w:rPr>
          <w:rFonts w:cs="David"/>
          <w:rtl/>
        </w:rPr>
        <w:t xml:space="preserve"> </w:t>
      </w:r>
      <w:r w:rsidRPr="00394115">
        <w:rPr>
          <w:rFonts w:cs="David" w:hint="cs"/>
          <w:rtl/>
        </w:rPr>
        <w:t>מוותר</w:t>
      </w:r>
      <w:r w:rsidRPr="00394115">
        <w:rPr>
          <w:rFonts w:cs="David"/>
          <w:rtl/>
        </w:rPr>
        <w:t xml:space="preserve"> </w:t>
      </w:r>
      <w:r w:rsidRPr="00394115">
        <w:rPr>
          <w:rFonts w:cs="David" w:hint="cs"/>
          <w:rtl/>
        </w:rPr>
        <w:t>מראש</w:t>
      </w:r>
      <w:r w:rsidRPr="00394115">
        <w:rPr>
          <w:rFonts w:cs="David"/>
          <w:rtl/>
        </w:rPr>
        <w:t xml:space="preserve"> </w:t>
      </w:r>
      <w:r w:rsidRPr="00394115">
        <w:rPr>
          <w:rFonts w:cs="David" w:hint="cs"/>
          <w:rtl/>
        </w:rPr>
        <w:t>על</w:t>
      </w:r>
      <w:r w:rsidRPr="00394115">
        <w:rPr>
          <w:rFonts w:cs="David"/>
          <w:rtl/>
        </w:rPr>
        <w:t xml:space="preserve"> </w:t>
      </w:r>
      <w:r w:rsidRPr="00394115">
        <w:rPr>
          <w:rFonts w:cs="David" w:hint="cs"/>
          <w:rtl/>
        </w:rPr>
        <w:t>כל</w:t>
      </w:r>
      <w:r w:rsidRPr="00394115">
        <w:rPr>
          <w:rFonts w:cs="David"/>
          <w:rtl/>
        </w:rPr>
        <w:t xml:space="preserve"> </w:t>
      </w:r>
      <w:r w:rsidRPr="00394115">
        <w:rPr>
          <w:rFonts w:cs="David" w:hint="cs"/>
          <w:rtl/>
        </w:rPr>
        <w:t>טענה</w:t>
      </w:r>
      <w:r w:rsidRPr="00394115">
        <w:rPr>
          <w:rFonts w:cs="David"/>
          <w:rtl/>
        </w:rPr>
        <w:t xml:space="preserve">, </w:t>
      </w:r>
      <w:r w:rsidRPr="00394115">
        <w:rPr>
          <w:rFonts w:cs="David" w:hint="cs"/>
          <w:rtl/>
        </w:rPr>
        <w:t>דרישה</w:t>
      </w:r>
      <w:r w:rsidRPr="00394115">
        <w:rPr>
          <w:rFonts w:cs="David"/>
          <w:rtl/>
        </w:rPr>
        <w:t xml:space="preserve"> </w:t>
      </w:r>
      <w:r w:rsidRPr="00394115">
        <w:rPr>
          <w:rFonts w:cs="David" w:hint="cs"/>
          <w:rtl/>
        </w:rPr>
        <w:t>או</w:t>
      </w:r>
      <w:r w:rsidRPr="00394115">
        <w:rPr>
          <w:rFonts w:cs="David"/>
          <w:rtl/>
        </w:rPr>
        <w:t xml:space="preserve"> </w:t>
      </w:r>
      <w:r w:rsidRPr="00394115">
        <w:rPr>
          <w:rFonts w:cs="David" w:hint="cs"/>
          <w:rtl/>
        </w:rPr>
        <w:t>תביעה</w:t>
      </w:r>
      <w:r w:rsidRPr="00394115">
        <w:rPr>
          <w:rFonts w:cs="David"/>
          <w:rtl/>
        </w:rPr>
        <w:t xml:space="preserve"> </w:t>
      </w:r>
      <w:r w:rsidRPr="00394115">
        <w:rPr>
          <w:rFonts w:cs="David" w:hint="cs"/>
          <w:rtl/>
        </w:rPr>
        <w:t>בעניין</w:t>
      </w:r>
      <w:r w:rsidRPr="00394115">
        <w:rPr>
          <w:rFonts w:cs="David"/>
          <w:rtl/>
        </w:rPr>
        <w:t xml:space="preserve"> </w:t>
      </w:r>
      <w:r w:rsidRPr="00394115">
        <w:rPr>
          <w:rFonts w:cs="David" w:hint="cs"/>
          <w:rtl/>
        </w:rPr>
        <w:t>זה</w:t>
      </w:r>
      <w:r w:rsidRPr="00394115">
        <w:rPr>
          <w:rFonts w:cs="David"/>
          <w:rtl/>
        </w:rPr>
        <w:t>.</w:t>
      </w:r>
    </w:p>
    <w:p w:rsidR="00D96C38" w:rsidRPr="00D90EA0" w:rsidRDefault="00D96C38" w:rsidP="00D96C38">
      <w:pPr>
        <w:pStyle w:val="4"/>
        <w:ind w:hanging="792"/>
        <w:jc w:val="both"/>
        <w:rPr>
          <w:rtl/>
        </w:rPr>
      </w:pPr>
      <w:r w:rsidRPr="00034BDC">
        <w:rPr>
          <w:rFonts w:cs="David" w:hint="eastAsia"/>
          <w:rtl/>
        </w:rPr>
        <w:t>הצעה</w:t>
      </w:r>
      <w:r w:rsidRPr="00034BDC">
        <w:rPr>
          <w:rFonts w:cs="David"/>
          <w:rtl/>
        </w:rPr>
        <w:t xml:space="preserve"> </w:t>
      </w:r>
      <w:r w:rsidRPr="00034BDC">
        <w:rPr>
          <w:rFonts w:cs="David" w:hint="eastAsia"/>
          <w:rtl/>
        </w:rPr>
        <w:t>שתעמוד</w:t>
      </w:r>
      <w:r w:rsidRPr="00034BDC">
        <w:rPr>
          <w:rFonts w:cs="David"/>
          <w:rtl/>
        </w:rPr>
        <w:t xml:space="preserve"> </w:t>
      </w:r>
      <w:r w:rsidRPr="00034BDC">
        <w:rPr>
          <w:rFonts w:cs="David" w:hint="eastAsia"/>
          <w:rtl/>
        </w:rPr>
        <w:t>ב</w:t>
      </w:r>
      <w:r>
        <w:rPr>
          <w:rFonts w:cs="David" w:hint="cs"/>
          <w:rtl/>
        </w:rPr>
        <w:t xml:space="preserve">כל </w:t>
      </w:r>
      <w:r w:rsidRPr="00034BDC">
        <w:rPr>
          <w:rFonts w:cs="David" w:hint="eastAsia"/>
          <w:rtl/>
        </w:rPr>
        <w:t>תנאי</w:t>
      </w:r>
      <w:r w:rsidRPr="00034BDC">
        <w:rPr>
          <w:rFonts w:cs="David"/>
          <w:rtl/>
        </w:rPr>
        <w:t xml:space="preserve"> </w:t>
      </w:r>
      <w:r w:rsidRPr="00034BDC">
        <w:rPr>
          <w:rFonts w:cs="David" w:hint="eastAsia"/>
          <w:rtl/>
        </w:rPr>
        <w:t>הסף</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תעבור</w:t>
      </w:r>
      <w:r w:rsidRPr="00034BDC">
        <w:rPr>
          <w:rFonts w:cs="David"/>
          <w:rtl/>
        </w:rPr>
        <w:t xml:space="preserve"> </w:t>
      </w:r>
      <w:r w:rsidRPr="00034BDC">
        <w:rPr>
          <w:rFonts w:cs="David" w:hint="eastAsia"/>
          <w:rtl/>
        </w:rPr>
        <w:t>לשלב</w:t>
      </w:r>
      <w:r w:rsidRPr="00034BDC">
        <w:rPr>
          <w:rFonts w:cs="David"/>
          <w:rtl/>
        </w:rPr>
        <w:t xml:space="preserve"> </w:t>
      </w:r>
      <w:r w:rsidRPr="00034BDC">
        <w:rPr>
          <w:rFonts w:cs="David" w:hint="eastAsia"/>
          <w:rtl/>
        </w:rPr>
        <w:t>בדיקות</w:t>
      </w:r>
      <w:r w:rsidRPr="00034BDC">
        <w:rPr>
          <w:rFonts w:cs="David"/>
          <w:rtl/>
        </w:rPr>
        <w:t xml:space="preserve"> </w:t>
      </w:r>
      <w:r w:rsidRPr="00034BDC">
        <w:rPr>
          <w:rFonts w:cs="David" w:hint="eastAsia"/>
          <w:rtl/>
        </w:rPr>
        <w:t>האיכות</w:t>
      </w:r>
      <w:r w:rsidRPr="00034BDC">
        <w:rPr>
          <w:rFonts w:cs="David"/>
          <w:rtl/>
        </w:rPr>
        <w:t xml:space="preserve"> (להלן: "</w:t>
      </w:r>
      <w:r w:rsidRPr="00034BDC">
        <w:rPr>
          <w:rFonts w:cs="David" w:hint="eastAsia"/>
          <w:b/>
          <w:bCs/>
          <w:rtl/>
        </w:rPr>
        <w:t>שלב</w:t>
      </w:r>
      <w:r w:rsidRPr="00034BDC">
        <w:rPr>
          <w:rFonts w:cs="David"/>
          <w:b/>
          <w:bCs/>
          <w:rtl/>
        </w:rPr>
        <w:t xml:space="preserve"> </w:t>
      </w:r>
      <w:r w:rsidRPr="00034BDC">
        <w:rPr>
          <w:rFonts w:cs="David" w:hint="eastAsia"/>
          <w:b/>
          <w:bCs/>
          <w:rtl/>
        </w:rPr>
        <w:t>ב</w:t>
      </w:r>
      <w:r w:rsidRPr="00034BDC">
        <w:rPr>
          <w:rFonts w:cs="David"/>
          <w:b/>
          <w:bCs/>
          <w:rtl/>
        </w:rPr>
        <w:t>'</w:t>
      </w:r>
      <w:r w:rsidRPr="00034BDC">
        <w:rPr>
          <w:rFonts w:cs="David"/>
          <w:rtl/>
        </w:rPr>
        <w:t>")</w:t>
      </w:r>
      <w:r>
        <w:rPr>
          <w:rFonts w:cs="David" w:hint="cs"/>
          <w:rtl/>
        </w:rPr>
        <w:t>.</w:t>
      </w:r>
    </w:p>
    <w:p w:rsidR="00D96C38" w:rsidRDefault="00D96C38" w:rsidP="00A67437">
      <w:pPr>
        <w:pStyle w:val="30"/>
        <w:spacing w:line="360" w:lineRule="auto"/>
        <w:ind w:left="1840" w:hanging="708"/>
        <w:jc w:val="both"/>
        <w:rPr>
          <w:rFonts w:cs="David"/>
          <w:b/>
          <w:bCs/>
          <w:rtl/>
        </w:rPr>
      </w:pPr>
      <w:bookmarkStart w:id="65" w:name="_Ref371681393"/>
      <w:r w:rsidRPr="00034BDC">
        <w:rPr>
          <w:rFonts w:cs="David"/>
          <w:b/>
          <w:bCs/>
          <w:rtl/>
        </w:rPr>
        <w:t xml:space="preserve">שלב  </w:t>
      </w:r>
      <w:r w:rsidRPr="00034BDC">
        <w:rPr>
          <w:rFonts w:cs="David" w:hint="eastAsia"/>
          <w:b/>
          <w:bCs/>
          <w:rtl/>
        </w:rPr>
        <w:t>ב</w:t>
      </w:r>
      <w:r w:rsidRPr="00034BDC">
        <w:rPr>
          <w:rFonts w:cs="David"/>
          <w:b/>
          <w:bCs/>
          <w:rtl/>
        </w:rPr>
        <w:t xml:space="preserve">' – </w:t>
      </w:r>
      <w:r w:rsidRPr="00034BDC">
        <w:rPr>
          <w:rFonts w:cs="David" w:hint="eastAsia"/>
          <w:b/>
          <w:bCs/>
          <w:rtl/>
        </w:rPr>
        <w:t>איכות</w:t>
      </w:r>
      <w:r w:rsidRPr="00034BDC">
        <w:rPr>
          <w:rFonts w:cs="David"/>
          <w:b/>
          <w:bCs/>
          <w:rtl/>
        </w:rPr>
        <w:t xml:space="preserve"> </w:t>
      </w:r>
      <w:r w:rsidR="00A67437">
        <w:rPr>
          <w:rFonts w:cs="David" w:hint="cs"/>
          <w:b/>
          <w:bCs/>
          <w:rtl/>
        </w:rPr>
        <w:t>השירות המוצע</w:t>
      </w:r>
      <w:r w:rsidRPr="00034BDC">
        <w:rPr>
          <w:rFonts w:cs="David"/>
          <w:b/>
          <w:bCs/>
          <w:rtl/>
        </w:rPr>
        <w:t xml:space="preserve"> </w:t>
      </w:r>
    </w:p>
    <w:p w:rsidR="00682442" w:rsidRPr="00210BBD" w:rsidRDefault="00682442" w:rsidP="00682442">
      <w:pPr>
        <w:pStyle w:val="4"/>
        <w:ind w:hanging="792"/>
        <w:rPr>
          <w:rFonts w:cs="David"/>
          <w:u w:val="single"/>
        </w:rPr>
      </w:pPr>
      <w:r w:rsidRPr="00210BBD">
        <w:rPr>
          <w:rFonts w:cs="David" w:hint="cs"/>
          <w:u w:val="single"/>
          <w:rtl/>
        </w:rPr>
        <w:t>איכות הפתרון המוצע</w:t>
      </w:r>
    </w:p>
    <w:p w:rsidR="00682442" w:rsidRPr="000B2BA0" w:rsidRDefault="00682442" w:rsidP="00682442">
      <w:pPr>
        <w:pStyle w:val="5"/>
        <w:numPr>
          <w:ilvl w:val="4"/>
          <w:numId w:val="89"/>
        </w:numPr>
        <w:ind w:left="2439" w:hanging="284"/>
        <w:rPr>
          <w:rFonts w:cs="David"/>
          <w:rtl/>
        </w:rPr>
      </w:pPr>
      <w:r w:rsidRPr="000B2BA0">
        <w:rPr>
          <w:rFonts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0B2BA0">
        <w:rPr>
          <w:rFonts w:cs="David" w:hint="cs"/>
          <w:b/>
          <w:bCs/>
          <w:rtl/>
        </w:rPr>
        <w:t>"סף איכות"</w:t>
      </w:r>
      <w:r w:rsidRPr="000B2BA0">
        <w:rPr>
          <w:rFonts w:cs="David" w:hint="cs"/>
          <w:rtl/>
        </w:rPr>
        <w:t>). הצעה שציונה יהא מתחת לסף זה תיפסל</w:t>
      </w:r>
    </w:p>
    <w:p w:rsidR="00682442" w:rsidRPr="000B2BA0" w:rsidRDefault="00682442" w:rsidP="00682442">
      <w:pPr>
        <w:pStyle w:val="5"/>
        <w:numPr>
          <w:ilvl w:val="4"/>
          <w:numId w:val="89"/>
        </w:numPr>
        <w:ind w:left="2439" w:hanging="284"/>
        <w:rPr>
          <w:rFonts w:cs="David"/>
        </w:rPr>
      </w:pPr>
      <w:r w:rsidRPr="00034BDC">
        <w:rPr>
          <w:rFonts w:cs="David" w:hint="eastAsia"/>
          <w:rtl/>
        </w:rPr>
        <w:t>חרף</w:t>
      </w:r>
      <w:r w:rsidRPr="00034BDC">
        <w:rPr>
          <w:rFonts w:cs="David"/>
          <w:rtl/>
        </w:rPr>
        <w:t xml:space="preserve"> האמור בסעיף 0.16.2.1 לעיל, במקרה בו </w:t>
      </w:r>
      <w:r w:rsidRPr="00034BDC">
        <w:rPr>
          <w:rFonts w:cs="David" w:hint="eastAsia"/>
          <w:rtl/>
        </w:rPr>
        <w:t>פחות</w:t>
      </w:r>
      <w:r w:rsidRPr="00034BDC">
        <w:rPr>
          <w:rFonts w:cs="David"/>
          <w:rtl/>
        </w:rPr>
        <w:t xml:space="preserve"> </w:t>
      </w:r>
      <w:r w:rsidRPr="00034BDC">
        <w:rPr>
          <w:rFonts w:cs="David" w:hint="eastAsia"/>
          <w:rtl/>
        </w:rPr>
        <w:t>מ</w:t>
      </w:r>
      <w:r w:rsidRPr="00034BDC">
        <w:rPr>
          <w:rFonts w:cs="David"/>
          <w:rtl/>
        </w:rPr>
        <w:t xml:space="preserve">-3 </w:t>
      </w:r>
      <w:r w:rsidRPr="00034BDC">
        <w:rPr>
          <w:rFonts w:cs="David" w:hint="eastAsia"/>
          <w:rtl/>
        </w:rPr>
        <w:t>הצעות</w:t>
      </w:r>
      <w:r w:rsidRPr="00034BDC">
        <w:rPr>
          <w:rFonts w:cs="David"/>
          <w:rtl/>
        </w:rPr>
        <w:t xml:space="preserve"> </w:t>
      </w:r>
      <w:r w:rsidRPr="00034BDC">
        <w:rPr>
          <w:rFonts w:cs="David" w:hint="eastAsia"/>
          <w:rtl/>
        </w:rPr>
        <w:t>עברו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סף</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המוחלט, </w:t>
      </w:r>
      <w:r w:rsidRPr="00034BDC">
        <w:rPr>
          <w:rFonts w:cs="David" w:hint="eastAsia"/>
          <w:rtl/>
        </w:rPr>
        <w:t>להימנע</w:t>
      </w:r>
      <w:r w:rsidRPr="00034BDC">
        <w:rPr>
          <w:rFonts w:cs="David"/>
          <w:rtl/>
        </w:rPr>
        <w:t xml:space="preserve"> </w:t>
      </w:r>
      <w:r w:rsidRPr="00034BDC">
        <w:rPr>
          <w:rFonts w:cs="David" w:hint="eastAsia"/>
          <w:rtl/>
        </w:rPr>
        <w:t>מלפסול</w:t>
      </w:r>
      <w:r w:rsidRPr="00034BDC">
        <w:rPr>
          <w:rFonts w:cs="David"/>
          <w:rtl/>
        </w:rPr>
        <w:t xml:space="preserve"> </w:t>
      </w:r>
      <w:r w:rsidRPr="00034BDC">
        <w:rPr>
          <w:rFonts w:cs="David" w:hint="eastAsia"/>
          <w:rtl/>
        </w:rPr>
        <w:t>הצעות</w:t>
      </w:r>
      <w:r w:rsidRPr="00034BDC">
        <w:rPr>
          <w:rFonts w:cs="David"/>
          <w:rtl/>
        </w:rPr>
        <w:t xml:space="preserve"> </w:t>
      </w:r>
      <w:r w:rsidRPr="00034BDC">
        <w:rPr>
          <w:rFonts w:cs="David" w:hint="eastAsia"/>
          <w:rtl/>
        </w:rPr>
        <w:t>שציון</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שלהן</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 xml:space="preserve">-70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-60.</w:t>
      </w:r>
    </w:p>
    <w:p w:rsidR="00682442" w:rsidRPr="00210BBD" w:rsidRDefault="00682442" w:rsidP="00682442">
      <w:pPr>
        <w:pStyle w:val="4"/>
        <w:ind w:hanging="792"/>
        <w:rPr>
          <w:rFonts w:cs="David"/>
          <w:u w:val="single"/>
        </w:rPr>
      </w:pPr>
      <w:r w:rsidRPr="00210BBD">
        <w:rPr>
          <w:rFonts w:cs="David" w:hint="cs"/>
          <w:u w:val="single"/>
          <w:rtl/>
        </w:rPr>
        <w:t>איכות דמו הפתרון</w:t>
      </w:r>
    </w:p>
    <w:p w:rsidR="00682442" w:rsidRPr="000B2BA0" w:rsidRDefault="00682442" w:rsidP="00682442">
      <w:pPr>
        <w:pStyle w:val="5"/>
        <w:numPr>
          <w:ilvl w:val="4"/>
          <w:numId w:val="89"/>
        </w:numPr>
        <w:ind w:left="2439" w:hanging="284"/>
        <w:rPr>
          <w:rFonts w:cs="David"/>
          <w:rtl/>
        </w:rPr>
      </w:pPr>
      <w:r w:rsidRPr="000B2BA0">
        <w:rPr>
          <w:rFonts w:cs="David" w:hint="cs"/>
          <w:rtl/>
        </w:rPr>
        <w:t xml:space="preserve">כחלק מבדיקת האיכות יתקיים דמו ספקים, הציון המינימלי בדמו ספקים הינו 70 (להלן: "סף איכות הדמו"), הצעה </w:t>
      </w:r>
      <w:r>
        <w:rPr>
          <w:rFonts w:cs="David" w:hint="cs"/>
          <w:rtl/>
        </w:rPr>
        <w:t>שציונה</w:t>
      </w:r>
      <w:r w:rsidRPr="000B2BA0">
        <w:rPr>
          <w:rFonts w:cs="David" w:hint="cs"/>
          <w:rtl/>
        </w:rPr>
        <w:t xml:space="preserve"> בדמו יהא מתחת לסף זה תיפסל</w:t>
      </w:r>
      <w:r>
        <w:rPr>
          <w:rFonts w:cs="David" w:hint="cs"/>
          <w:rtl/>
        </w:rPr>
        <w:t>.</w:t>
      </w:r>
    </w:p>
    <w:p w:rsidR="00682442" w:rsidRPr="00B4045D" w:rsidRDefault="00682442" w:rsidP="00682442">
      <w:pPr>
        <w:pStyle w:val="5"/>
        <w:numPr>
          <w:ilvl w:val="4"/>
          <w:numId w:val="89"/>
        </w:numPr>
        <w:ind w:left="2439" w:hanging="284"/>
        <w:rPr>
          <w:rFonts w:cs="David"/>
        </w:rPr>
      </w:pPr>
      <w:r w:rsidRPr="00034BDC">
        <w:rPr>
          <w:rFonts w:cs="David" w:hint="eastAsia"/>
          <w:rtl/>
        </w:rPr>
        <w:t>חרף</w:t>
      </w:r>
      <w:r w:rsidRPr="00034BDC">
        <w:rPr>
          <w:rFonts w:cs="David"/>
          <w:rtl/>
        </w:rPr>
        <w:t xml:space="preserve"> האמור בסעיף 0.16.2.1 לעיל, במקרה בו </w:t>
      </w:r>
      <w:r w:rsidRPr="00034BDC">
        <w:rPr>
          <w:rFonts w:cs="David" w:hint="eastAsia"/>
          <w:rtl/>
        </w:rPr>
        <w:t>פחות</w:t>
      </w:r>
      <w:r w:rsidRPr="00034BDC">
        <w:rPr>
          <w:rFonts w:cs="David"/>
          <w:rtl/>
        </w:rPr>
        <w:t xml:space="preserve"> </w:t>
      </w:r>
      <w:r w:rsidRPr="00034BDC">
        <w:rPr>
          <w:rFonts w:cs="David" w:hint="eastAsia"/>
          <w:rtl/>
        </w:rPr>
        <w:t>מ</w:t>
      </w:r>
      <w:r w:rsidRPr="00034BDC">
        <w:rPr>
          <w:rFonts w:cs="David"/>
          <w:rtl/>
        </w:rPr>
        <w:t xml:space="preserve">-3 </w:t>
      </w:r>
      <w:r w:rsidRPr="00034BDC">
        <w:rPr>
          <w:rFonts w:cs="David" w:hint="eastAsia"/>
          <w:rtl/>
        </w:rPr>
        <w:t>הצעות</w:t>
      </w:r>
      <w:r w:rsidRPr="00034BDC">
        <w:rPr>
          <w:rFonts w:cs="David"/>
          <w:rtl/>
        </w:rPr>
        <w:t xml:space="preserve"> </w:t>
      </w:r>
      <w:r w:rsidRPr="00034BDC">
        <w:rPr>
          <w:rFonts w:cs="David" w:hint="eastAsia"/>
          <w:rtl/>
        </w:rPr>
        <w:t>עברו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סף</w:t>
      </w:r>
      <w:r w:rsidRPr="00034BDC">
        <w:rPr>
          <w:rFonts w:cs="David"/>
          <w:rtl/>
        </w:rPr>
        <w:t xml:space="preserve"> </w:t>
      </w:r>
      <w:r w:rsidRPr="00034BDC">
        <w:rPr>
          <w:rFonts w:cs="David" w:hint="eastAsia"/>
          <w:rtl/>
        </w:rPr>
        <w:t>האיכות</w:t>
      </w:r>
      <w:r>
        <w:rPr>
          <w:rFonts w:cs="David" w:hint="cs"/>
          <w:rtl/>
        </w:rPr>
        <w:t xml:space="preserve"> הדמו</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המוחלט, </w:t>
      </w:r>
      <w:r w:rsidRPr="00034BDC">
        <w:rPr>
          <w:rFonts w:cs="David" w:hint="eastAsia"/>
          <w:rtl/>
        </w:rPr>
        <w:t>להימנע</w:t>
      </w:r>
      <w:r w:rsidRPr="00034BDC">
        <w:rPr>
          <w:rFonts w:cs="David"/>
          <w:rtl/>
        </w:rPr>
        <w:t xml:space="preserve"> </w:t>
      </w:r>
      <w:r w:rsidRPr="00034BDC">
        <w:rPr>
          <w:rFonts w:cs="David" w:hint="eastAsia"/>
          <w:rtl/>
        </w:rPr>
        <w:t>מלפסול</w:t>
      </w:r>
      <w:r w:rsidRPr="00034BDC">
        <w:rPr>
          <w:rFonts w:cs="David"/>
          <w:rtl/>
        </w:rPr>
        <w:t xml:space="preserve"> </w:t>
      </w:r>
      <w:r w:rsidRPr="00034BDC">
        <w:rPr>
          <w:rFonts w:cs="David" w:hint="eastAsia"/>
          <w:rtl/>
        </w:rPr>
        <w:t>הצעות</w:t>
      </w:r>
      <w:r w:rsidRPr="00034BDC">
        <w:rPr>
          <w:rFonts w:cs="David"/>
          <w:rtl/>
        </w:rPr>
        <w:t xml:space="preserve"> </w:t>
      </w:r>
      <w:r w:rsidRPr="00034BDC">
        <w:rPr>
          <w:rFonts w:cs="David" w:hint="eastAsia"/>
          <w:rtl/>
        </w:rPr>
        <w:t>שציון</w:t>
      </w:r>
      <w:r w:rsidRPr="00034BDC">
        <w:rPr>
          <w:rFonts w:cs="David"/>
          <w:rtl/>
        </w:rPr>
        <w:t xml:space="preserve"> </w:t>
      </w:r>
      <w:r w:rsidRPr="00034BDC">
        <w:rPr>
          <w:rFonts w:cs="David" w:hint="eastAsia"/>
          <w:rtl/>
        </w:rPr>
        <w:t>האיכות</w:t>
      </w:r>
      <w:r w:rsidRPr="00034BDC">
        <w:rPr>
          <w:rFonts w:cs="David"/>
          <w:rtl/>
        </w:rPr>
        <w:t xml:space="preserve"> </w:t>
      </w:r>
      <w:r>
        <w:rPr>
          <w:rFonts w:cs="David" w:hint="cs"/>
          <w:rtl/>
        </w:rPr>
        <w:t xml:space="preserve">הדמו </w:t>
      </w:r>
      <w:r w:rsidRPr="00034BDC">
        <w:rPr>
          <w:rFonts w:cs="David" w:hint="eastAsia"/>
          <w:rtl/>
        </w:rPr>
        <w:t>שלהן</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 xml:space="preserve">-70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-60.</w:t>
      </w:r>
    </w:p>
    <w:p w:rsidR="00682442" w:rsidRDefault="00682442" w:rsidP="00682442">
      <w:pPr>
        <w:pStyle w:val="4"/>
        <w:ind w:hanging="792"/>
        <w:jc w:val="both"/>
        <w:rPr>
          <w:rFonts w:cs="David"/>
        </w:rPr>
      </w:pPr>
      <w:r w:rsidRPr="00210BBD">
        <w:rPr>
          <w:rFonts w:cs="David"/>
          <w:u w:val="single"/>
          <w:rtl/>
        </w:rPr>
        <w:t>הערכת תועלת (איכות)</w:t>
      </w:r>
      <w:r w:rsidRPr="00034BDC">
        <w:rPr>
          <w:rFonts w:cs="David"/>
          <w:rtl/>
        </w:rPr>
        <w:t xml:space="preserve"> </w:t>
      </w:r>
    </w:p>
    <w:p w:rsidR="00682442" w:rsidRDefault="00682442" w:rsidP="00682442">
      <w:pPr>
        <w:pStyle w:val="4"/>
        <w:numPr>
          <w:ilvl w:val="0"/>
          <w:numId w:val="0"/>
        </w:numPr>
        <w:ind w:left="2207"/>
        <w:jc w:val="both"/>
        <w:rPr>
          <w:rFonts w:cs="David"/>
          <w:rtl/>
        </w:rPr>
      </w:pPr>
      <w:r w:rsidRPr="00034BDC">
        <w:rPr>
          <w:rFonts w:cs="David"/>
          <w:rtl/>
        </w:rPr>
        <w:lastRenderedPageBreak/>
        <w:t>תערך לפי המשקולות הבאות:</w:t>
      </w:r>
    </w:p>
    <w:tbl>
      <w:tblPr>
        <w:tblStyle w:val="af1"/>
        <w:bidiVisual/>
        <w:tblW w:w="0" w:type="auto"/>
        <w:tblInd w:w="1610" w:type="dxa"/>
        <w:tblLook w:val="04A0" w:firstRow="1" w:lastRow="0" w:firstColumn="1" w:lastColumn="0" w:noHBand="0" w:noVBand="1"/>
      </w:tblPr>
      <w:tblGrid>
        <w:gridCol w:w="5621"/>
        <w:gridCol w:w="1844"/>
      </w:tblGrid>
      <w:tr w:rsidR="00682442" w:rsidRPr="00785829" w:rsidTr="00820F4C">
        <w:tc>
          <w:tcPr>
            <w:tcW w:w="5621" w:type="dxa"/>
            <w:shd w:val="clear" w:color="auto" w:fill="D9D9D9" w:themeFill="background1" w:themeFillShade="D9"/>
          </w:tcPr>
          <w:p w:rsidR="00682442" w:rsidRPr="00785829" w:rsidRDefault="00682442" w:rsidP="00820F4C">
            <w:pPr>
              <w:pStyle w:val="Normal2"/>
              <w:ind w:left="0"/>
              <w:jc w:val="left"/>
              <w:rPr>
                <w:rFonts w:asciiTheme="minorBidi" w:hAnsiTheme="minorBidi"/>
                <w:b/>
                <w:bCs/>
                <w:rtl/>
              </w:rPr>
            </w:pPr>
            <w:r w:rsidRPr="00785829">
              <w:rPr>
                <w:rFonts w:asciiTheme="minorBidi" w:hAnsiTheme="minorBidi"/>
                <w:b/>
                <w:bCs/>
                <w:rtl/>
              </w:rPr>
              <w:t>נושא</w:t>
            </w:r>
          </w:p>
        </w:tc>
        <w:tc>
          <w:tcPr>
            <w:tcW w:w="1844" w:type="dxa"/>
            <w:shd w:val="clear" w:color="auto" w:fill="D9D9D9" w:themeFill="background1" w:themeFillShade="D9"/>
          </w:tcPr>
          <w:p w:rsidR="00682442" w:rsidRPr="00785829" w:rsidRDefault="00682442" w:rsidP="00820F4C">
            <w:pPr>
              <w:pStyle w:val="Normal2"/>
              <w:ind w:left="0"/>
              <w:rPr>
                <w:rFonts w:asciiTheme="minorBidi" w:hAnsiTheme="minorBidi"/>
                <w:b/>
                <w:bCs/>
                <w:rtl/>
              </w:rPr>
            </w:pPr>
            <w:r w:rsidRPr="00785829">
              <w:rPr>
                <w:rFonts w:asciiTheme="minorBidi" w:hAnsiTheme="minorBidi"/>
                <w:b/>
                <w:bCs/>
                <w:rtl/>
              </w:rPr>
              <w:t>משקל באחוזים</w:t>
            </w:r>
          </w:p>
        </w:tc>
      </w:tr>
      <w:tr w:rsidR="00682442" w:rsidRPr="00785829" w:rsidTr="00820F4C">
        <w:tc>
          <w:tcPr>
            <w:tcW w:w="5621" w:type="dxa"/>
            <w:shd w:val="clear" w:color="auto" w:fill="auto"/>
          </w:tcPr>
          <w:p w:rsidR="00682442" w:rsidRPr="006E7B41" w:rsidRDefault="00682442" w:rsidP="00820F4C">
            <w:pPr>
              <w:pStyle w:val="Normal2"/>
              <w:ind w:left="0"/>
              <w:rPr>
                <w:rFonts w:asciiTheme="minorBidi" w:hAnsiTheme="minorBidi"/>
                <w:sz w:val="22"/>
                <w:szCs w:val="22"/>
                <w:rtl/>
              </w:rPr>
            </w:pPr>
            <w:r w:rsidRPr="006E7B41">
              <w:rPr>
                <w:rFonts w:asciiTheme="minorBidi" w:hAnsiTheme="minorBidi" w:hint="cs"/>
                <w:sz w:val="22"/>
                <w:szCs w:val="22"/>
                <w:rtl/>
              </w:rPr>
              <w:t>למידת הקוד הקיים</w:t>
            </w:r>
          </w:p>
        </w:tc>
        <w:tc>
          <w:tcPr>
            <w:tcW w:w="1844" w:type="dxa"/>
            <w:shd w:val="clear" w:color="auto" w:fill="auto"/>
          </w:tcPr>
          <w:p w:rsidR="00682442" w:rsidRPr="006E7B41" w:rsidRDefault="00682442" w:rsidP="00820F4C">
            <w:pPr>
              <w:pStyle w:val="Normal2"/>
              <w:ind w:left="0"/>
              <w:jc w:val="center"/>
              <w:rPr>
                <w:rFonts w:asciiTheme="minorBidi" w:hAnsiTheme="minorBidi"/>
                <w:sz w:val="22"/>
                <w:szCs w:val="22"/>
                <w:rtl/>
              </w:rPr>
            </w:pPr>
            <w:r w:rsidRPr="006E7B41">
              <w:rPr>
                <w:rFonts w:asciiTheme="minorBidi" w:hAnsiTheme="minorBidi" w:hint="cs"/>
                <w:sz w:val="22"/>
                <w:szCs w:val="22"/>
                <w:rtl/>
              </w:rPr>
              <w:t>10%</w:t>
            </w:r>
          </w:p>
        </w:tc>
      </w:tr>
      <w:tr w:rsidR="00682442" w:rsidRPr="00785829" w:rsidTr="00820F4C">
        <w:tc>
          <w:tcPr>
            <w:tcW w:w="5621" w:type="dxa"/>
            <w:shd w:val="clear" w:color="auto" w:fill="auto"/>
          </w:tcPr>
          <w:p w:rsidR="00682442" w:rsidRPr="006E7B41" w:rsidRDefault="00682442" w:rsidP="00820F4C">
            <w:pPr>
              <w:pStyle w:val="Normal2"/>
              <w:ind w:left="0"/>
              <w:rPr>
                <w:rFonts w:asciiTheme="minorBidi" w:hAnsiTheme="minorBidi"/>
                <w:b/>
                <w:bCs/>
                <w:sz w:val="22"/>
                <w:szCs w:val="22"/>
                <w:rtl/>
              </w:rPr>
            </w:pPr>
            <w:r w:rsidRPr="006E7B41">
              <w:rPr>
                <w:rFonts w:asciiTheme="minorBidi" w:hAnsiTheme="minorBidi" w:hint="cs"/>
                <w:sz w:val="22"/>
                <w:szCs w:val="22"/>
                <w:rtl/>
              </w:rPr>
              <w:t>הצגת אופן המימוש  העתידי</w:t>
            </w:r>
          </w:p>
        </w:tc>
        <w:tc>
          <w:tcPr>
            <w:tcW w:w="1844" w:type="dxa"/>
            <w:shd w:val="clear" w:color="auto" w:fill="auto"/>
          </w:tcPr>
          <w:p w:rsidR="00682442" w:rsidRPr="006E7B41" w:rsidRDefault="00682442" w:rsidP="00820F4C">
            <w:pPr>
              <w:pStyle w:val="Normal2"/>
              <w:ind w:left="0"/>
              <w:jc w:val="center"/>
              <w:rPr>
                <w:rFonts w:asciiTheme="minorBidi" w:hAnsiTheme="minorBidi"/>
                <w:sz w:val="22"/>
                <w:szCs w:val="22"/>
                <w:rtl/>
              </w:rPr>
            </w:pPr>
            <w:r w:rsidRPr="006E7B41">
              <w:rPr>
                <w:rFonts w:asciiTheme="minorBidi" w:hAnsiTheme="minorBidi" w:hint="cs"/>
                <w:sz w:val="22"/>
                <w:szCs w:val="22"/>
                <w:rtl/>
              </w:rPr>
              <w:t>30%</w:t>
            </w:r>
          </w:p>
        </w:tc>
      </w:tr>
      <w:tr w:rsidR="00682442" w:rsidRPr="00785829" w:rsidTr="00820F4C">
        <w:tc>
          <w:tcPr>
            <w:tcW w:w="5621" w:type="dxa"/>
            <w:shd w:val="clear" w:color="auto" w:fill="auto"/>
          </w:tcPr>
          <w:p w:rsidR="00682442" w:rsidRPr="006E7B41" w:rsidRDefault="00682442" w:rsidP="00820F4C">
            <w:pPr>
              <w:pStyle w:val="Normal2"/>
              <w:ind w:left="0"/>
              <w:rPr>
                <w:rFonts w:asciiTheme="minorBidi" w:hAnsiTheme="minorBidi"/>
                <w:sz w:val="22"/>
                <w:szCs w:val="22"/>
                <w:rtl/>
              </w:rPr>
            </w:pPr>
            <w:r w:rsidRPr="006E7B41">
              <w:rPr>
                <w:rFonts w:asciiTheme="minorBidi" w:hAnsiTheme="minorBidi" w:hint="cs"/>
                <w:sz w:val="22"/>
                <w:szCs w:val="22"/>
                <w:rtl/>
              </w:rPr>
              <w:t>הדמה (הצגת אפליקציות דומות שפותחו על ידי החברה)</w:t>
            </w:r>
          </w:p>
        </w:tc>
        <w:tc>
          <w:tcPr>
            <w:tcW w:w="1844" w:type="dxa"/>
            <w:shd w:val="clear" w:color="auto" w:fill="auto"/>
          </w:tcPr>
          <w:p w:rsidR="00682442" w:rsidRPr="006E7B41" w:rsidRDefault="00682442" w:rsidP="00820F4C">
            <w:pPr>
              <w:pStyle w:val="Normal2"/>
              <w:ind w:left="0"/>
              <w:jc w:val="center"/>
              <w:rPr>
                <w:rFonts w:asciiTheme="minorBidi" w:hAnsiTheme="minorBidi"/>
                <w:sz w:val="22"/>
                <w:szCs w:val="22"/>
                <w:rtl/>
              </w:rPr>
            </w:pPr>
            <w:r w:rsidRPr="006E7B41">
              <w:rPr>
                <w:rFonts w:asciiTheme="minorBidi" w:hAnsiTheme="minorBidi" w:hint="cs"/>
                <w:sz w:val="22"/>
                <w:szCs w:val="22"/>
                <w:rtl/>
              </w:rPr>
              <w:t>25%</w:t>
            </w:r>
          </w:p>
        </w:tc>
      </w:tr>
      <w:tr w:rsidR="00682442" w:rsidRPr="00785829" w:rsidTr="00820F4C">
        <w:tc>
          <w:tcPr>
            <w:tcW w:w="5621" w:type="dxa"/>
            <w:shd w:val="clear" w:color="auto" w:fill="auto"/>
          </w:tcPr>
          <w:p w:rsidR="00682442" w:rsidRPr="006E7B41" w:rsidRDefault="00682442" w:rsidP="00820F4C">
            <w:pPr>
              <w:pStyle w:val="Normal2"/>
              <w:ind w:left="0"/>
              <w:rPr>
                <w:rFonts w:asciiTheme="minorBidi" w:hAnsiTheme="minorBidi"/>
                <w:sz w:val="22"/>
                <w:szCs w:val="22"/>
                <w:rtl/>
              </w:rPr>
            </w:pPr>
            <w:r w:rsidRPr="006E7B41">
              <w:rPr>
                <w:rFonts w:asciiTheme="minorBidi" w:hAnsiTheme="minorBidi" w:hint="cs"/>
                <w:sz w:val="22"/>
                <w:szCs w:val="22"/>
                <w:rtl/>
              </w:rPr>
              <w:t>איכות הספק והצוות</w:t>
            </w:r>
          </w:p>
        </w:tc>
        <w:tc>
          <w:tcPr>
            <w:tcW w:w="1844" w:type="dxa"/>
            <w:shd w:val="clear" w:color="auto" w:fill="auto"/>
          </w:tcPr>
          <w:p w:rsidR="00682442" w:rsidRPr="006E7B41" w:rsidRDefault="00682442" w:rsidP="00820F4C">
            <w:pPr>
              <w:pStyle w:val="Normal2"/>
              <w:ind w:left="0"/>
              <w:jc w:val="center"/>
              <w:rPr>
                <w:rFonts w:asciiTheme="minorBidi" w:hAnsiTheme="minorBidi"/>
                <w:sz w:val="22"/>
                <w:szCs w:val="22"/>
                <w:rtl/>
              </w:rPr>
            </w:pPr>
            <w:r w:rsidRPr="006E7B41">
              <w:rPr>
                <w:rFonts w:asciiTheme="minorBidi" w:hAnsiTheme="minorBidi" w:hint="cs"/>
                <w:sz w:val="22"/>
                <w:szCs w:val="22"/>
                <w:rtl/>
              </w:rPr>
              <w:t>25%</w:t>
            </w:r>
          </w:p>
        </w:tc>
      </w:tr>
      <w:tr w:rsidR="00682442" w:rsidRPr="00785829" w:rsidTr="00820F4C">
        <w:tc>
          <w:tcPr>
            <w:tcW w:w="5621" w:type="dxa"/>
            <w:shd w:val="clear" w:color="auto" w:fill="auto"/>
          </w:tcPr>
          <w:p w:rsidR="00682442" w:rsidRPr="006E7B41" w:rsidRDefault="00682442" w:rsidP="00820F4C">
            <w:pPr>
              <w:pStyle w:val="Normal2"/>
              <w:ind w:left="0"/>
              <w:rPr>
                <w:rFonts w:asciiTheme="minorBidi" w:hAnsiTheme="minorBidi"/>
                <w:sz w:val="22"/>
                <w:szCs w:val="22"/>
                <w:rtl/>
              </w:rPr>
            </w:pPr>
            <w:r w:rsidRPr="006E7B41">
              <w:rPr>
                <w:rFonts w:asciiTheme="minorBidi" w:hAnsiTheme="minorBidi" w:hint="cs"/>
                <w:sz w:val="22"/>
                <w:szCs w:val="22"/>
                <w:rtl/>
              </w:rPr>
              <w:t>איכות תכנית העבודה למימוש הפרויקט</w:t>
            </w:r>
          </w:p>
        </w:tc>
        <w:tc>
          <w:tcPr>
            <w:tcW w:w="1844" w:type="dxa"/>
            <w:shd w:val="clear" w:color="auto" w:fill="auto"/>
          </w:tcPr>
          <w:p w:rsidR="00682442" w:rsidRPr="006E7B41" w:rsidRDefault="00682442" w:rsidP="00820F4C">
            <w:pPr>
              <w:pStyle w:val="Normal2"/>
              <w:ind w:left="0"/>
              <w:jc w:val="center"/>
              <w:rPr>
                <w:rFonts w:asciiTheme="minorBidi" w:hAnsiTheme="minorBidi"/>
                <w:sz w:val="22"/>
                <w:szCs w:val="22"/>
                <w:rtl/>
              </w:rPr>
            </w:pPr>
            <w:r w:rsidRPr="006E7B41">
              <w:rPr>
                <w:rFonts w:asciiTheme="minorBidi" w:hAnsiTheme="minorBidi" w:hint="cs"/>
                <w:sz w:val="22"/>
                <w:szCs w:val="22"/>
                <w:rtl/>
              </w:rPr>
              <w:t>10%</w:t>
            </w:r>
          </w:p>
        </w:tc>
      </w:tr>
      <w:tr w:rsidR="00682442" w:rsidRPr="00785829" w:rsidTr="00820F4C">
        <w:tc>
          <w:tcPr>
            <w:tcW w:w="5621" w:type="dxa"/>
            <w:shd w:val="clear" w:color="auto" w:fill="auto"/>
          </w:tcPr>
          <w:p w:rsidR="00682442" w:rsidRPr="006E7B41" w:rsidRDefault="00682442" w:rsidP="00820F4C">
            <w:pPr>
              <w:pStyle w:val="Normal2"/>
              <w:ind w:left="0"/>
              <w:rPr>
                <w:rFonts w:asciiTheme="minorBidi" w:hAnsiTheme="minorBidi"/>
                <w:b/>
                <w:bCs/>
                <w:sz w:val="22"/>
                <w:szCs w:val="22"/>
                <w:rtl/>
              </w:rPr>
            </w:pPr>
            <w:r w:rsidRPr="006E7B41">
              <w:rPr>
                <w:rFonts w:asciiTheme="minorBidi" w:hAnsiTheme="minorBidi"/>
                <w:b/>
                <w:bCs/>
                <w:sz w:val="22"/>
                <w:szCs w:val="22"/>
                <w:rtl/>
              </w:rPr>
              <w:t xml:space="preserve">סה"כ </w:t>
            </w:r>
          </w:p>
        </w:tc>
        <w:tc>
          <w:tcPr>
            <w:tcW w:w="1844" w:type="dxa"/>
            <w:shd w:val="clear" w:color="auto" w:fill="auto"/>
          </w:tcPr>
          <w:p w:rsidR="00682442" w:rsidRPr="006E7B41" w:rsidRDefault="00682442" w:rsidP="00820F4C">
            <w:pPr>
              <w:pStyle w:val="Normal2"/>
              <w:ind w:left="0"/>
              <w:jc w:val="center"/>
              <w:rPr>
                <w:rFonts w:asciiTheme="minorBidi" w:hAnsiTheme="minorBidi"/>
                <w:b/>
                <w:bCs/>
                <w:sz w:val="22"/>
                <w:szCs w:val="22"/>
                <w:rtl/>
              </w:rPr>
            </w:pPr>
            <w:r w:rsidRPr="006E7B41">
              <w:rPr>
                <w:rFonts w:asciiTheme="minorBidi" w:hAnsiTheme="minorBidi"/>
                <w:b/>
                <w:bCs/>
                <w:sz w:val="22"/>
                <w:szCs w:val="22"/>
                <w:rtl/>
              </w:rPr>
              <w:t>100</w:t>
            </w:r>
            <w:r w:rsidRPr="006E7B41">
              <w:rPr>
                <w:rFonts w:asciiTheme="minorBidi" w:hAnsiTheme="minorBidi" w:hint="cs"/>
                <w:b/>
                <w:bCs/>
                <w:sz w:val="22"/>
                <w:szCs w:val="22"/>
                <w:rtl/>
              </w:rPr>
              <w:t>%</w:t>
            </w:r>
          </w:p>
        </w:tc>
      </w:tr>
    </w:tbl>
    <w:p w:rsidR="00682442" w:rsidRDefault="00682442" w:rsidP="00682442">
      <w:pPr>
        <w:pStyle w:val="Normal2"/>
        <w:rPr>
          <w:rtl/>
        </w:rPr>
      </w:pPr>
    </w:p>
    <w:p w:rsidR="005151D9" w:rsidRDefault="005151D9" w:rsidP="005151D9">
      <w:pPr>
        <w:pStyle w:val="a9"/>
        <w:numPr>
          <w:ilvl w:val="0"/>
          <w:numId w:val="242"/>
        </w:numPr>
        <w:ind w:left="2458"/>
        <w:rPr>
          <w:b/>
          <w:bCs/>
          <w:u w:val="single"/>
          <w:rtl/>
        </w:rPr>
      </w:pPr>
      <w:r>
        <w:rPr>
          <w:rtl/>
        </w:rPr>
        <w:br w:type="page"/>
      </w:r>
      <w:r>
        <w:rPr>
          <w:rFonts w:hint="cs"/>
          <w:b/>
          <w:bCs/>
          <w:u w:val="single"/>
          <w:rtl/>
        </w:rPr>
        <w:lastRenderedPageBreak/>
        <w:t xml:space="preserve">למידת הקוד הקיים </w:t>
      </w:r>
      <w:r>
        <w:rPr>
          <w:b/>
          <w:bCs/>
          <w:u w:val="single"/>
          <w:rtl/>
        </w:rPr>
        <w:t>–</w:t>
      </w:r>
      <w:r>
        <w:rPr>
          <w:rFonts w:hint="cs"/>
          <w:b/>
          <w:bCs/>
          <w:u w:val="single"/>
          <w:rtl/>
        </w:rPr>
        <w:t xml:space="preserve"> 10%</w:t>
      </w:r>
    </w:p>
    <w:p w:rsidR="005151D9" w:rsidRPr="000904A0" w:rsidRDefault="005151D9" w:rsidP="005151D9">
      <w:pPr>
        <w:pStyle w:val="a9"/>
        <w:numPr>
          <w:ilvl w:val="0"/>
          <w:numId w:val="239"/>
        </w:numPr>
        <w:ind w:left="2628"/>
        <w:rPr>
          <w:sz w:val="22"/>
          <w:szCs w:val="22"/>
        </w:rPr>
      </w:pPr>
      <w:r w:rsidRPr="000904A0">
        <w:rPr>
          <w:rFonts w:hint="cs"/>
          <w:sz w:val="22"/>
          <w:szCs w:val="22"/>
          <w:rtl/>
        </w:rPr>
        <w:t>על</w:t>
      </w:r>
      <w:r w:rsidRPr="000904A0">
        <w:rPr>
          <w:sz w:val="22"/>
          <w:szCs w:val="22"/>
          <w:rtl/>
        </w:rPr>
        <w:t xml:space="preserve"> </w:t>
      </w:r>
      <w:r w:rsidRPr="000904A0">
        <w:rPr>
          <w:rFonts w:hint="cs"/>
          <w:sz w:val="22"/>
          <w:szCs w:val="22"/>
          <w:rtl/>
        </w:rPr>
        <w:t>המציע</w:t>
      </w:r>
      <w:r w:rsidRPr="000904A0">
        <w:rPr>
          <w:sz w:val="22"/>
          <w:szCs w:val="22"/>
          <w:rtl/>
        </w:rPr>
        <w:t xml:space="preserve"> </w:t>
      </w:r>
      <w:r w:rsidRPr="000904A0">
        <w:rPr>
          <w:rFonts w:hint="cs"/>
          <w:sz w:val="22"/>
          <w:szCs w:val="22"/>
          <w:rtl/>
        </w:rPr>
        <w:t>להציג</w:t>
      </w:r>
      <w:r w:rsidRPr="000904A0">
        <w:rPr>
          <w:sz w:val="22"/>
          <w:szCs w:val="22"/>
          <w:rtl/>
        </w:rPr>
        <w:t xml:space="preserve"> </w:t>
      </w:r>
      <w:r w:rsidRPr="000904A0">
        <w:rPr>
          <w:rFonts w:hint="cs"/>
          <w:sz w:val="22"/>
          <w:szCs w:val="22"/>
          <w:rtl/>
        </w:rPr>
        <w:t>באמצעות</w:t>
      </w:r>
      <w:r w:rsidRPr="000904A0">
        <w:rPr>
          <w:sz w:val="22"/>
          <w:szCs w:val="22"/>
          <w:rtl/>
        </w:rPr>
        <w:t xml:space="preserve"> </w:t>
      </w:r>
      <w:r w:rsidRPr="000904A0">
        <w:rPr>
          <w:rFonts w:hint="cs"/>
          <w:sz w:val="22"/>
          <w:szCs w:val="22"/>
          <w:rtl/>
        </w:rPr>
        <w:t>תכנית</w:t>
      </w:r>
      <w:r w:rsidRPr="000904A0">
        <w:rPr>
          <w:sz w:val="22"/>
          <w:szCs w:val="22"/>
          <w:rtl/>
        </w:rPr>
        <w:t xml:space="preserve"> </w:t>
      </w:r>
      <w:r w:rsidRPr="000904A0">
        <w:rPr>
          <w:rFonts w:hint="cs"/>
          <w:sz w:val="22"/>
          <w:szCs w:val="22"/>
          <w:rtl/>
        </w:rPr>
        <w:t>עבודה</w:t>
      </w:r>
      <w:r w:rsidRPr="000904A0">
        <w:rPr>
          <w:sz w:val="22"/>
          <w:szCs w:val="22"/>
          <w:rtl/>
        </w:rPr>
        <w:t xml:space="preserve"> </w:t>
      </w:r>
      <w:r w:rsidRPr="000904A0">
        <w:rPr>
          <w:rFonts w:hint="cs"/>
          <w:sz w:val="22"/>
          <w:szCs w:val="22"/>
          <w:rtl/>
        </w:rPr>
        <w:t>מפורטת</w:t>
      </w:r>
      <w:r w:rsidRPr="000904A0">
        <w:rPr>
          <w:sz w:val="22"/>
          <w:szCs w:val="22"/>
          <w:rtl/>
        </w:rPr>
        <w:t xml:space="preserve"> </w:t>
      </w:r>
      <w:r w:rsidRPr="000904A0">
        <w:rPr>
          <w:rFonts w:hint="cs"/>
          <w:sz w:val="22"/>
          <w:szCs w:val="22"/>
          <w:rtl/>
        </w:rPr>
        <w:t>את</w:t>
      </w:r>
      <w:r w:rsidRPr="000904A0">
        <w:rPr>
          <w:sz w:val="22"/>
          <w:szCs w:val="22"/>
          <w:rtl/>
        </w:rPr>
        <w:t xml:space="preserve"> </w:t>
      </w:r>
      <w:r w:rsidRPr="000904A0">
        <w:rPr>
          <w:rFonts w:hint="cs"/>
          <w:sz w:val="22"/>
          <w:szCs w:val="22"/>
          <w:rtl/>
        </w:rPr>
        <w:t>התהליך</w:t>
      </w:r>
      <w:r w:rsidRPr="000904A0">
        <w:rPr>
          <w:sz w:val="22"/>
          <w:szCs w:val="22"/>
          <w:rtl/>
        </w:rPr>
        <w:t xml:space="preserve"> </w:t>
      </w:r>
      <w:r w:rsidRPr="000904A0">
        <w:rPr>
          <w:rFonts w:hint="cs"/>
          <w:sz w:val="22"/>
          <w:szCs w:val="22"/>
          <w:rtl/>
        </w:rPr>
        <w:t>המוצע</w:t>
      </w:r>
      <w:r w:rsidRPr="000904A0">
        <w:rPr>
          <w:sz w:val="22"/>
          <w:szCs w:val="22"/>
          <w:rtl/>
        </w:rPr>
        <w:t xml:space="preserve"> </w:t>
      </w:r>
      <w:r w:rsidRPr="000904A0">
        <w:rPr>
          <w:rFonts w:hint="cs"/>
          <w:sz w:val="22"/>
          <w:szCs w:val="22"/>
          <w:rtl/>
        </w:rPr>
        <w:t>ללמידת</w:t>
      </w:r>
      <w:r w:rsidRPr="000904A0">
        <w:rPr>
          <w:sz w:val="22"/>
          <w:szCs w:val="22"/>
          <w:rtl/>
        </w:rPr>
        <w:t xml:space="preserve"> </w:t>
      </w:r>
      <w:r w:rsidRPr="000904A0">
        <w:rPr>
          <w:rFonts w:hint="cs"/>
          <w:sz w:val="22"/>
          <w:szCs w:val="22"/>
          <w:rtl/>
        </w:rPr>
        <w:t>הקוד</w:t>
      </w:r>
      <w:r w:rsidRPr="000904A0">
        <w:rPr>
          <w:sz w:val="22"/>
          <w:szCs w:val="22"/>
          <w:rtl/>
        </w:rPr>
        <w:t xml:space="preserve"> </w:t>
      </w:r>
      <w:r w:rsidRPr="000904A0">
        <w:rPr>
          <w:rFonts w:hint="cs"/>
          <w:sz w:val="22"/>
          <w:szCs w:val="22"/>
          <w:rtl/>
        </w:rPr>
        <w:t>הקיים</w:t>
      </w:r>
      <w:r>
        <w:rPr>
          <w:rFonts w:hint="cs"/>
          <w:sz w:val="22"/>
          <w:szCs w:val="22"/>
          <w:rtl/>
        </w:rPr>
        <w:t xml:space="preserve"> וקבלת אחריות מלאה על הקוד,</w:t>
      </w:r>
      <w:r w:rsidRPr="000904A0">
        <w:rPr>
          <w:sz w:val="22"/>
          <w:szCs w:val="22"/>
          <w:rtl/>
        </w:rPr>
        <w:t xml:space="preserve"> </w:t>
      </w:r>
      <w:r w:rsidRPr="000904A0">
        <w:rPr>
          <w:rFonts w:hint="cs"/>
          <w:sz w:val="22"/>
          <w:szCs w:val="22"/>
          <w:rtl/>
        </w:rPr>
        <w:t>כולל</w:t>
      </w:r>
      <w:r w:rsidRPr="000904A0">
        <w:rPr>
          <w:sz w:val="22"/>
          <w:szCs w:val="22"/>
          <w:rtl/>
        </w:rPr>
        <w:t xml:space="preserve"> </w:t>
      </w:r>
      <w:r w:rsidRPr="000904A0">
        <w:rPr>
          <w:rFonts w:hint="cs"/>
          <w:sz w:val="22"/>
          <w:szCs w:val="22"/>
          <w:rtl/>
        </w:rPr>
        <w:t>אבני</w:t>
      </w:r>
      <w:r w:rsidRPr="000904A0">
        <w:rPr>
          <w:sz w:val="22"/>
          <w:szCs w:val="22"/>
          <w:rtl/>
        </w:rPr>
        <w:t xml:space="preserve"> </w:t>
      </w:r>
      <w:r w:rsidRPr="000904A0">
        <w:rPr>
          <w:rFonts w:hint="cs"/>
          <w:sz w:val="22"/>
          <w:szCs w:val="22"/>
          <w:rtl/>
        </w:rPr>
        <w:t>דרך</w:t>
      </w:r>
      <w:r w:rsidRPr="000904A0">
        <w:rPr>
          <w:sz w:val="22"/>
          <w:szCs w:val="22"/>
          <w:rtl/>
        </w:rPr>
        <w:t xml:space="preserve">, </w:t>
      </w:r>
      <w:r w:rsidRPr="000904A0">
        <w:rPr>
          <w:rFonts w:hint="cs"/>
          <w:sz w:val="22"/>
          <w:szCs w:val="22"/>
          <w:rtl/>
        </w:rPr>
        <w:t>לוחות</w:t>
      </w:r>
      <w:r w:rsidRPr="000904A0">
        <w:rPr>
          <w:sz w:val="22"/>
          <w:szCs w:val="22"/>
          <w:rtl/>
        </w:rPr>
        <w:t xml:space="preserve"> </w:t>
      </w:r>
      <w:r w:rsidRPr="000904A0">
        <w:rPr>
          <w:rFonts w:hint="cs"/>
          <w:sz w:val="22"/>
          <w:szCs w:val="22"/>
          <w:rtl/>
        </w:rPr>
        <w:t>זמנים</w:t>
      </w:r>
      <w:r w:rsidRPr="000904A0">
        <w:rPr>
          <w:sz w:val="22"/>
          <w:szCs w:val="22"/>
          <w:rtl/>
        </w:rPr>
        <w:t xml:space="preserve"> </w:t>
      </w:r>
      <w:r w:rsidRPr="000904A0">
        <w:rPr>
          <w:rFonts w:hint="cs"/>
          <w:sz w:val="22"/>
          <w:szCs w:val="22"/>
          <w:rtl/>
        </w:rPr>
        <w:t>להשלמת</w:t>
      </w:r>
      <w:r w:rsidRPr="000904A0">
        <w:rPr>
          <w:sz w:val="22"/>
          <w:szCs w:val="22"/>
          <w:rtl/>
        </w:rPr>
        <w:t xml:space="preserve"> </w:t>
      </w:r>
      <w:r w:rsidRPr="000904A0">
        <w:rPr>
          <w:rFonts w:hint="cs"/>
          <w:sz w:val="22"/>
          <w:szCs w:val="22"/>
          <w:rtl/>
        </w:rPr>
        <w:t>התהליך</w:t>
      </w:r>
      <w:r w:rsidRPr="000904A0">
        <w:rPr>
          <w:sz w:val="22"/>
          <w:szCs w:val="22"/>
          <w:rtl/>
        </w:rPr>
        <w:t xml:space="preserve"> </w:t>
      </w:r>
      <w:r w:rsidRPr="000904A0">
        <w:rPr>
          <w:rFonts w:hint="cs"/>
          <w:sz w:val="22"/>
          <w:szCs w:val="22"/>
          <w:rtl/>
        </w:rPr>
        <w:t>והצוות</w:t>
      </w:r>
      <w:r w:rsidRPr="000904A0">
        <w:rPr>
          <w:sz w:val="22"/>
          <w:szCs w:val="22"/>
          <w:rtl/>
        </w:rPr>
        <w:t xml:space="preserve"> </w:t>
      </w:r>
      <w:r w:rsidRPr="000904A0">
        <w:rPr>
          <w:rFonts w:hint="cs"/>
          <w:sz w:val="22"/>
          <w:szCs w:val="22"/>
          <w:rtl/>
        </w:rPr>
        <w:t>המעורב</w:t>
      </w:r>
      <w:r w:rsidRPr="000904A0">
        <w:rPr>
          <w:sz w:val="22"/>
          <w:szCs w:val="22"/>
          <w:rtl/>
        </w:rPr>
        <w:t xml:space="preserve"> </w:t>
      </w:r>
      <w:r w:rsidRPr="000904A0">
        <w:rPr>
          <w:rFonts w:hint="cs"/>
          <w:sz w:val="22"/>
          <w:szCs w:val="22"/>
          <w:rtl/>
        </w:rPr>
        <w:t>בתהליך</w:t>
      </w:r>
      <w:r w:rsidRPr="000904A0">
        <w:rPr>
          <w:sz w:val="22"/>
          <w:szCs w:val="22"/>
          <w:rtl/>
        </w:rPr>
        <w:t>.</w:t>
      </w:r>
    </w:p>
    <w:p w:rsidR="005151D9" w:rsidRDefault="005151D9" w:rsidP="005151D9">
      <w:pPr>
        <w:pStyle w:val="a9"/>
        <w:numPr>
          <w:ilvl w:val="0"/>
          <w:numId w:val="239"/>
        </w:numPr>
        <w:ind w:left="2628"/>
        <w:rPr>
          <w:sz w:val="22"/>
          <w:szCs w:val="22"/>
        </w:rPr>
      </w:pPr>
      <w:r w:rsidRPr="000904A0">
        <w:rPr>
          <w:rFonts w:hint="cs"/>
          <w:sz w:val="22"/>
          <w:szCs w:val="22"/>
          <w:rtl/>
        </w:rPr>
        <w:t>ככל</w:t>
      </w:r>
      <w:r w:rsidRPr="000904A0">
        <w:rPr>
          <w:sz w:val="22"/>
          <w:szCs w:val="22"/>
          <w:rtl/>
        </w:rPr>
        <w:t xml:space="preserve"> </w:t>
      </w:r>
      <w:r w:rsidRPr="000904A0">
        <w:rPr>
          <w:rFonts w:hint="cs"/>
          <w:sz w:val="22"/>
          <w:szCs w:val="22"/>
          <w:rtl/>
        </w:rPr>
        <w:t>שתוצג</w:t>
      </w:r>
      <w:r w:rsidRPr="000904A0">
        <w:rPr>
          <w:sz w:val="22"/>
          <w:szCs w:val="22"/>
          <w:rtl/>
        </w:rPr>
        <w:t xml:space="preserve"> </w:t>
      </w:r>
      <w:r w:rsidRPr="000904A0">
        <w:rPr>
          <w:rFonts w:hint="cs"/>
          <w:sz w:val="22"/>
          <w:szCs w:val="22"/>
          <w:rtl/>
        </w:rPr>
        <w:t>תכנית</w:t>
      </w:r>
      <w:r w:rsidRPr="000904A0">
        <w:rPr>
          <w:sz w:val="22"/>
          <w:szCs w:val="22"/>
          <w:rtl/>
        </w:rPr>
        <w:t xml:space="preserve"> </w:t>
      </w:r>
      <w:r w:rsidRPr="000904A0">
        <w:rPr>
          <w:rFonts w:hint="cs"/>
          <w:sz w:val="22"/>
          <w:szCs w:val="22"/>
          <w:rtl/>
        </w:rPr>
        <w:t>שעושה</w:t>
      </w:r>
      <w:r w:rsidRPr="000904A0">
        <w:rPr>
          <w:sz w:val="22"/>
          <w:szCs w:val="22"/>
          <w:rtl/>
        </w:rPr>
        <w:t xml:space="preserve"> </w:t>
      </w:r>
      <w:r w:rsidRPr="000904A0">
        <w:rPr>
          <w:rFonts w:hint="cs"/>
          <w:sz w:val="22"/>
          <w:szCs w:val="22"/>
          <w:rtl/>
        </w:rPr>
        <w:t>שימוש</w:t>
      </w:r>
      <w:r w:rsidRPr="000904A0">
        <w:rPr>
          <w:sz w:val="22"/>
          <w:szCs w:val="22"/>
          <w:rtl/>
        </w:rPr>
        <w:t xml:space="preserve"> </w:t>
      </w:r>
      <w:r w:rsidRPr="000904A0">
        <w:rPr>
          <w:rFonts w:hint="cs"/>
          <w:sz w:val="22"/>
          <w:szCs w:val="22"/>
          <w:rtl/>
        </w:rPr>
        <w:t>בקוד</w:t>
      </w:r>
      <w:r w:rsidRPr="000904A0">
        <w:rPr>
          <w:sz w:val="22"/>
          <w:szCs w:val="22"/>
          <w:rtl/>
        </w:rPr>
        <w:t xml:space="preserve"> </w:t>
      </w:r>
      <w:r w:rsidRPr="000904A0">
        <w:rPr>
          <w:rFonts w:hint="cs"/>
          <w:sz w:val="22"/>
          <w:szCs w:val="22"/>
          <w:rtl/>
        </w:rPr>
        <w:t>הקיים</w:t>
      </w:r>
      <w:r w:rsidRPr="000904A0">
        <w:rPr>
          <w:sz w:val="22"/>
          <w:szCs w:val="22"/>
          <w:rtl/>
        </w:rPr>
        <w:t xml:space="preserve">, </w:t>
      </w:r>
      <w:r w:rsidRPr="000904A0">
        <w:rPr>
          <w:rFonts w:hint="cs"/>
          <w:sz w:val="22"/>
          <w:szCs w:val="22"/>
          <w:rtl/>
        </w:rPr>
        <w:t>כך</w:t>
      </w:r>
      <w:r w:rsidRPr="000904A0">
        <w:rPr>
          <w:sz w:val="22"/>
          <w:szCs w:val="22"/>
          <w:rtl/>
        </w:rPr>
        <w:t xml:space="preserve"> </w:t>
      </w:r>
      <w:r w:rsidRPr="000904A0">
        <w:rPr>
          <w:rFonts w:hint="cs"/>
          <w:sz w:val="22"/>
          <w:szCs w:val="22"/>
          <w:rtl/>
        </w:rPr>
        <w:t>יינתן</w:t>
      </w:r>
      <w:r w:rsidRPr="000904A0">
        <w:rPr>
          <w:sz w:val="22"/>
          <w:szCs w:val="22"/>
          <w:rtl/>
        </w:rPr>
        <w:t xml:space="preserve"> </w:t>
      </w:r>
      <w:r w:rsidRPr="000904A0">
        <w:rPr>
          <w:rFonts w:hint="cs"/>
          <w:sz w:val="22"/>
          <w:szCs w:val="22"/>
          <w:rtl/>
        </w:rPr>
        <w:t>ניקוד</w:t>
      </w:r>
      <w:r w:rsidRPr="000904A0">
        <w:rPr>
          <w:sz w:val="22"/>
          <w:szCs w:val="22"/>
          <w:rtl/>
        </w:rPr>
        <w:t xml:space="preserve"> </w:t>
      </w:r>
      <w:r w:rsidRPr="000904A0">
        <w:rPr>
          <w:rFonts w:hint="cs"/>
          <w:sz w:val="22"/>
          <w:szCs w:val="22"/>
          <w:rtl/>
        </w:rPr>
        <w:t>מלא</w:t>
      </w:r>
      <w:r w:rsidRPr="000904A0">
        <w:rPr>
          <w:sz w:val="22"/>
          <w:szCs w:val="22"/>
          <w:rtl/>
        </w:rPr>
        <w:t>.</w:t>
      </w:r>
    </w:p>
    <w:p w:rsidR="005151D9" w:rsidRPr="000904A0" w:rsidRDefault="005151D9" w:rsidP="005151D9">
      <w:pPr>
        <w:pStyle w:val="a9"/>
        <w:numPr>
          <w:ilvl w:val="0"/>
          <w:numId w:val="239"/>
        </w:numPr>
        <w:ind w:left="2628"/>
        <w:rPr>
          <w:sz w:val="22"/>
          <w:szCs w:val="22"/>
          <w:rtl/>
        </w:rPr>
      </w:pPr>
      <w:r>
        <w:rPr>
          <w:rFonts w:hint="cs"/>
          <w:sz w:val="22"/>
          <w:szCs w:val="22"/>
          <w:rtl/>
        </w:rPr>
        <w:t>משך משימה זו (למידת הקוד הקיים וקבלת אחריות על הקוד) לא יעלה על חודש.</w:t>
      </w:r>
    </w:p>
    <w:p w:rsidR="005151D9" w:rsidRDefault="005151D9" w:rsidP="005151D9">
      <w:pPr>
        <w:pStyle w:val="a9"/>
        <w:ind w:left="1080"/>
        <w:rPr>
          <w:b/>
          <w:bCs/>
          <w:u w:val="single"/>
          <w:rtl/>
        </w:rPr>
      </w:pPr>
    </w:p>
    <w:p w:rsidR="005151D9" w:rsidRDefault="005151D9" w:rsidP="005151D9">
      <w:pPr>
        <w:pStyle w:val="a9"/>
        <w:numPr>
          <w:ilvl w:val="0"/>
          <w:numId w:val="242"/>
        </w:numPr>
        <w:ind w:left="2458"/>
        <w:rPr>
          <w:b/>
          <w:bCs/>
          <w:u w:val="single"/>
          <w:rtl/>
        </w:rPr>
      </w:pPr>
      <w:r w:rsidRPr="00210BBD">
        <w:rPr>
          <w:rFonts w:hint="cs"/>
          <w:b/>
          <w:bCs/>
          <w:u w:val="single"/>
          <w:rtl/>
        </w:rPr>
        <w:t>אופן המימוש המתוכנן</w:t>
      </w:r>
      <w:r>
        <w:rPr>
          <w:rFonts w:hint="cs"/>
          <w:b/>
          <w:bCs/>
          <w:u w:val="single"/>
          <w:rtl/>
        </w:rPr>
        <w:t xml:space="preserve"> </w:t>
      </w:r>
      <w:r w:rsidRPr="00B2336B">
        <w:rPr>
          <w:b/>
          <w:bCs/>
          <w:u w:val="single"/>
          <w:rtl/>
        </w:rPr>
        <w:t>–</w:t>
      </w:r>
      <w:r w:rsidRPr="00B2336B">
        <w:rPr>
          <w:rFonts w:hint="cs"/>
          <w:b/>
          <w:bCs/>
          <w:u w:val="single"/>
          <w:rtl/>
        </w:rPr>
        <w:t xml:space="preserve"> </w:t>
      </w:r>
      <w:r>
        <w:rPr>
          <w:rFonts w:hint="cs"/>
          <w:b/>
          <w:bCs/>
          <w:u w:val="single"/>
          <w:rtl/>
        </w:rPr>
        <w:t>30%</w:t>
      </w:r>
    </w:p>
    <w:p w:rsidR="005151D9" w:rsidRPr="000904A0" w:rsidRDefault="005151D9" w:rsidP="005151D9">
      <w:pPr>
        <w:pStyle w:val="a9"/>
        <w:numPr>
          <w:ilvl w:val="0"/>
          <w:numId w:val="239"/>
        </w:numPr>
        <w:ind w:left="2628"/>
        <w:rPr>
          <w:sz w:val="22"/>
          <w:szCs w:val="22"/>
        </w:rPr>
      </w:pPr>
      <w:r w:rsidRPr="000904A0">
        <w:rPr>
          <w:rFonts w:hint="cs"/>
          <w:sz w:val="22"/>
          <w:szCs w:val="22"/>
          <w:rtl/>
        </w:rPr>
        <w:t xml:space="preserve">הטבלה מטה מתארת את אופן חלוקת הניקוד למענה שירשם על ידי המציעים, לכל דרישה לפיתוח שמתוארת בסעיף 2.4. </w:t>
      </w:r>
    </w:p>
    <w:p w:rsidR="005151D9" w:rsidRDefault="005151D9" w:rsidP="005151D9">
      <w:pPr>
        <w:pStyle w:val="a9"/>
        <w:numPr>
          <w:ilvl w:val="0"/>
          <w:numId w:val="239"/>
        </w:numPr>
        <w:ind w:left="2628"/>
        <w:rPr>
          <w:sz w:val="22"/>
          <w:szCs w:val="22"/>
        </w:rPr>
      </w:pPr>
      <w:r w:rsidRPr="000904A0">
        <w:rPr>
          <w:rFonts w:hint="cs"/>
          <w:sz w:val="22"/>
          <w:szCs w:val="22"/>
          <w:rtl/>
        </w:rPr>
        <w:t>ככל שהמענה יהא מפורט, מנומק וברור, כך הניקוד שיינתן בכל רכיב יהיה מלא.</w:t>
      </w:r>
    </w:p>
    <w:tbl>
      <w:tblPr>
        <w:tblpPr w:leftFromText="180" w:rightFromText="180" w:vertAnchor="text" w:tblpXSpec="center" w:tblpY="1"/>
        <w:tblOverlap w:val="never"/>
        <w:bidiVisual/>
        <w:tblW w:w="45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1"/>
        <w:gridCol w:w="1379"/>
        <w:gridCol w:w="5999"/>
        <w:gridCol w:w="768"/>
        <w:gridCol w:w="768"/>
      </w:tblGrid>
      <w:tr w:rsidR="005151D9" w:rsidRPr="00A60AE2" w:rsidTr="005151D9">
        <w:trPr>
          <w:trHeight w:val="673"/>
          <w:tblHeader/>
          <w:jc w:val="center"/>
        </w:trPr>
        <w:tc>
          <w:tcPr>
            <w:tcW w:w="477" w:type="pct"/>
            <w:shd w:val="clear" w:color="auto" w:fill="000000" w:themeFill="text1"/>
          </w:tcPr>
          <w:p w:rsidR="005151D9" w:rsidRPr="00A60AE2" w:rsidRDefault="005151D9" w:rsidP="00820F4C">
            <w:pPr>
              <w:spacing w:after="0" w:line="360" w:lineRule="auto"/>
              <w:jc w:val="center"/>
              <w:rPr>
                <w:rFonts w:asciiTheme="minorBidi" w:eastAsia="Times New Roman" w:hAnsiTheme="minorBidi" w:cs="David"/>
                <w:b/>
                <w:bCs/>
                <w:color w:val="FFFFFF" w:themeColor="background1"/>
                <w:sz w:val="24"/>
                <w:szCs w:val="24"/>
                <w:rtl/>
              </w:rPr>
            </w:pPr>
            <w:r w:rsidRPr="00A60AE2">
              <w:rPr>
                <w:rFonts w:asciiTheme="minorBidi" w:eastAsia="Times New Roman" w:hAnsiTheme="minorBidi" w:cs="David" w:hint="cs"/>
                <w:b/>
                <w:bCs/>
                <w:color w:val="FFFFFF" w:themeColor="background1"/>
                <w:sz w:val="24"/>
                <w:szCs w:val="24"/>
                <w:rtl/>
              </w:rPr>
              <w:t>מספר דרישה</w:t>
            </w:r>
          </w:p>
        </w:tc>
        <w:tc>
          <w:tcPr>
            <w:tcW w:w="700" w:type="pct"/>
            <w:shd w:val="clear" w:color="auto" w:fill="000000" w:themeFill="text1"/>
          </w:tcPr>
          <w:p w:rsidR="005151D9" w:rsidRPr="00A60AE2" w:rsidRDefault="005151D9" w:rsidP="00820F4C">
            <w:pPr>
              <w:spacing w:after="0" w:line="360" w:lineRule="auto"/>
              <w:jc w:val="center"/>
              <w:rPr>
                <w:rFonts w:asciiTheme="minorBidi" w:eastAsia="Times New Roman" w:hAnsiTheme="minorBidi" w:cs="David"/>
                <w:b/>
                <w:bCs/>
                <w:color w:val="FFFFFF" w:themeColor="background1"/>
                <w:sz w:val="24"/>
                <w:szCs w:val="24"/>
                <w:rtl/>
              </w:rPr>
            </w:pPr>
            <w:r w:rsidRPr="00A60AE2">
              <w:rPr>
                <w:rFonts w:asciiTheme="minorBidi" w:eastAsia="Times New Roman" w:hAnsiTheme="minorBidi" w:cs="David" w:hint="cs"/>
                <w:b/>
                <w:bCs/>
                <w:color w:val="FFFFFF" w:themeColor="background1"/>
                <w:sz w:val="24"/>
                <w:szCs w:val="24"/>
                <w:rtl/>
              </w:rPr>
              <w:t>נושא</w:t>
            </w:r>
          </w:p>
        </w:tc>
        <w:tc>
          <w:tcPr>
            <w:tcW w:w="3044" w:type="pct"/>
            <w:shd w:val="clear" w:color="auto" w:fill="000000" w:themeFill="text1"/>
            <w:vAlign w:val="center"/>
            <w:hideMark/>
          </w:tcPr>
          <w:p w:rsidR="005151D9" w:rsidRPr="00A60AE2" w:rsidRDefault="005151D9" w:rsidP="00820F4C">
            <w:pPr>
              <w:spacing w:after="0" w:line="360" w:lineRule="auto"/>
              <w:jc w:val="center"/>
              <w:rPr>
                <w:rFonts w:asciiTheme="minorBidi" w:eastAsia="Times New Roman" w:hAnsiTheme="minorBidi" w:cs="David"/>
                <w:b/>
                <w:bCs/>
                <w:color w:val="FFFFFF" w:themeColor="background1"/>
                <w:sz w:val="24"/>
                <w:szCs w:val="24"/>
              </w:rPr>
            </w:pPr>
            <w:r w:rsidRPr="00A60AE2">
              <w:rPr>
                <w:rFonts w:asciiTheme="minorBidi" w:eastAsia="Times New Roman" w:hAnsiTheme="minorBidi" w:cs="David" w:hint="cs"/>
                <w:b/>
                <w:bCs/>
                <w:color w:val="FFFFFF" w:themeColor="background1"/>
                <w:sz w:val="24"/>
                <w:szCs w:val="24"/>
                <w:rtl/>
              </w:rPr>
              <w:t>רכיבים לשקלול</w:t>
            </w:r>
          </w:p>
        </w:tc>
        <w:tc>
          <w:tcPr>
            <w:tcW w:w="390" w:type="pct"/>
            <w:shd w:val="clear" w:color="auto" w:fill="000000" w:themeFill="text1"/>
          </w:tcPr>
          <w:p w:rsidR="005151D9" w:rsidRPr="00A60AE2" w:rsidRDefault="005151D9" w:rsidP="00820F4C">
            <w:pPr>
              <w:spacing w:after="0" w:line="360" w:lineRule="auto"/>
              <w:jc w:val="center"/>
              <w:rPr>
                <w:rFonts w:asciiTheme="minorBidi" w:eastAsia="Times New Roman" w:hAnsiTheme="minorBidi" w:cs="David"/>
                <w:b/>
                <w:bCs/>
                <w:color w:val="FFFFFF" w:themeColor="background1"/>
                <w:sz w:val="24"/>
                <w:szCs w:val="24"/>
                <w:rtl/>
              </w:rPr>
            </w:pPr>
            <w:r w:rsidRPr="00A60AE2">
              <w:rPr>
                <w:rFonts w:asciiTheme="minorBidi" w:eastAsia="Times New Roman" w:hAnsiTheme="minorBidi" w:cs="David" w:hint="cs"/>
                <w:b/>
                <w:bCs/>
                <w:color w:val="FFFFFF" w:themeColor="background1"/>
                <w:sz w:val="24"/>
                <w:szCs w:val="24"/>
                <w:rtl/>
              </w:rPr>
              <w:t>משקל רכיב</w:t>
            </w:r>
          </w:p>
        </w:tc>
        <w:tc>
          <w:tcPr>
            <w:tcW w:w="390" w:type="pct"/>
            <w:shd w:val="clear" w:color="auto" w:fill="000000" w:themeFill="text1"/>
            <w:vAlign w:val="center"/>
          </w:tcPr>
          <w:p w:rsidR="005151D9" w:rsidRPr="00A60AE2" w:rsidRDefault="005151D9" w:rsidP="00820F4C">
            <w:pPr>
              <w:spacing w:after="0" w:line="360" w:lineRule="auto"/>
              <w:jc w:val="center"/>
              <w:rPr>
                <w:rFonts w:asciiTheme="minorBidi" w:eastAsia="Times New Roman" w:hAnsiTheme="minorBidi" w:cs="David"/>
                <w:b/>
                <w:bCs/>
                <w:color w:val="FFFFFF" w:themeColor="background1"/>
                <w:sz w:val="24"/>
                <w:szCs w:val="24"/>
                <w:rtl/>
              </w:rPr>
            </w:pPr>
            <w:r w:rsidRPr="00A60AE2">
              <w:rPr>
                <w:rFonts w:asciiTheme="minorBidi" w:eastAsia="Times New Roman" w:hAnsiTheme="minorBidi" w:cs="David" w:hint="cs"/>
                <w:b/>
                <w:bCs/>
                <w:color w:val="FFFFFF" w:themeColor="background1"/>
                <w:sz w:val="24"/>
                <w:szCs w:val="24"/>
                <w:rtl/>
              </w:rPr>
              <w:t xml:space="preserve">סה"כ </w:t>
            </w:r>
            <w:r w:rsidRPr="00A60AE2">
              <w:rPr>
                <w:rFonts w:asciiTheme="minorBidi" w:eastAsia="Times New Roman" w:hAnsiTheme="minorBidi" w:cs="David"/>
                <w:b/>
                <w:bCs/>
                <w:color w:val="FFFFFF" w:themeColor="background1"/>
                <w:sz w:val="24"/>
                <w:szCs w:val="24"/>
                <w:rtl/>
              </w:rPr>
              <w:t>משקל</w:t>
            </w:r>
          </w:p>
        </w:tc>
      </w:tr>
      <w:tr w:rsidR="005151D9" w:rsidRPr="00A60AE2" w:rsidTr="005151D9">
        <w:trPr>
          <w:trHeight w:val="533"/>
          <w:jc w:val="center"/>
        </w:trPr>
        <w:tc>
          <w:tcPr>
            <w:tcW w:w="477" w:type="pct"/>
            <w:vMerge w:val="restart"/>
          </w:tcPr>
          <w:p w:rsidR="005151D9" w:rsidRPr="00A60AE2" w:rsidRDefault="005151D9" w:rsidP="00820F4C">
            <w:pPr>
              <w:jc w:val="both"/>
              <w:rPr>
                <w:rFonts w:asciiTheme="minorBidi" w:hAnsiTheme="minorBidi" w:cs="David"/>
                <w:color w:val="000000"/>
                <w:rtl/>
              </w:rPr>
            </w:pPr>
            <w:r w:rsidRPr="00A60AE2">
              <w:rPr>
                <w:rFonts w:cs="David" w:hint="cs"/>
                <w:rtl/>
              </w:rPr>
              <w:t xml:space="preserve">2.4.4.2 </w:t>
            </w:r>
            <w:r w:rsidRPr="00A60AE2">
              <w:rPr>
                <w:rFonts w:cs="David"/>
                <w:rtl/>
              </w:rPr>
              <w:t>–</w:t>
            </w:r>
            <w:r w:rsidRPr="00A60AE2">
              <w:rPr>
                <w:rFonts w:cs="David" w:hint="cs"/>
                <w:rtl/>
              </w:rPr>
              <w:t xml:space="preserve"> 2.4.4.5</w:t>
            </w:r>
          </w:p>
        </w:tc>
        <w:tc>
          <w:tcPr>
            <w:tcW w:w="700" w:type="pct"/>
            <w:vMerge w:val="restart"/>
          </w:tcPr>
          <w:p w:rsidR="005151D9" w:rsidRPr="00A60AE2" w:rsidRDefault="005151D9" w:rsidP="00820F4C">
            <w:pPr>
              <w:rPr>
                <w:rFonts w:asciiTheme="minorBidi" w:hAnsiTheme="minorBidi" w:cs="David"/>
                <w:b/>
                <w:bCs/>
                <w:color w:val="000000"/>
                <w:rtl/>
              </w:rPr>
            </w:pPr>
            <w:r w:rsidRPr="00A60AE2">
              <w:rPr>
                <w:rFonts w:asciiTheme="minorBidi" w:hAnsiTheme="minorBidi" w:cs="David" w:hint="cs"/>
                <w:b/>
                <w:bCs/>
                <w:color w:val="000000"/>
                <w:rtl/>
              </w:rPr>
              <w:t>מודולים חדשים</w:t>
            </w:r>
          </w:p>
        </w:tc>
        <w:tc>
          <w:tcPr>
            <w:tcW w:w="3044" w:type="pct"/>
            <w:shd w:val="clear" w:color="auto" w:fill="auto"/>
            <w:vAlign w:val="bottom"/>
          </w:tcPr>
          <w:p w:rsidR="005151D9" w:rsidRPr="00A60AE2" w:rsidRDefault="005151D9" w:rsidP="00820F4C">
            <w:pPr>
              <w:jc w:val="both"/>
              <w:rPr>
                <w:rFonts w:asciiTheme="minorBidi" w:hAnsiTheme="minorBidi" w:cs="David"/>
                <w:color w:val="000000"/>
                <w:rtl/>
              </w:rPr>
            </w:pPr>
            <w:r w:rsidRPr="00A60AE2">
              <w:rPr>
                <w:rFonts w:asciiTheme="minorBidi" w:hAnsiTheme="minorBidi" w:cs="David" w:hint="cs"/>
                <w:color w:val="000000"/>
                <w:rtl/>
              </w:rPr>
              <w:t>הצגת</w:t>
            </w:r>
            <w:r w:rsidRPr="00A60AE2">
              <w:rPr>
                <w:rFonts w:asciiTheme="minorBidi" w:hAnsiTheme="minorBidi" w:cs="David"/>
                <w:color w:val="000000"/>
                <w:rtl/>
              </w:rPr>
              <w:t xml:space="preserve"> </w:t>
            </w:r>
            <w:r w:rsidRPr="00A60AE2">
              <w:rPr>
                <w:rFonts w:asciiTheme="minorBidi" w:hAnsiTheme="minorBidi" w:cs="David" w:hint="cs"/>
                <w:color w:val="000000"/>
                <w:rtl/>
              </w:rPr>
              <w:t>שאלון</w:t>
            </w:r>
            <w:r w:rsidRPr="00A60AE2">
              <w:rPr>
                <w:rFonts w:asciiTheme="minorBidi" w:hAnsiTheme="minorBidi" w:cs="David"/>
                <w:color w:val="000000"/>
                <w:rtl/>
              </w:rPr>
              <w:t xml:space="preserve"> </w:t>
            </w:r>
            <w:r w:rsidRPr="00A60AE2">
              <w:rPr>
                <w:rFonts w:asciiTheme="minorBidi" w:hAnsiTheme="minorBidi" w:cs="David" w:hint="cs"/>
                <w:color w:val="000000"/>
                <w:rtl/>
              </w:rPr>
              <w:t>למשתמש</w:t>
            </w:r>
            <w:r w:rsidRPr="00A60AE2">
              <w:rPr>
                <w:rFonts w:asciiTheme="minorBidi" w:hAnsiTheme="minorBidi" w:cs="David"/>
                <w:color w:val="000000"/>
                <w:rtl/>
              </w:rPr>
              <w:t xml:space="preserve"> </w:t>
            </w:r>
            <w:r w:rsidRPr="00A60AE2">
              <w:rPr>
                <w:rFonts w:asciiTheme="minorBidi" w:hAnsiTheme="minorBidi" w:cs="David" w:hint="cs"/>
                <w:color w:val="000000"/>
                <w:rtl/>
              </w:rPr>
              <w:t>ומתן</w:t>
            </w:r>
            <w:r w:rsidRPr="00A60AE2">
              <w:rPr>
                <w:rFonts w:asciiTheme="minorBidi" w:hAnsiTheme="minorBidi" w:cs="David"/>
                <w:color w:val="000000"/>
                <w:rtl/>
              </w:rPr>
              <w:t xml:space="preserve"> </w:t>
            </w:r>
            <w:r w:rsidRPr="00A60AE2">
              <w:rPr>
                <w:rFonts w:asciiTheme="minorBidi" w:hAnsiTheme="minorBidi" w:cs="David" w:hint="cs"/>
                <w:color w:val="000000"/>
                <w:rtl/>
              </w:rPr>
              <w:t>המלצות</w:t>
            </w:r>
            <w:r w:rsidRPr="00A60AE2">
              <w:rPr>
                <w:rFonts w:asciiTheme="minorBidi" w:hAnsiTheme="minorBidi" w:cs="David"/>
                <w:color w:val="000000"/>
                <w:rtl/>
              </w:rPr>
              <w:t xml:space="preserve"> </w:t>
            </w:r>
            <w:r w:rsidRPr="00A60AE2">
              <w:rPr>
                <w:rFonts w:asciiTheme="minorBidi" w:hAnsiTheme="minorBidi" w:cs="David" w:hint="cs"/>
                <w:color w:val="000000"/>
                <w:rtl/>
              </w:rPr>
              <w:t>על</w:t>
            </w:r>
            <w:r w:rsidRPr="00A60AE2">
              <w:rPr>
                <w:rFonts w:asciiTheme="minorBidi" w:hAnsiTheme="minorBidi" w:cs="David"/>
                <w:color w:val="000000"/>
                <w:rtl/>
              </w:rPr>
              <w:t xml:space="preserve"> </w:t>
            </w:r>
            <w:r w:rsidRPr="00A60AE2">
              <w:rPr>
                <w:rFonts w:asciiTheme="minorBidi" w:hAnsiTheme="minorBidi" w:cs="David" w:hint="cs"/>
                <w:color w:val="000000"/>
                <w:rtl/>
              </w:rPr>
              <w:t xml:space="preserve">בסיסו </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2%</w:t>
            </w:r>
          </w:p>
        </w:tc>
        <w:tc>
          <w:tcPr>
            <w:tcW w:w="390" w:type="pct"/>
            <w:vMerge w:val="restart"/>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r w:rsidRPr="00A60AE2">
              <w:rPr>
                <w:rFonts w:ascii="Arial" w:hAnsi="Arial" w:cs="David"/>
                <w:color w:val="000000"/>
                <w:sz w:val="20"/>
                <w:szCs w:val="20"/>
              </w:rPr>
              <w:t>10%</w:t>
            </w: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jc w:val="both"/>
              <w:rPr>
                <w:rFonts w:asciiTheme="minorBidi" w:hAnsiTheme="minorBidi" w:cs="David"/>
                <w:color w:val="000000"/>
                <w:rtl/>
              </w:rPr>
            </w:pPr>
            <w:r w:rsidRPr="00A60AE2">
              <w:rPr>
                <w:rFonts w:asciiTheme="minorBidi" w:hAnsiTheme="minorBidi" w:cs="David" w:hint="cs"/>
                <w:color w:val="000000"/>
                <w:rtl/>
              </w:rPr>
              <w:t>מתן</w:t>
            </w:r>
            <w:r w:rsidRPr="00A60AE2">
              <w:rPr>
                <w:rFonts w:asciiTheme="minorBidi" w:hAnsiTheme="minorBidi" w:cs="David"/>
                <w:color w:val="000000"/>
                <w:rtl/>
              </w:rPr>
              <w:t xml:space="preserve"> </w:t>
            </w:r>
            <w:r w:rsidRPr="00A60AE2">
              <w:rPr>
                <w:rFonts w:asciiTheme="minorBidi" w:hAnsiTheme="minorBidi" w:cs="David" w:hint="cs"/>
                <w:color w:val="000000"/>
                <w:rtl/>
              </w:rPr>
              <w:t>אפשרות</w:t>
            </w:r>
            <w:r w:rsidRPr="00A60AE2">
              <w:rPr>
                <w:rFonts w:asciiTheme="minorBidi" w:hAnsiTheme="minorBidi" w:cs="David"/>
                <w:color w:val="000000"/>
                <w:rtl/>
              </w:rPr>
              <w:t xml:space="preserve"> </w:t>
            </w:r>
            <w:r w:rsidRPr="00A60AE2">
              <w:rPr>
                <w:rFonts w:asciiTheme="minorBidi" w:hAnsiTheme="minorBidi" w:cs="David" w:hint="cs"/>
                <w:color w:val="000000"/>
                <w:rtl/>
              </w:rPr>
              <w:t>להצגת</w:t>
            </w:r>
            <w:r w:rsidRPr="00A60AE2">
              <w:rPr>
                <w:rFonts w:asciiTheme="minorBidi" w:hAnsiTheme="minorBidi" w:cs="David"/>
                <w:color w:val="000000"/>
                <w:rtl/>
              </w:rPr>
              <w:t xml:space="preserve"> </w:t>
            </w:r>
            <w:r w:rsidRPr="00A60AE2">
              <w:rPr>
                <w:rFonts w:asciiTheme="minorBidi" w:hAnsiTheme="minorBidi" w:cs="David" w:hint="cs"/>
                <w:color w:val="000000"/>
                <w:rtl/>
              </w:rPr>
              <w:t>שאלות</w:t>
            </w:r>
            <w:r w:rsidRPr="00A60AE2">
              <w:rPr>
                <w:rFonts w:asciiTheme="minorBidi" w:hAnsiTheme="minorBidi" w:cs="David"/>
                <w:color w:val="000000"/>
                <w:rtl/>
              </w:rPr>
              <w:t xml:space="preserve"> </w:t>
            </w:r>
            <w:r w:rsidRPr="00A60AE2">
              <w:rPr>
                <w:rFonts w:asciiTheme="minorBidi" w:hAnsiTheme="minorBidi" w:cs="David" w:hint="cs"/>
                <w:color w:val="000000"/>
                <w:rtl/>
              </w:rPr>
              <w:t>ותשובות</w:t>
            </w:r>
            <w:r w:rsidRPr="00A60AE2">
              <w:rPr>
                <w:rFonts w:asciiTheme="minorBidi" w:hAnsiTheme="minorBidi" w:cs="David"/>
                <w:color w:val="000000"/>
                <w:rtl/>
              </w:rPr>
              <w:t xml:space="preserve"> </w:t>
            </w:r>
            <w:r w:rsidRPr="00A60AE2">
              <w:rPr>
                <w:rFonts w:asciiTheme="minorBidi" w:hAnsiTheme="minorBidi" w:cs="David" w:hint="cs"/>
                <w:color w:val="000000"/>
                <w:rtl/>
              </w:rPr>
              <w:t>באופן</w:t>
            </w:r>
            <w:r w:rsidRPr="00A60AE2">
              <w:rPr>
                <w:rFonts w:asciiTheme="minorBidi" w:hAnsiTheme="minorBidi" w:cs="David"/>
                <w:color w:val="000000"/>
                <w:rtl/>
              </w:rPr>
              <w:t xml:space="preserve"> </w:t>
            </w:r>
            <w:r w:rsidRPr="00A60AE2">
              <w:rPr>
                <w:rFonts w:asciiTheme="minorBidi" w:hAnsiTheme="minorBidi" w:cs="David" w:hint="cs"/>
                <w:color w:val="000000"/>
                <w:rtl/>
              </w:rPr>
              <w:t>דינמי</w:t>
            </w:r>
            <w:r w:rsidRPr="00A60AE2">
              <w:rPr>
                <w:rFonts w:asciiTheme="minorBidi" w:hAnsiTheme="minorBidi" w:cs="David"/>
                <w:color w:val="000000"/>
                <w:rtl/>
              </w:rPr>
              <w:t xml:space="preserve"> </w:t>
            </w:r>
            <w:r w:rsidRPr="00A60AE2">
              <w:rPr>
                <w:rFonts w:asciiTheme="minorBidi" w:hAnsiTheme="minorBidi" w:cs="David" w:hint="cs"/>
                <w:color w:val="000000"/>
                <w:rtl/>
              </w:rPr>
              <w:t>על</w:t>
            </w:r>
            <w:r w:rsidRPr="00A60AE2">
              <w:rPr>
                <w:rFonts w:asciiTheme="minorBidi" w:hAnsiTheme="minorBidi" w:cs="David"/>
                <w:color w:val="000000"/>
                <w:rtl/>
              </w:rPr>
              <w:t xml:space="preserve"> </w:t>
            </w:r>
            <w:r w:rsidRPr="00A60AE2">
              <w:rPr>
                <w:rFonts w:asciiTheme="minorBidi" w:hAnsiTheme="minorBidi" w:cs="David" w:hint="cs"/>
                <w:color w:val="000000"/>
                <w:rtl/>
              </w:rPr>
              <w:t>ידי</w:t>
            </w:r>
            <w:r w:rsidRPr="00A60AE2">
              <w:rPr>
                <w:rFonts w:asciiTheme="minorBidi" w:hAnsiTheme="minorBidi" w:cs="David"/>
                <w:color w:val="000000"/>
                <w:rtl/>
              </w:rPr>
              <w:t xml:space="preserve"> </w:t>
            </w:r>
            <w:r w:rsidRPr="00A60AE2">
              <w:rPr>
                <w:rFonts w:asciiTheme="minorBidi" w:hAnsiTheme="minorBidi" w:cs="David" w:hint="cs"/>
                <w:color w:val="000000"/>
                <w:rtl/>
              </w:rPr>
              <w:t>רכיב</w:t>
            </w:r>
            <w:r w:rsidRPr="00A60AE2">
              <w:rPr>
                <w:rFonts w:asciiTheme="minorBidi" w:hAnsiTheme="minorBidi" w:cs="David"/>
                <w:color w:val="000000"/>
                <w:rtl/>
              </w:rPr>
              <w:t xml:space="preserve"> </w:t>
            </w:r>
            <w:r w:rsidRPr="00A60AE2">
              <w:rPr>
                <w:rFonts w:asciiTheme="minorBidi" w:hAnsiTheme="minorBidi" w:cs="David" w:hint="cs"/>
                <w:color w:val="000000"/>
                <w:rtl/>
              </w:rPr>
              <w:t>בוט פשוט</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3%</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יידוע</w:t>
            </w:r>
            <w:r w:rsidRPr="00A60AE2">
              <w:rPr>
                <w:rFonts w:asciiTheme="minorBidi" w:hAnsiTheme="minorBidi" w:cs="David"/>
                <w:color w:val="000000"/>
                <w:rtl/>
              </w:rPr>
              <w:t xml:space="preserve"> </w:t>
            </w:r>
            <w:r w:rsidRPr="00A60AE2">
              <w:rPr>
                <w:rFonts w:asciiTheme="minorBidi" w:hAnsiTheme="minorBidi" w:cs="David" w:hint="cs"/>
                <w:color w:val="000000"/>
                <w:rtl/>
              </w:rPr>
              <w:t>המשתמש</w:t>
            </w:r>
            <w:r w:rsidRPr="00A60AE2">
              <w:rPr>
                <w:rFonts w:asciiTheme="minorBidi" w:hAnsiTheme="minorBidi" w:cs="David"/>
                <w:color w:val="000000"/>
                <w:rtl/>
              </w:rPr>
              <w:t xml:space="preserve"> </w:t>
            </w:r>
            <w:r w:rsidRPr="00A60AE2">
              <w:rPr>
                <w:rFonts w:asciiTheme="minorBidi" w:hAnsiTheme="minorBidi" w:cs="David" w:hint="cs"/>
                <w:color w:val="000000"/>
                <w:rtl/>
              </w:rPr>
              <w:t>על</w:t>
            </w:r>
            <w:r w:rsidRPr="00A60AE2">
              <w:rPr>
                <w:rFonts w:asciiTheme="minorBidi" w:hAnsiTheme="minorBidi" w:cs="David"/>
                <w:color w:val="000000"/>
                <w:rtl/>
              </w:rPr>
              <w:t xml:space="preserve"> </w:t>
            </w:r>
            <w:r w:rsidRPr="00A60AE2">
              <w:rPr>
                <w:rFonts w:asciiTheme="minorBidi" w:hAnsiTheme="minorBidi" w:cs="David" w:hint="cs"/>
                <w:color w:val="000000"/>
                <w:rtl/>
              </w:rPr>
              <w:t>יציאה</w:t>
            </w:r>
            <w:r w:rsidRPr="00A60AE2">
              <w:rPr>
                <w:rFonts w:asciiTheme="minorBidi" w:hAnsiTheme="minorBidi" w:cs="David"/>
                <w:color w:val="000000"/>
                <w:rtl/>
              </w:rPr>
              <w:t xml:space="preserve"> </w:t>
            </w:r>
            <w:r w:rsidRPr="00A60AE2">
              <w:rPr>
                <w:rFonts w:asciiTheme="minorBidi" w:hAnsiTheme="minorBidi" w:cs="David" w:hint="cs"/>
                <w:color w:val="000000"/>
                <w:rtl/>
              </w:rPr>
              <w:t>מאזור</w:t>
            </w:r>
            <w:r w:rsidRPr="00A60AE2">
              <w:rPr>
                <w:rFonts w:asciiTheme="minorBidi" w:hAnsiTheme="minorBidi" w:cs="David"/>
                <w:color w:val="000000"/>
                <w:rtl/>
              </w:rPr>
              <w:t xml:space="preserve"> </w:t>
            </w:r>
            <w:r w:rsidRPr="00A60AE2">
              <w:rPr>
                <w:rFonts w:asciiTheme="minorBidi" w:hAnsiTheme="minorBidi" w:cs="David" w:hint="cs"/>
                <w:color w:val="000000"/>
                <w:rtl/>
              </w:rPr>
              <w:t>מוגדר</w:t>
            </w:r>
            <w:r w:rsidRPr="00A60AE2">
              <w:rPr>
                <w:rFonts w:asciiTheme="minorBidi" w:hAnsiTheme="minorBidi" w:cs="David"/>
                <w:color w:val="000000"/>
                <w:rtl/>
              </w:rPr>
              <w:t xml:space="preserve"> (</w:t>
            </w:r>
            <w:r w:rsidRPr="00A60AE2">
              <w:rPr>
                <w:rFonts w:asciiTheme="minorBidi" w:hAnsiTheme="minorBidi" w:cs="David" w:hint="cs"/>
                <w:color w:val="000000"/>
                <w:rtl/>
              </w:rPr>
              <w:t>לפי</w:t>
            </w:r>
            <w:r w:rsidRPr="00A60AE2">
              <w:rPr>
                <w:rFonts w:asciiTheme="minorBidi" w:hAnsiTheme="minorBidi" w:cs="David"/>
                <w:color w:val="000000"/>
                <w:rtl/>
              </w:rPr>
              <w:t xml:space="preserve"> </w:t>
            </w:r>
            <w:r w:rsidRPr="00A60AE2">
              <w:rPr>
                <w:rFonts w:asciiTheme="minorBidi" w:hAnsiTheme="minorBidi" w:cs="David" w:hint="cs"/>
                <w:color w:val="000000"/>
                <w:rtl/>
              </w:rPr>
              <w:t>מרחק</w:t>
            </w:r>
            <w:r w:rsidRPr="00A60AE2">
              <w:rPr>
                <w:rFonts w:asciiTheme="minorBidi" w:hAnsiTheme="minorBidi" w:cs="David"/>
                <w:color w:val="000000"/>
                <w:rtl/>
              </w:rPr>
              <w:t xml:space="preserve">, </w:t>
            </w:r>
            <w:r w:rsidRPr="00A60AE2">
              <w:rPr>
                <w:rFonts w:asciiTheme="minorBidi" w:hAnsiTheme="minorBidi" w:cs="David" w:hint="cs"/>
                <w:color w:val="000000"/>
                <w:rtl/>
              </w:rPr>
              <w:t>עיר</w:t>
            </w:r>
            <w:r w:rsidRPr="00A60AE2">
              <w:rPr>
                <w:rFonts w:asciiTheme="minorBidi" w:hAnsiTheme="minorBidi" w:cs="David"/>
                <w:color w:val="000000"/>
                <w:rtl/>
              </w:rPr>
              <w:t xml:space="preserve"> </w:t>
            </w:r>
            <w:r w:rsidRPr="00A60AE2">
              <w:rPr>
                <w:rFonts w:asciiTheme="minorBidi" w:hAnsiTheme="minorBidi" w:cs="David" w:hint="cs"/>
                <w:color w:val="000000"/>
                <w:rtl/>
              </w:rPr>
              <w:t>או</w:t>
            </w:r>
            <w:r w:rsidRPr="00A60AE2">
              <w:rPr>
                <w:rFonts w:asciiTheme="minorBidi" w:hAnsiTheme="minorBidi" w:cs="David"/>
                <w:color w:val="000000"/>
                <w:rtl/>
              </w:rPr>
              <w:t xml:space="preserve"> </w:t>
            </w:r>
            <w:r w:rsidRPr="00A60AE2">
              <w:rPr>
                <w:rFonts w:asciiTheme="minorBidi" w:hAnsiTheme="minorBidi" w:cs="David" w:hint="cs"/>
                <w:color w:val="000000"/>
                <w:rtl/>
              </w:rPr>
              <w:t>משהו</w:t>
            </w:r>
            <w:r w:rsidRPr="00A60AE2">
              <w:rPr>
                <w:rFonts w:asciiTheme="minorBidi" w:hAnsiTheme="minorBidi" w:cs="David"/>
                <w:color w:val="000000"/>
                <w:rtl/>
              </w:rPr>
              <w:t xml:space="preserve"> </w:t>
            </w:r>
            <w:r w:rsidRPr="00A60AE2">
              <w:rPr>
                <w:rFonts w:asciiTheme="minorBidi" w:hAnsiTheme="minorBidi" w:cs="David" w:hint="cs"/>
                <w:color w:val="000000"/>
                <w:rtl/>
              </w:rPr>
              <w:t>דומה</w:t>
            </w:r>
            <w:r w:rsidRPr="00A60AE2">
              <w:rPr>
                <w:rFonts w:asciiTheme="minorBidi" w:hAnsiTheme="minorBidi" w:cs="David"/>
                <w:color w:val="000000"/>
                <w:rtl/>
              </w:rPr>
              <w:t>)</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3%</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jc w:val="both"/>
              <w:rPr>
                <w:rFonts w:asciiTheme="minorBidi" w:hAnsiTheme="minorBidi" w:cs="David"/>
                <w:b/>
                <w:bCs/>
                <w:color w:val="000000"/>
                <w:rtl/>
              </w:rPr>
            </w:pPr>
            <w:r w:rsidRPr="00A60AE2">
              <w:rPr>
                <w:rFonts w:asciiTheme="minorBidi" w:hAnsiTheme="minorBidi" w:cs="David" w:hint="cs"/>
                <w:color w:val="000000"/>
                <w:rtl/>
              </w:rPr>
              <w:t>הוספת</w:t>
            </w:r>
            <w:r w:rsidRPr="00A60AE2">
              <w:rPr>
                <w:rFonts w:asciiTheme="minorBidi" w:hAnsiTheme="minorBidi" w:cs="David"/>
                <w:color w:val="000000"/>
                <w:rtl/>
              </w:rPr>
              <w:t xml:space="preserve"> </w:t>
            </w:r>
            <w:r w:rsidRPr="00A60AE2">
              <w:rPr>
                <w:rFonts w:asciiTheme="minorBidi" w:hAnsiTheme="minorBidi" w:cs="David" w:hint="cs"/>
                <w:color w:val="000000"/>
                <w:rtl/>
              </w:rPr>
              <w:t>פונקציונאליות</w:t>
            </w:r>
            <w:r w:rsidRPr="00A60AE2">
              <w:rPr>
                <w:rFonts w:asciiTheme="minorBidi" w:hAnsiTheme="minorBidi" w:cs="David"/>
                <w:color w:val="000000"/>
                <w:rtl/>
              </w:rPr>
              <w:t xml:space="preserve"> </w:t>
            </w:r>
            <w:r w:rsidRPr="00A60AE2">
              <w:rPr>
                <w:rFonts w:asciiTheme="minorBidi" w:hAnsiTheme="minorBidi" w:cs="David" w:hint="cs"/>
                <w:color w:val="000000"/>
                <w:rtl/>
              </w:rPr>
              <w:t>לשינוי</w:t>
            </w:r>
            <w:r w:rsidRPr="00A60AE2">
              <w:rPr>
                <w:rFonts w:asciiTheme="minorBidi" w:hAnsiTheme="minorBidi" w:cs="David"/>
                <w:color w:val="000000"/>
                <w:rtl/>
              </w:rPr>
              <w:t xml:space="preserve"> </w:t>
            </w:r>
            <w:r w:rsidRPr="00A60AE2">
              <w:rPr>
                <w:rFonts w:asciiTheme="minorBidi" w:hAnsiTheme="minorBidi" w:cs="David" w:hint="cs"/>
                <w:color w:val="000000"/>
                <w:rtl/>
              </w:rPr>
              <w:t>התנהגותי</w:t>
            </w:r>
            <w:r w:rsidRPr="00A60AE2">
              <w:rPr>
                <w:rFonts w:asciiTheme="minorBidi" w:hAnsiTheme="minorBidi" w:cs="David"/>
                <w:color w:val="000000"/>
                <w:rtl/>
              </w:rPr>
              <w:t xml:space="preserve">, </w:t>
            </w:r>
            <w:r w:rsidRPr="00A60AE2">
              <w:rPr>
                <w:rFonts w:asciiTheme="minorBidi" w:hAnsiTheme="minorBidi" w:cs="David" w:hint="cs"/>
                <w:color w:val="000000"/>
                <w:rtl/>
              </w:rPr>
              <w:t>למשל</w:t>
            </w:r>
            <w:r w:rsidRPr="00A60AE2">
              <w:rPr>
                <w:rFonts w:asciiTheme="minorBidi" w:hAnsiTheme="minorBidi" w:cs="David"/>
                <w:color w:val="000000"/>
                <w:rtl/>
              </w:rPr>
              <w:t xml:space="preserve">: </w:t>
            </w:r>
            <w:r w:rsidRPr="00A60AE2">
              <w:rPr>
                <w:rFonts w:asciiTheme="minorBidi" w:hAnsiTheme="minorBidi" w:cs="David" w:hint="cs"/>
                <w:color w:val="000000"/>
                <w:rtl/>
              </w:rPr>
              <w:t>התראה</w:t>
            </w:r>
            <w:r w:rsidRPr="00A60AE2">
              <w:rPr>
                <w:rFonts w:asciiTheme="minorBidi" w:hAnsiTheme="minorBidi" w:cs="David"/>
                <w:color w:val="000000"/>
                <w:rtl/>
              </w:rPr>
              <w:t xml:space="preserve"> </w:t>
            </w:r>
            <w:r w:rsidRPr="00A60AE2">
              <w:rPr>
                <w:rFonts w:asciiTheme="minorBidi" w:hAnsiTheme="minorBidi" w:cs="David" w:hint="cs"/>
                <w:color w:val="000000"/>
                <w:rtl/>
              </w:rPr>
              <w:t>לאדם</w:t>
            </w:r>
            <w:r w:rsidRPr="00A60AE2">
              <w:rPr>
                <w:rFonts w:asciiTheme="minorBidi" w:hAnsiTheme="minorBidi" w:cs="David"/>
                <w:color w:val="000000"/>
                <w:rtl/>
              </w:rPr>
              <w:t xml:space="preserve"> </w:t>
            </w:r>
            <w:r w:rsidRPr="00A60AE2">
              <w:rPr>
                <w:rFonts w:asciiTheme="minorBidi" w:hAnsiTheme="minorBidi" w:cs="David" w:hint="cs"/>
                <w:color w:val="000000"/>
                <w:rtl/>
              </w:rPr>
              <w:t>על</w:t>
            </w:r>
            <w:r w:rsidRPr="00A60AE2">
              <w:rPr>
                <w:rFonts w:asciiTheme="minorBidi" w:hAnsiTheme="minorBidi" w:cs="David"/>
                <w:color w:val="000000"/>
                <w:rtl/>
              </w:rPr>
              <w:t xml:space="preserve"> </w:t>
            </w:r>
            <w:r w:rsidRPr="00A60AE2">
              <w:rPr>
                <w:rFonts w:asciiTheme="minorBidi" w:hAnsiTheme="minorBidi" w:cs="David" w:hint="cs"/>
                <w:color w:val="000000"/>
                <w:rtl/>
              </w:rPr>
              <w:t>אי</w:t>
            </w:r>
            <w:r w:rsidRPr="00A60AE2">
              <w:rPr>
                <w:rFonts w:asciiTheme="minorBidi" w:hAnsiTheme="minorBidi" w:cs="David"/>
                <w:color w:val="000000"/>
                <w:rtl/>
              </w:rPr>
              <w:t xml:space="preserve"> </w:t>
            </w:r>
            <w:r w:rsidRPr="00A60AE2">
              <w:rPr>
                <w:rFonts w:asciiTheme="minorBidi" w:hAnsiTheme="minorBidi" w:cs="David" w:hint="cs"/>
                <w:color w:val="000000"/>
                <w:rtl/>
              </w:rPr>
              <w:t>שמירת</w:t>
            </w:r>
            <w:r w:rsidRPr="00A60AE2">
              <w:rPr>
                <w:rFonts w:asciiTheme="minorBidi" w:hAnsiTheme="minorBidi" w:cs="David"/>
                <w:color w:val="000000"/>
                <w:rtl/>
              </w:rPr>
              <w:t xml:space="preserve"> </w:t>
            </w:r>
            <w:r w:rsidRPr="00A60AE2">
              <w:rPr>
                <w:rFonts w:asciiTheme="minorBidi" w:hAnsiTheme="minorBidi" w:cs="David" w:hint="cs"/>
                <w:color w:val="000000"/>
                <w:rtl/>
              </w:rPr>
              <w:t>מרחק</w:t>
            </w:r>
            <w:r w:rsidRPr="00A60AE2">
              <w:rPr>
                <w:rFonts w:asciiTheme="minorBidi" w:hAnsiTheme="minorBidi" w:cs="David"/>
                <w:color w:val="000000"/>
                <w:rtl/>
              </w:rPr>
              <w:t xml:space="preserve"> </w:t>
            </w:r>
            <w:r w:rsidRPr="00A60AE2">
              <w:rPr>
                <w:rFonts w:asciiTheme="minorBidi" w:hAnsiTheme="minorBidi" w:cs="David" w:hint="cs"/>
                <w:color w:val="000000"/>
                <w:rtl/>
              </w:rPr>
              <w:t>מ</w:t>
            </w:r>
            <w:r w:rsidRPr="00A60AE2">
              <w:rPr>
                <w:rFonts w:asciiTheme="minorBidi" w:hAnsiTheme="minorBidi" w:cs="David"/>
                <w:color w:val="000000"/>
                <w:rtl/>
              </w:rPr>
              <w:t xml:space="preserve">- </w:t>
            </w:r>
            <w:r w:rsidRPr="00A60AE2">
              <w:rPr>
                <w:rFonts w:asciiTheme="minorBidi" w:hAnsiTheme="minorBidi" w:cs="David"/>
                <w:color w:val="000000"/>
              </w:rPr>
              <w:t>X</w:t>
            </w:r>
            <w:r w:rsidRPr="00A60AE2">
              <w:rPr>
                <w:rFonts w:asciiTheme="minorBidi" w:hAnsiTheme="minorBidi" w:cs="David"/>
                <w:color w:val="000000"/>
                <w:rtl/>
              </w:rPr>
              <w:t xml:space="preserve"> </w:t>
            </w:r>
            <w:r w:rsidRPr="00A60AE2">
              <w:rPr>
                <w:rFonts w:asciiTheme="minorBidi" w:hAnsiTheme="minorBidi" w:cs="David" w:hint="cs"/>
                <w:color w:val="000000"/>
                <w:rtl/>
              </w:rPr>
              <w:t>אנשים</w:t>
            </w:r>
            <w:r w:rsidRPr="00A60AE2">
              <w:rPr>
                <w:rFonts w:asciiTheme="minorBidi" w:hAnsiTheme="minorBidi" w:cs="David"/>
                <w:color w:val="000000"/>
                <w:rtl/>
              </w:rPr>
              <w:t xml:space="preserve"> </w:t>
            </w:r>
            <w:r w:rsidRPr="00A60AE2">
              <w:rPr>
                <w:rFonts w:asciiTheme="minorBidi" w:hAnsiTheme="minorBidi" w:cs="David" w:hint="cs"/>
                <w:color w:val="000000"/>
                <w:rtl/>
              </w:rPr>
              <w:t>במשך</w:t>
            </w:r>
            <w:r w:rsidRPr="00A60AE2">
              <w:rPr>
                <w:rFonts w:asciiTheme="minorBidi" w:hAnsiTheme="minorBidi" w:cs="David"/>
                <w:color w:val="000000"/>
                <w:rtl/>
              </w:rPr>
              <w:t xml:space="preserve"> </w:t>
            </w:r>
            <w:r w:rsidRPr="00A60AE2">
              <w:rPr>
                <w:rFonts w:asciiTheme="minorBidi" w:hAnsiTheme="minorBidi" w:cs="David" w:hint="cs"/>
                <w:color w:val="000000"/>
                <w:rtl/>
              </w:rPr>
              <w:t>יום</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2%</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89"/>
          <w:jc w:val="center"/>
        </w:trPr>
        <w:tc>
          <w:tcPr>
            <w:tcW w:w="477" w:type="pct"/>
            <w:vMerge w:val="restart"/>
          </w:tcPr>
          <w:p w:rsidR="005151D9" w:rsidRDefault="005151D9" w:rsidP="00820F4C">
            <w:pPr>
              <w:spacing w:after="0"/>
              <w:jc w:val="both"/>
              <w:rPr>
                <w:rFonts w:cs="David"/>
                <w:rtl/>
              </w:rPr>
            </w:pPr>
            <w:r w:rsidRPr="00A60AE2">
              <w:rPr>
                <w:rFonts w:cs="David" w:hint="cs"/>
                <w:rtl/>
              </w:rPr>
              <w:t xml:space="preserve">2.4.4.6 </w:t>
            </w:r>
          </w:p>
          <w:p w:rsidR="005151D9" w:rsidRPr="00A60AE2" w:rsidRDefault="005151D9" w:rsidP="00820F4C">
            <w:pPr>
              <w:spacing w:after="0"/>
              <w:jc w:val="both"/>
              <w:rPr>
                <w:rFonts w:cs="David"/>
                <w:rtl/>
              </w:rPr>
            </w:pPr>
            <w:r w:rsidRPr="00A60AE2">
              <w:rPr>
                <w:rFonts w:cs="David" w:hint="cs"/>
                <w:rtl/>
              </w:rPr>
              <w:t xml:space="preserve">2.2.4.10 </w:t>
            </w:r>
          </w:p>
          <w:p w:rsidR="005151D9" w:rsidRPr="00741EDB" w:rsidRDefault="005151D9" w:rsidP="00820F4C">
            <w:pPr>
              <w:spacing w:after="0"/>
              <w:jc w:val="both"/>
              <w:rPr>
                <w:rFonts w:asciiTheme="minorBidi" w:eastAsia="Times New Roman" w:hAnsiTheme="minorBidi" w:cs="David"/>
                <w:color w:val="000000"/>
                <w:rtl/>
              </w:rPr>
            </w:pPr>
            <w:r>
              <w:rPr>
                <w:rFonts w:cs="David" w:hint="cs"/>
                <w:rtl/>
              </w:rPr>
              <w:t>2.4.4.1</w:t>
            </w:r>
          </w:p>
        </w:tc>
        <w:tc>
          <w:tcPr>
            <w:tcW w:w="700" w:type="pct"/>
            <w:vMerge w:val="restart"/>
          </w:tcPr>
          <w:p w:rsidR="005151D9" w:rsidRPr="00A60AE2" w:rsidRDefault="005151D9" w:rsidP="00820F4C">
            <w:pPr>
              <w:rPr>
                <w:rFonts w:asciiTheme="minorBidi" w:hAnsiTheme="minorBidi" w:cs="David"/>
                <w:b/>
                <w:bCs/>
                <w:color w:val="000000"/>
              </w:rPr>
            </w:pPr>
            <w:r w:rsidRPr="00A60AE2">
              <w:rPr>
                <w:rFonts w:asciiTheme="minorBidi" w:hAnsiTheme="minorBidi" w:cs="David" w:hint="eastAsia"/>
                <w:b/>
                <w:bCs/>
                <w:color w:val="000000"/>
                <w:rtl/>
              </w:rPr>
              <w:t>טיוב</w:t>
            </w:r>
            <w:r w:rsidRPr="00A60AE2">
              <w:rPr>
                <w:rFonts w:asciiTheme="minorBidi" w:hAnsiTheme="minorBidi" w:cs="David"/>
                <w:b/>
                <w:bCs/>
                <w:color w:val="000000"/>
                <w:rtl/>
              </w:rPr>
              <w:t xml:space="preserve"> </w:t>
            </w:r>
            <w:r w:rsidRPr="00A60AE2">
              <w:rPr>
                <w:rFonts w:asciiTheme="minorBidi" w:hAnsiTheme="minorBidi" w:cs="David" w:hint="eastAsia"/>
                <w:b/>
                <w:bCs/>
                <w:color w:val="000000"/>
                <w:rtl/>
              </w:rPr>
              <w:t>והרחבת</w:t>
            </w:r>
            <w:r w:rsidRPr="00A60AE2">
              <w:rPr>
                <w:rFonts w:asciiTheme="minorBidi" w:hAnsiTheme="minorBidi" w:cs="David"/>
                <w:b/>
                <w:bCs/>
                <w:color w:val="000000"/>
                <w:rtl/>
              </w:rPr>
              <w:t xml:space="preserve"> </w:t>
            </w:r>
            <w:r w:rsidRPr="00A60AE2">
              <w:rPr>
                <w:rFonts w:asciiTheme="minorBidi" w:hAnsiTheme="minorBidi" w:cs="David" w:hint="eastAsia"/>
                <w:b/>
                <w:bCs/>
                <w:color w:val="000000"/>
                <w:rtl/>
              </w:rPr>
              <w:t>פונקציונאליות</w:t>
            </w:r>
            <w:r w:rsidRPr="00A60AE2">
              <w:rPr>
                <w:rFonts w:asciiTheme="minorBidi" w:hAnsiTheme="minorBidi" w:cs="David"/>
                <w:b/>
                <w:bCs/>
                <w:color w:val="000000"/>
                <w:rtl/>
              </w:rPr>
              <w:t xml:space="preserve"> </w:t>
            </w:r>
            <w:r w:rsidRPr="00A60AE2">
              <w:rPr>
                <w:rFonts w:asciiTheme="minorBidi" w:hAnsiTheme="minorBidi" w:cs="David" w:hint="eastAsia"/>
                <w:b/>
                <w:bCs/>
                <w:color w:val="000000"/>
                <w:rtl/>
              </w:rPr>
              <w:t>קיימת</w:t>
            </w:r>
            <w:r w:rsidRPr="00A60AE2">
              <w:rPr>
                <w:rFonts w:asciiTheme="minorBidi" w:hAnsiTheme="minorBidi" w:cs="David"/>
                <w:b/>
                <w:bCs/>
                <w:color w:val="000000"/>
                <w:rtl/>
              </w:rPr>
              <w:t xml:space="preserve"> (כולל הוספת סוגי התראות חדשות)</w:t>
            </w:r>
          </w:p>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rPr>
                <w:rFonts w:asciiTheme="minorBidi" w:hAnsiTheme="minorBidi" w:cs="David"/>
                <w:color w:val="000000"/>
                <w:rtl/>
              </w:rPr>
            </w:pPr>
            <w:r w:rsidRPr="00A60AE2">
              <w:rPr>
                <w:rFonts w:asciiTheme="minorBidi" w:hAnsiTheme="minorBidi" w:cs="David" w:hint="eastAsia"/>
                <w:color w:val="000000"/>
                <w:rtl/>
              </w:rPr>
              <w:t>שימוש</w:t>
            </w:r>
            <w:r w:rsidRPr="00A60AE2">
              <w:rPr>
                <w:rFonts w:asciiTheme="minorBidi" w:hAnsiTheme="minorBidi" w:cs="David"/>
                <w:color w:val="000000"/>
                <w:rtl/>
              </w:rPr>
              <w:t xml:space="preserve"> </w:t>
            </w:r>
            <w:r w:rsidRPr="00A60AE2">
              <w:rPr>
                <w:rFonts w:asciiTheme="minorBidi" w:hAnsiTheme="minorBidi" w:cs="David" w:hint="eastAsia"/>
                <w:color w:val="000000"/>
                <w:rtl/>
              </w:rPr>
              <w:t>בתחבורה</w:t>
            </w:r>
            <w:r w:rsidRPr="00A60AE2">
              <w:rPr>
                <w:rFonts w:asciiTheme="minorBidi" w:hAnsiTheme="minorBidi" w:cs="David"/>
                <w:color w:val="000000"/>
                <w:rtl/>
              </w:rPr>
              <w:t xml:space="preserve"> </w:t>
            </w:r>
            <w:r w:rsidRPr="00A60AE2">
              <w:rPr>
                <w:rFonts w:asciiTheme="minorBidi" w:hAnsiTheme="minorBidi" w:cs="David" w:hint="eastAsia"/>
                <w:color w:val="000000"/>
                <w:rtl/>
              </w:rPr>
              <w:t>ציבורית</w:t>
            </w:r>
            <w:r w:rsidRPr="00A60AE2" w:rsidDel="00D40382">
              <w:rPr>
                <w:rFonts w:asciiTheme="minorBidi" w:hAnsiTheme="minorBidi" w:cs="David"/>
                <w:color w:val="000000"/>
                <w:rtl/>
              </w:rPr>
              <w:t xml:space="preserve"> </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1</w:t>
            </w:r>
            <w:r w:rsidRPr="00A60AE2">
              <w:rPr>
                <w:rFonts w:ascii="Arial" w:hAnsi="Arial" w:cs="David"/>
                <w:color w:val="000000"/>
                <w:sz w:val="20"/>
                <w:szCs w:val="20"/>
              </w:rPr>
              <w:t>%</w:t>
            </w:r>
          </w:p>
        </w:tc>
        <w:tc>
          <w:tcPr>
            <w:tcW w:w="390" w:type="pct"/>
            <w:vMerge w:val="restart"/>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r w:rsidRPr="00A60AE2">
              <w:rPr>
                <w:rFonts w:ascii="Arial" w:hAnsi="Arial" w:cs="David"/>
                <w:color w:val="000000"/>
                <w:sz w:val="20"/>
                <w:szCs w:val="20"/>
              </w:rPr>
              <w:t>10%</w:t>
            </w: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 xml:space="preserve">איסוף מידע מ- </w:t>
            </w:r>
            <w:r w:rsidRPr="00A60AE2">
              <w:rPr>
                <w:rFonts w:asciiTheme="minorBidi" w:hAnsiTheme="minorBidi" w:cs="David" w:hint="cs"/>
                <w:color w:val="000000"/>
              </w:rPr>
              <w:t>WIFI</w:t>
            </w:r>
            <w:r w:rsidRPr="00A60AE2">
              <w:rPr>
                <w:rFonts w:asciiTheme="minorBidi" w:hAnsiTheme="minorBidi" w:cs="David" w:hint="cs"/>
                <w:color w:val="000000"/>
                <w:rtl/>
              </w:rPr>
              <w:t xml:space="preserve"> ו- והצלבתו עם מידע על חולים מאומתים לטובת ניתוח הנתונים</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3</w:t>
            </w:r>
            <w:r w:rsidRPr="00A60AE2">
              <w:rPr>
                <w:rFonts w:ascii="Arial" w:hAnsi="Arial" w:cs="David"/>
                <w:color w:val="000000"/>
                <w:sz w:val="20"/>
                <w:szCs w:val="20"/>
              </w:rPr>
              <w:t>%</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טיוב</w:t>
            </w:r>
            <w:r w:rsidRPr="00A60AE2">
              <w:rPr>
                <w:rFonts w:asciiTheme="minorBidi" w:hAnsiTheme="minorBidi" w:cs="David"/>
                <w:color w:val="000000"/>
                <w:rtl/>
              </w:rPr>
              <w:t xml:space="preserve"> </w:t>
            </w:r>
            <w:r w:rsidRPr="00A60AE2">
              <w:rPr>
                <w:rFonts w:asciiTheme="minorBidi" w:hAnsiTheme="minorBidi" w:cs="David" w:hint="cs"/>
                <w:color w:val="000000"/>
                <w:rtl/>
              </w:rPr>
              <w:t>אלגוריתם</w:t>
            </w:r>
            <w:r w:rsidRPr="00A60AE2">
              <w:rPr>
                <w:rFonts w:asciiTheme="minorBidi" w:hAnsiTheme="minorBidi" w:cs="David"/>
                <w:color w:val="000000"/>
                <w:rtl/>
              </w:rPr>
              <w:t xml:space="preserve"> </w:t>
            </w:r>
            <w:r w:rsidRPr="00A60AE2">
              <w:rPr>
                <w:rFonts w:asciiTheme="minorBidi" w:hAnsiTheme="minorBidi" w:cs="David" w:hint="cs"/>
                <w:color w:val="000000"/>
                <w:rtl/>
              </w:rPr>
              <w:t>ה</w:t>
            </w:r>
            <w:r w:rsidRPr="00A60AE2">
              <w:rPr>
                <w:rFonts w:asciiTheme="minorBidi" w:hAnsiTheme="minorBidi" w:cs="David"/>
                <w:color w:val="000000"/>
                <w:rtl/>
              </w:rPr>
              <w:t xml:space="preserve">- </w:t>
            </w:r>
            <w:r w:rsidRPr="00A60AE2">
              <w:rPr>
                <w:rFonts w:asciiTheme="minorBidi" w:hAnsiTheme="minorBidi" w:cs="David"/>
                <w:color w:val="000000"/>
              </w:rPr>
              <w:t>Geolocation</w:t>
            </w:r>
            <w:r w:rsidRPr="00A60AE2">
              <w:rPr>
                <w:rFonts w:asciiTheme="minorBidi" w:hAnsiTheme="minorBidi" w:cs="David" w:hint="cs"/>
                <w:color w:val="000000"/>
                <w:rtl/>
              </w:rPr>
              <w:t xml:space="preserve"> ו-</w:t>
            </w:r>
            <w:r w:rsidRPr="00A60AE2">
              <w:rPr>
                <w:rFonts w:cs="David" w:hint="cs"/>
                <w:rtl/>
              </w:rPr>
              <w:t xml:space="preserve"> </w:t>
            </w:r>
            <w:r w:rsidRPr="00A60AE2">
              <w:rPr>
                <w:rFonts w:asciiTheme="minorBidi" w:hAnsiTheme="minorBidi" w:cs="David" w:hint="cs"/>
                <w:color w:val="000000"/>
                <w:rtl/>
              </w:rPr>
              <w:t>טיוב</w:t>
            </w:r>
            <w:r w:rsidRPr="00A60AE2">
              <w:rPr>
                <w:rFonts w:asciiTheme="minorBidi" w:hAnsiTheme="minorBidi" w:cs="David"/>
                <w:color w:val="000000"/>
                <w:rtl/>
              </w:rPr>
              <w:t xml:space="preserve"> </w:t>
            </w:r>
            <w:r w:rsidRPr="00A60AE2">
              <w:rPr>
                <w:rFonts w:asciiTheme="minorBidi" w:hAnsiTheme="minorBidi" w:cs="David" w:hint="cs"/>
                <w:color w:val="000000"/>
                <w:rtl/>
              </w:rPr>
              <w:t>שמירת</w:t>
            </w:r>
            <w:r w:rsidRPr="00A60AE2">
              <w:rPr>
                <w:rFonts w:asciiTheme="minorBidi" w:hAnsiTheme="minorBidi" w:cs="David"/>
                <w:color w:val="000000"/>
                <w:rtl/>
              </w:rPr>
              <w:t xml:space="preserve"> </w:t>
            </w:r>
            <w:r w:rsidRPr="00A60AE2">
              <w:rPr>
                <w:rFonts w:asciiTheme="minorBidi" w:hAnsiTheme="minorBidi" w:cs="David" w:hint="cs"/>
                <w:color w:val="000000"/>
                <w:rtl/>
              </w:rPr>
              <w:t>המידע</w:t>
            </w:r>
            <w:r w:rsidRPr="00A60AE2">
              <w:rPr>
                <w:rFonts w:asciiTheme="minorBidi" w:hAnsiTheme="minorBidi" w:cs="David"/>
                <w:color w:val="000000"/>
                <w:rtl/>
              </w:rPr>
              <w:t xml:space="preserve"> </w:t>
            </w:r>
            <w:r w:rsidRPr="00A60AE2">
              <w:rPr>
                <w:rFonts w:asciiTheme="minorBidi" w:hAnsiTheme="minorBidi" w:cs="David" w:hint="cs"/>
                <w:color w:val="000000"/>
                <w:rtl/>
              </w:rPr>
              <w:t>הגאוגרפי</w:t>
            </w:r>
            <w:r w:rsidRPr="00A60AE2">
              <w:rPr>
                <w:rFonts w:asciiTheme="minorBidi" w:hAnsiTheme="minorBidi" w:cs="David"/>
                <w:color w:val="000000"/>
                <w:rtl/>
              </w:rPr>
              <w:t xml:space="preserve"> </w:t>
            </w:r>
            <w:r w:rsidRPr="00A60AE2">
              <w:rPr>
                <w:rFonts w:asciiTheme="minorBidi" w:hAnsiTheme="minorBidi" w:cs="David" w:hint="cs"/>
                <w:color w:val="000000"/>
                <w:rtl/>
              </w:rPr>
              <w:t>במכשיר</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sidRPr="00A60AE2">
              <w:rPr>
                <w:rFonts w:ascii="Arial" w:hAnsi="Arial" w:cs="David"/>
                <w:color w:val="000000"/>
                <w:sz w:val="20"/>
                <w:szCs w:val="20"/>
              </w:rPr>
              <w:t>2%</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rPr>
                <w:rFonts w:asciiTheme="minorBidi" w:hAnsiTheme="minorBidi" w:cs="David"/>
                <w:color w:val="000000"/>
                <w:rtl/>
              </w:rPr>
            </w:pPr>
            <w:r w:rsidRPr="00A60AE2">
              <w:rPr>
                <w:rFonts w:asciiTheme="minorBidi" w:hAnsiTheme="minorBidi" w:cs="David" w:hint="eastAsia"/>
                <w:color w:val="000000"/>
                <w:rtl/>
              </w:rPr>
              <w:t>טיוב</w:t>
            </w:r>
            <w:r w:rsidRPr="00A60AE2">
              <w:rPr>
                <w:rFonts w:asciiTheme="minorBidi" w:hAnsiTheme="minorBidi" w:cs="David"/>
                <w:color w:val="000000"/>
                <w:rtl/>
              </w:rPr>
              <w:t xml:space="preserve"> </w:t>
            </w:r>
            <w:r w:rsidRPr="00A60AE2">
              <w:rPr>
                <w:rFonts w:asciiTheme="minorBidi" w:hAnsiTheme="minorBidi" w:cs="David" w:hint="eastAsia"/>
                <w:color w:val="000000"/>
                <w:rtl/>
              </w:rPr>
              <w:t>העבודה</w:t>
            </w:r>
            <w:r w:rsidRPr="00A60AE2">
              <w:rPr>
                <w:rFonts w:asciiTheme="minorBidi" w:hAnsiTheme="minorBidi" w:cs="David"/>
                <w:color w:val="000000"/>
                <w:rtl/>
              </w:rPr>
              <w:t xml:space="preserve"> עם </w:t>
            </w:r>
            <w:r>
              <w:rPr>
                <w:rFonts w:asciiTheme="minorBidi" w:hAnsiTheme="minorBidi" w:cs="David" w:hint="cs"/>
                <w:color w:val="000000"/>
                <w:rtl/>
              </w:rPr>
              <w:t>בלוטות'</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3</w:t>
            </w:r>
            <w:r w:rsidRPr="00A60AE2">
              <w:rPr>
                <w:rFonts w:ascii="Arial" w:hAnsi="Arial" w:cs="David"/>
                <w:color w:val="000000"/>
                <w:sz w:val="20"/>
                <w:szCs w:val="20"/>
              </w:rPr>
              <w:t>%</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89"/>
          <w:jc w:val="center"/>
        </w:trPr>
        <w:tc>
          <w:tcPr>
            <w:tcW w:w="477" w:type="pct"/>
            <w:vMerge/>
          </w:tcPr>
          <w:p w:rsidR="005151D9" w:rsidRPr="00A60AE2" w:rsidRDefault="005151D9" w:rsidP="00820F4C">
            <w:pPr>
              <w:jc w:val="both"/>
              <w:rPr>
                <w:rFonts w:cs="David"/>
                <w:rtl/>
              </w:rPr>
            </w:pPr>
          </w:p>
        </w:tc>
        <w:tc>
          <w:tcPr>
            <w:tcW w:w="700" w:type="pct"/>
            <w:vMerge/>
          </w:tcPr>
          <w:p w:rsidR="005151D9" w:rsidRPr="00A60AE2" w:rsidRDefault="005151D9" w:rsidP="00820F4C">
            <w:pPr>
              <w:rPr>
                <w:rFonts w:asciiTheme="minorBidi" w:hAnsiTheme="minorBidi" w:cs="David"/>
                <w:b/>
                <w:bCs/>
                <w:color w:val="000000"/>
                <w:rtl/>
              </w:rPr>
            </w:pPr>
          </w:p>
        </w:tc>
        <w:tc>
          <w:tcPr>
            <w:tcW w:w="3044" w:type="pct"/>
            <w:shd w:val="clear" w:color="auto" w:fill="auto"/>
            <w:vAlign w:val="bottom"/>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קבלת מידע בצורה אינקרמנטלית, כולל</w:t>
            </w:r>
            <w:r w:rsidRPr="00A60AE2">
              <w:rPr>
                <w:rFonts w:asciiTheme="minorBidi" w:hAnsiTheme="minorBidi" w:cs="David"/>
                <w:color w:val="000000"/>
                <w:rtl/>
              </w:rPr>
              <w:t xml:space="preserve"> </w:t>
            </w:r>
            <w:r w:rsidRPr="00A60AE2">
              <w:rPr>
                <w:rFonts w:asciiTheme="minorBidi" w:hAnsiTheme="minorBidi" w:cs="David" w:hint="cs"/>
                <w:color w:val="000000"/>
                <w:rtl/>
              </w:rPr>
              <w:t>טיפול</w:t>
            </w:r>
            <w:r w:rsidRPr="00A60AE2">
              <w:rPr>
                <w:rFonts w:asciiTheme="minorBidi" w:hAnsiTheme="minorBidi" w:cs="David"/>
                <w:color w:val="000000"/>
                <w:rtl/>
              </w:rPr>
              <w:t xml:space="preserve"> </w:t>
            </w:r>
            <w:r w:rsidRPr="00A60AE2">
              <w:rPr>
                <w:rFonts w:asciiTheme="minorBidi" w:hAnsiTheme="minorBidi" w:cs="David" w:hint="cs"/>
                <w:color w:val="000000"/>
                <w:rtl/>
              </w:rPr>
              <w:t>במידע</w:t>
            </w:r>
            <w:r w:rsidRPr="00A60AE2">
              <w:rPr>
                <w:rFonts w:asciiTheme="minorBidi" w:hAnsiTheme="minorBidi" w:cs="David"/>
                <w:color w:val="000000"/>
                <w:rtl/>
              </w:rPr>
              <w:t xml:space="preserve"> </w:t>
            </w:r>
            <w:r w:rsidRPr="00A60AE2">
              <w:rPr>
                <w:rFonts w:asciiTheme="minorBidi" w:hAnsiTheme="minorBidi" w:cs="David" w:hint="cs"/>
                <w:color w:val="000000"/>
                <w:rtl/>
              </w:rPr>
              <w:t>עבר</w:t>
            </w:r>
            <w:r w:rsidRPr="00A60AE2">
              <w:rPr>
                <w:rFonts w:asciiTheme="minorBidi" w:hAnsiTheme="minorBidi" w:cs="David"/>
                <w:color w:val="000000"/>
                <w:rtl/>
              </w:rPr>
              <w:t xml:space="preserve"> </w:t>
            </w:r>
            <w:r w:rsidRPr="00A60AE2">
              <w:rPr>
                <w:rFonts w:asciiTheme="minorBidi" w:hAnsiTheme="minorBidi" w:cs="David" w:hint="cs"/>
                <w:color w:val="000000"/>
                <w:rtl/>
              </w:rPr>
              <w:t>שהתעדכן</w:t>
            </w:r>
          </w:p>
        </w:tc>
        <w:tc>
          <w:tcPr>
            <w:tcW w:w="390" w:type="pct"/>
          </w:tcPr>
          <w:p w:rsidR="005151D9" w:rsidRPr="00A60AE2" w:rsidRDefault="005151D9" w:rsidP="00820F4C">
            <w:pPr>
              <w:bidi w:val="0"/>
              <w:spacing w:after="0" w:line="360" w:lineRule="auto"/>
              <w:jc w:val="center"/>
              <w:rPr>
                <w:rFonts w:ascii="Arial" w:hAnsi="Arial" w:cs="David"/>
                <w:color w:val="000000"/>
                <w:sz w:val="20"/>
                <w:szCs w:val="20"/>
              </w:rPr>
            </w:pPr>
            <w:r>
              <w:rPr>
                <w:rFonts w:ascii="Arial" w:hAnsi="Arial" w:cs="David"/>
                <w:color w:val="000000"/>
                <w:sz w:val="20"/>
                <w:szCs w:val="20"/>
              </w:rPr>
              <w:t>1</w:t>
            </w:r>
            <w:r w:rsidRPr="00A60AE2">
              <w:rPr>
                <w:rFonts w:ascii="Arial" w:hAnsi="Arial" w:cs="David"/>
                <w:color w:val="000000"/>
                <w:sz w:val="20"/>
                <w:szCs w:val="20"/>
              </w:rPr>
              <w:t>%</w:t>
            </w:r>
          </w:p>
        </w:tc>
        <w:tc>
          <w:tcPr>
            <w:tcW w:w="390" w:type="pct"/>
            <w:vMerge/>
            <w:shd w:val="clear" w:color="000000" w:fill="FFFFFF"/>
            <w:vAlign w:val="center"/>
          </w:tcPr>
          <w:p w:rsidR="005151D9" w:rsidRPr="00A60AE2" w:rsidRDefault="005151D9" w:rsidP="00820F4C">
            <w:pPr>
              <w:bidi w:val="0"/>
              <w:spacing w:after="0" w:line="360" w:lineRule="auto"/>
              <w:jc w:val="center"/>
              <w:rPr>
                <w:rFonts w:ascii="Arial" w:hAnsi="Arial" w:cs="David"/>
                <w:color w:val="000000"/>
                <w:sz w:val="20"/>
                <w:szCs w:val="20"/>
              </w:rPr>
            </w:pPr>
          </w:p>
        </w:tc>
      </w:tr>
      <w:tr w:rsidR="005151D9" w:rsidRPr="00A60AE2" w:rsidTr="005151D9">
        <w:trPr>
          <w:trHeight w:val="269"/>
          <w:jc w:val="center"/>
        </w:trPr>
        <w:tc>
          <w:tcPr>
            <w:tcW w:w="477" w:type="pct"/>
            <w:vMerge w:val="restart"/>
            <w:shd w:val="clear" w:color="000000" w:fill="FFFFFF"/>
          </w:tcPr>
          <w:p w:rsidR="005151D9" w:rsidRPr="00A60AE2" w:rsidRDefault="005151D9" w:rsidP="00820F4C">
            <w:pPr>
              <w:jc w:val="both"/>
              <w:rPr>
                <w:rFonts w:asciiTheme="minorBidi" w:eastAsia="Times New Roman" w:hAnsiTheme="minorBidi" w:cs="David"/>
                <w:color w:val="000000"/>
                <w:rtl/>
              </w:rPr>
            </w:pPr>
            <w:r>
              <w:rPr>
                <w:rFonts w:cs="David" w:hint="cs"/>
                <w:rtl/>
              </w:rPr>
              <w:t>2.4.4.11</w:t>
            </w:r>
          </w:p>
        </w:tc>
        <w:tc>
          <w:tcPr>
            <w:tcW w:w="700" w:type="pct"/>
            <w:vMerge w:val="restart"/>
            <w:shd w:val="clear" w:color="000000" w:fill="FFFFFF"/>
          </w:tcPr>
          <w:p w:rsidR="005151D9" w:rsidRPr="00A60AE2" w:rsidRDefault="005151D9" w:rsidP="00820F4C">
            <w:pPr>
              <w:jc w:val="both"/>
              <w:rPr>
                <w:rFonts w:asciiTheme="minorBidi" w:eastAsia="Times New Roman" w:hAnsiTheme="minorBidi" w:cs="David"/>
                <w:b/>
                <w:bCs/>
                <w:color w:val="000000"/>
                <w:rtl/>
              </w:rPr>
            </w:pPr>
            <w:r w:rsidRPr="00A60AE2">
              <w:rPr>
                <w:rFonts w:asciiTheme="minorBidi" w:eastAsia="Times New Roman" w:hAnsiTheme="minorBidi" w:cs="David" w:hint="cs"/>
                <w:b/>
                <w:bCs/>
                <w:color w:val="000000"/>
                <w:rtl/>
              </w:rPr>
              <w:t>ניטור ובקרה</w:t>
            </w:r>
          </w:p>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מימוש</w:t>
            </w:r>
            <w:r w:rsidRPr="00A60AE2">
              <w:rPr>
                <w:rFonts w:asciiTheme="minorBidi" w:hAnsiTheme="minorBidi" w:cs="David"/>
                <w:color w:val="000000"/>
                <w:rtl/>
              </w:rPr>
              <w:t xml:space="preserve"> </w:t>
            </w:r>
            <w:r w:rsidRPr="00A60AE2">
              <w:rPr>
                <w:rFonts w:asciiTheme="minorBidi" w:hAnsiTheme="minorBidi" w:cs="David" w:hint="cs"/>
                <w:color w:val="000000"/>
                <w:rtl/>
              </w:rPr>
              <w:t>טלמטריה</w:t>
            </w:r>
            <w:r w:rsidRPr="00A60AE2">
              <w:rPr>
                <w:rFonts w:asciiTheme="minorBidi" w:hAnsiTheme="minorBidi" w:cs="David"/>
                <w:color w:val="000000"/>
                <w:rtl/>
              </w:rPr>
              <w:t xml:space="preserve"> </w:t>
            </w:r>
            <w:r w:rsidRPr="00A60AE2">
              <w:rPr>
                <w:rFonts w:asciiTheme="minorBidi" w:hAnsiTheme="minorBidi" w:cs="David" w:hint="cs"/>
                <w:color w:val="000000"/>
                <w:rtl/>
              </w:rPr>
              <w:t>וסטטיסטיקה</w:t>
            </w:r>
            <w:r w:rsidRPr="00A60AE2">
              <w:rPr>
                <w:rFonts w:asciiTheme="minorBidi" w:hAnsiTheme="minorBidi" w:cs="David"/>
                <w:color w:val="000000"/>
                <w:rtl/>
              </w:rPr>
              <w:t xml:space="preserve"> </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sz w:val="20"/>
                <w:szCs w:val="20"/>
              </w:rPr>
            </w:pPr>
            <w:r>
              <w:rPr>
                <w:rFonts w:asciiTheme="minorBidi" w:eastAsia="Times New Roman" w:hAnsiTheme="minorBidi" w:cs="David"/>
                <w:color w:val="000000"/>
                <w:sz w:val="20"/>
                <w:szCs w:val="20"/>
              </w:rPr>
              <w:t>2%</w:t>
            </w:r>
          </w:p>
        </w:tc>
        <w:tc>
          <w:tcPr>
            <w:tcW w:w="390" w:type="pct"/>
            <w:vMerge w:val="restart"/>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sz w:val="20"/>
                <w:szCs w:val="20"/>
              </w:rPr>
            </w:pPr>
            <w:r w:rsidRPr="00A60AE2">
              <w:rPr>
                <w:rFonts w:asciiTheme="minorBidi" w:eastAsia="Times New Roman" w:hAnsiTheme="minorBidi" w:cs="David"/>
                <w:color w:val="000000"/>
                <w:sz w:val="20"/>
                <w:szCs w:val="20"/>
              </w:rPr>
              <w:t>5%</w:t>
            </w:r>
          </w:p>
        </w:tc>
      </w:tr>
      <w:tr w:rsidR="005151D9" w:rsidRPr="00A60AE2" w:rsidTr="005151D9">
        <w:trPr>
          <w:trHeight w:val="269"/>
          <w:jc w:val="center"/>
        </w:trPr>
        <w:tc>
          <w:tcPr>
            <w:tcW w:w="477" w:type="pct"/>
            <w:vMerge/>
            <w:shd w:val="clear" w:color="000000" w:fill="FFFFFF"/>
          </w:tcPr>
          <w:p w:rsidR="005151D9" w:rsidRPr="00A60AE2" w:rsidRDefault="005151D9" w:rsidP="00820F4C">
            <w:pPr>
              <w:jc w:val="both"/>
              <w:rPr>
                <w:rFonts w:cs="David"/>
              </w:rPr>
            </w:pPr>
          </w:p>
        </w:tc>
        <w:tc>
          <w:tcPr>
            <w:tcW w:w="700" w:type="pct"/>
            <w:vMerge/>
            <w:shd w:val="clear" w:color="000000" w:fill="FFFFFF"/>
          </w:tcPr>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מימוש</w:t>
            </w:r>
            <w:r w:rsidRPr="00A60AE2">
              <w:rPr>
                <w:rFonts w:asciiTheme="minorBidi" w:hAnsiTheme="minorBidi" w:cs="David"/>
                <w:color w:val="000000"/>
                <w:rtl/>
              </w:rPr>
              <w:t xml:space="preserve"> </w:t>
            </w:r>
            <w:r w:rsidRPr="00A60AE2">
              <w:rPr>
                <w:rFonts w:asciiTheme="minorBidi" w:hAnsiTheme="minorBidi" w:cs="David" w:hint="cs"/>
                <w:color w:val="000000"/>
                <w:rtl/>
              </w:rPr>
              <w:t>דוחות</w:t>
            </w:r>
            <w:r w:rsidRPr="00A60AE2">
              <w:rPr>
                <w:rFonts w:asciiTheme="minorBidi" w:hAnsiTheme="minorBidi" w:cs="David"/>
                <w:color w:val="000000"/>
                <w:rtl/>
              </w:rPr>
              <w:t xml:space="preserve">  </w:t>
            </w:r>
            <w:r w:rsidRPr="00A60AE2">
              <w:rPr>
                <w:rFonts w:asciiTheme="minorBidi" w:hAnsiTheme="minorBidi" w:cs="David"/>
                <w:color w:val="000000"/>
              </w:rPr>
              <w:t>DATA ANALYTICS</w:t>
            </w:r>
            <w:r>
              <w:rPr>
                <w:rFonts w:asciiTheme="minorBidi" w:hAnsiTheme="minorBidi" w:cs="David" w:hint="cs"/>
                <w:color w:val="000000"/>
                <w:rtl/>
              </w:rPr>
              <w:t xml:space="preserve"> </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sz w:val="20"/>
                <w:szCs w:val="20"/>
              </w:rPr>
            </w:pPr>
            <w:r w:rsidRPr="00A60AE2">
              <w:rPr>
                <w:rFonts w:asciiTheme="minorBidi" w:eastAsia="Times New Roman" w:hAnsiTheme="minorBidi" w:cs="David"/>
                <w:color w:val="000000"/>
                <w:sz w:val="20"/>
                <w:szCs w:val="20"/>
              </w:rPr>
              <w:t>2</w:t>
            </w:r>
            <w:r>
              <w:rPr>
                <w:rFonts w:asciiTheme="minorBidi" w:eastAsia="Times New Roman" w:hAnsiTheme="minorBidi" w:cs="David" w:hint="cs"/>
                <w:color w:val="000000"/>
                <w:sz w:val="20"/>
                <w:szCs w:val="20"/>
                <w:rtl/>
              </w:rPr>
              <w:t>%</w:t>
            </w:r>
          </w:p>
        </w:tc>
        <w:tc>
          <w:tcPr>
            <w:tcW w:w="390" w:type="pct"/>
            <w:vMerge/>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sz w:val="20"/>
                <w:szCs w:val="20"/>
              </w:rPr>
            </w:pPr>
          </w:p>
        </w:tc>
      </w:tr>
      <w:tr w:rsidR="005151D9" w:rsidRPr="00A60AE2" w:rsidTr="005151D9">
        <w:trPr>
          <w:trHeight w:val="269"/>
          <w:jc w:val="center"/>
        </w:trPr>
        <w:tc>
          <w:tcPr>
            <w:tcW w:w="477" w:type="pct"/>
            <w:vMerge/>
            <w:shd w:val="clear" w:color="000000" w:fill="FFFFFF"/>
          </w:tcPr>
          <w:p w:rsidR="005151D9" w:rsidRPr="00A60AE2" w:rsidRDefault="005151D9" w:rsidP="00820F4C">
            <w:pPr>
              <w:jc w:val="both"/>
              <w:rPr>
                <w:rFonts w:cs="David"/>
              </w:rPr>
            </w:pPr>
          </w:p>
        </w:tc>
        <w:tc>
          <w:tcPr>
            <w:tcW w:w="700" w:type="pct"/>
            <w:vMerge/>
            <w:shd w:val="clear" w:color="000000" w:fill="FFFFFF"/>
          </w:tcPr>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A60AE2" w:rsidRDefault="005151D9" w:rsidP="00820F4C">
            <w:pPr>
              <w:rPr>
                <w:rFonts w:asciiTheme="minorBidi" w:hAnsiTheme="minorBidi" w:cs="David"/>
                <w:color w:val="000000"/>
                <w:rtl/>
              </w:rPr>
            </w:pPr>
            <w:r w:rsidRPr="00A60AE2">
              <w:rPr>
                <w:rFonts w:asciiTheme="minorBidi" w:hAnsiTheme="minorBidi" w:cs="David" w:hint="cs"/>
                <w:color w:val="000000"/>
                <w:rtl/>
              </w:rPr>
              <w:t>דוחות</w:t>
            </w:r>
            <w:r w:rsidRPr="00A60AE2">
              <w:rPr>
                <w:rFonts w:asciiTheme="minorBidi" w:hAnsiTheme="minorBidi" w:cs="David"/>
                <w:color w:val="000000"/>
                <w:rtl/>
              </w:rPr>
              <w:t xml:space="preserve"> </w:t>
            </w:r>
            <w:r w:rsidRPr="00A60AE2">
              <w:rPr>
                <w:rFonts w:asciiTheme="minorBidi" w:hAnsiTheme="minorBidi" w:cs="David" w:hint="cs"/>
                <w:color w:val="000000"/>
                <w:rtl/>
              </w:rPr>
              <w:t>תקופתיים</w:t>
            </w:r>
            <w:r w:rsidRPr="00A60AE2">
              <w:rPr>
                <w:rFonts w:asciiTheme="minorBidi" w:hAnsiTheme="minorBidi" w:cs="David"/>
                <w:color w:val="000000"/>
                <w:rtl/>
              </w:rPr>
              <w:t xml:space="preserve"> </w:t>
            </w:r>
            <w:r w:rsidRPr="00A60AE2">
              <w:rPr>
                <w:rFonts w:asciiTheme="minorBidi" w:hAnsiTheme="minorBidi" w:cs="David" w:hint="cs"/>
                <w:color w:val="000000"/>
                <w:rtl/>
              </w:rPr>
              <w:t>על</w:t>
            </w:r>
            <w:r w:rsidRPr="00A60AE2">
              <w:rPr>
                <w:rFonts w:asciiTheme="minorBidi" w:hAnsiTheme="minorBidi" w:cs="David"/>
                <w:color w:val="000000"/>
                <w:rtl/>
              </w:rPr>
              <w:t xml:space="preserve"> </w:t>
            </w:r>
            <w:r w:rsidRPr="00A60AE2">
              <w:rPr>
                <w:rFonts w:asciiTheme="minorBidi" w:hAnsiTheme="minorBidi" w:cs="David" w:hint="cs"/>
                <w:color w:val="000000"/>
                <w:rtl/>
              </w:rPr>
              <w:t>ביצועי</w:t>
            </w:r>
            <w:r w:rsidRPr="00A60AE2">
              <w:rPr>
                <w:rFonts w:asciiTheme="minorBidi" w:hAnsiTheme="minorBidi" w:cs="David"/>
                <w:color w:val="000000"/>
                <w:rtl/>
              </w:rPr>
              <w:t xml:space="preserve"> </w:t>
            </w:r>
            <w:r w:rsidRPr="00A60AE2">
              <w:rPr>
                <w:rFonts w:asciiTheme="minorBidi" w:hAnsiTheme="minorBidi" w:cs="David" w:hint="cs"/>
                <w:color w:val="000000"/>
                <w:rtl/>
              </w:rPr>
              <w:t>האפליקציה</w:t>
            </w:r>
            <w:r w:rsidRPr="00A60AE2">
              <w:rPr>
                <w:rFonts w:asciiTheme="minorBidi" w:hAnsiTheme="minorBidi" w:cs="David"/>
                <w:color w:val="000000"/>
                <w:rtl/>
              </w:rPr>
              <w:t xml:space="preserve"> </w:t>
            </w:r>
            <w:r w:rsidRPr="00A60AE2">
              <w:rPr>
                <w:rFonts w:asciiTheme="minorBidi" w:hAnsiTheme="minorBidi" w:cs="David" w:hint="cs"/>
                <w:color w:val="000000"/>
                <w:rtl/>
              </w:rPr>
              <w:t>ותוצאות</w:t>
            </w:r>
            <w:r w:rsidRPr="00A60AE2">
              <w:rPr>
                <w:rFonts w:asciiTheme="minorBidi" w:hAnsiTheme="minorBidi" w:cs="David"/>
                <w:color w:val="000000"/>
                <w:rtl/>
              </w:rPr>
              <w:t xml:space="preserve"> </w:t>
            </w:r>
            <w:r w:rsidRPr="00A60AE2">
              <w:rPr>
                <w:rFonts w:asciiTheme="minorBidi" w:hAnsiTheme="minorBidi" w:cs="David" w:hint="cs"/>
                <w:color w:val="000000"/>
                <w:rtl/>
              </w:rPr>
              <w:t>בדיקות</w:t>
            </w:r>
            <w:r w:rsidRPr="00A60AE2">
              <w:rPr>
                <w:rFonts w:asciiTheme="minorBidi" w:hAnsiTheme="minorBidi" w:cs="David"/>
                <w:color w:val="000000"/>
                <w:rtl/>
              </w:rPr>
              <w:t xml:space="preserve"> </w:t>
            </w:r>
            <w:r w:rsidRPr="00A60AE2">
              <w:rPr>
                <w:rFonts w:asciiTheme="minorBidi" w:hAnsiTheme="minorBidi" w:cs="David" w:hint="cs"/>
                <w:color w:val="000000"/>
                <w:rtl/>
              </w:rPr>
              <w:t>תקופתיות</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sz w:val="20"/>
                <w:szCs w:val="20"/>
              </w:rPr>
            </w:pPr>
            <w:r>
              <w:rPr>
                <w:rFonts w:asciiTheme="minorBidi" w:eastAsia="Times New Roman" w:hAnsiTheme="minorBidi" w:cs="David"/>
                <w:color w:val="000000"/>
                <w:sz w:val="20"/>
                <w:szCs w:val="20"/>
              </w:rPr>
              <w:t>1%</w:t>
            </w:r>
          </w:p>
        </w:tc>
        <w:tc>
          <w:tcPr>
            <w:tcW w:w="390" w:type="pct"/>
            <w:vMerge/>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sz w:val="20"/>
                <w:szCs w:val="20"/>
              </w:rPr>
            </w:pPr>
          </w:p>
        </w:tc>
      </w:tr>
      <w:tr w:rsidR="005151D9" w:rsidRPr="00A60AE2" w:rsidTr="005151D9">
        <w:trPr>
          <w:trHeight w:val="269"/>
          <w:jc w:val="center"/>
        </w:trPr>
        <w:tc>
          <w:tcPr>
            <w:tcW w:w="477" w:type="pct"/>
            <w:vMerge w:val="restart"/>
            <w:shd w:val="clear" w:color="000000" w:fill="FFFFFF"/>
          </w:tcPr>
          <w:p w:rsidR="005151D9" w:rsidRPr="00A60AE2" w:rsidRDefault="005151D9" w:rsidP="00820F4C">
            <w:pPr>
              <w:jc w:val="both"/>
              <w:rPr>
                <w:rFonts w:asciiTheme="minorBidi" w:eastAsia="Times New Roman" w:hAnsiTheme="minorBidi" w:cs="David"/>
                <w:color w:val="000000"/>
                <w:rtl/>
              </w:rPr>
            </w:pPr>
            <w:r>
              <w:rPr>
                <w:rFonts w:cs="David"/>
              </w:rPr>
              <w:t>2.4.4.12 2.4.4.16</w:t>
            </w:r>
          </w:p>
        </w:tc>
        <w:tc>
          <w:tcPr>
            <w:tcW w:w="700" w:type="pct"/>
            <w:vMerge w:val="restart"/>
            <w:shd w:val="clear" w:color="000000" w:fill="FFFFFF"/>
          </w:tcPr>
          <w:p w:rsidR="005151D9" w:rsidRPr="00A60AE2" w:rsidRDefault="005151D9" w:rsidP="000C7CB3">
            <w:pPr>
              <w:jc w:val="both"/>
              <w:rPr>
                <w:rFonts w:asciiTheme="minorBidi" w:eastAsia="Times New Roman" w:hAnsiTheme="minorBidi" w:cs="David"/>
                <w:b/>
                <w:bCs/>
                <w:color w:val="000000"/>
                <w:rtl/>
              </w:rPr>
            </w:pPr>
            <w:r w:rsidRPr="00A60AE2">
              <w:rPr>
                <w:rFonts w:asciiTheme="minorBidi" w:eastAsia="Times New Roman" w:hAnsiTheme="minorBidi" w:cs="David" w:hint="cs"/>
                <w:b/>
                <w:bCs/>
                <w:color w:val="000000"/>
                <w:rtl/>
              </w:rPr>
              <w:t>תשתיות, רגולציה, וניהול קוד</w:t>
            </w:r>
          </w:p>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C25643" w:rsidRDefault="005151D9" w:rsidP="00820F4C">
            <w:pPr>
              <w:rPr>
                <w:rFonts w:asciiTheme="minorBidi" w:hAnsiTheme="minorBidi" w:cs="David"/>
                <w:color w:val="000000"/>
                <w:rtl/>
              </w:rPr>
            </w:pPr>
            <w:r w:rsidRPr="00A60AE2">
              <w:rPr>
                <w:rFonts w:asciiTheme="minorBidi" w:hAnsiTheme="minorBidi" w:cs="David" w:hint="eastAsia"/>
                <w:color w:val="000000"/>
                <w:rtl/>
              </w:rPr>
              <w:t>עמידה</w:t>
            </w:r>
            <w:r w:rsidRPr="00A60AE2">
              <w:rPr>
                <w:rFonts w:asciiTheme="minorBidi" w:hAnsiTheme="minorBidi" w:cs="David"/>
                <w:color w:val="000000"/>
                <w:rtl/>
              </w:rPr>
              <w:t xml:space="preserve"> </w:t>
            </w:r>
            <w:r w:rsidRPr="00A60AE2">
              <w:rPr>
                <w:rFonts w:asciiTheme="minorBidi" w:hAnsiTheme="minorBidi" w:cs="David" w:hint="eastAsia"/>
                <w:color w:val="000000"/>
                <w:rtl/>
              </w:rPr>
              <w:t>בדרישות</w:t>
            </w:r>
            <w:r w:rsidRPr="00A60AE2">
              <w:rPr>
                <w:rFonts w:asciiTheme="minorBidi" w:hAnsiTheme="minorBidi" w:cs="David"/>
                <w:color w:val="000000"/>
                <w:rtl/>
              </w:rPr>
              <w:t xml:space="preserve"> </w:t>
            </w:r>
            <w:r w:rsidRPr="00A60AE2">
              <w:rPr>
                <w:rFonts w:asciiTheme="minorBidi" w:hAnsiTheme="minorBidi" w:cs="David" w:hint="eastAsia"/>
                <w:color w:val="000000"/>
                <w:rtl/>
              </w:rPr>
              <w:t>נגישות</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rPr>
            </w:pPr>
            <w:r>
              <w:rPr>
                <w:rFonts w:asciiTheme="minorBidi" w:eastAsia="Times New Roman" w:hAnsiTheme="minorBidi" w:cs="David"/>
                <w:color w:val="000000"/>
              </w:rPr>
              <w:t>1%</w:t>
            </w:r>
          </w:p>
        </w:tc>
        <w:tc>
          <w:tcPr>
            <w:tcW w:w="390" w:type="pct"/>
            <w:vMerge w:val="restart"/>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rtl/>
              </w:rPr>
            </w:pPr>
            <w:r w:rsidRPr="00A60AE2">
              <w:rPr>
                <w:rFonts w:asciiTheme="minorBidi" w:eastAsia="Times New Roman" w:hAnsiTheme="minorBidi" w:cs="David"/>
                <w:color w:val="000000"/>
              </w:rPr>
              <w:t>5%</w:t>
            </w:r>
          </w:p>
        </w:tc>
      </w:tr>
      <w:tr w:rsidR="005151D9" w:rsidRPr="00A60AE2" w:rsidTr="005151D9">
        <w:trPr>
          <w:trHeight w:val="269"/>
          <w:jc w:val="center"/>
        </w:trPr>
        <w:tc>
          <w:tcPr>
            <w:tcW w:w="477" w:type="pct"/>
            <w:vMerge/>
            <w:shd w:val="clear" w:color="000000" w:fill="FFFFFF"/>
          </w:tcPr>
          <w:p w:rsidR="005151D9" w:rsidRPr="00A60AE2" w:rsidRDefault="005151D9" w:rsidP="00820F4C">
            <w:pPr>
              <w:jc w:val="both"/>
              <w:rPr>
                <w:rFonts w:cs="David"/>
                <w:rtl/>
              </w:rPr>
            </w:pPr>
          </w:p>
        </w:tc>
        <w:tc>
          <w:tcPr>
            <w:tcW w:w="700" w:type="pct"/>
            <w:vMerge/>
            <w:shd w:val="clear" w:color="000000" w:fill="FFFFFF"/>
          </w:tcPr>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C25643" w:rsidRDefault="005151D9" w:rsidP="00820F4C">
            <w:pPr>
              <w:rPr>
                <w:rFonts w:asciiTheme="minorBidi" w:hAnsiTheme="minorBidi" w:cs="David"/>
                <w:color w:val="000000"/>
                <w:rtl/>
              </w:rPr>
            </w:pPr>
            <w:r w:rsidRPr="00A60AE2">
              <w:rPr>
                <w:rFonts w:asciiTheme="minorBidi" w:hAnsiTheme="minorBidi" w:cs="David" w:hint="cs"/>
                <w:color w:val="000000"/>
                <w:rtl/>
              </w:rPr>
              <w:t>שימוש בקוד פתוח ו ב</w:t>
            </w:r>
            <w:r w:rsidRPr="00A60AE2">
              <w:rPr>
                <w:rFonts w:asciiTheme="minorBidi" w:hAnsiTheme="minorBidi" w:cs="David"/>
                <w:color w:val="000000"/>
                <w:rtl/>
              </w:rPr>
              <w:t xml:space="preserve">- </w:t>
            </w:r>
            <w:r w:rsidRPr="00A60AE2">
              <w:rPr>
                <w:rFonts w:asciiTheme="minorBidi" w:hAnsiTheme="minorBidi" w:cs="David"/>
                <w:color w:val="000000"/>
              </w:rPr>
              <w:t>React Native</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rPr>
            </w:pPr>
            <w:r>
              <w:rPr>
                <w:rFonts w:asciiTheme="minorBidi" w:eastAsia="Times New Roman" w:hAnsiTheme="minorBidi" w:cs="David"/>
                <w:color w:val="000000"/>
              </w:rPr>
              <w:t>2%</w:t>
            </w:r>
          </w:p>
        </w:tc>
        <w:tc>
          <w:tcPr>
            <w:tcW w:w="390" w:type="pct"/>
            <w:vMerge/>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rPr>
            </w:pPr>
          </w:p>
        </w:tc>
      </w:tr>
      <w:tr w:rsidR="005151D9" w:rsidRPr="00A60AE2" w:rsidTr="005151D9">
        <w:trPr>
          <w:trHeight w:val="269"/>
          <w:jc w:val="center"/>
        </w:trPr>
        <w:tc>
          <w:tcPr>
            <w:tcW w:w="477" w:type="pct"/>
            <w:vMerge/>
            <w:shd w:val="clear" w:color="000000" w:fill="FFFFFF"/>
          </w:tcPr>
          <w:p w:rsidR="005151D9" w:rsidRPr="00A60AE2" w:rsidRDefault="005151D9" w:rsidP="00820F4C">
            <w:pPr>
              <w:jc w:val="both"/>
              <w:rPr>
                <w:rFonts w:cs="David"/>
                <w:rtl/>
              </w:rPr>
            </w:pPr>
          </w:p>
        </w:tc>
        <w:tc>
          <w:tcPr>
            <w:tcW w:w="700" w:type="pct"/>
            <w:vMerge/>
            <w:shd w:val="clear" w:color="000000" w:fill="FFFFFF"/>
          </w:tcPr>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C25643" w:rsidRDefault="005151D9" w:rsidP="00820F4C">
            <w:pPr>
              <w:rPr>
                <w:rFonts w:asciiTheme="minorBidi" w:hAnsiTheme="minorBidi" w:cs="David"/>
                <w:color w:val="000000"/>
                <w:rtl/>
              </w:rPr>
            </w:pPr>
            <w:r w:rsidRPr="00A60AE2">
              <w:rPr>
                <w:rFonts w:asciiTheme="minorBidi" w:hAnsiTheme="minorBidi" w:cs="David" w:hint="eastAsia"/>
                <w:color w:val="000000"/>
                <w:rtl/>
              </w:rPr>
              <w:t>ניהול</w:t>
            </w:r>
            <w:r w:rsidRPr="00A60AE2">
              <w:rPr>
                <w:rFonts w:asciiTheme="minorBidi" w:hAnsiTheme="minorBidi" w:cs="David"/>
                <w:color w:val="000000"/>
                <w:rtl/>
              </w:rPr>
              <w:t xml:space="preserve"> </w:t>
            </w:r>
            <w:r w:rsidRPr="00A60AE2">
              <w:rPr>
                <w:rFonts w:asciiTheme="minorBidi" w:hAnsiTheme="minorBidi" w:cs="David" w:hint="eastAsia"/>
                <w:color w:val="000000"/>
                <w:rtl/>
              </w:rPr>
              <w:t>הקוד</w:t>
            </w:r>
            <w:r w:rsidRPr="00A60AE2">
              <w:rPr>
                <w:rFonts w:asciiTheme="minorBidi" w:hAnsiTheme="minorBidi" w:cs="David"/>
                <w:color w:val="000000"/>
                <w:rtl/>
              </w:rPr>
              <w:t xml:space="preserve"> </w:t>
            </w:r>
            <w:r w:rsidRPr="00A60AE2">
              <w:rPr>
                <w:rFonts w:asciiTheme="minorBidi" w:hAnsiTheme="minorBidi" w:cs="David" w:hint="eastAsia"/>
                <w:color w:val="000000"/>
                <w:rtl/>
              </w:rPr>
              <w:t>בצורה</w:t>
            </w:r>
            <w:r w:rsidRPr="00A60AE2">
              <w:rPr>
                <w:rFonts w:asciiTheme="minorBidi" w:hAnsiTheme="minorBidi" w:cs="David"/>
                <w:color w:val="000000"/>
                <w:rtl/>
              </w:rPr>
              <w:t xml:space="preserve"> </w:t>
            </w:r>
            <w:r w:rsidRPr="00A60AE2">
              <w:rPr>
                <w:rFonts w:asciiTheme="minorBidi" w:hAnsiTheme="minorBidi" w:cs="David" w:hint="eastAsia"/>
                <w:color w:val="000000"/>
                <w:rtl/>
              </w:rPr>
              <w:t>גמישה</w:t>
            </w:r>
            <w:r w:rsidRPr="00A60AE2">
              <w:rPr>
                <w:rFonts w:asciiTheme="minorBidi" w:hAnsiTheme="minorBidi" w:cs="David"/>
                <w:color w:val="000000"/>
                <w:rtl/>
              </w:rPr>
              <w:t xml:space="preserve"> </w:t>
            </w:r>
            <w:r w:rsidRPr="00A60AE2">
              <w:rPr>
                <w:rFonts w:asciiTheme="minorBidi" w:hAnsiTheme="minorBidi" w:cs="David" w:hint="eastAsia"/>
                <w:color w:val="000000"/>
                <w:rtl/>
              </w:rPr>
              <w:t>ולפי</w:t>
            </w:r>
            <w:r w:rsidRPr="00A60AE2">
              <w:rPr>
                <w:rFonts w:asciiTheme="minorBidi" w:hAnsiTheme="minorBidi" w:cs="David"/>
                <w:color w:val="000000"/>
                <w:rtl/>
              </w:rPr>
              <w:t xml:space="preserve"> </w:t>
            </w:r>
            <w:r w:rsidRPr="00A60AE2">
              <w:rPr>
                <w:rFonts w:asciiTheme="minorBidi" w:hAnsiTheme="minorBidi" w:cs="David" w:hint="eastAsia"/>
                <w:color w:val="000000"/>
                <w:rtl/>
              </w:rPr>
              <w:t>סטנדרטים</w:t>
            </w:r>
            <w:r w:rsidRPr="00A60AE2">
              <w:rPr>
                <w:rFonts w:asciiTheme="minorBidi" w:hAnsiTheme="minorBidi" w:cs="David"/>
                <w:color w:val="000000"/>
                <w:rtl/>
              </w:rPr>
              <w:t xml:space="preserve"> </w:t>
            </w:r>
            <w:r w:rsidRPr="00A60AE2">
              <w:rPr>
                <w:rFonts w:asciiTheme="minorBidi" w:hAnsiTheme="minorBidi" w:cs="David" w:hint="eastAsia"/>
                <w:color w:val="000000"/>
                <w:rtl/>
              </w:rPr>
              <w:t>מקובלים</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rPr>
            </w:pPr>
            <w:r>
              <w:rPr>
                <w:rFonts w:asciiTheme="minorBidi" w:eastAsia="Times New Roman" w:hAnsiTheme="minorBidi" w:cs="David"/>
                <w:color w:val="000000"/>
              </w:rPr>
              <w:t>1%</w:t>
            </w:r>
          </w:p>
        </w:tc>
        <w:tc>
          <w:tcPr>
            <w:tcW w:w="390" w:type="pct"/>
            <w:vMerge/>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rPr>
            </w:pPr>
          </w:p>
        </w:tc>
      </w:tr>
      <w:tr w:rsidR="005151D9" w:rsidRPr="00A60AE2" w:rsidTr="005151D9">
        <w:trPr>
          <w:trHeight w:val="269"/>
          <w:jc w:val="center"/>
        </w:trPr>
        <w:tc>
          <w:tcPr>
            <w:tcW w:w="477" w:type="pct"/>
            <w:vMerge/>
            <w:shd w:val="clear" w:color="000000" w:fill="FFFFFF"/>
          </w:tcPr>
          <w:p w:rsidR="005151D9" w:rsidRPr="00A60AE2" w:rsidRDefault="005151D9" w:rsidP="00820F4C">
            <w:pPr>
              <w:jc w:val="both"/>
              <w:rPr>
                <w:rFonts w:cs="David"/>
                <w:rtl/>
              </w:rPr>
            </w:pPr>
          </w:p>
        </w:tc>
        <w:tc>
          <w:tcPr>
            <w:tcW w:w="700" w:type="pct"/>
            <w:vMerge/>
            <w:shd w:val="clear" w:color="000000" w:fill="FFFFFF"/>
          </w:tcPr>
          <w:p w:rsidR="005151D9" w:rsidRPr="00A60AE2" w:rsidRDefault="005151D9" w:rsidP="00820F4C">
            <w:pPr>
              <w:jc w:val="both"/>
              <w:rPr>
                <w:rFonts w:asciiTheme="minorBidi" w:eastAsia="Times New Roman" w:hAnsiTheme="minorBidi" w:cs="David"/>
                <w:b/>
                <w:bCs/>
                <w:color w:val="000000"/>
                <w:rtl/>
              </w:rPr>
            </w:pPr>
          </w:p>
        </w:tc>
        <w:tc>
          <w:tcPr>
            <w:tcW w:w="3044" w:type="pct"/>
            <w:shd w:val="clear" w:color="000000" w:fill="FFFFFF"/>
          </w:tcPr>
          <w:p w:rsidR="005151D9" w:rsidRPr="00C25643" w:rsidRDefault="005151D9" w:rsidP="00820F4C">
            <w:pPr>
              <w:rPr>
                <w:rFonts w:asciiTheme="minorBidi" w:hAnsiTheme="minorBidi" w:cs="David"/>
                <w:color w:val="000000"/>
                <w:rtl/>
              </w:rPr>
            </w:pPr>
            <w:r w:rsidRPr="00A60AE2">
              <w:rPr>
                <w:rFonts w:asciiTheme="minorBidi" w:hAnsiTheme="minorBidi" w:cs="David" w:hint="eastAsia"/>
                <w:color w:val="000000"/>
                <w:rtl/>
              </w:rPr>
              <w:t>מימוש</w:t>
            </w:r>
            <w:r w:rsidRPr="00A60AE2">
              <w:rPr>
                <w:rFonts w:asciiTheme="minorBidi" w:hAnsiTheme="minorBidi" w:cs="David"/>
                <w:color w:val="000000"/>
                <w:rtl/>
              </w:rPr>
              <w:t xml:space="preserve"> </w:t>
            </w:r>
            <w:r w:rsidRPr="00A60AE2">
              <w:rPr>
                <w:rFonts w:asciiTheme="minorBidi" w:hAnsiTheme="minorBidi" w:cs="David" w:hint="eastAsia"/>
                <w:color w:val="000000"/>
                <w:rtl/>
              </w:rPr>
              <w:t>תהליכי</w:t>
            </w:r>
            <w:r w:rsidRPr="00A60AE2">
              <w:rPr>
                <w:rFonts w:asciiTheme="minorBidi" w:hAnsiTheme="minorBidi" w:cs="David"/>
                <w:color w:val="000000"/>
                <w:rtl/>
              </w:rPr>
              <w:t xml:space="preserve"> </w:t>
            </w:r>
            <w:r w:rsidRPr="00A60AE2">
              <w:rPr>
                <w:rFonts w:asciiTheme="minorBidi" w:hAnsiTheme="minorBidi" w:cs="David" w:hint="eastAsia"/>
                <w:color w:val="000000"/>
                <w:rtl/>
              </w:rPr>
              <w:t>העלאת</w:t>
            </w:r>
            <w:r w:rsidRPr="00A60AE2">
              <w:rPr>
                <w:rFonts w:asciiTheme="minorBidi" w:hAnsiTheme="minorBidi" w:cs="David"/>
                <w:color w:val="000000"/>
                <w:rtl/>
              </w:rPr>
              <w:t xml:space="preserve"> </w:t>
            </w:r>
            <w:r w:rsidRPr="00A60AE2">
              <w:rPr>
                <w:rFonts w:asciiTheme="minorBidi" w:hAnsiTheme="minorBidi" w:cs="David" w:hint="eastAsia"/>
                <w:color w:val="000000"/>
                <w:rtl/>
              </w:rPr>
              <w:t>גרסאות</w:t>
            </w:r>
          </w:p>
        </w:tc>
        <w:tc>
          <w:tcPr>
            <w:tcW w:w="390" w:type="pct"/>
            <w:shd w:val="clear" w:color="000000" w:fill="FFFFFF"/>
          </w:tcPr>
          <w:p w:rsidR="005151D9" w:rsidRPr="00A60AE2" w:rsidRDefault="005151D9" w:rsidP="00820F4C">
            <w:pPr>
              <w:bidi w:val="0"/>
              <w:spacing w:after="0" w:line="360" w:lineRule="auto"/>
              <w:jc w:val="center"/>
              <w:rPr>
                <w:rFonts w:asciiTheme="minorBidi" w:eastAsia="Times New Roman" w:hAnsiTheme="minorBidi" w:cs="David"/>
                <w:color w:val="000000"/>
              </w:rPr>
            </w:pPr>
            <w:r>
              <w:rPr>
                <w:rFonts w:asciiTheme="minorBidi" w:eastAsia="Times New Roman" w:hAnsiTheme="minorBidi" w:cs="David"/>
                <w:color w:val="000000"/>
              </w:rPr>
              <w:t>1%</w:t>
            </w:r>
          </w:p>
        </w:tc>
        <w:tc>
          <w:tcPr>
            <w:tcW w:w="390" w:type="pct"/>
            <w:vMerge/>
            <w:shd w:val="clear" w:color="000000" w:fill="FFFFFF"/>
            <w:vAlign w:val="center"/>
          </w:tcPr>
          <w:p w:rsidR="005151D9" w:rsidRPr="00A60AE2" w:rsidRDefault="005151D9" w:rsidP="00820F4C">
            <w:pPr>
              <w:bidi w:val="0"/>
              <w:spacing w:after="0" w:line="360" w:lineRule="auto"/>
              <w:jc w:val="center"/>
              <w:rPr>
                <w:rFonts w:asciiTheme="minorBidi" w:eastAsia="Times New Roman" w:hAnsiTheme="minorBidi" w:cs="David"/>
                <w:color w:val="000000"/>
              </w:rPr>
            </w:pPr>
          </w:p>
        </w:tc>
      </w:tr>
    </w:tbl>
    <w:p w:rsidR="000C7CB3" w:rsidRPr="000C7CB3" w:rsidRDefault="000C7CB3" w:rsidP="000C7CB3">
      <w:pPr>
        <w:pStyle w:val="a9"/>
        <w:ind w:left="2691"/>
        <w:rPr>
          <w:rFonts w:asciiTheme="minorBidi" w:hAnsiTheme="minorBidi"/>
          <w:color w:val="000000"/>
        </w:rPr>
      </w:pPr>
    </w:p>
    <w:p w:rsidR="005151D9" w:rsidRDefault="005151D9" w:rsidP="00856D00">
      <w:pPr>
        <w:pStyle w:val="a9"/>
        <w:numPr>
          <w:ilvl w:val="0"/>
          <w:numId w:val="242"/>
        </w:numPr>
        <w:ind w:left="2691" w:hanging="425"/>
        <w:rPr>
          <w:rFonts w:asciiTheme="minorBidi" w:hAnsiTheme="minorBidi"/>
          <w:color w:val="000000"/>
        </w:rPr>
      </w:pPr>
      <w:r w:rsidRPr="00210BBD">
        <w:rPr>
          <w:rFonts w:hint="cs"/>
          <w:b/>
          <w:bCs/>
          <w:u w:val="single"/>
          <w:rtl/>
        </w:rPr>
        <w:t>הדגמת יכולות פיתוח</w:t>
      </w:r>
      <w:r>
        <w:rPr>
          <w:rFonts w:hint="cs"/>
          <w:b/>
          <w:bCs/>
          <w:u w:val="single"/>
          <w:rtl/>
        </w:rPr>
        <w:t xml:space="preserve"> (</w:t>
      </w:r>
      <w:r>
        <w:rPr>
          <w:b/>
          <w:bCs/>
          <w:u w:val="single"/>
        </w:rPr>
        <w:t>Demo</w:t>
      </w:r>
      <w:r>
        <w:rPr>
          <w:rFonts w:hint="cs"/>
          <w:b/>
          <w:bCs/>
          <w:u w:val="single"/>
          <w:rtl/>
        </w:rPr>
        <w:t>)</w:t>
      </w:r>
      <w:r w:rsidRPr="00210BBD">
        <w:rPr>
          <w:rFonts w:hint="cs"/>
          <w:b/>
          <w:bCs/>
          <w:u w:val="single"/>
          <w:rtl/>
        </w:rPr>
        <w:t xml:space="preserve"> </w:t>
      </w:r>
      <w:r w:rsidRPr="00210BBD">
        <w:rPr>
          <w:b/>
          <w:bCs/>
          <w:u w:val="single"/>
          <w:rtl/>
        </w:rPr>
        <w:t>–</w:t>
      </w:r>
      <w:r w:rsidRPr="00210BBD">
        <w:rPr>
          <w:rFonts w:hint="cs"/>
          <w:b/>
          <w:bCs/>
          <w:u w:val="single"/>
          <w:rtl/>
        </w:rPr>
        <w:t xml:space="preserve"> </w:t>
      </w:r>
      <w:r>
        <w:rPr>
          <w:rFonts w:hint="cs"/>
          <w:b/>
          <w:bCs/>
          <w:u w:val="single"/>
          <w:rtl/>
        </w:rPr>
        <w:t>25%</w:t>
      </w:r>
      <w:r w:rsidRPr="000904A0">
        <w:rPr>
          <w:b/>
          <w:bCs/>
          <w:u w:val="single"/>
          <w:rtl/>
        </w:rPr>
        <w:br/>
      </w:r>
      <w:r w:rsidRPr="006F303E">
        <w:rPr>
          <w:rFonts w:asciiTheme="minorBidi" w:hAnsiTheme="minorBidi"/>
          <w:color w:val="000000"/>
          <w:sz w:val="22"/>
          <w:szCs w:val="22"/>
          <w:rtl/>
        </w:rPr>
        <w:t xml:space="preserve">הדגמת יכולות </w:t>
      </w:r>
      <w:r w:rsidRPr="006F303E">
        <w:rPr>
          <w:rFonts w:asciiTheme="minorBidi" w:hAnsiTheme="minorBidi" w:hint="cs"/>
          <w:color w:val="000000"/>
          <w:sz w:val="22"/>
          <w:szCs w:val="22"/>
          <w:rtl/>
        </w:rPr>
        <w:t>הפיתוח של המציע (יתקיים במועד ייעודי).</w:t>
      </w:r>
      <w:r w:rsidRPr="006F303E">
        <w:rPr>
          <w:rFonts w:asciiTheme="minorBidi" w:hAnsiTheme="minorBidi"/>
          <w:color w:val="000000"/>
          <w:sz w:val="22"/>
          <w:szCs w:val="22"/>
          <w:rtl/>
        </w:rPr>
        <w:br/>
      </w:r>
    </w:p>
    <w:p w:rsidR="005151D9" w:rsidRDefault="005151D9" w:rsidP="00856D00">
      <w:pPr>
        <w:pStyle w:val="a9"/>
        <w:numPr>
          <w:ilvl w:val="0"/>
          <w:numId w:val="242"/>
        </w:numPr>
        <w:ind w:left="2691" w:hanging="142"/>
        <w:rPr>
          <w:sz w:val="22"/>
          <w:szCs w:val="22"/>
        </w:rPr>
      </w:pPr>
      <w:r w:rsidRPr="000904A0">
        <w:rPr>
          <w:rFonts w:hint="cs"/>
          <w:b/>
          <w:bCs/>
          <w:u w:val="single"/>
          <w:rtl/>
        </w:rPr>
        <w:lastRenderedPageBreak/>
        <w:t xml:space="preserve">איכות הספק והצוות </w:t>
      </w:r>
      <w:r w:rsidRPr="000904A0">
        <w:rPr>
          <w:b/>
          <w:bCs/>
          <w:u w:val="single"/>
          <w:rtl/>
        </w:rPr>
        <w:t>–</w:t>
      </w:r>
      <w:r w:rsidRPr="000904A0">
        <w:rPr>
          <w:rFonts w:hint="cs"/>
          <w:b/>
          <w:bCs/>
          <w:u w:val="single"/>
          <w:rtl/>
        </w:rPr>
        <w:t xml:space="preserve"> 25%</w:t>
      </w:r>
      <w:r w:rsidRPr="000904A0">
        <w:rPr>
          <w:b/>
          <w:bCs/>
          <w:u w:val="single"/>
          <w:rtl/>
        </w:rPr>
        <w:br/>
      </w:r>
      <w:r w:rsidRPr="006F303E">
        <w:rPr>
          <w:rFonts w:hint="cs"/>
          <w:sz w:val="22"/>
          <w:szCs w:val="22"/>
          <w:rtl/>
        </w:rPr>
        <w:t>איכות הספק והצוות המוצע ייבחן לפי הרכיבים שבטבלה מטה.</w:t>
      </w:r>
    </w:p>
    <w:tbl>
      <w:tblPr>
        <w:tblStyle w:val="af1"/>
        <w:bidiVisual/>
        <w:tblW w:w="5000" w:type="pct"/>
        <w:tblLook w:val="04A0" w:firstRow="1" w:lastRow="0" w:firstColumn="1" w:lastColumn="0" w:noHBand="0" w:noVBand="1"/>
      </w:tblPr>
      <w:tblGrid>
        <w:gridCol w:w="1113"/>
        <w:gridCol w:w="2477"/>
        <w:gridCol w:w="4083"/>
        <w:gridCol w:w="3088"/>
      </w:tblGrid>
      <w:tr w:rsidR="00D966ED" w:rsidTr="00856D00">
        <w:trPr>
          <w:tblHeader/>
        </w:trPr>
        <w:tc>
          <w:tcPr>
            <w:tcW w:w="517" w:type="pct"/>
            <w:shd w:val="clear" w:color="auto" w:fill="000000" w:themeFill="text1"/>
          </w:tcPr>
          <w:p w:rsidR="00D966ED" w:rsidRPr="00C04C6F" w:rsidRDefault="00D966ED" w:rsidP="00820F4C">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נושא</w:t>
            </w:r>
          </w:p>
        </w:tc>
        <w:tc>
          <w:tcPr>
            <w:tcW w:w="1151" w:type="pct"/>
            <w:shd w:val="clear" w:color="auto" w:fill="000000" w:themeFill="text1"/>
          </w:tcPr>
          <w:p w:rsidR="00D966ED" w:rsidRPr="00C04C6F" w:rsidRDefault="00D966ED" w:rsidP="00820F4C">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רכיב</w:t>
            </w:r>
          </w:p>
        </w:tc>
        <w:tc>
          <w:tcPr>
            <w:tcW w:w="1897" w:type="pct"/>
            <w:shd w:val="clear" w:color="auto" w:fill="000000" w:themeFill="text1"/>
          </w:tcPr>
          <w:p w:rsidR="00D966ED" w:rsidRPr="00C04C6F" w:rsidRDefault="00D966ED" w:rsidP="00820F4C">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הסבר</w:t>
            </w:r>
          </w:p>
        </w:tc>
        <w:tc>
          <w:tcPr>
            <w:tcW w:w="1435" w:type="pct"/>
            <w:shd w:val="clear" w:color="auto" w:fill="000000" w:themeFill="text1"/>
          </w:tcPr>
          <w:p w:rsidR="00D966ED" w:rsidRPr="00C04C6F" w:rsidRDefault="00D966ED" w:rsidP="00820F4C">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ניקוד</w:t>
            </w:r>
          </w:p>
        </w:tc>
      </w:tr>
      <w:tr w:rsidR="00D966ED" w:rsidTr="00820F4C">
        <w:tc>
          <w:tcPr>
            <w:tcW w:w="517" w:type="pct"/>
          </w:tcPr>
          <w:p w:rsidR="00D966ED" w:rsidRPr="006F303E" w:rsidRDefault="00D966ED" w:rsidP="00820F4C">
            <w:pPr>
              <w:pStyle w:val="a9"/>
              <w:ind w:left="0"/>
              <w:jc w:val="center"/>
              <w:rPr>
                <w:sz w:val="22"/>
                <w:szCs w:val="22"/>
                <w:rtl/>
              </w:rPr>
            </w:pPr>
            <w:r w:rsidRPr="006F303E">
              <w:rPr>
                <w:rFonts w:hint="cs"/>
                <w:sz w:val="22"/>
                <w:szCs w:val="22"/>
                <w:rtl/>
              </w:rPr>
              <w:t>פרויקטים</w:t>
            </w:r>
            <w:r>
              <w:rPr>
                <w:rFonts w:hint="cs"/>
                <w:sz w:val="22"/>
                <w:szCs w:val="22"/>
                <w:rtl/>
              </w:rPr>
              <w:t xml:space="preserve"> </w:t>
            </w:r>
            <w:r>
              <w:rPr>
                <w:sz w:val="22"/>
                <w:szCs w:val="22"/>
                <w:rtl/>
              </w:rPr>
              <w:br/>
            </w:r>
            <w:r w:rsidRPr="00917D6A">
              <w:rPr>
                <w:rFonts w:hint="cs"/>
                <w:b/>
                <w:bCs/>
                <w:sz w:val="22"/>
                <w:szCs w:val="22"/>
                <w:rtl/>
              </w:rPr>
              <w:t>4%</w:t>
            </w:r>
          </w:p>
        </w:tc>
        <w:tc>
          <w:tcPr>
            <w:tcW w:w="1151" w:type="pct"/>
          </w:tcPr>
          <w:p w:rsidR="00D966ED" w:rsidRPr="006F303E" w:rsidRDefault="00D966ED" w:rsidP="00820F4C">
            <w:pPr>
              <w:pStyle w:val="a9"/>
              <w:ind w:left="0"/>
              <w:rPr>
                <w:b/>
                <w:bCs/>
                <w:sz w:val="22"/>
                <w:szCs w:val="22"/>
                <w:rtl/>
              </w:rPr>
            </w:pPr>
            <w:r w:rsidRPr="006F303E">
              <w:rPr>
                <w:rFonts w:hint="cs"/>
                <w:b/>
                <w:bCs/>
                <w:sz w:val="22"/>
                <w:szCs w:val="22"/>
                <w:rtl/>
              </w:rPr>
              <w:t xml:space="preserve">פרויקטי הספק </w:t>
            </w:r>
          </w:p>
        </w:tc>
        <w:tc>
          <w:tcPr>
            <w:tcW w:w="1897" w:type="pct"/>
          </w:tcPr>
          <w:p w:rsidR="00D966ED" w:rsidRPr="006F303E" w:rsidRDefault="00D966ED" w:rsidP="00820F4C">
            <w:pPr>
              <w:rPr>
                <w:rFonts w:cs="David"/>
                <w:sz w:val="22"/>
                <w:szCs w:val="22"/>
                <w:u w:val="single"/>
                <w:rtl/>
              </w:rPr>
            </w:pPr>
            <w:r w:rsidRPr="006F303E">
              <w:rPr>
                <w:rFonts w:cs="David" w:hint="cs"/>
                <w:sz w:val="22"/>
                <w:szCs w:val="22"/>
                <w:u w:val="single"/>
                <w:rtl/>
              </w:rPr>
              <w:t xml:space="preserve">מה נדרש להציג </w:t>
            </w:r>
          </w:p>
          <w:p w:rsidR="00D966ED" w:rsidRDefault="00D966ED" w:rsidP="00820F4C">
            <w:pPr>
              <w:rPr>
                <w:rFonts w:asciiTheme="minorBidi" w:hAnsiTheme="minorBidi"/>
                <w:sz w:val="22"/>
                <w:szCs w:val="22"/>
                <w:rtl/>
              </w:rPr>
            </w:pPr>
            <w:r w:rsidRPr="006F303E">
              <w:rPr>
                <w:rFonts w:cs="David" w:hint="cs"/>
                <w:sz w:val="22"/>
                <w:szCs w:val="22"/>
                <w:rtl/>
              </w:rPr>
              <w:t>תיאור הפרויקט כולל פירוט תכולה רלוונטית, ארכיטקטורה והסבר על הטכנולוגיות בהן נעשה שימוש במסגרתו.</w:t>
            </w:r>
          </w:p>
          <w:p w:rsidR="00D966ED" w:rsidRPr="006F303E" w:rsidRDefault="00D966ED" w:rsidP="00820F4C">
            <w:pPr>
              <w:rPr>
                <w:rFonts w:cs="David"/>
                <w:sz w:val="22"/>
                <w:szCs w:val="22"/>
                <w:u w:val="single"/>
                <w:rtl/>
              </w:rPr>
            </w:pPr>
            <w:r w:rsidRPr="006F303E">
              <w:rPr>
                <w:rFonts w:cs="David" w:hint="cs"/>
                <w:sz w:val="22"/>
                <w:szCs w:val="22"/>
                <w:u w:val="single"/>
                <w:rtl/>
              </w:rPr>
              <w:t>הנחיות להצגה</w:t>
            </w:r>
          </w:p>
          <w:p w:rsidR="00D966ED" w:rsidRPr="006F303E" w:rsidRDefault="00D966ED" w:rsidP="00820F4C">
            <w:pPr>
              <w:pStyle w:val="a9"/>
              <w:numPr>
                <w:ilvl w:val="0"/>
                <w:numId w:val="229"/>
              </w:numPr>
              <w:ind w:left="360"/>
              <w:rPr>
                <w:sz w:val="22"/>
                <w:szCs w:val="22"/>
              </w:rPr>
            </w:pPr>
            <w:r w:rsidRPr="006F303E">
              <w:rPr>
                <w:rFonts w:hint="cs"/>
                <w:sz w:val="22"/>
                <w:szCs w:val="22"/>
                <w:rtl/>
              </w:rPr>
              <w:t>הצגת</w:t>
            </w:r>
            <w:r w:rsidRPr="006F303E">
              <w:rPr>
                <w:sz w:val="22"/>
                <w:szCs w:val="22"/>
                <w:rtl/>
              </w:rPr>
              <w:t xml:space="preserve"> </w:t>
            </w:r>
            <w:r w:rsidRPr="006F303E">
              <w:rPr>
                <w:rFonts w:hint="cs"/>
                <w:sz w:val="22"/>
                <w:szCs w:val="22"/>
                <w:rtl/>
              </w:rPr>
              <w:t>שני</w:t>
            </w:r>
            <w:r w:rsidRPr="006F303E">
              <w:rPr>
                <w:sz w:val="22"/>
                <w:szCs w:val="22"/>
                <w:rtl/>
              </w:rPr>
              <w:t xml:space="preserve"> </w:t>
            </w:r>
            <w:r w:rsidRPr="006F303E">
              <w:rPr>
                <w:rFonts w:hint="cs"/>
                <w:sz w:val="22"/>
                <w:szCs w:val="22"/>
                <w:rtl/>
              </w:rPr>
              <w:t>פרויקטים</w:t>
            </w:r>
            <w:r w:rsidRPr="006F303E">
              <w:rPr>
                <w:sz w:val="22"/>
                <w:szCs w:val="22"/>
                <w:rtl/>
              </w:rPr>
              <w:t xml:space="preserve"> </w:t>
            </w:r>
            <w:r w:rsidRPr="006F303E">
              <w:rPr>
                <w:rFonts w:hint="cs"/>
                <w:sz w:val="22"/>
                <w:szCs w:val="22"/>
                <w:rtl/>
              </w:rPr>
              <w:t>לאפליקציות</w:t>
            </w:r>
            <w:r w:rsidRPr="006F303E">
              <w:rPr>
                <w:sz w:val="22"/>
                <w:szCs w:val="22"/>
                <w:rtl/>
              </w:rPr>
              <w:t xml:space="preserve"> </w:t>
            </w:r>
            <w:r w:rsidRPr="006F303E">
              <w:rPr>
                <w:rFonts w:hint="cs"/>
                <w:sz w:val="22"/>
                <w:szCs w:val="22"/>
                <w:rtl/>
              </w:rPr>
              <w:t>מובייל</w:t>
            </w:r>
            <w:r w:rsidRPr="006F303E">
              <w:rPr>
                <w:sz w:val="22"/>
                <w:szCs w:val="22"/>
                <w:rtl/>
              </w:rPr>
              <w:t xml:space="preserve">. </w:t>
            </w:r>
          </w:p>
          <w:p w:rsidR="00D966ED" w:rsidRPr="006F303E" w:rsidRDefault="00D966ED" w:rsidP="00820F4C">
            <w:pPr>
              <w:pStyle w:val="a9"/>
              <w:numPr>
                <w:ilvl w:val="0"/>
                <w:numId w:val="229"/>
              </w:numPr>
              <w:ind w:left="360"/>
              <w:rPr>
                <w:sz w:val="22"/>
                <w:szCs w:val="22"/>
              </w:rPr>
            </w:pPr>
            <w:r w:rsidRPr="006F303E">
              <w:rPr>
                <w:rFonts w:hint="cs"/>
                <w:sz w:val="22"/>
                <w:szCs w:val="22"/>
                <w:rtl/>
              </w:rPr>
              <w:t>לכל</w:t>
            </w:r>
            <w:r w:rsidRPr="006F303E">
              <w:rPr>
                <w:sz w:val="22"/>
                <w:szCs w:val="22"/>
                <w:rtl/>
              </w:rPr>
              <w:t xml:space="preserve"> </w:t>
            </w:r>
            <w:r w:rsidRPr="006F303E">
              <w:rPr>
                <w:rFonts w:hint="cs"/>
                <w:sz w:val="22"/>
                <w:szCs w:val="22"/>
                <w:rtl/>
              </w:rPr>
              <w:t>אפליקציה</w:t>
            </w:r>
            <w:r w:rsidRPr="006F303E">
              <w:rPr>
                <w:sz w:val="22"/>
                <w:szCs w:val="22"/>
                <w:rtl/>
              </w:rPr>
              <w:t xml:space="preserve"> </w:t>
            </w:r>
            <w:r w:rsidRPr="006F303E">
              <w:rPr>
                <w:rFonts w:hint="cs"/>
                <w:sz w:val="22"/>
                <w:szCs w:val="22"/>
                <w:rtl/>
              </w:rPr>
              <w:t>ינתן</w:t>
            </w:r>
            <w:r w:rsidRPr="006F303E">
              <w:rPr>
                <w:sz w:val="22"/>
                <w:szCs w:val="22"/>
                <w:rtl/>
              </w:rPr>
              <w:t xml:space="preserve"> </w:t>
            </w:r>
            <w:r w:rsidRPr="006F303E">
              <w:rPr>
                <w:rFonts w:hint="cs"/>
                <w:sz w:val="22"/>
                <w:szCs w:val="22"/>
                <w:rtl/>
              </w:rPr>
              <w:t>ניקוד</w:t>
            </w:r>
            <w:r w:rsidRPr="006F303E">
              <w:rPr>
                <w:sz w:val="22"/>
                <w:szCs w:val="22"/>
                <w:rtl/>
              </w:rPr>
              <w:t xml:space="preserve"> </w:t>
            </w:r>
            <w:r w:rsidRPr="006F303E">
              <w:rPr>
                <w:rFonts w:hint="cs"/>
                <w:sz w:val="22"/>
                <w:szCs w:val="22"/>
                <w:rtl/>
              </w:rPr>
              <w:t>של</w:t>
            </w:r>
            <w:r w:rsidRPr="006F303E">
              <w:rPr>
                <w:sz w:val="22"/>
                <w:szCs w:val="22"/>
                <w:rtl/>
              </w:rPr>
              <w:t xml:space="preserve"> </w:t>
            </w:r>
            <w:r w:rsidRPr="006F303E">
              <w:rPr>
                <w:rFonts w:hint="cs"/>
                <w:sz w:val="22"/>
                <w:szCs w:val="22"/>
                <w:rtl/>
              </w:rPr>
              <w:t>בין</w:t>
            </w:r>
            <w:r w:rsidRPr="006F303E">
              <w:rPr>
                <w:sz w:val="22"/>
                <w:szCs w:val="22"/>
                <w:rtl/>
              </w:rPr>
              <w:t xml:space="preserve"> 0 </w:t>
            </w:r>
            <w:r w:rsidRPr="006F303E">
              <w:rPr>
                <w:rFonts w:hint="cs"/>
                <w:sz w:val="22"/>
                <w:szCs w:val="22"/>
                <w:rtl/>
              </w:rPr>
              <w:t>ל</w:t>
            </w:r>
            <w:r w:rsidRPr="006F303E">
              <w:rPr>
                <w:sz w:val="22"/>
                <w:szCs w:val="22"/>
                <w:rtl/>
              </w:rPr>
              <w:t xml:space="preserve"> 2 </w:t>
            </w:r>
            <w:r w:rsidRPr="006F303E">
              <w:rPr>
                <w:rFonts w:hint="cs"/>
                <w:sz w:val="22"/>
                <w:szCs w:val="22"/>
                <w:rtl/>
              </w:rPr>
              <w:t>נקודות</w:t>
            </w:r>
            <w:r w:rsidRPr="006F303E">
              <w:rPr>
                <w:sz w:val="22"/>
                <w:szCs w:val="22"/>
                <w:rtl/>
              </w:rPr>
              <w:t xml:space="preserve"> </w:t>
            </w:r>
            <w:r w:rsidRPr="006F303E">
              <w:rPr>
                <w:rFonts w:hint="cs"/>
                <w:sz w:val="22"/>
                <w:szCs w:val="22"/>
                <w:rtl/>
              </w:rPr>
              <w:t>לפי</w:t>
            </w:r>
            <w:r w:rsidRPr="006F303E">
              <w:rPr>
                <w:sz w:val="22"/>
                <w:szCs w:val="22"/>
                <w:rtl/>
              </w:rPr>
              <w:t xml:space="preserve"> </w:t>
            </w:r>
            <w:r w:rsidRPr="006F303E">
              <w:rPr>
                <w:rFonts w:hint="cs"/>
                <w:sz w:val="22"/>
                <w:szCs w:val="22"/>
                <w:rtl/>
              </w:rPr>
              <w:t>הפירוט</w:t>
            </w:r>
            <w:r w:rsidRPr="006F303E">
              <w:rPr>
                <w:sz w:val="22"/>
                <w:szCs w:val="22"/>
                <w:rtl/>
              </w:rPr>
              <w:t xml:space="preserve"> </w:t>
            </w:r>
            <w:r w:rsidRPr="006F303E">
              <w:rPr>
                <w:rFonts w:hint="cs"/>
                <w:sz w:val="22"/>
                <w:szCs w:val="22"/>
                <w:rtl/>
              </w:rPr>
              <w:t>הנדרש</w:t>
            </w:r>
            <w:r w:rsidRPr="006F303E">
              <w:rPr>
                <w:sz w:val="22"/>
                <w:szCs w:val="22"/>
                <w:rtl/>
              </w:rPr>
              <w:t xml:space="preserve">, </w:t>
            </w:r>
            <w:r w:rsidRPr="006F303E">
              <w:rPr>
                <w:rFonts w:hint="cs"/>
                <w:sz w:val="22"/>
                <w:szCs w:val="22"/>
                <w:rtl/>
              </w:rPr>
              <w:t>ובמצטבר</w:t>
            </w:r>
            <w:r w:rsidRPr="006F303E">
              <w:rPr>
                <w:sz w:val="22"/>
                <w:szCs w:val="22"/>
                <w:rtl/>
              </w:rPr>
              <w:t xml:space="preserve"> </w:t>
            </w:r>
            <w:r w:rsidRPr="006F303E">
              <w:rPr>
                <w:rFonts w:hint="cs"/>
                <w:sz w:val="22"/>
                <w:szCs w:val="22"/>
                <w:rtl/>
              </w:rPr>
              <w:t>עד</w:t>
            </w:r>
            <w:r w:rsidRPr="006F303E">
              <w:rPr>
                <w:sz w:val="22"/>
                <w:szCs w:val="22"/>
                <w:rtl/>
              </w:rPr>
              <w:t xml:space="preserve"> 4 </w:t>
            </w:r>
            <w:r w:rsidRPr="006F303E">
              <w:rPr>
                <w:rFonts w:hint="cs"/>
                <w:sz w:val="22"/>
                <w:szCs w:val="22"/>
                <w:rtl/>
              </w:rPr>
              <w:t>נקודות</w:t>
            </w:r>
            <w:r w:rsidRPr="006F303E">
              <w:rPr>
                <w:sz w:val="22"/>
                <w:szCs w:val="22"/>
                <w:rtl/>
              </w:rPr>
              <w:t xml:space="preserve">. </w:t>
            </w:r>
          </w:p>
          <w:p w:rsidR="00D966ED" w:rsidRPr="006F303E" w:rsidRDefault="00D966ED" w:rsidP="00820F4C">
            <w:pPr>
              <w:pStyle w:val="a9"/>
              <w:numPr>
                <w:ilvl w:val="0"/>
                <w:numId w:val="229"/>
              </w:numPr>
              <w:ind w:left="360"/>
              <w:rPr>
                <w:sz w:val="22"/>
                <w:szCs w:val="22"/>
              </w:rPr>
            </w:pPr>
            <w:r w:rsidRPr="006F303E">
              <w:rPr>
                <w:rFonts w:hint="cs"/>
                <w:sz w:val="22"/>
                <w:szCs w:val="22"/>
                <w:rtl/>
              </w:rPr>
              <w:t>ינוקדו</w:t>
            </w:r>
            <w:r w:rsidRPr="006F303E">
              <w:rPr>
                <w:sz w:val="22"/>
                <w:szCs w:val="22"/>
                <w:rtl/>
              </w:rPr>
              <w:t xml:space="preserve"> </w:t>
            </w:r>
            <w:r w:rsidRPr="006F303E">
              <w:rPr>
                <w:rFonts w:hint="cs"/>
                <w:sz w:val="22"/>
                <w:szCs w:val="22"/>
                <w:rtl/>
              </w:rPr>
              <w:t>רק</w:t>
            </w:r>
            <w:r w:rsidRPr="006F303E">
              <w:rPr>
                <w:sz w:val="22"/>
                <w:szCs w:val="22"/>
                <w:rtl/>
              </w:rPr>
              <w:t xml:space="preserve"> </w:t>
            </w:r>
            <w:r w:rsidRPr="006F303E">
              <w:rPr>
                <w:rFonts w:hint="cs"/>
                <w:sz w:val="22"/>
                <w:szCs w:val="22"/>
                <w:rtl/>
              </w:rPr>
              <w:t>פרויקטים</w:t>
            </w:r>
            <w:r w:rsidRPr="006F303E">
              <w:rPr>
                <w:sz w:val="22"/>
                <w:szCs w:val="22"/>
                <w:rtl/>
              </w:rPr>
              <w:t xml:space="preserve"> </w:t>
            </w:r>
            <w:r w:rsidRPr="006F303E">
              <w:rPr>
                <w:rFonts w:hint="cs"/>
                <w:sz w:val="22"/>
                <w:szCs w:val="22"/>
                <w:rtl/>
              </w:rPr>
              <w:t>שיסופקו</w:t>
            </w:r>
            <w:r w:rsidRPr="006F303E">
              <w:rPr>
                <w:sz w:val="22"/>
                <w:szCs w:val="22"/>
                <w:rtl/>
              </w:rPr>
              <w:t xml:space="preserve"> </w:t>
            </w:r>
            <w:r w:rsidRPr="006F303E">
              <w:rPr>
                <w:rFonts w:hint="cs"/>
                <w:sz w:val="22"/>
                <w:szCs w:val="22"/>
                <w:rtl/>
              </w:rPr>
              <w:t>להם</w:t>
            </w:r>
            <w:r w:rsidRPr="006F303E">
              <w:rPr>
                <w:sz w:val="22"/>
                <w:szCs w:val="22"/>
                <w:rtl/>
              </w:rPr>
              <w:t xml:space="preserve"> </w:t>
            </w:r>
            <w:r w:rsidRPr="006F303E">
              <w:rPr>
                <w:rFonts w:hint="cs"/>
                <w:sz w:val="22"/>
                <w:szCs w:val="22"/>
                <w:rtl/>
              </w:rPr>
              <w:t>אנשי</w:t>
            </w:r>
            <w:r w:rsidRPr="006F303E">
              <w:rPr>
                <w:sz w:val="22"/>
                <w:szCs w:val="22"/>
                <w:rtl/>
              </w:rPr>
              <w:t xml:space="preserve"> </w:t>
            </w:r>
            <w:r w:rsidRPr="006F303E">
              <w:rPr>
                <w:rFonts w:hint="cs"/>
                <w:sz w:val="22"/>
                <w:szCs w:val="22"/>
                <w:rtl/>
              </w:rPr>
              <w:t>קשר</w:t>
            </w:r>
            <w:r w:rsidRPr="006F303E">
              <w:rPr>
                <w:sz w:val="22"/>
                <w:szCs w:val="22"/>
                <w:rtl/>
              </w:rPr>
              <w:t xml:space="preserve"> </w:t>
            </w:r>
            <w:r w:rsidRPr="006F303E">
              <w:rPr>
                <w:rFonts w:hint="cs"/>
                <w:sz w:val="22"/>
                <w:szCs w:val="22"/>
                <w:rtl/>
              </w:rPr>
              <w:t>עם</w:t>
            </w:r>
            <w:r w:rsidRPr="006F303E">
              <w:rPr>
                <w:sz w:val="22"/>
                <w:szCs w:val="22"/>
                <w:rtl/>
              </w:rPr>
              <w:t xml:space="preserve"> </w:t>
            </w:r>
            <w:r w:rsidRPr="006F303E">
              <w:rPr>
                <w:rFonts w:hint="cs"/>
                <w:sz w:val="22"/>
                <w:szCs w:val="22"/>
                <w:rtl/>
              </w:rPr>
              <w:t>פרטי</w:t>
            </w:r>
            <w:r w:rsidRPr="006F303E">
              <w:rPr>
                <w:sz w:val="22"/>
                <w:szCs w:val="22"/>
                <w:rtl/>
              </w:rPr>
              <w:t xml:space="preserve"> </w:t>
            </w:r>
            <w:r w:rsidRPr="006F303E">
              <w:rPr>
                <w:rFonts w:hint="cs"/>
                <w:sz w:val="22"/>
                <w:szCs w:val="22"/>
                <w:rtl/>
              </w:rPr>
              <w:t>התקשרות</w:t>
            </w:r>
            <w:r w:rsidRPr="006F303E">
              <w:rPr>
                <w:sz w:val="22"/>
                <w:szCs w:val="22"/>
                <w:rtl/>
              </w:rPr>
              <w:t xml:space="preserve">. </w:t>
            </w:r>
          </w:p>
          <w:p w:rsidR="00D966ED" w:rsidRPr="006F303E" w:rsidRDefault="00D966ED" w:rsidP="00820F4C">
            <w:pPr>
              <w:pStyle w:val="a9"/>
              <w:numPr>
                <w:ilvl w:val="0"/>
                <w:numId w:val="229"/>
              </w:numPr>
              <w:ind w:left="360"/>
              <w:rPr>
                <w:rFonts w:asciiTheme="minorBidi" w:hAnsiTheme="minorBidi"/>
                <w:sz w:val="22"/>
                <w:szCs w:val="22"/>
                <w:rtl/>
              </w:rPr>
            </w:pPr>
            <w:r w:rsidRPr="006F303E">
              <w:rPr>
                <w:rFonts w:hint="cs"/>
                <w:sz w:val="22"/>
                <w:szCs w:val="22"/>
                <w:rtl/>
              </w:rPr>
              <w:t>ניתן</w:t>
            </w:r>
            <w:r w:rsidRPr="006F303E">
              <w:rPr>
                <w:sz w:val="22"/>
                <w:szCs w:val="22"/>
                <w:rtl/>
              </w:rPr>
              <w:t xml:space="preserve"> </w:t>
            </w:r>
            <w:r w:rsidRPr="006F303E">
              <w:rPr>
                <w:rFonts w:hint="cs"/>
                <w:sz w:val="22"/>
                <w:szCs w:val="22"/>
                <w:rtl/>
              </w:rPr>
              <w:t>להציג</w:t>
            </w:r>
            <w:r w:rsidRPr="006F303E">
              <w:rPr>
                <w:sz w:val="22"/>
                <w:szCs w:val="22"/>
                <w:rtl/>
              </w:rPr>
              <w:t xml:space="preserve"> </w:t>
            </w:r>
            <w:r w:rsidRPr="006F303E">
              <w:rPr>
                <w:rFonts w:hint="cs"/>
                <w:sz w:val="22"/>
                <w:szCs w:val="22"/>
                <w:rtl/>
              </w:rPr>
              <w:t>ניסיון</w:t>
            </w:r>
            <w:r w:rsidRPr="006F303E">
              <w:rPr>
                <w:sz w:val="22"/>
                <w:szCs w:val="22"/>
                <w:rtl/>
              </w:rPr>
              <w:t xml:space="preserve"> </w:t>
            </w:r>
            <w:r w:rsidRPr="006F303E">
              <w:rPr>
                <w:rFonts w:hint="cs"/>
                <w:sz w:val="22"/>
                <w:szCs w:val="22"/>
                <w:rtl/>
              </w:rPr>
              <w:t>של</w:t>
            </w:r>
            <w:r w:rsidRPr="006F303E">
              <w:rPr>
                <w:sz w:val="22"/>
                <w:szCs w:val="22"/>
                <w:rtl/>
              </w:rPr>
              <w:t xml:space="preserve"> </w:t>
            </w:r>
            <w:r w:rsidRPr="006F303E">
              <w:rPr>
                <w:rFonts w:hint="cs"/>
                <w:sz w:val="22"/>
                <w:szCs w:val="22"/>
                <w:rtl/>
              </w:rPr>
              <w:t>קבלני</w:t>
            </w:r>
            <w:r w:rsidRPr="006F303E">
              <w:rPr>
                <w:sz w:val="22"/>
                <w:szCs w:val="22"/>
                <w:rtl/>
              </w:rPr>
              <w:t xml:space="preserve"> </w:t>
            </w:r>
            <w:r w:rsidRPr="006F303E">
              <w:rPr>
                <w:rFonts w:hint="cs"/>
                <w:sz w:val="22"/>
                <w:szCs w:val="22"/>
                <w:rtl/>
              </w:rPr>
              <w:t>משנה</w:t>
            </w:r>
            <w:r w:rsidRPr="006F303E">
              <w:rPr>
                <w:sz w:val="22"/>
                <w:szCs w:val="22"/>
                <w:rtl/>
              </w:rPr>
              <w:t xml:space="preserve"> </w:t>
            </w:r>
            <w:r w:rsidRPr="006F303E">
              <w:rPr>
                <w:rFonts w:hint="cs"/>
                <w:sz w:val="22"/>
                <w:szCs w:val="22"/>
                <w:rtl/>
              </w:rPr>
              <w:t>לצורך</w:t>
            </w:r>
            <w:r w:rsidRPr="006F303E">
              <w:rPr>
                <w:sz w:val="22"/>
                <w:szCs w:val="22"/>
                <w:rtl/>
              </w:rPr>
              <w:t xml:space="preserve"> </w:t>
            </w:r>
            <w:r w:rsidRPr="006F303E">
              <w:rPr>
                <w:rFonts w:hint="cs"/>
                <w:sz w:val="22"/>
                <w:szCs w:val="22"/>
                <w:rtl/>
              </w:rPr>
              <w:t>ניקוד</w:t>
            </w:r>
            <w:r w:rsidRPr="006F303E">
              <w:rPr>
                <w:sz w:val="22"/>
                <w:szCs w:val="22"/>
                <w:rtl/>
              </w:rPr>
              <w:t xml:space="preserve"> </w:t>
            </w:r>
            <w:r w:rsidRPr="006F303E">
              <w:rPr>
                <w:rFonts w:hint="cs"/>
                <w:sz w:val="22"/>
                <w:szCs w:val="22"/>
                <w:rtl/>
              </w:rPr>
              <w:t>סעיף</w:t>
            </w:r>
            <w:r w:rsidRPr="006F303E">
              <w:rPr>
                <w:sz w:val="22"/>
                <w:szCs w:val="22"/>
                <w:rtl/>
              </w:rPr>
              <w:t xml:space="preserve"> </w:t>
            </w:r>
            <w:r w:rsidRPr="006F303E">
              <w:rPr>
                <w:rFonts w:hint="cs"/>
                <w:sz w:val="22"/>
                <w:szCs w:val="22"/>
                <w:rtl/>
              </w:rPr>
              <w:t>זה</w:t>
            </w:r>
            <w:r w:rsidRPr="006F303E">
              <w:rPr>
                <w:sz w:val="22"/>
                <w:szCs w:val="22"/>
                <w:rtl/>
              </w:rPr>
              <w:t>.</w:t>
            </w:r>
          </w:p>
        </w:tc>
        <w:tc>
          <w:tcPr>
            <w:tcW w:w="1435" w:type="pct"/>
          </w:tcPr>
          <w:p w:rsidR="00D966ED" w:rsidRPr="00B03804" w:rsidRDefault="00D966ED" w:rsidP="00820F4C">
            <w:pPr>
              <w:pStyle w:val="a9"/>
              <w:ind w:left="0"/>
              <w:rPr>
                <w:sz w:val="22"/>
                <w:szCs w:val="22"/>
                <w:rtl/>
              </w:rPr>
            </w:pPr>
            <w:r w:rsidRPr="00B03804">
              <w:rPr>
                <w:rFonts w:hint="cs"/>
                <w:sz w:val="22"/>
                <w:szCs w:val="22"/>
                <w:rtl/>
              </w:rPr>
              <w:t xml:space="preserve">כל פרויקט </w:t>
            </w:r>
            <w:r w:rsidRPr="00B03804">
              <w:rPr>
                <w:sz w:val="22"/>
                <w:szCs w:val="22"/>
                <w:rtl/>
              </w:rPr>
              <w:t>–</w:t>
            </w:r>
            <w:r w:rsidRPr="00B03804">
              <w:rPr>
                <w:rFonts w:hint="cs"/>
                <w:sz w:val="22"/>
                <w:szCs w:val="22"/>
                <w:rtl/>
              </w:rPr>
              <w:t xml:space="preserve"> </w:t>
            </w:r>
          </w:p>
          <w:p w:rsidR="00D966ED" w:rsidRPr="00B03804" w:rsidRDefault="00D966ED" w:rsidP="00820F4C">
            <w:pPr>
              <w:pStyle w:val="a9"/>
              <w:ind w:left="0"/>
              <w:rPr>
                <w:sz w:val="22"/>
                <w:szCs w:val="22"/>
                <w:rtl/>
              </w:rPr>
            </w:pPr>
            <w:r w:rsidRPr="00B03804">
              <w:rPr>
                <w:rFonts w:hint="cs"/>
                <w:sz w:val="22"/>
                <w:szCs w:val="22"/>
                <w:rtl/>
              </w:rPr>
              <w:t xml:space="preserve"> 0% - 2%</w:t>
            </w:r>
          </w:p>
        </w:tc>
      </w:tr>
      <w:tr w:rsidR="00D966ED" w:rsidTr="00820F4C">
        <w:tc>
          <w:tcPr>
            <w:tcW w:w="517" w:type="pct"/>
            <w:vMerge w:val="restart"/>
          </w:tcPr>
          <w:p w:rsidR="00D966ED" w:rsidRDefault="00D966ED" w:rsidP="00820F4C">
            <w:pPr>
              <w:pStyle w:val="a9"/>
              <w:ind w:left="0"/>
              <w:jc w:val="center"/>
              <w:rPr>
                <w:sz w:val="22"/>
                <w:szCs w:val="22"/>
                <w:rtl/>
              </w:rPr>
            </w:pPr>
            <w:r w:rsidRPr="006F303E">
              <w:rPr>
                <w:rFonts w:hint="cs"/>
                <w:sz w:val="22"/>
                <w:szCs w:val="22"/>
                <w:rtl/>
              </w:rPr>
              <w:t>מנהל הפרויקט</w:t>
            </w:r>
          </w:p>
          <w:p w:rsidR="00D966ED" w:rsidRPr="00917D6A" w:rsidRDefault="00D966ED" w:rsidP="00820F4C">
            <w:pPr>
              <w:pStyle w:val="a9"/>
              <w:ind w:left="0"/>
              <w:jc w:val="center"/>
              <w:rPr>
                <w:b/>
                <w:bCs/>
                <w:sz w:val="22"/>
                <w:szCs w:val="22"/>
                <w:rtl/>
              </w:rPr>
            </w:pPr>
            <w:r w:rsidRPr="00917D6A">
              <w:rPr>
                <w:rFonts w:hint="cs"/>
                <w:b/>
                <w:bCs/>
                <w:sz w:val="22"/>
                <w:szCs w:val="22"/>
                <w:rtl/>
              </w:rPr>
              <w:t>9%</w:t>
            </w:r>
          </w:p>
        </w:tc>
        <w:tc>
          <w:tcPr>
            <w:tcW w:w="1151" w:type="pct"/>
          </w:tcPr>
          <w:p w:rsidR="00D966ED" w:rsidRPr="006F303E" w:rsidRDefault="00D966ED" w:rsidP="00820F4C">
            <w:pPr>
              <w:rPr>
                <w:rFonts w:asciiTheme="minorBidi" w:hAnsiTheme="minorBidi" w:cs="David"/>
                <w:b/>
                <w:bCs/>
                <w:sz w:val="22"/>
                <w:szCs w:val="22"/>
              </w:rPr>
            </w:pPr>
            <w:r w:rsidRPr="006F303E">
              <w:rPr>
                <w:rFonts w:asciiTheme="minorBidi" w:hAnsiTheme="minorBidi" w:cs="David" w:hint="cs"/>
                <w:b/>
                <w:bCs/>
                <w:sz w:val="22"/>
                <w:szCs w:val="22"/>
                <w:rtl/>
              </w:rPr>
              <w:t>ניסיון מנהל הפרויקט</w:t>
            </w:r>
          </w:p>
          <w:p w:rsidR="00D966ED" w:rsidRPr="006F303E" w:rsidRDefault="00D966ED" w:rsidP="00820F4C">
            <w:pPr>
              <w:pStyle w:val="a9"/>
              <w:ind w:left="0"/>
              <w:rPr>
                <w:sz w:val="22"/>
                <w:szCs w:val="22"/>
                <w:rtl/>
              </w:rPr>
            </w:pPr>
          </w:p>
        </w:tc>
        <w:tc>
          <w:tcPr>
            <w:tcW w:w="1897" w:type="pct"/>
          </w:tcPr>
          <w:p w:rsidR="00D966ED" w:rsidRPr="006F303E" w:rsidRDefault="00D966ED" w:rsidP="00820F4C">
            <w:pPr>
              <w:pStyle w:val="a9"/>
              <w:ind w:left="0"/>
              <w:rPr>
                <w:sz w:val="22"/>
                <w:szCs w:val="22"/>
                <w:u w:val="single"/>
                <w:rtl/>
              </w:rPr>
            </w:pPr>
            <w:r w:rsidRPr="006F303E">
              <w:rPr>
                <w:rFonts w:hint="cs"/>
                <w:sz w:val="22"/>
                <w:szCs w:val="22"/>
                <w:u w:val="single"/>
                <w:rtl/>
              </w:rPr>
              <w:t>מה נדרש להציג</w:t>
            </w:r>
          </w:p>
          <w:p w:rsidR="00D966ED" w:rsidRPr="006F303E" w:rsidRDefault="00D966ED" w:rsidP="00820F4C">
            <w:pPr>
              <w:pStyle w:val="a9"/>
              <w:numPr>
                <w:ilvl w:val="0"/>
                <w:numId w:val="229"/>
              </w:numPr>
              <w:ind w:left="360"/>
              <w:rPr>
                <w:sz w:val="22"/>
                <w:szCs w:val="22"/>
              </w:rPr>
            </w:pPr>
            <w:r w:rsidRPr="006F303E">
              <w:rPr>
                <w:rFonts w:hint="cs"/>
                <w:sz w:val="22"/>
                <w:szCs w:val="22"/>
                <w:rtl/>
              </w:rPr>
              <w:t>תיאור שני פרויקטי מובייל לקהל הרחב שהוטמעה בהם</w:t>
            </w:r>
            <w:r w:rsidRPr="006F303E">
              <w:rPr>
                <w:rFonts w:asciiTheme="minorBidi" w:hAnsiTheme="minorBidi" w:hint="cs"/>
                <w:sz w:val="22"/>
                <w:szCs w:val="22"/>
                <w:rtl/>
              </w:rPr>
              <w:t xml:space="preserve">: אלגוריתמיקה, אינטגרציה, ומענה לתהליכים מורכבים  </w:t>
            </w:r>
          </w:p>
          <w:p w:rsidR="00D966ED" w:rsidRPr="006F303E" w:rsidRDefault="00D966ED" w:rsidP="00820F4C">
            <w:pPr>
              <w:pStyle w:val="a9"/>
              <w:ind w:left="0"/>
              <w:rPr>
                <w:sz w:val="22"/>
                <w:szCs w:val="22"/>
                <w:u w:val="single"/>
                <w:rtl/>
              </w:rPr>
            </w:pPr>
            <w:r w:rsidRPr="006F303E">
              <w:rPr>
                <w:rFonts w:hint="cs"/>
                <w:sz w:val="22"/>
                <w:szCs w:val="22"/>
                <w:u w:val="single"/>
                <w:rtl/>
              </w:rPr>
              <w:t>הנחיות להצגה</w:t>
            </w:r>
          </w:p>
          <w:p w:rsidR="00D966ED" w:rsidRPr="006F303E" w:rsidRDefault="00D966ED" w:rsidP="00820F4C">
            <w:pPr>
              <w:pStyle w:val="a9"/>
              <w:numPr>
                <w:ilvl w:val="0"/>
                <w:numId w:val="229"/>
              </w:numPr>
              <w:ind w:left="360"/>
              <w:rPr>
                <w:sz w:val="22"/>
                <w:szCs w:val="22"/>
              </w:rPr>
            </w:pPr>
            <w:r w:rsidRPr="006F303E">
              <w:rPr>
                <w:rFonts w:hint="cs"/>
                <w:sz w:val="22"/>
                <w:szCs w:val="22"/>
                <w:rtl/>
              </w:rPr>
              <w:t>יש לספק תיאור קצר של הפרוקטים.</w:t>
            </w:r>
          </w:p>
          <w:p w:rsidR="00D966ED" w:rsidRPr="006F303E" w:rsidRDefault="00D966ED" w:rsidP="00820F4C">
            <w:pPr>
              <w:pStyle w:val="a9"/>
              <w:numPr>
                <w:ilvl w:val="0"/>
                <w:numId w:val="229"/>
              </w:numPr>
              <w:ind w:left="360"/>
              <w:rPr>
                <w:sz w:val="22"/>
                <w:szCs w:val="22"/>
              </w:rPr>
            </w:pPr>
            <w:r w:rsidRPr="006F303E">
              <w:rPr>
                <w:rFonts w:hint="cs"/>
                <w:sz w:val="22"/>
                <w:szCs w:val="22"/>
                <w:rtl/>
              </w:rPr>
              <w:t>יש לציין את הארגון/ים בהם הפרויקטים המתוארים הוטמעו ואת סוג הלקוח בפרויקט.</w:t>
            </w:r>
          </w:p>
          <w:p w:rsidR="00D966ED" w:rsidRPr="006F303E" w:rsidRDefault="00D966ED" w:rsidP="00820F4C">
            <w:pPr>
              <w:pStyle w:val="a9"/>
              <w:numPr>
                <w:ilvl w:val="0"/>
                <w:numId w:val="229"/>
              </w:numPr>
              <w:ind w:left="360"/>
              <w:rPr>
                <w:sz w:val="22"/>
                <w:szCs w:val="22"/>
              </w:rPr>
            </w:pPr>
            <w:r w:rsidRPr="006F303E">
              <w:rPr>
                <w:rFonts w:hint="cs"/>
                <w:sz w:val="22"/>
                <w:szCs w:val="22"/>
                <w:rtl/>
              </w:rPr>
              <w:t xml:space="preserve">הקהל הרחב </w:t>
            </w:r>
            <w:r w:rsidRPr="006F303E">
              <w:rPr>
                <w:sz w:val="22"/>
                <w:szCs w:val="22"/>
                <w:rtl/>
              </w:rPr>
              <w:t>–</w:t>
            </w:r>
            <w:r w:rsidRPr="006F303E">
              <w:rPr>
                <w:rFonts w:hint="cs"/>
                <w:sz w:val="22"/>
                <w:szCs w:val="22"/>
                <w:rtl/>
              </w:rPr>
              <w:t xml:space="preserve"> מעל 100 אלף הורדות.</w:t>
            </w:r>
          </w:p>
          <w:p w:rsidR="00D966ED" w:rsidRPr="006F303E" w:rsidRDefault="00D966ED" w:rsidP="00820F4C">
            <w:pPr>
              <w:pStyle w:val="a9"/>
              <w:ind w:left="360"/>
              <w:rPr>
                <w:sz w:val="22"/>
                <w:szCs w:val="22"/>
                <w:rtl/>
              </w:rPr>
            </w:pPr>
          </w:p>
        </w:tc>
        <w:tc>
          <w:tcPr>
            <w:tcW w:w="1435" w:type="pct"/>
          </w:tcPr>
          <w:p w:rsidR="00D966ED" w:rsidRPr="00B03804" w:rsidRDefault="00D966ED" w:rsidP="00820F4C">
            <w:pPr>
              <w:rPr>
                <w:rFonts w:asciiTheme="minorBidi" w:hAnsiTheme="minorBidi" w:cs="David"/>
                <w:sz w:val="22"/>
                <w:szCs w:val="22"/>
                <w:rtl/>
              </w:rPr>
            </w:pPr>
            <w:r w:rsidRPr="00B03804">
              <w:rPr>
                <w:rFonts w:asciiTheme="minorBidi" w:hAnsiTheme="minorBidi" w:cs="David" w:hint="cs"/>
                <w:sz w:val="22"/>
                <w:szCs w:val="22"/>
                <w:rtl/>
              </w:rPr>
              <w:t>סה"כ 5% לפי החלוקה הבאה:</w:t>
            </w:r>
          </w:p>
          <w:p w:rsidR="00D966ED" w:rsidRPr="00B03804" w:rsidRDefault="00D966ED" w:rsidP="00820F4C">
            <w:pPr>
              <w:rPr>
                <w:rFonts w:asciiTheme="minorBidi" w:hAnsiTheme="minorBidi" w:cs="David"/>
                <w:sz w:val="22"/>
                <w:szCs w:val="22"/>
                <w:rtl/>
              </w:rPr>
            </w:pPr>
            <w:r w:rsidRPr="00B03804">
              <w:rPr>
                <w:rFonts w:asciiTheme="minorBidi" w:hAnsiTheme="minorBidi" w:cs="David" w:hint="cs"/>
                <w:sz w:val="22"/>
                <w:szCs w:val="22"/>
                <w:rtl/>
              </w:rPr>
              <w:t>שימוש באלגוריתמיקה - 2 נקודות</w:t>
            </w:r>
          </w:p>
          <w:p w:rsidR="00D966ED" w:rsidRPr="00B03804" w:rsidRDefault="00D966ED" w:rsidP="00820F4C">
            <w:pPr>
              <w:rPr>
                <w:rFonts w:asciiTheme="minorBidi" w:hAnsiTheme="minorBidi" w:cs="David"/>
                <w:sz w:val="22"/>
                <w:szCs w:val="22"/>
                <w:rtl/>
              </w:rPr>
            </w:pPr>
            <w:r w:rsidRPr="00B03804">
              <w:rPr>
                <w:rFonts w:asciiTheme="minorBidi" w:hAnsiTheme="minorBidi" w:cs="David" w:hint="cs"/>
                <w:sz w:val="22"/>
                <w:szCs w:val="22"/>
                <w:rtl/>
              </w:rPr>
              <w:t>התממשקות למערכת חיצונית -1 נקודות</w:t>
            </w:r>
          </w:p>
          <w:p w:rsidR="00D966ED" w:rsidRPr="00B03804" w:rsidRDefault="00D966ED" w:rsidP="00820F4C">
            <w:pPr>
              <w:rPr>
                <w:rFonts w:asciiTheme="minorBidi" w:hAnsiTheme="minorBidi" w:cs="David"/>
                <w:sz w:val="22"/>
                <w:szCs w:val="22"/>
                <w:rtl/>
              </w:rPr>
            </w:pPr>
            <w:r w:rsidRPr="00B03804">
              <w:rPr>
                <w:rFonts w:asciiTheme="minorBidi" w:hAnsiTheme="minorBidi" w:cs="David" w:hint="cs"/>
                <w:sz w:val="22"/>
                <w:szCs w:val="22"/>
                <w:rtl/>
              </w:rPr>
              <w:t xml:space="preserve">מענה לתהליכים מורכבים -1 נקודות.  </w:t>
            </w:r>
          </w:p>
        </w:tc>
      </w:tr>
      <w:tr w:rsidR="00D966ED" w:rsidTr="00820F4C">
        <w:tc>
          <w:tcPr>
            <w:tcW w:w="517" w:type="pct"/>
            <w:vMerge/>
          </w:tcPr>
          <w:p w:rsidR="00D966ED" w:rsidRDefault="00D966ED" w:rsidP="00820F4C">
            <w:pPr>
              <w:pStyle w:val="a9"/>
              <w:ind w:left="0"/>
              <w:rPr>
                <w:rtl/>
              </w:rPr>
            </w:pPr>
          </w:p>
        </w:tc>
        <w:tc>
          <w:tcPr>
            <w:tcW w:w="1151" w:type="pct"/>
          </w:tcPr>
          <w:p w:rsidR="00D966ED" w:rsidRPr="00596826" w:rsidRDefault="00D966ED" w:rsidP="00820F4C">
            <w:pPr>
              <w:pStyle w:val="a9"/>
              <w:ind w:left="0"/>
              <w:rPr>
                <w:sz w:val="22"/>
                <w:szCs w:val="22"/>
                <w:rtl/>
              </w:rPr>
            </w:pPr>
            <w:r w:rsidRPr="00596826">
              <w:rPr>
                <w:rFonts w:asciiTheme="minorBidi" w:hAnsiTheme="minorBidi" w:hint="cs"/>
                <w:b/>
                <w:bCs/>
                <w:sz w:val="22"/>
                <w:szCs w:val="22"/>
                <w:rtl/>
              </w:rPr>
              <w:t>יכולת הובלה</w:t>
            </w:r>
          </w:p>
        </w:tc>
        <w:tc>
          <w:tcPr>
            <w:tcW w:w="1897" w:type="pct"/>
          </w:tcPr>
          <w:p w:rsidR="00D966ED" w:rsidRPr="007B6C50" w:rsidRDefault="00D966ED" w:rsidP="00820F4C">
            <w:pPr>
              <w:pStyle w:val="a9"/>
              <w:ind w:left="0"/>
              <w:rPr>
                <w:sz w:val="22"/>
                <w:szCs w:val="22"/>
                <w:u w:val="single"/>
                <w:rtl/>
              </w:rPr>
            </w:pPr>
            <w:r w:rsidRPr="007B6C50">
              <w:rPr>
                <w:rFonts w:hint="cs"/>
                <w:sz w:val="22"/>
                <w:szCs w:val="22"/>
                <w:u w:val="single"/>
                <w:rtl/>
              </w:rPr>
              <w:t>מה נדרש להציג</w:t>
            </w:r>
          </w:p>
          <w:p w:rsidR="00D966ED" w:rsidRPr="007B6C50" w:rsidRDefault="00D966ED" w:rsidP="00820F4C">
            <w:pPr>
              <w:pStyle w:val="a9"/>
              <w:numPr>
                <w:ilvl w:val="0"/>
                <w:numId w:val="228"/>
              </w:numPr>
              <w:ind w:left="473"/>
              <w:rPr>
                <w:sz w:val="22"/>
                <w:szCs w:val="22"/>
                <w:rtl/>
              </w:rPr>
            </w:pPr>
            <w:r w:rsidRPr="007B6C50">
              <w:rPr>
                <w:rFonts w:hint="cs"/>
                <w:sz w:val="22"/>
                <w:szCs w:val="22"/>
                <w:rtl/>
              </w:rPr>
              <w:t xml:space="preserve">ניסיון בניהול פרויקט בתחום המובייל </w:t>
            </w:r>
            <w:r w:rsidRPr="007B6C50">
              <w:rPr>
                <w:rFonts w:hint="cs"/>
                <w:sz w:val="22"/>
                <w:szCs w:val="22"/>
                <w:u w:val="single"/>
                <w:rtl/>
              </w:rPr>
              <w:t>שעלה לאוויר</w:t>
            </w:r>
            <w:r w:rsidRPr="007B6C50">
              <w:rPr>
                <w:rFonts w:hint="cs"/>
                <w:sz w:val="22"/>
                <w:szCs w:val="22"/>
                <w:rtl/>
              </w:rPr>
              <w:t xml:space="preserve">. </w:t>
            </w:r>
          </w:p>
          <w:p w:rsidR="00D966ED" w:rsidRPr="007B6C50" w:rsidRDefault="00D966ED" w:rsidP="00820F4C">
            <w:pPr>
              <w:pStyle w:val="a9"/>
              <w:ind w:left="0"/>
              <w:rPr>
                <w:sz w:val="22"/>
                <w:szCs w:val="22"/>
                <w:u w:val="single"/>
                <w:rtl/>
              </w:rPr>
            </w:pPr>
            <w:r w:rsidRPr="007B6C50">
              <w:rPr>
                <w:rFonts w:hint="cs"/>
                <w:sz w:val="22"/>
                <w:szCs w:val="22"/>
                <w:u w:val="single"/>
                <w:rtl/>
              </w:rPr>
              <w:t>הנחיות להצגה</w:t>
            </w:r>
          </w:p>
          <w:p w:rsidR="00D966ED" w:rsidRPr="007B6C50" w:rsidRDefault="00D966ED" w:rsidP="00820F4C">
            <w:pPr>
              <w:pStyle w:val="a9"/>
              <w:numPr>
                <w:ilvl w:val="0"/>
                <w:numId w:val="228"/>
              </w:numPr>
              <w:ind w:left="473"/>
              <w:rPr>
                <w:sz w:val="22"/>
                <w:szCs w:val="22"/>
              </w:rPr>
            </w:pPr>
            <w:r w:rsidRPr="007B6C50">
              <w:rPr>
                <w:rFonts w:hint="cs"/>
                <w:sz w:val="22"/>
                <w:szCs w:val="22"/>
                <w:rtl/>
              </w:rPr>
              <w:t>יש להציג את תיאור הפרויקט, אתגרים עיקריים והצוות המעורב.</w:t>
            </w:r>
          </w:p>
          <w:p w:rsidR="00D966ED" w:rsidRPr="007B6C50" w:rsidRDefault="00D966ED" w:rsidP="00820F4C">
            <w:pPr>
              <w:pStyle w:val="a9"/>
              <w:numPr>
                <w:ilvl w:val="0"/>
                <w:numId w:val="228"/>
              </w:numPr>
              <w:ind w:left="473"/>
              <w:rPr>
                <w:sz w:val="22"/>
                <w:szCs w:val="22"/>
                <w:rtl/>
              </w:rPr>
            </w:pPr>
            <w:r w:rsidRPr="007B6C50">
              <w:rPr>
                <w:rFonts w:hint="cs"/>
                <w:sz w:val="22"/>
                <w:szCs w:val="22"/>
                <w:rtl/>
              </w:rPr>
              <w:t>יש לספק פרטי קשר (מספר טלפון נייד ודוא"ל) של הלקוחות עבורם בוצע הפרויקט</w:t>
            </w:r>
            <w:r w:rsidRPr="007B6C50">
              <w:rPr>
                <w:rFonts w:cs="Times New Roman" w:hint="cs"/>
                <w:sz w:val="22"/>
                <w:szCs w:val="22"/>
                <w:rtl/>
              </w:rPr>
              <w:t>.</w:t>
            </w:r>
          </w:p>
        </w:tc>
        <w:tc>
          <w:tcPr>
            <w:tcW w:w="1435" w:type="pct"/>
          </w:tcPr>
          <w:p w:rsidR="00D966ED" w:rsidRPr="00B03804" w:rsidRDefault="00D966ED" w:rsidP="00820F4C">
            <w:pPr>
              <w:rPr>
                <w:rFonts w:asciiTheme="minorBidi" w:hAnsiTheme="minorBidi" w:cs="David"/>
                <w:sz w:val="22"/>
                <w:szCs w:val="22"/>
                <w:rtl/>
              </w:rPr>
            </w:pPr>
            <w:r w:rsidRPr="00B03804">
              <w:rPr>
                <w:rFonts w:asciiTheme="minorBidi" w:hAnsiTheme="minorBidi" w:cs="David" w:hint="cs"/>
                <w:sz w:val="22"/>
                <w:szCs w:val="22"/>
                <w:rtl/>
              </w:rPr>
              <w:t>סה"כ 4% לפי החלוקה הבאה:</w:t>
            </w:r>
          </w:p>
          <w:p w:rsidR="00D966ED" w:rsidRPr="00B03804" w:rsidRDefault="00D966ED" w:rsidP="00820F4C">
            <w:pPr>
              <w:rPr>
                <w:rFonts w:asciiTheme="minorBidi" w:hAnsiTheme="minorBidi" w:cs="David"/>
                <w:sz w:val="22"/>
                <w:szCs w:val="22"/>
              </w:rPr>
            </w:pPr>
            <w:r w:rsidRPr="00B03804">
              <w:rPr>
                <w:rFonts w:asciiTheme="minorBidi" w:hAnsiTheme="minorBidi" w:cs="David" w:hint="cs"/>
                <w:sz w:val="22"/>
                <w:szCs w:val="22"/>
                <w:rtl/>
              </w:rPr>
              <w:t>פרויקט בקצב מהיר, אג'ילי - 2 נקודות</w:t>
            </w:r>
          </w:p>
          <w:p w:rsidR="00D966ED" w:rsidRPr="00B03804" w:rsidRDefault="00D966ED" w:rsidP="00820F4C">
            <w:pPr>
              <w:rPr>
                <w:rFonts w:asciiTheme="minorBidi" w:hAnsiTheme="minorBidi" w:cs="David"/>
                <w:sz w:val="22"/>
                <w:szCs w:val="22"/>
              </w:rPr>
            </w:pPr>
            <w:r w:rsidRPr="00B03804">
              <w:rPr>
                <w:rFonts w:asciiTheme="minorBidi" w:hAnsiTheme="minorBidi" w:cs="David" w:hint="cs"/>
                <w:sz w:val="22"/>
                <w:szCs w:val="22"/>
                <w:rtl/>
              </w:rPr>
              <w:t>תיאור אתגרים - 1 נקודות</w:t>
            </w:r>
          </w:p>
          <w:p w:rsidR="00D966ED" w:rsidRPr="00B03804" w:rsidRDefault="00D966ED" w:rsidP="00820F4C">
            <w:pPr>
              <w:rPr>
                <w:rFonts w:asciiTheme="minorBidi" w:hAnsiTheme="minorBidi" w:cs="David"/>
                <w:sz w:val="22"/>
                <w:szCs w:val="22"/>
                <w:rtl/>
              </w:rPr>
            </w:pPr>
            <w:r w:rsidRPr="00B03804">
              <w:rPr>
                <w:rFonts w:asciiTheme="minorBidi" w:hAnsiTheme="minorBidi" w:cs="David" w:hint="cs"/>
                <w:sz w:val="22"/>
                <w:szCs w:val="22"/>
                <w:rtl/>
              </w:rPr>
              <w:t>מעורבות של מספר צוותים -1 נקודות.</w:t>
            </w:r>
          </w:p>
        </w:tc>
      </w:tr>
      <w:tr w:rsidR="00D966ED" w:rsidTr="00820F4C">
        <w:tc>
          <w:tcPr>
            <w:tcW w:w="517" w:type="pct"/>
            <w:vMerge w:val="restart"/>
          </w:tcPr>
          <w:p w:rsidR="00D966ED" w:rsidRPr="00917D6A" w:rsidRDefault="00D966ED" w:rsidP="00820F4C">
            <w:pPr>
              <w:pStyle w:val="a9"/>
              <w:ind w:left="0"/>
              <w:jc w:val="center"/>
              <w:rPr>
                <w:sz w:val="22"/>
                <w:szCs w:val="22"/>
                <w:rtl/>
              </w:rPr>
            </w:pPr>
            <w:r w:rsidRPr="00917D6A">
              <w:rPr>
                <w:rFonts w:hint="cs"/>
                <w:sz w:val="22"/>
                <w:szCs w:val="22"/>
                <w:rtl/>
              </w:rPr>
              <w:lastRenderedPageBreak/>
              <w:t>צוות הבדיקות</w:t>
            </w:r>
          </w:p>
          <w:p w:rsidR="00D966ED" w:rsidRPr="00917D6A" w:rsidRDefault="00D966ED" w:rsidP="00820F4C">
            <w:pPr>
              <w:pStyle w:val="a9"/>
              <w:ind w:left="0"/>
              <w:jc w:val="center"/>
              <w:rPr>
                <w:b/>
                <w:bCs/>
                <w:sz w:val="22"/>
                <w:szCs w:val="22"/>
                <w:rtl/>
              </w:rPr>
            </w:pPr>
            <w:r w:rsidRPr="00917D6A">
              <w:rPr>
                <w:rFonts w:hint="cs"/>
                <w:b/>
                <w:bCs/>
                <w:sz w:val="22"/>
                <w:szCs w:val="22"/>
                <w:rtl/>
              </w:rPr>
              <w:t>6%</w:t>
            </w:r>
          </w:p>
        </w:tc>
        <w:tc>
          <w:tcPr>
            <w:tcW w:w="1151" w:type="pct"/>
          </w:tcPr>
          <w:p w:rsidR="00D966ED" w:rsidRPr="00143501" w:rsidRDefault="00D966ED" w:rsidP="00820F4C">
            <w:pPr>
              <w:pStyle w:val="a9"/>
              <w:ind w:left="0"/>
              <w:rPr>
                <w:sz w:val="22"/>
                <w:szCs w:val="22"/>
                <w:rtl/>
              </w:rPr>
            </w:pPr>
            <w:r w:rsidRPr="00143501">
              <w:rPr>
                <w:rFonts w:hint="cs"/>
                <w:b/>
                <w:bCs/>
                <w:sz w:val="22"/>
                <w:szCs w:val="22"/>
                <w:rtl/>
              </w:rPr>
              <w:t>ניסיון</w:t>
            </w:r>
            <w:r w:rsidRPr="00143501">
              <w:rPr>
                <w:b/>
                <w:bCs/>
                <w:sz w:val="22"/>
                <w:szCs w:val="22"/>
                <w:rtl/>
              </w:rPr>
              <w:t xml:space="preserve"> </w:t>
            </w:r>
            <w:r w:rsidRPr="00143501">
              <w:rPr>
                <w:rFonts w:hint="cs"/>
                <w:b/>
                <w:bCs/>
                <w:sz w:val="22"/>
                <w:szCs w:val="22"/>
                <w:rtl/>
              </w:rPr>
              <w:t>בבדיקות</w:t>
            </w:r>
            <w:r w:rsidRPr="00143501">
              <w:rPr>
                <w:b/>
                <w:bCs/>
                <w:sz w:val="22"/>
                <w:szCs w:val="22"/>
                <w:rtl/>
              </w:rPr>
              <w:t xml:space="preserve"> </w:t>
            </w:r>
            <w:r w:rsidRPr="00143501">
              <w:rPr>
                <w:rFonts w:hint="cs"/>
                <w:b/>
                <w:bCs/>
                <w:sz w:val="22"/>
                <w:szCs w:val="22"/>
                <w:rtl/>
              </w:rPr>
              <w:t>של</w:t>
            </w:r>
            <w:r w:rsidRPr="00143501">
              <w:rPr>
                <w:b/>
                <w:bCs/>
                <w:sz w:val="22"/>
                <w:szCs w:val="22"/>
                <w:rtl/>
              </w:rPr>
              <w:t xml:space="preserve"> </w:t>
            </w:r>
            <w:r w:rsidRPr="00143501">
              <w:rPr>
                <w:rFonts w:hint="cs"/>
                <w:b/>
                <w:bCs/>
                <w:sz w:val="22"/>
                <w:szCs w:val="22"/>
                <w:rtl/>
              </w:rPr>
              <w:t>אלגוריתמיקה</w:t>
            </w:r>
            <w:r w:rsidRPr="00143501">
              <w:rPr>
                <w:b/>
                <w:bCs/>
                <w:sz w:val="22"/>
                <w:szCs w:val="22"/>
                <w:rtl/>
              </w:rPr>
              <w:t xml:space="preserve"> </w:t>
            </w:r>
            <w:r w:rsidRPr="00143501">
              <w:rPr>
                <w:rFonts w:hint="cs"/>
                <w:b/>
                <w:bCs/>
                <w:sz w:val="22"/>
                <w:szCs w:val="22"/>
                <w:rtl/>
              </w:rPr>
              <w:t>בפרויקטי</w:t>
            </w:r>
            <w:r w:rsidRPr="00143501">
              <w:rPr>
                <w:b/>
                <w:bCs/>
                <w:sz w:val="22"/>
                <w:szCs w:val="22"/>
                <w:rtl/>
              </w:rPr>
              <w:t xml:space="preserve"> </w:t>
            </w:r>
            <w:r w:rsidRPr="00143501">
              <w:rPr>
                <w:rFonts w:hint="cs"/>
                <w:b/>
                <w:bCs/>
                <w:sz w:val="22"/>
                <w:szCs w:val="22"/>
                <w:rtl/>
              </w:rPr>
              <w:t>מובייל</w:t>
            </w:r>
          </w:p>
        </w:tc>
        <w:tc>
          <w:tcPr>
            <w:tcW w:w="1897" w:type="pct"/>
          </w:tcPr>
          <w:p w:rsidR="00D966ED" w:rsidRPr="007B6C50" w:rsidRDefault="00D966ED" w:rsidP="00820F4C">
            <w:pPr>
              <w:rPr>
                <w:rFonts w:asciiTheme="minorBidi" w:hAnsiTheme="minorBidi"/>
                <w:color w:val="000000"/>
                <w:sz w:val="22"/>
                <w:szCs w:val="22"/>
                <w:u w:val="single"/>
              </w:rPr>
            </w:pPr>
            <w:r w:rsidRPr="007B6C50">
              <w:rPr>
                <w:rFonts w:cs="David" w:hint="cs"/>
                <w:sz w:val="22"/>
                <w:szCs w:val="22"/>
                <w:u w:val="single"/>
                <w:rtl/>
              </w:rPr>
              <w:t>מה נדרש להציג</w:t>
            </w:r>
          </w:p>
          <w:p w:rsidR="00D966ED" w:rsidRPr="007B6C50" w:rsidRDefault="00D966ED" w:rsidP="00820F4C">
            <w:pPr>
              <w:pStyle w:val="a9"/>
              <w:numPr>
                <w:ilvl w:val="0"/>
                <w:numId w:val="245"/>
              </w:numPr>
              <w:rPr>
                <w:sz w:val="22"/>
                <w:szCs w:val="22"/>
                <w:rtl/>
              </w:rPr>
            </w:pPr>
            <w:r w:rsidRPr="007B6C50">
              <w:rPr>
                <w:rFonts w:hint="cs"/>
                <w:sz w:val="22"/>
                <w:szCs w:val="22"/>
                <w:rtl/>
              </w:rPr>
              <w:t>תיאור</w:t>
            </w:r>
            <w:r w:rsidRPr="007B6C50">
              <w:rPr>
                <w:sz w:val="22"/>
                <w:szCs w:val="22"/>
                <w:rtl/>
              </w:rPr>
              <w:t xml:space="preserve"> </w:t>
            </w:r>
            <w:r w:rsidRPr="007B6C50">
              <w:rPr>
                <w:rFonts w:hint="cs"/>
                <w:sz w:val="22"/>
                <w:szCs w:val="22"/>
                <w:rtl/>
              </w:rPr>
              <w:t>תוכן</w:t>
            </w:r>
            <w:r w:rsidRPr="007B6C50">
              <w:rPr>
                <w:sz w:val="22"/>
                <w:szCs w:val="22"/>
                <w:rtl/>
              </w:rPr>
              <w:t xml:space="preserve"> </w:t>
            </w:r>
            <w:r w:rsidRPr="007B6C50">
              <w:rPr>
                <w:rFonts w:hint="cs"/>
                <w:sz w:val="22"/>
                <w:szCs w:val="22"/>
                <w:rtl/>
              </w:rPr>
              <w:t>הבדיקה</w:t>
            </w:r>
            <w:r w:rsidRPr="007B6C50">
              <w:rPr>
                <w:sz w:val="22"/>
                <w:szCs w:val="22"/>
                <w:rtl/>
              </w:rPr>
              <w:t xml:space="preserve"> </w:t>
            </w:r>
            <w:r w:rsidRPr="007B6C50">
              <w:rPr>
                <w:rFonts w:hint="cs"/>
                <w:sz w:val="22"/>
                <w:szCs w:val="22"/>
                <w:rtl/>
              </w:rPr>
              <w:t>שנעשתה</w:t>
            </w:r>
            <w:r>
              <w:rPr>
                <w:rFonts w:hint="cs"/>
                <w:sz w:val="22"/>
                <w:szCs w:val="22"/>
                <w:rtl/>
              </w:rPr>
              <w:t xml:space="preserve"> ומטרתה</w:t>
            </w:r>
            <w:r w:rsidRPr="007B6C50">
              <w:rPr>
                <w:sz w:val="22"/>
                <w:szCs w:val="22"/>
                <w:rtl/>
              </w:rPr>
              <w:t xml:space="preserve"> </w:t>
            </w:r>
          </w:p>
          <w:p w:rsidR="00D966ED" w:rsidRPr="007B6C50" w:rsidRDefault="00D966ED" w:rsidP="00820F4C">
            <w:pPr>
              <w:pStyle w:val="a9"/>
              <w:numPr>
                <w:ilvl w:val="0"/>
                <w:numId w:val="245"/>
              </w:numPr>
              <w:rPr>
                <w:sz w:val="22"/>
                <w:szCs w:val="22"/>
                <w:rtl/>
              </w:rPr>
            </w:pPr>
            <w:r>
              <w:rPr>
                <w:rFonts w:hint="cs"/>
                <w:sz w:val="22"/>
                <w:szCs w:val="22"/>
                <w:rtl/>
              </w:rPr>
              <w:t>ככל שמורכבות תהליך הבדיקות תהא גדולה, כך יינתן ניקוד מלא לרכיב זה.</w:t>
            </w:r>
          </w:p>
        </w:tc>
        <w:tc>
          <w:tcPr>
            <w:tcW w:w="1435" w:type="pct"/>
          </w:tcPr>
          <w:p w:rsidR="00D966ED" w:rsidRDefault="00D966ED" w:rsidP="00820F4C">
            <w:pPr>
              <w:pStyle w:val="a9"/>
              <w:ind w:left="0"/>
              <w:rPr>
                <w:rtl/>
              </w:rPr>
            </w:pPr>
            <w:r>
              <w:rPr>
                <w:rFonts w:hint="cs"/>
                <w:rtl/>
              </w:rPr>
              <w:t>3%</w:t>
            </w:r>
          </w:p>
        </w:tc>
      </w:tr>
      <w:tr w:rsidR="00D966ED" w:rsidTr="00820F4C">
        <w:tc>
          <w:tcPr>
            <w:tcW w:w="517" w:type="pct"/>
            <w:vMerge/>
          </w:tcPr>
          <w:p w:rsidR="00D966ED" w:rsidRPr="00917D6A" w:rsidRDefault="00D966ED" w:rsidP="00820F4C">
            <w:pPr>
              <w:pStyle w:val="a9"/>
              <w:ind w:left="0"/>
              <w:rPr>
                <w:sz w:val="22"/>
                <w:szCs w:val="22"/>
                <w:rtl/>
              </w:rPr>
            </w:pPr>
          </w:p>
        </w:tc>
        <w:tc>
          <w:tcPr>
            <w:tcW w:w="1151" w:type="pct"/>
          </w:tcPr>
          <w:p w:rsidR="00D966ED" w:rsidRPr="00143501" w:rsidRDefault="00D966ED" w:rsidP="00820F4C">
            <w:pPr>
              <w:pStyle w:val="a9"/>
              <w:ind w:left="0"/>
              <w:rPr>
                <w:b/>
                <w:bCs/>
                <w:sz w:val="22"/>
                <w:szCs w:val="22"/>
                <w:rtl/>
              </w:rPr>
            </w:pPr>
            <w:r w:rsidRPr="00143501">
              <w:rPr>
                <w:rFonts w:hint="cs"/>
                <w:b/>
                <w:bCs/>
                <w:sz w:val="22"/>
                <w:szCs w:val="22"/>
                <w:rtl/>
              </w:rPr>
              <w:t>ניסיון</w:t>
            </w:r>
            <w:r w:rsidRPr="00143501">
              <w:rPr>
                <w:b/>
                <w:bCs/>
                <w:sz w:val="22"/>
                <w:szCs w:val="22"/>
                <w:rtl/>
              </w:rPr>
              <w:t xml:space="preserve"> </w:t>
            </w:r>
            <w:r w:rsidRPr="00143501">
              <w:rPr>
                <w:rFonts w:hint="cs"/>
                <w:b/>
                <w:bCs/>
                <w:sz w:val="22"/>
                <w:szCs w:val="22"/>
                <w:rtl/>
              </w:rPr>
              <w:t>בפיתוח</w:t>
            </w:r>
            <w:r w:rsidRPr="00143501">
              <w:rPr>
                <w:b/>
                <w:bCs/>
                <w:sz w:val="22"/>
                <w:szCs w:val="22"/>
                <w:rtl/>
              </w:rPr>
              <w:t xml:space="preserve"> </w:t>
            </w:r>
            <w:r w:rsidRPr="00143501">
              <w:rPr>
                <w:rFonts w:hint="cs"/>
                <w:b/>
                <w:bCs/>
                <w:sz w:val="22"/>
                <w:szCs w:val="22"/>
                <w:rtl/>
              </w:rPr>
              <w:t>לוגים</w:t>
            </w:r>
            <w:r w:rsidRPr="00143501">
              <w:rPr>
                <w:b/>
                <w:bCs/>
                <w:sz w:val="22"/>
                <w:szCs w:val="22"/>
                <w:rtl/>
              </w:rPr>
              <w:t xml:space="preserve"> </w:t>
            </w:r>
            <w:r w:rsidRPr="00143501">
              <w:rPr>
                <w:rFonts w:hint="cs"/>
                <w:b/>
                <w:bCs/>
                <w:sz w:val="22"/>
                <w:szCs w:val="22"/>
                <w:rtl/>
              </w:rPr>
              <w:t>וכלים</w:t>
            </w:r>
            <w:r w:rsidRPr="00143501">
              <w:rPr>
                <w:b/>
                <w:bCs/>
                <w:sz w:val="22"/>
                <w:szCs w:val="22"/>
                <w:rtl/>
              </w:rPr>
              <w:t xml:space="preserve"> </w:t>
            </w:r>
            <w:r w:rsidRPr="00143501">
              <w:rPr>
                <w:rFonts w:hint="cs"/>
                <w:b/>
                <w:bCs/>
                <w:sz w:val="22"/>
                <w:szCs w:val="22"/>
                <w:rtl/>
              </w:rPr>
              <w:t>אוטומאטיים</w:t>
            </w:r>
            <w:r w:rsidRPr="00143501">
              <w:rPr>
                <w:b/>
                <w:bCs/>
                <w:sz w:val="22"/>
                <w:szCs w:val="22"/>
                <w:rtl/>
              </w:rPr>
              <w:t xml:space="preserve"> </w:t>
            </w:r>
            <w:r w:rsidRPr="00143501">
              <w:rPr>
                <w:rFonts w:hint="cs"/>
                <w:b/>
                <w:bCs/>
                <w:sz w:val="22"/>
                <w:szCs w:val="22"/>
                <w:rtl/>
              </w:rPr>
              <w:t>לביצוע</w:t>
            </w:r>
            <w:r w:rsidRPr="00143501">
              <w:rPr>
                <w:b/>
                <w:bCs/>
                <w:sz w:val="22"/>
                <w:szCs w:val="22"/>
                <w:rtl/>
              </w:rPr>
              <w:t xml:space="preserve"> </w:t>
            </w:r>
            <w:r w:rsidRPr="00143501">
              <w:rPr>
                <w:rFonts w:hint="cs"/>
                <w:b/>
                <w:bCs/>
                <w:sz w:val="22"/>
                <w:szCs w:val="22"/>
                <w:rtl/>
              </w:rPr>
              <w:t>הבדיקות</w:t>
            </w:r>
          </w:p>
        </w:tc>
        <w:tc>
          <w:tcPr>
            <w:tcW w:w="1897" w:type="pct"/>
          </w:tcPr>
          <w:p w:rsidR="00D966ED" w:rsidRPr="007B6C50" w:rsidRDefault="00D966ED" w:rsidP="00820F4C">
            <w:pPr>
              <w:rPr>
                <w:rFonts w:asciiTheme="minorBidi" w:hAnsiTheme="minorBidi"/>
                <w:color w:val="000000"/>
                <w:sz w:val="22"/>
                <w:szCs w:val="22"/>
                <w:u w:val="single"/>
              </w:rPr>
            </w:pPr>
            <w:r w:rsidRPr="007B6C50">
              <w:rPr>
                <w:rFonts w:cs="David" w:hint="cs"/>
                <w:sz w:val="22"/>
                <w:szCs w:val="22"/>
                <w:u w:val="single"/>
                <w:rtl/>
              </w:rPr>
              <w:t>מה נדרש להציג</w:t>
            </w:r>
          </w:p>
          <w:p w:rsidR="00D966ED" w:rsidRPr="00D450F2" w:rsidRDefault="00D966ED" w:rsidP="00820F4C">
            <w:pPr>
              <w:rPr>
                <w:sz w:val="22"/>
                <w:szCs w:val="22"/>
              </w:rPr>
            </w:pPr>
            <w:r w:rsidRPr="00D450F2">
              <w:rPr>
                <w:rFonts w:cs="David" w:hint="cs"/>
                <w:sz w:val="22"/>
                <w:szCs w:val="22"/>
                <w:rtl/>
              </w:rPr>
              <w:t>תיאור</w:t>
            </w:r>
            <w:r w:rsidRPr="00D450F2">
              <w:rPr>
                <w:rFonts w:cs="David"/>
                <w:sz w:val="22"/>
                <w:szCs w:val="22"/>
                <w:rtl/>
              </w:rPr>
              <w:t xml:space="preserve"> </w:t>
            </w:r>
            <w:r w:rsidRPr="00D450F2">
              <w:rPr>
                <w:rFonts w:cs="David" w:hint="cs"/>
                <w:sz w:val="22"/>
                <w:szCs w:val="22"/>
                <w:rtl/>
              </w:rPr>
              <w:t>הפיתוח</w:t>
            </w:r>
            <w:r w:rsidRPr="00D450F2">
              <w:rPr>
                <w:rFonts w:cs="David"/>
                <w:sz w:val="22"/>
                <w:szCs w:val="22"/>
                <w:rtl/>
              </w:rPr>
              <w:t xml:space="preserve"> </w:t>
            </w:r>
            <w:r w:rsidRPr="00D450F2">
              <w:rPr>
                <w:rFonts w:cs="David" w:hint="cs"/>
                <w:sz w:val="22"/>
                <w:szCs w:val="22"/>
                <w:rtl/>
              </w:rPr>
              <w:t>שבוצע</w:t>
            </w:r>
            <w:r w:rsidRPr="00D450F2">
              <w:rPr>
                <w:rFonts w:cs="David"/>
                <w:sz w:val="22"/>
                <w:szCs w:val="22"/>
                <w:rtl/>
              </w:rPr>
              <w:t xml:space="preserve"> </w:t>
            </w:r>
            <w:r w:rsidRPr="00D450F2">
              <w:rPr>
                <w:rFonts w:cs="David" w:hint="cs"/>
                <w:sz w:val="22"/>
                <w:szCs w:val="22"/>
                <w:rtl/>
              </w:rPr>
              <w:t>על</w:t>
            </w:r>
            <w:r w:rsidRPr="00D450F2">
              <w:rPr>
                <w:rFonts w:cs="David"/>
                <w:sz w:val="22"/>
                <w:szCs w:val="22"/>
                <w:rtl/>
              </w:rPr>
              <w:t xml:space="preserve"> </w:t>
            </w:r>
            <w:r w:rsidRPr="00D450F2">
              <w:rPr>
                <w:rFonts w:cs="David" w:hint="cs"/>
                <w:sz w:val="22"/>
                <w:szCs w:val="22"/>
                <w:rtl/>
              </w:rPr>
              <w:t>ידי</w:t>
            </w:r>
            <w:r w:rsidRPr="00D450F2">
              <w:rPr>
                <w:rFonts w:cs="David"/>
                <w:sz w:val="22"/>
                <w:szCs w:val="22"/>
                <w:rtl/>
              </w:rPr>
              <w:t xml:space="preserve"> </w:t>
            </w:r>
            <w:r w:rsidRPr="00D450F2">
              <w:rPr>
                <w:rFonts w:cs="David" w:hint="cs"/>
                <w:sz w:val="22"/>
                <w:szCs w:val="22"/>
                <w:rtl/>
              </w:rPr>
              <w:t>חברי</w:t>
            </w:r>
            <w:r w:rsidRPr="00D450F2">
              <w:rPr>
                <w:rFonts w:cs="David"/>
                <w:sz w:val="22"/>
                <w:szCs w:val="22"/>
                <w:rtl/>
              </w:rPr>
              <w:t xml:space="preserve"> </w:t>
            </w:r>
            <w:r w:rsidRPr="00D450F2">
              <w:rPr>
                <w:rFonts w:cs="David" w:hint="cs"/>
                <w:sz w:val="22"/>
                <w:szCs w:val="22"/>
                <w:rtl/>
              </w:rPr>
              <w:t>הצוות ומטרתו</w:t>
            </w:r>
          </w:p>
          <w:p w:rsidR="00D966ED" w:rsidRPr="007B6C50" w:rsidRDefault="00D966ED" w:rsidP="00820F4C">
            <w:pPr>
              <w:rPr>
                <w:rFonts w:cs="David"/>
                <w:sz w:val="22"/>
                <w:szCs w:val="22"/>
                <w:u w:val="single"/>
              </w:rPr>
            </w:pPr>
            <w:r w:rsidRPr="007B6C50">
              <w:rPr>
                <w:rFonts w:cs="David" w:hint="cs"/>
                <w:sz w:val="22"/>
                <w:szCs w:val="22"/>
                <w:u w:val="single"/>
                <w:rtl/>
              </w:rPr>
              <w:t>הנחיות להצעה</w:t>
            </w:r>
          </w:p>
          <w:p w:rsidR="00D966ED" w:rsidRPr="00D450F2" w:rsidRDefault="00D966ED" w:rsidP="00820F4C">
            <w:pPr>
              <w:rPr>
                <w:sz w:val="22"/>
                <w:szCs w:val="22"/>
                <w:rtl/>
              </w:rPr>
            </w:pPr>
            <w:r w:rsidRPr="00D450F2">
              <w:rPr>
                <w:rFonts w:cs="David" w:hint="cs"/>
                <w:sz w:val="22"/>
                <w:szCs w:val="22"/>
                <w:rtl/>
              </w:rPr>
              <w:t>יינתן ניקוד מלא להצגת פיתוח רלוונטי (פיתוח לוגים וגם פיתוח כלים אוט' לביצוע בדיקות).</w:t>
            </w:r>
            <w:r w:rsidRPr="00D450F2">
              <w:rPr>
                <w:rFonts w:hint="cs"/>
                <w:sz w:val="22"/>
                <w:szCs w:val="22"/>
                <w:rtl/>
              </w:rPr>
              <w:t xml:space="preserve"> </w:t>
            </w:r>
          </w:p>
        </w:tc>
        <w:tc>
          <w:tcPr>
            <w:tcW w:w="1435" w:type="pct"/>
          </w:tcPr>
          <w:p w:rsidR="00D966ED" w:rsidRDefault="00D966ED" w:rsidP="00820F4C">
            <w:pPr>
              <w:pStyle w:val="a9"/>
              <w:ind w:left="0"/>
              <w:rPr>
                <w:rtl/>
              </w:rPr>
            </w:pPr>
            <w:r>
              <w:rPr>
                <w:rFonts w:hint="cs"/>
                <w:rtl/>
              </w:rPr>
              <w:t>2%</w:t>
            </w:r>
          </w:p>
        </w:tc>
      </w:tr>
      <w:tr w:rsidR="00D966ED" w:rsidTr="00820F4C">
        <w:tc>
          <w:tcPr>
            <w:tcW w:w="517" w:type="pct"/>
            <w:vMerge/>
          </w:tcPr>
          <w:p w:rsidR="00D966ED" w:rsidRPr="00917D6A" w:rsidRDefault="00D966ED" w:rsidP="00820F4C">
            <w:pPr>
              <w:pStyle w:val="a9"/>
              <w:ind w:left="0"/>
              <w:rPr>
                <w:sz w:val="22"/>
                <w:szCs w:val="22"/>
                <w:rtl/>
              </w:rPr>
            </w:pPr>
          </w:p>
        </w:tc>
        <w:tc>
          <w:tcPr>
            <w:tcW w:w="1151" w:type="pct"/>
          </w:tcPr>
          <w:p w:rsidR="00D966ED" w:rsidRPr="00143501" w:rsidRDefault="00D966ED" w:rsidP="00820F4C">
            <w:pPr>
              <w:pStyle w:val="a9"/>
              <w:ind w:left="0"/>
              <w:rPr>
                <w:b/>
                <w:bCs/>
                <w:sz w:val="22"/>
                <w:szCs w:val="22"/>
                <w:rtl/>
              </w:rPr>
            </w:pPr>
            <w:r w:rsidRPr="00143501">
              <w:rPr>
                <w:rFonts w:hint="cs"/>
                <w:b/>
                <w:bCs/>
                <w:sz w:val="22"/>
                <w:szCs w:val="22"/>
                <w:rtl/>
              </w:rPr>
              <w:t>ניסיון</w:t>
            </w:r>
            <w:r w:rsidRPr="00143501">
              <w:rPr>
                <w:b/>
                <w:bCs/>
                <w:sz w:val="22"/>
                <w:szCs w:val="22"/>
                <w:rtl/>
              </w:rPr>
              <w:t xml:space="preserve"> </w:t>
            </w:r>
            <w:r w:rsidRPr="00143501">
              <w:rPr>
                <w:rFonts w:hint="cs"/>
                <w:b/>
                <w:bCs/>
                <w:sz w:val="22"/>
                <w:szCs w:val="22"/>
                <w:rtl/>
              </w:rPr>
              <w:t>בתיעוד</w:t>
            </w:r>
            <w:r w:rsidRPr="00143501">
              <w:rPr>
                <w:b/>
                <w:bCs/>
                <w:sz w:val="22"/>
                <w:szCs w:val="22"/>
                <w:rtl/>
              </w:rPr>
              <w:t xml:space="preserve"> </w:t>
            </w:r>
            <w:r w:rsidRPr="00143501">
              <w:rPr>
                <w:rFonts w:hint="cs"/>
                <w:b/>
                <w:bCs/>
                <w:sz w:val="22"/>
                <w:szCs w:val="22"/>
                <w:rtl/>
              </w:rPr>
              <w:t>תהליך</w:t>
            </w:r>
            <w:r w:rsidRPr="00143501">
              <w:rPr>
                <w:b/>
                <w:bCs/>
                <w:sz w:val="22"/>
                <w:szCs w:val="22"/>
                <w:rtl/>
              </w:rPr>
              <w:t xml:space="preserve"> </w:t>
            </w:r>
            <w:r w:rsidRPr="00143501">
              <w:rPr>
                <w:rFonts w:hint="cs"/>
                <w:b/>
                <w:bCs/>
                <w:sz w:val="22"/>
                <w:szCs w:val="22"/>
                <w:rtl/>
              </w:rPr>
              <w:t>הבדיקות</w:t>
            </w:r>
            <w:r w:rsidRPr="00143501">
              <w:rPr>
                <w:b/>
                <w:bCs/>
                <w:sz w:val="22"/>
                <w:szCs w:val="22"/>
                <w:rtl/>
              </w:rPr>
              <w:t xml:space="preserve"> </w:t>
            </w:r>
            <w:r w:rsidRPr="00143501">
              <w:rPr>
                <w:rFonts w:hint="cs"/>
                <w:b/>
                <w:bCs/>
                <w:sz w:val="22"/>
                <w:szCs w:val="22"/>
                <w:rtl/>
              </w:rPr>
              <w:t>לכל</w:t>
            </w:r>
            <w:r w:rsidRPr="00143501">
              <w:rPr>
                <w:b/>
                <w:bCs/>
                <w:sz w:val="22"/>
                <w:szCs w:val="22"/>
                <w:rtl/>
              </w:rPr>
              <w:t xml:space="preserve"> </w:t>
            </w:r>
            <w:r w:rsidRPr="00143501">
              <w:rPr>
                <w:rFonts w:hint="cs"/>
                <w:b/>
                <w:bCs/>
                <w:sz w:val="22"/>
                <w:szCs w:val="22"/>
                <w:rtl/>
              </w:rPr>
              <w:t>רכיבי</w:t>
            </w:r>
            <w:r w:rsidRPr="00143501">
              <w:rPr>
                <w:b/>
                <w:bCs/>
                <w:sz w:val="22"/>
                <w:szCs w:val="22"/>
                <w:rtl/>
              </w:rPr>
              <w:t xml:space="preserve"> </w:t>
            </w:r>
            <w:r w:rsidRPr="00143501">
              <w:rPr>
                <w:rFonts w:hint="cs"/>
                <w:b/>
                <w:bCs/>
                <w:sz w:val="22"/>
                <w:szCs w:val="22"/>
                <w:rtl/>
              </w:rPr>
              <w:t>המערכת</w:t>
            </w:r>
          </w:p>
        </w:tc>
        <w:tc>
          <w:tcPr>
            <w:tcW w:w="1897" w:type="pct"/>
          </w:tcPr>
          <w:p w:rsidR="00D966ED" w:rsidRPr="007B6C50" w:rsidRDefault="00D966ED" w:rsidP="00820F4C">
            <w:pPr>
              <w:rPr>
                <w:rFonts w:asciiTheme="minorBidi" w:hAnsiTheme="minorBidi"/>
                <w:color w:val="000000"/>
                <w:sz w:val="22"/>
                <w:szCs w:val="22"/>
                <w:u w:val="single"/>
              </w:rPr>
            </w:pPr>
            <w:r w:rsidRPr="007B6C50">
              <w:rPr>
                <w:rFonts w:cs="David" w:hint="cs"/>
                <w:sz w:val="22"/>
                <w:szCs w:val="22"/>
                <w:u w:val="single"/>
                <w:rtl/>
              </w:rPr>
              <w:t>מה נדרש להציג</w:t>
            </w:r>
          </w:p>
          <w:p w:rsidR="00D966ED" w:rsidRDefault="00D966ED" w:rsidP="00820F4C">
            <w:pPr>
              <w:pStyle w:val="a9"/>
              <w:ind w:left="0"/>
              <w:rPr>
                <w:sz w:val="22"/>
                <w:szCs w:val="22"/>
                <w:rtl/>
              </w:rPr>
            </w:pPr>
            <w:r w:rsidRPr="007B6C50">
              <w:rPr>
                <w:rFonts w:hint="cs"/>
                <w:sz w:val="22"/>
                <w:szCs w:val="22"/>
                <w:rtl/>
              </w:rPr>
              <w:t>מסמך</w:t>
            </w:r>
            <w:r w:rsidRPr="007B6C50">
              <w:rPr>
                <w:sz w:val="22"/>
                <w:szCs w:val="22"/>
                <w:rtl/>
              </w:rPr>
              <w:t xml:space="preserve"> </w:t>
            </w:r>
            <w:r w:rsidRPr="007B6C50">
              <w:rPr>
                <w:rFonts w:hint="cs"/>
                <w:sz w:val="22"/>
                <w:szCs w:val="22"/>
                <w:rtl/>
              </w:rPr>
              <w:t>תיעוד</w:t>
            </w:r>
            <w:r w:rsidRPr="007B6C50">
              <w:rPr>
                <w:sz w:val="22"/>
                <w:szCs w:val="22"/>
                <w:rtl/>
              </w:rPr>
              <w:t xml:space="preserve"> </w:t>
            </w:r>
            <w:r w:rsidRPr="007B6C50">
              <w:rPr>
                <w:rFonts w:hint="cs"/>
                <w:sz w:val="22"/>
                <w:szCs w:val="22"/>
                <w:rtl/>
              </w:rPr>
              <w:t>אחד</w:t>
            </w:r>
            <w:r w:rsidRPr="007B6C50">
              <w:rPr>
                <w:sz w:val="22"/>
                <w:szCs w:val="22"/>
                <w:rtl/>
              </w:rPr>
              <w:t xml:space="preserve"> </w:t>
            </w:r>
            <w:r w:rsidRPr="007B6C50">
              <w:rPr>
                <w:rFonts w:hint="cs"/>
                <w:sz w:val="22"/>
                <w:szCs w:val="22"/>
                <w:rtl/>
              </w:rPr>
              <w:t>שבוצע</w:t>
            </w:r>
            <w:r w:rsidRPr="007B6C50">
              <w:rPr>
                <w:sz w:val="22"/>
                <w:szCs w:val="22"/>
                <w:rtl/>
              </w:rPr>
              <w:t xml:space="preserve"> </w:t>
            </w:r>
            <w:r w:rsidRPr="007B6C50">
              <w:rPr>
                <w:rFonts w:hint="cs"/>
                <w:sz w:val="22"/>
                <w:szCs w:val="22"/>
                <w:rtl/>
              </w:rPr>
              <w:t>על</w:t>
            </w:r>
            <w:r w:rsidRPr="007B6C50">
              <w:rPr>
                <w:sz w:val="22"/>
                <w:szCs w:val="22"/>
                <w:rtl/>
              </w:rPr>
              <w:t xml:space="preserve"> </w:t>
            </w:r>
            <w:r w:rsidRPr="007B6C50">
              <w:rPr>
                <w:rFonts w:hint="cs"/>
                <w:sz w:val="22"/>
                <w:szCs w:val="22"/>
                <w:rtl/>
              </w:rPr>
              <w:t>ידי</w:t>
            </w:r>
            <w:r w:rsidRPr="007B6C50">
              <w:rPr>
                <w:sz w:val="22"/>
                <w:szCs w:val="22"/>
                <w:rtl/>
              </w:rPr>
              <w:t xml:space="preserve"> </w:t>
            </w:r>
            <w:r w:rsidRPr="007B6C50">
              <w:rPr>
                <w:rFonts w:hint="cs"/>
                <w:sz w:val="22"/>
                <w:szCs w:val="22"/>
                <w:rtl/>
              </w:rPr>
              <w:t>חבר</w:t>
            </w:r>
            <w:r w:rsidRPr="007B6C50">
              <w:rPr>
                <w:sz w:val="22"/>
                <w:szCs w:val="22"/>
                <w:rtl/>
              </w:rPr>
              <w:t xml:space="preserve"> </w:t>
            </w:r>
            <w:r w:rsidRPr="007B6C50">
              <w:rPr>
                <w:rFonts w:hint="cs"/>
                <w:sz w:val="22"/>
                <w:szCs w:val="22"/>
                <w:rtl/>
              </w:rPr>
              <w:t>בצוות</w:t>
            </w:r>
            <w:r w:rsidRPr="007B6C50">
              <w:rPr>
                <w:sz w:val="22"/>
                <w:szCs w:val="22"/>
                <w:rtl/>
              </w:rPr>
              <w:t xml:space="preserve"> </w:t>
            </w:r>
            <w:r w:rsidRPr="007B6C50">
              <w:rPr>
                <w:rFonts w:hint="cs"/>
                <w:sz w:val="22"/>
                <w:szCs w:val="22"/>
                <w:rtl/>
              </w:rPr>
              <w:t>המוצע</w:t>
            </w:r>
          </w:p>
          <w:p w:rsidR="00D966ED" w:rsidRPr="007B6C50" w:rsidRDefault="00D966ED" w:rsidP="00820F4C">
            <w:pPr>
              <w:rPr>
                <w:rFonts w:cs="David"/>
                <w:sz w:val="22"/>
                <w:szCs w:val="22"/>
                <w:u w:val="single"/>
              </w:rPr>
            </w:pPr>
            <w:r w:rsidRPr="007B6C50">
              <w:rPr>
                <w:rFonts w:cs="David" w:hint="cs"/>
                <w:sz w:val="22"/>
                <w:szCs w:val="22"/>
                <w:u w:val="single"/>
                <w:rtl/>
              </w:rPr>
              <w:t>הנחיות להצעה</w:t>
            </w:r>
          </w:p>
          <w:p w:rsidR="00D966ED" w:rsidRPr="007B6C50" w:rsidRDefault="00D966ED" w:rsidP="00820F4C">
            <w:pPr>
              <w:pStyle w:val="a9"/>
              <w:ind w:left="0"/>
              <w:rPr>
                <w:sz w:val="22"/>
                <w:szCs w:val="22"/>
                <w:rtl/>
              </w:rPr>
            </w:pPr>
            <w:r>
              <w:rPr>
                <w:rFonts w:hint="cs"/>
                <w:sz w:val="22"/>
                <w:szCs w:val="22"/>
                <w:rtl/>
              </w:rPr>
              <w:t>ככל שהמסמך יהיה מפורט וברור כך יינתן ניקוד מלא לרכיב זה.</w:t>
            </w:r>
          </w:p>
        </w:tc>
        <w:tc>
          <w:tcPr>
            <w:tcW w:w="1435" w:type="pct"/>
          </w:tcPr>
          <w:p w:rsidR="00D966ED" w:rsidRDefault="00D966ED" w:rsidP="00820F4C">
            <w:pPr>
              <w:pStyle w:val="a9"/>
              <w:ind w:left="0"/>
              <w:rPr>
                <w:rtl/>
              </w:rPr>
            </w:pPr>
            <w:r>
              <w:rPr>
                <w:rFonts w:hint="cs"/>
                <w:rtl/>
              </w:rPr>
              <w:t>1%</w:t>
            </w:r>
          </w:p>
        </w:tc>
      </w:tr>
      <w:tr w:rsidR="00D966ED" w:rsidTr="00820F4C">
        <w:tc>
          <w:tcPr>
            <w:tcW w:w="517" w:type="pct"/>
          </w:tcPr>
          <w:p w:rsidR="00D966ED" w:rsidRPr="00917D6A" w:rsidRDefault="00D966ED" w:rsidP="00820F4C">
            <w:pPr>
              <w:pStyle w:val="a9"/>
              <w:ind w:left="0"/>
              <w:jc w:val="center"/>
              <w:rPr>
                <w:sz w:val="22"/>
                <w:szCs w:val="22"/>
                <w:rtl/>
              </w:rPr>
            </w:pPr>
            <w:r w:rsidRPr="00917D6A">
              <w:rPr>
                <w:rFonts w:hint="cs"/>
                <w:sz w:val="22"/>
                <w:szCs w:val="22"/>
                <w:rtl/>
              </w:rPr>
              <w:t>צוות הפיתוח</w:t>
            </w:r>
          </w:p>
          <w:p w:rsidR="00D966ED" w:rsidRPr="00917D6A" w:rsidRDefault="00D966ED" w:rsidP="00820F4C">
            <w:pPr>
              <w:pStyle w:val="a9"/>
              <w:ind w:left="0"/>
              <w:jc w:val="center"/>
              <w:rPr>
                <w:b/>
                <w:bCs/>
                <w:sz w:val="22"/>
                <w:szCs w:val="22"/>
                <w:rtl/>
              </w:rPr>
            </w:pPr>
            <w:r w:rsidRPr="00917D6A">
              <w:rPr>
                <w:rFonts w:hint="cs"/>
                <w:b/>
                <w:bCs/>
                <w:sz w:val="22"/>
                <w:szCs w:val="22"/>
                <w:rtl/>
              </w:rPr>
              <w:t>6%</w:t>
            </w:r>
          </w:p>
        </w:tc>
        <w:tc>
          <w:tcPr>
            <w:tcW w:w="1151" w:type="pct"/>
          </w:tcPr>
          <w:p w:rsidR="00D966ED" w:rsidRPr="00143501" w:rsidRDefault="00D966ED" w:rsidP="00820F4C">
            <w:pPr>
              <w:pStyle w:val="a9"/>
              <w:ind w:left="0"/>
              <w:rPr>
                <w:b/>
                <w:bCs/>
                <w:sz w:val="22"/>
                <w:szCs w:val="22"/>
                <w:rtl/>
              </w:rPr>
            </w:pPr>
            <w:r w:rsidRPr="00143501">
              <w:rPr>
                <w:rFonts w:hint="cs"/>
                <w:b/>
                <w:bCs/>
                <w:sz w:val="22"/>
                <w:szCs w:val="22"/>
                <w:rtl/>
              </w:rPr>
              <w:t>ניסיון המפתחים</w:t>
            </w:r>
          </w:p>
        </w:tc>
        <w:tc>
          <w:tcPr>
            <w:tcW w:w="1897" w:type="pct"/>
          </w:tcPr>
          <w:p w:rsidR="00D966ED" w:rsidRPr="007B6C50" w:rsidRDefault="00D966ED" w:rsidP="00820F4C">
            <w:pPr>
              <w:rPr>
                <w:rFonts w:asciiTheme="minorBidi" w:hAnsiTheme="minorBidi" w:cs="David"/>
                <w:color w:val="000000"/>
                <w:sz w:val="22"/>
                <w:szCs w:val="22"/>
                <w:u w:val="single"/>
              </w:rPr>
            </w:pPr>
            <w:r w:rsidRPr="00596826">
              <w:rPr>
                <w:rFonts w:cs="David" w:hint="cs"/>
                <w:sz w:val="22"/>
                <w:szCs w:val="22"/>
                <w:u w:val="single"/>
                <w:rtl/>
              </w:rPr>
              <w:t xml:space="preserve">מה </w:t>
            </w:r>
            <w:r w:rsidRPr="007B6C50">
              <w:rPr>
                <w:rFonts w:cs="David" w:hint="cs"/>
                <w:sz w:val="22"/>
                <w:szCs w:val="22"/>
                <w:u w:val="single"/>
                <w:rtl/>
              </w:rPr>
              <w:t>נדרש להציג</w:t>
            </w:r>
          </w:p>
          <w:p w:rsidR="00D966ED" w:rsidRPr="007B6C50" w:rsidRDefault="00D966ED" w:rsidP="00820F4C">
            <w:pPr>
              <w:pStyle w:val="a9"/>
              <w:numPr>
                <w:ilvl w:val="1"/>
                <w:numId w:val="212"/>
              </w:numPr>
              <w:ind w:left="360"/>
              <w:rPr>
                <w:rFonts w:asciiTheme="minorBidi" w:hAnsiTheme="minorBidi"/>
                <w:color w:val="000000"/>
                <w:sz w:val="22"/>
                <w:szCs w:val="22"/>
                <w:u w:val="single"/>
              </w:rPr>
            </w:pPr>
            <w:r w:rsidRPr="007B6C50">
              <w:rPr>
                <w:rFonts w:asciiTheme="minorBidi" w:hAnsiTheme="minorBidi" w:hint="cs"/>
                <w:color w:val="000000"/>
                <w:sz w:val="22"/>
                <w:szCs w:val="22"/>
                <w:rtl/>
              </w:rPr>
              <w:t xml:space="preserve">ניסיון </w:t>
            </w:r>
            <w:r w:rsidRPr="007B6C50">
              <w:rPr>
                <w:rFonts w:hint="cs"/>
                <w:color w:val="000000"/>
                <w:sz w:val="22"/>
                <w:szCs w:val="22"/>
                <w:rtl/>
              </w:rPr>
              <w:t xml:space="preserve">בפיתוח </w:t>
            </w:r>
            <w:r w:rsidRPr="007B6C50">
              <w:rPr>
                <w:color w:val="000000"/>
                <w:sz w:val="22"/>
                <w:szCs w:val="22"/>
              </w:rPr>
              <w:t>Native</w:t>
            </w:r>
            <w:r w:rsidRPr="007B6C50">
              <w:rPr>
                <w:rFonts w:hint="cs"/>
                <w:color w:val="000000"/>
                <w:sz w:val="22"/>
                <w:szCs w:val="22"/>
                <w:rtl/>
              </w:rPr>
              <w:t xml:space="preserve"> - </w:t>
            </w:r>
            <w:r w:rsidRPr="007B6C50">
              <w:rPr>
                <w:rFonts w:ascii="Calibri" w:hAnsi="Calibri"/>
                <w:color w:val="000000"/>
                <w:sz w:val="22"/>
                <w:szCs w:val="22"/>
              </w:rPr>
              <w:t>IOS internals</w:t>
            </w:r>
            <w:r w:rsidRPr="007B6C50">
              <w:rPr>
                <w:rFonts w:hint="cs"/>
                <w:color w:val="000000"/>
                <w:sz w:val="22"/>
                <w:szCs w:val="22"/>
                <w:rtl/>
              </w:rPr>
              <w:t xml:space="preserve"> ו/או ב-</w:t>
            </w:r>
            <w:r w:rsidRPr="007B6C50">
              <w:rPr>
                <w:rFonts w:ascii="Calibri" w:hAnsi="Calibri"/>
                <w:color w:val="000000"/>
                <w:sz w:val="22"/>
                <w:szCs w:val="22"/>
              </w:rPr>
              <w:t>Android internals</w:t>
            </w:r>
            <w:r w:rsidRPr="007B6C50">
              <w:rPr>
                <w:rFonts w:hint="cs"/>
                <w:color w:val="000000"/>
                <w:sz w:val="22"/>
                <w:szCs w:val="22"/>
                <w:rtl/>
              </w:rPr>
              <w:t>,</w:t>
            </w:r>
            <w:r>
              <w:rPr>
                <w:rFonts w:hint="cs"/>
                <w:color w:val="000000"/>
                <w:sz w:val="22"/>
                <w:szCs w:val="22"/>
                <w:rtl/>
              </w:rPr>
              <w:t xml:space="preserve"> </w:t>
            </w:r>
            <w:r>
              <w:rPr>
                <w:color w:val="000000"/>
                <w:sz w:val="22"/>
                <w:szCs w:val="22"/>
                <w:u w:val="single"/>
                <w:rtl/>
              </w:rPr>
              <w:br/>
            </w:r>
            <w:r w:rsidRPr="00143501">
              <w:rPr>
                <w:rFonts w:hint="cs"/>
                <w:color w:val="000000"/>
                <w:sz w:val="22"/>
                <w:szCs w:val="22"/>
                <w:u w:val="single"/>
                <w:rtl/>
              </w:rPr>
              <w:t>ב</w:t>
            </w:r>
            <w:r w:rsidRPr="007B6C50">
              <w:rPr>
                <w:rFonts w:hint="cs"/>
                <w:color w:val="000000"/>
                <w:sz w:val="22"/>
                <w:szCs w:val="22"/>
                <w:u w:val="single"/>
                <w:rtl/>
              </w:rPr>
              <w:t>תחומים</w:t>
            </w:r>
            <w:r w:rsidRPr="007B6C50">
              <w:rPr>
                <w:rFonts w:hint="cs"/>
                <w:color w:val="000000"/>
                <w:sz w:val="22"/>
                <w:szCs w:val="22"/>
                <w:rtl/>
              </w:rPr>
              <w:t xml:space="preserve">: </w:t>
            </w:r>
            <w:r w:rsidRPr="007B6C50">
              <w:rPr>
                <w:rFonts w:ascii="Calibri" w:hAnsi="Calibri"/>
                <w:color w:val="000000"/>
                <w:sz w:val="22"/>
                <w:szCs w:val="22"/>
              </w:rPr>
              <w:t>Bluetooth, GPS, Wi-Fi</w:t>
            </w:r>
            <w:r w:rsidRPr="007B6C50">
              <w:rPr>
                <w:rFonts w:ascii="Arial" w:hAnsi="Arial" w:hint="cs"/>
                <w:sz w:val="22"/>
                <w:szCs w:val="22"/>
                <w:rtl/>
              </w:rPr>
              <w:t>.</w:t>
            </w:r>
          </w:p>
          <w:p w:rsidR="00D966ED" w:rsidRPr="007B6C50" w:rsidRDefault="00D966ED" w:rsidP="00820F4C">
            <w:pPr>
              <w:rPr>
                <w:rFonts w:cs="David"/>
                <w:sz w:val="22"/>
                <w:szCs w:val="22"/>
                <w:u w:val="single"/>
              </w:rPr>
            </w:pPr>
            <w:r w:rsidRPr="007B6C50">
              <w:rPr>
                <w:rFonts w:cs="David" w:hint="cs"/>
                <w:sz w:val="22"/>
                <w:szCs w:val="22"/>
                <w:u w:val="single"/>
                <w:rtl/>
              </w:rPr>
              <w:t>הנחיות להצעה</w:t>
            </w:r>
          </w:p>
          <w:p w:rsidR="00D966ED" w:rsidRPr="007B6C50" w:rsidRDefault="00D966ED" w:rsidP="00820F4C">
            <w:pPr>
              <w:pStyle w:val="a9"/>
              <w:numPr>
                <w:ilvl w:val="1"/>
                <w:numId w:val="212"/>
              </w:numPr>
              <w:ind w:left="360"/>
              <w:rPr>
                <w:rFonts w:asciiTheme="minorBidi" w:hAnsiTheme="minorBidi"/>
                <w:color w:val="000000"/>
                <w:sz w:val="22"/>
                <w:szCs w:val="22"/>
                <w:u w:val="single"/>
              </w:rPr>
            </w:pPr>
            <w:r w:rsidRPr="007B6C50">
              <w:rPr>
                <w:rFonts w:asciiTheme="minorBidi" w:hAnsiTheme="minorBidi" w:hint="cs"/>
                <w:color w:val="000000"/>
                <w:sz w:val="22"/>
                <w:szCs w:val="22"/>
                <w:rtl/>
              </w:rPr>
              <w:t xml:space="preserve">יש להציג לפחות </w:t>
            </w:r>
            <w:r w:rsidRPr="007B6C50">
              <w:rPr>
                <w:rFonts w:asciiTheme="minorBidi" w:hAnsiTheme="minorBidi" w:hint="cs"/>
                <w:b/>
                <w:bCs/>
                <w:color w:val="000000"/>
                <w:sz w:val="22"/>
                <w:szCs w:val="22"/>
                <w:rtl/>
              </w:rPr>
              <w:t>שני</w:t>
            </w:r>
            <w:r w:rsidRPr="007B6C50">
              <w:rPr>
                <w:rFonts w:asciiTheme="minorBidi" w:hAnsiTheme="minorBidi" w:hint="cs"/>
                <w:color w:val="000000"/>
                <w:sz w:val="22"/>
                <w:szCs w:val="22"/>
                <w:rtl/>
              </w:rPr>
              <w:t xml:space="preserve"> מפתחים בעלי  5 שנות רלוונטיות.</w:t>
            </w:r>
          </w:p>
          <w:p w:rsidR="00D966ED" w:rsidRPr="007B6C50" w:rsidRDefault="00D966ED" w:rsidP="00820F4C">
            <w:pPr>
              <w:pStyle w:val="a9"/>
              <w:numPr>
                <w:ilvl w:val="1"/>
                <w:numId w:val="212"/>
              </w:numPr>
              <w:ind w:left="360"/>
              <w:rPr>
                <w:rFonts w:asciiTheme="minorBidi" w:hAnsiTheme="minorBidi"/>
                <w:color w:val="000000"/>
                <w:sz w:val="22"/>
                <w:szCs w:val="22"/>
              </w:rPr>
            </w:pPr>
            <w:r w:rsidRPr="007B6C50">
              <w:rPr>
                <w:rFonts w:asciiTheme="minorBidi" w:hAnsiTheme="minorBidi" w:hint="cs"/>
                <w:color w:val="000000"/>
                <w:sz w:val="22"/>
                <w:szCs w:val="22"/>
                <w:rtl/>
              </w:rPr>
              <w:t>לכל מפתח ינתן ניקוד של בין 0-3 נקודות, לפי ההתאמה לדרישות ובמצטבר עד 6 נקודות, לפי עמודת 'ניקוד'.</w:t>
            </w:r>
          </w:p>
          <w:p w:rsidR="00D966ED" w:rsidRDefault="00D966ED" w:rsidP="00820F4C">
            <w:pPr>
              <w:pStyle w:val="a9"/>
              <w:numPr>
                <w:ilvl w:val="1"/>
                <w:numId w:val="212"/>
              </w:numPr>
              <w:ind w:left="360"/>
              <w:rPr>
                <w:rFonts w:asciiTheme="minorBidi" w:hAnsiTheme="minorBidi"/>
                <w:color w:val="000000"/>
                <w:u w:val="single"/>
              </w:rPr>
            </w:pPr>
            <w:r w:rsidRPr="007B6C50">
              <w:rPr>
                <w:rFonts w:asciiTheme="minorBidi" w:hAnsiTheme="minorBidi" w:hint="cs"/>
                <w:color w:val="000000"/>
                <w:sz w:val="22"/>
                <w:szCs w:val="22"/>
                <w:rtl/>
              </w:rPr>
              <w:t xml:space="preserve">יש להציג קורות חיים </w:t>
            </w:r>
            <w:r w:rsidRPr="007B6C50">
              <w:rPr>
                <w:rFonts w:asciiTheme="minorBidi" w:hAnsiTheme="minorBidi" w:hint="cs"/>
                <w:color w:val="000000"/>
                <w:sz w:val="22"/>
                <w:szCs w:val="22"/>
                <w:u w:val="single"/>
                <w:rtl/>
              </w:rPr>
              <w:t>רלוונטיים</w:t>
            </w:r>
            <w:r w:rsidRPr="007B6C50">
              <w:rPr>
                <w:rFonts w:asciiTheme="minorBidi" w:hAnsiTheme="minorBidi" w:hint="cs"/>
                <w:color w:val="000000"/>
                <w:sz w:val="22"/>
                <w:szCs w:val="22"/>
                <w:rtl/>
              </w:rPr>
              <w:t xml:space="preserve"> (שנות ניסיון וסוג הניסיון) של לפחות</w:t>
            </w:r>
            <w:r w:rsidRPr="00714B2D">
              <w:rPr>
                <w:rFonts w:asciiTheme="minorBidi" w:hAnsiTheme="minorBidi" w:hint="cs"/>
                <w:color w:val="000000"/>
                <w:rtl/>
              </w:rPr>
              <w:t xml:space="preserve"> שני מפתחים בצוות הפרויקט. </w:t>
            </w:r>
          </w:p>
          <w:p w:rsidR="00D966ED" w:rsidRPr="00596826" w:rsidRDefault="00D966ED" w:rsidP="00820F4C">
            <w:pPr>
              <w:pStyle w:val="a9"/>
              <w:numPr>
                <w:ilvl w:val="1"/>
                <w:numId w:val="212"/>
              </w:numPr>
              <w:ind w:left="360"/>
              <w:rPr>
                <w:rFonts w:asciiTheme="minorBidi" w:hAnsiTheme="minorBidi"/>
                <w:color w:val="000000"/>
                <w:u w:val="single"/>
              </w:rPr>
            </w:pPr>
            <w:r w:rsidRPr="00596826">
              <w:rPr>
                <w:rFonts w:asciiTheme="minorBidi" w:hAnsiTheme="minorBidi" w:hint="cs"/>
                <w:color w:val="000000"/>
                <w:rtl/>
              </w:rPr>
              <w:t>ניתן להציג ניסיון מחברות אחרות.</w:t>
            </w:r>
          </w:p>
          <w:p w:rsidR="00D966ED" w:rsidRPr="00596826" w:rsidRDefault="00D966ED" w:rsidP="00820F4C">
            <w:pPr>
              <w:pStyle w:val="a9"/>
              <w:numPr>
                <w:ilvl w:val="1"/>
                <w:numId w:val="212"/>
              </w:numPr>
              <w:ind w:left="360"/>
              <w:rPr>
                <w:rFonts w:asciiTheme="minorBidi" w:hAnsiTheme="minorBidi"/>
                <w:color w:val="000000"/>
                <w:u w:val="single"/>
                <w:rtl/>
              </w:rPr>
            </w:pPr>
            <w:r w:rsidRPr="00596826">
              <w:rPr>
                <w:rFonts w:asciiTheme="minorBidi" w:hAnsiTheme="minorBidi" w:hint="cs"/>
                <w:color w:val="000000"/>
                <w:rtl/>
              </w:rPr>
              <w:t>יינתן יתרון לצוות שעבד יחד בפרויקט משותף.</w:t>
            </w:r>
          </w:p>
        </w:tc>
        <w:tc>
          <w:tcPr>
            <w:tcW w:w="1435" w:type="pct"/>
          </w:tcPr>
          <w:p w:rsidR="00D966ED" w:rsidRPr="00B03804" w:rsidRDefault="00D966ED" w:rsidP="00820F4C">
            <w:pPr>
              <w:rPr>
                <w:rFonts w:asciiTheme="minorBidi" w:hAnsiTheme="minorBidi" w:cs="David"/>
                <w:sz w:val="22"/>
                <w:szCs w:val="22"/>
              </w:rPr>
            </w:pPr>
            <w:r w:rsidRPr="00B03804">
              <w:rPr>
                <w:rFonts w:asciiTheme="minorBidi" w:hAnsiTheme="minorBidi" w:cs="David" w:hint="cs"/>
                <w:sz w:val="22"/>
                <w:szCs w:val="22"/>
                <w:rtl/>
              </w:rPr>
              <w:t xml:space="preserve">מתחת ל-5 שנות ניסיון ו/או גם ללא ניסיון בתחומים המבוקשים </w:t>
            </w:r>
            <w:r w:rsidRPr="00B03804">
              <w:rPr>
                <w:rFonts w:asciiTheme="minorBidi" w:hAnsiTheme="minorBidi" w:cs="David"/>
                <w:sz w:val="22"/>
                <w:szCs w:val="22"/>
                <w:rtl/>
              </w:rPr>
              <w:t>–</w:t>
            </w:r>
            <w:r w:rsidRPr="00B03804">
              <w:rPr>
                <w:rFonts w:asciiTheme="minorBidi" w:hAnsiTheme="minorBidi" w:cs="David" w:hint="cs"/>
                <w:sz w:val="22"/>
                <w:szCs w:val="22"/>
                <w:rtl/>
              </w:rPr>
              <w:t xml:space="preserve"> 0 נקודות</w:t>
            </w:r>
          </w:p>
          <w:p w:rsidR="00D966ED" w:rsidRPr="00B03804" w:rsidRDefault="00D966ED" w:rsidP="00820F4C">
            <w:pPr>
              <w:rPr>
                <w:rFonts w:asciiTheme="minorBidi" w:hAnsiTheme="minorBidi" w:cs="David"/>
                <w:sz w:val="22"/>
                <w:szCs w:val="22"/>
              </w:rPr>
            </w:pPr>
            <w:r w:rsidRPr="00B03804">
              <w:rPr>
                <w:rFonts w:asciiTheme="minorBidi" w:hAnsiTheme="minorBidi" w:cs="David"/>
                <w:sz w:val="22"/>
                <w:szCs w:val="22"/>
                <w:rtl/>
              </w:rPr>
              <w:t xml:space="preserve">5 </w:t>
            </w:r>
            <w:r w:rsidRPr="00B03804">
              <w:rPr>
                <w:rFonts w:asciiTheme="minorBidi" w:hAnsiTheme="minorBidi" w:cs="David" w:hint="cs"/>
                <w:sz w:val="22"/>
                <w:szCs w:val="22"/>
                <w:rtl/>
              </w:rPr>
              <w:t>שנות</w:t>
            </w:r>
            <w:r w:rsidRPr="00B03804">
              <w:rPr>
                <w:rFonts w:asciiTheme="minorBidi" w:hAnsiTheme="minorBidi" w:cs="David"/>
                <w:sz w:val="22"/>
                <w:szCs w:val="22"/>
                <w:rtl/>
              </w:rPr>
              <w:t xml:space="preserve"> </w:t>
            </w:r>
            <w:r w:rsidRPr="00B03804">
              <w:rPr>
                <w:rFonts w:asciiTheme="minorBidi" w:hAnsiTheme="minorBidi" w:cs="David" w:hint="cs"/>
                <w:sz w:val="22"/>
                <w:szCs w:val="22"/>
                <w:rtl/>
              </w:rPr>
              <w:t>ניסיון</w:t>
            </w:r>
            <w:r w:rsidRPr="00B03804">
              <w:rPr>
                <w:rFonts w:asciiTheme="minorBidi" w:hAnsiTheme="minorBidi" w:cs="David"/>
                <w:sz w:val="22"/>
                <w:szCs w:val="22"/>
                <w:rtl/>
              </w:rPr>
              <w:t xml:space="preserve"> </w:t>
            </w:r>
            <w:r w:rsidRPr="00B03804">
              <w:rPr>
                <w:rFonts w:asciiTheme="minorBidi" w:hAnsiTheme="minorBidi" w:cs="David" w:hint="cs"/>
                <w:sz w:val="22"/>
                <w:szCs w:val="22"/>
                <w:rtl/>
              </w:rPr>
              <w:t>באחד</w:t>
            </w:r>
            <w:r w:rsidRPr="00B03804">
              <w:rPr>
                <w:rFonts w:asciiTheme="minorBidi" w:hAnsiTheme="minorBidi" w:cs="David"/>
                <w:sz w:val="22"/>
                <w:szCs w:val="22"/>
                <w:rtl/>
              </w:rPr>
              <w:t xml:space="preserve"> </w:t>
            </w:r>
            <w:r w:rsidRPr="00B03804">
              <w:rPr>
                <w:rFonts w:asciiTheme="minorBidi" w:hAnsiTheme="minorBidi" w:cs="David" w:hint="cs"/>
                <w:sz w:val="22"/>
                <w:szCs w:val="22"/>
                <w:rtl/>
              </w:rPr>
              <w:t>מהתחומים</w:t>
            </w:r>
            <w:r w:rsidRPr="00B03804">
              <w:rPr>
                <w:rFonts w:asciiTheme="minorBidi" w:hAnsiTheme="minorBidi" w:cs="David"/>
                <w:sz w:val="22"/>
                <w:szCs w:val="22"/>
                <w:rtl/>
              </w:rPr>
              <w:t xml:space="preserve"> </w:t>
            </w:r>
            <w:r w:rsidRPr="00B03804">
              <w:rPr>
                <w:rFonts w:asciiTheme="minorBidi" w:hAnsiTheme="minorBidi" w:cs="David" w:hint="cs"/>
                <w:sz w:val="22"/>
                <w:szCs w:val="22"/>
                <w:rtl/>
              </w:rPr>
              <w:t xml:space="preserve">המבוקשים </w:t>
            </w:r>
            <w:r w:rsidRPr="00B03804">
              <w:rPr>
                <w:rFonts w:asciiTheme="minorBidi" w:hAnsiTheme="minorBidi" w:cs="David"/>
                <w:sz w:val="22"/>
                <w:szCs w:val="22"/>
                <w:rtl/>
              </w:rPr>
              <w:t>–</w:t>
            </w:r>
            <w:r w:rsidRPr="00B03804">
              <w:rPr>
                <w:rFonts w:asciiTheme="minorBidi" w:hAnsiTheme="minorBidi" w:cs="David" w:hint="cs"/>
                <w:sz w:val="22"/>
                <w:szCs w:val="22"/>
                <w:rtl/>
              </w:rPr>
              <w:t xml:space="preserve"> 1 נקודות</w:t>
            </w:r>
          </w:p>
          <w:p w:rsidR="00D966ED" w:rsidRPr="00B03804" w:rsidRDefault="00D966ED" w:rsidP="00820F4C">
            <w:pPr>
              <w:rPr>
                <w:rFonts w:asciiTheme="minorBidi" w:hAnsiTheme="minorBidi" w:cs="David"/>
                <w:sz w:val="22"/>
                <w:szCs w:val="22"/>
              </w:rPr>
            </w:pPr>
            <w:r w:rsidRPr="00B03804">
              <w:rPr>
                <w:rFonts w:asciiTheme="minorBidi" w:hAnsiTheme="minorBidi" w:cs="David"/>
                <w:sz w:val="22"/>
                <w:szCs w:val="22"/>
                <w:rtl/>
              </w:rPr>
              <w:t xml:space="preserve">5 </w:t>
            </w:r>
            <w:r w:rsidRPr="00B03804">
              <w:rPr>
                <w:rFonts w:asciiTheme="minorBidi" w:hAnsiTheme="minorBidi" w:cs="David" w:hint="cs"/>
                <w:sz w:val="22"/>
                <w:szCs w:val="22"/>
                <w:rtl/>
              </w:rPr>
              <w:t>שנות</w:t>
            </w:r>
            <w:r w:rsidRPr="00B03804">
              <w:rPr>
                <w:rFonts w:asciiTheme="minorBidi" w:hAnsiTheme="minorBidi" w:cs="David"/>
                <w:sz w:val="22"/>
                <w:szCs w:val="22"/>
                <w:rtl/>
              </w:rPr>
              <w:t xml:space="preserve"> </w:t>
            </w:r>
            <w:r w:rsidRPr="00B03804">
              <w:rPr>
                <w:rFonts w:asciiTheme="minorBidi" w:hAnsiTheme="minorBidi" w:cs="David" w:hint="cs"/>
                <w:sz w:val="22"/>
                <w:szCs w:val="22"/>
                <w:rtl/>
              </w:rPr>
              <w:t>ניסיון</w:t>
            </w:r>
            <w:r w:rsidRPr="00B03804">
              <w:rPr>
                <w:rFonts w:asciiTheme="minorBidi" w:hAnsiTheme="minorBidi" w:cs="David"/>
                <w:sz w:val="22"/>
                <w:szCs w:val="22"/>
                <w:rtl/>
              </w:rPr>
              <w:t xml:space="preserve"> </w:t>
            </w:r>
            <w:r w:rsidRPr="00B03804">
              <w:rPr>
                <w:rFonts w:asciiTheme="minorBidi" w:hAnsiTheme="minorBidi" w:cs="David" w:hint="cs"/>
                <w:sz w:val="22"/>
                <w:szCs w:val="22"/>
                <w:rtl/>
              </w:rPr>
              <w:t>בשניים</w:t>
            </w:r>
            <w:r w:rsidRPr="00B03804">
              <w:rPr>
                <w:rFonts w:asciiTheme="minorBidi" w:hAnsiTheme="minorBidi" w:cs="David"/>
                <w:sz w:val="22"/>
                <w:szCs w:val="22"/>
                <w:rtl/>
              </w:rPr>
              <w:t xml:space="preserve"> </w:t>
            </w:r>
            <w:r w:rsidRPr="00B03804">
              <w:rPr>
                <w:rFonts w:asciiTheme="minorBidi" w:hAnsiTheme="minorBidi" w:cs="David" w:hint="cs"/>
                <w:sz w:val="22"/>
                <w:szCs w:val="22"/>
                <w:rtl/>
              </w:rPr>
              <w:t>מהתחומים</w:t>
            </w:r>
            <w:r w:rsidRPr="00B03804">
              <w:rPr>
                <w:rFonts w:asciiTheme="minorBidi" w:hAnsiTheme="minorBidi" w:cs="David"/>
                <w:sz w:val="22"/>
                <w:szCs w:val="22"/>
                <w:rtl/>
              </w:rPr>
              <w:t xml:space="preserve"> </w:t>
            </w:r>
            <w:r w:rsidRPr="00B03804">
              <w:rPr>
                <w:rFonts w:asciiTheme="minorBidi" w:hAnsiTheme="minorBidi" w:cs="David" w:hint="cs"/>
                <w:sz w:val="22"/>
                <w:szCs w:val="22"/>
                <w:rtl/>
              </w:rPr>
              <w:t>המבוקשים</w:t>
            </w:r>
            <w:r w:rsidRPr="00B03804">
              <w:rPr>
                <w:rFonts w:asciiTheme="minorBidi" w:hAnsiTheme="minorBidi" w:cs="David"/>
                <w:sz w:val="22"/>
                <w:szCs w:val="22"/>
                <w:rtl/>
              </w:rPr>
              <w:t xml:space="preserve"> </w:t>
            </w:r>
            <w:r w:rsidRPr="00B03804">
              <w:rPr>
                <w:rFonts w:asciiTheme="minorBidi" w:hAnsiTheme="minorBidi" w:cs="David" w:hint="cs"/>
                <w:sz w:val="22"/>
                <w:szCs w:val="22"/>
                <w:rtl/>
              </w:rPr>
              <w:t xml:space="preserve"> </w:t>
            </w:r>
            <w:r w:rsidRPr="00B03804">
              <w:rPr>
                <w:rFonts w:asciiTheme="minorBidi" w:hAnsiTheme="minorBidi" w:cs="David"/>
                <w:sz w:val="22"/>
                <w:szCs w:val="22"/>
                <w:rtl/>
              </w:rPr>
              <w:t>–</w:t>
            </w:r>
            <w:r w:rsidRPr="00B03804">
              <w:rPr>
                <w:rFonts w:asciiTheme="minorBidi" w:hAnsiTheme="minorBidi" w:cs="David" w:hint="cs"/>
                <w:sz w:val="22"/>
                <w:szCs w:val="22"/>
                <w:rtl/>
              </w:rPr>
              <w:t xml:space="preserve"> 2 נקודות</w:t>
            </w:r>
          </w:p>
          <w:p w:rsidR="00D966ED" w:rsidRDefault="00D966ED" w:rsidP="00820F4C">
            <w:pPr>
              <w:rPr>
                <w:rtl/>
              </w:rPr>
            </w:pPr>
            <w:r w:rsidRPr="00B03804">
              <w:rPr>
                <w:rFonts w:asciiTheme="minorBidi" w:hAnsiTheme="minorBidi" w:cs="David"/>
                <w:sz w:val="22"/>
                <w:szCs w:val="22"/>
                <w:rtl/>
              </w:rPr>
              <w:t xml:space="preserve">5 </w:t>
            </w:r>
            <w:r w:rsidRPr="00B03804">
              <w:rPr>
                <w:rFonts w:asciiTheme="minorBidi" w:hAnsiTheme="minorBidi" w:cs="David" w:hint="cs"/>
                <w:sz w:val="22"/>
                <w:szCs w:val="22"/>
                <w:rtl/>
              </w:rPr>
              <w:t>שנות</w:t>
            </w:r>
            <w:r w:rsidRPr="00B03804">
              <w:rPr>
                <w:rFonts w:asciiTheme="minorBidi" w:hAnsiTheme="minorBidi" w:cs="David"/>
                <w:sz w:val="22"/>
                <w:szCs w:val="22"/>
                <w:rtl/>
              </w:rPr>
              <w:t xml:space="preserve"> </w:t>
            </w:r>
            <w:r w:rsidRPr="00B03804">
              <w:rPr>
                <w:rFonts w:asciiTheme="minorBidi" w:hAnsiTheme="minorBidi" w:cs="David" w:hint="cs"/>
                <w:sz w:val="22"/>
                <w:szCs w:val="22"/>
                <w:rtl/>
              </w:rPr>
              <w:t>ניסיון</w:t>
            </w:r>
            <w:r w:rsidRPr="00B03804">
              <w:rPr>
                <w:rFonts w:asciiTheme="minorBidi" w:hAnsiTheme="minorBidi" w:cs="David"/>
                <w:sz w:val="22"/>
                <w:szCs w:val="22"/>
                <w:rtl/>
              </w:rPr>
              <w:t xml:space="preserve"> </w:t>
            </w:r>
            <w:r w:rsidRPr="00B03804">
              <w:rPr>
                <w:rFonts w:asciiTheme="minorBidi" w:hAnsiTheme="minorBidi" w:cs="David" w:hint="cs"/>
                <w:sz w:val="22"/>
                <w:szCs w:val="22"/>
                <w:rtl/>
              </w:rPr>
              <w:t>בכל</w:t>
            </w:r>
            <w:r w:rsidRPr="00B03804">
              <w:rPr>
                <w:rFonts w:asciiTheme="minorBidi" w:hAnsiTheme="minorBidi" w:cs="David"/>
                <w:sz w:val="22"/>
                <w:szCs w:val="22"/>
                <w:rtl/>
              </w:rPr>
              <w:t xml:space="preserve"> </w:t>
            </w:r>
            <w:r w:rsidRPr="00B03804">
              <w:rPr>
                <w:rFonts w:asciiTheme="minorBidi" w:hAnsiTheme="minorBidi" w:cs="David" w:hint="cs"/>
                <w:sz w:val="22"/>
                <w:szCs w:val="22"/>
                <w:rtl/>
              </w:rPr>
              <w:t>התחומים</w:t>
            </w:r>
            <w:r w:rsidRPr="00B03804">
              <w:rPr>
                <w:rFonts w:asciiTheme="minorBidi" w:hAnsiTheme="minorBidi" w:cs="David"/>
                <w:sz w:val="22"/>
                <w:szCs w:val="22"/>
                <w:rtl/>
              </w:rPr>
              <w:t xml:space="preserve"> </w:t>
            </w:r>
            <w:r w:rsidRPr="00B03804">
              <w:rPr>
                <w:rFonts w:asciiTheme="minorBidi" w:hAnsiTheme="minorBidi" w:cs="David" w:hint="cs"/>
                <w:sz w:val="22"/>
                <w:szCs w:val="22"/>
                <w:rtl/>
              </w:rPr>
              <w:t xml:space="preserve">המבוקשים </w:t>
            </w:r>
            <w:r w:rsidRPr="00B03804">
              <w:rPr>
                <w:rFonts w:asciiTheme="minorBidi" w:hAnsiTheme="minorBidi" w:cs="David"/>
                <w:sz w:val="22"/>
                <w:szCs w:val="22"/>
                <w:rtl/>
              </w:rPr>
              <w:t>–</w:t>
            </w:r>
            <w:r w:rsidRPr="00B03804">
              <w:rPr>
                <w:rFonts w:asciiTheme="minorBidi" w:hAnsiTheme="minorBidi" w:cs="David" w:hint="cs"/>
                <w:sz w:val="22"/>
                <w:szCs w:val="22"/>
                <w:rtl/>
              </w:rPr>
              <w:t xml:space="preserve"> 3 נקודות</w:t>
            </w:r>
            <w:r w:rsidRPr="000C50E9">
              <w:rPr>
                <w:rFonts w:hint="cs"/>
                <w:sz w:val="22"/>
                <w:szCs w:val="22"/>
                <w:rtl/>
              </w:rPr>
              <w:t>.</w:t>
            </w:r>
          </w:p>
        </w:tc>
      </w:tr>
    </w:tbl>
    <w:p w:rsidR="00D966ED" w:rsidRDefault="00D966ED" w:rsidP="00856D00">
      <w:pPr>
        <w:pStyle w:val="a9"/>
        <w:ind w:left="2691"/>
        <w:rPr>
          <w:b/>
          <w:bCs/>
          <w:u w:val="single"/>
          <w:rtl/>
        </w:rPr>
      </w:pPr>
    </w:p>
    <w:p w:rsidR="00D966ED" w:rsidRPr="00856D00" w:rsidRDefault="00D966ED">
      <w:pPr>
        <w:bidi w:val="0"/>
        <w:spacing w:after="200" w:line="276" w:lineRule="auto"/>
        <w:rPr>
          <w:rFonts w:ascii="Times New Roman" w:eastAsia="Times New Roman" w:hAnsi="Times New Roman" w:cs="David"/>
          <w:b/>
          <w:bCs/>
          <w:sz w:val="24"/>
          <w:szCs w:val="24"/>
          <w:rtl/>
        </w:rPr>
      </w:pPr>
      <w:r w:rsidRPr="00856D00">
        <w:rPr>
          <w:b/>
          <w:bCs/>
          <w:rtl/>
        </w:rPr>
        <w:br w:type="page"/>
      </w:r>
    </w:p>
    <w:p w:rsidR="00D966ED" w:rsidRPr="0080013E" w:rsidRDefault="00D966ED" w:rsidP="00856D00">
      <w:pPr>
        <w:pStyle w:val="a9"/>
        <w:numPr>
          <w:ilvl w:val="0"/>
          <w:numId w:val="242"/>
        </w:numPr>
        <w:ind w:left="1982" w:firstLine="851"/>
        <w:rPr>
          <w:b/>
          <w:bCs/>
          <w:u w:val="single"/>
          <w:rtl/>
        </w:rPr>
      </w:pPr>
      <w:r w:rsidRPr="0080013E">
        <w:rPr>
          <w:rFonts w:hint="cs"/>
          <w:b/>
          <w:bCs/>
          <w:u w:val="single"/>
          <w:rtl/>
        </w:rPr>
        <w:lastRenderedPageBreak/>
        <w:t xml:space="preserve">איכות תכנית העבודה למימוש הפרויקט </w:t>
      </w:r>
      <w:r w:rsidRPr="0080013E">
        <w:rPr>
          <w:b/>
          <w:bCs/>
          <w:u w:val="single"/>
          <w:rtl/>
        </w:rPr>
        <w:t>–</w:t>
      </w:r>
      <w:r w:rsidRPr="0080013E">
        <w:rPr>
          <w:rFonts w:hint="cs"/>
          <w:b/>
          <w:bCs/>
          <w:u w:val="single"/>
          <w:rtl/>
        </w:rPr>
        <w:t xml:space="preserve"> 10%</w:t>
      </w:r>
    </w:p>
    <w:tbl>
      <w:tblPr>
        <w:tblStyle w:val="af1"/>
        <w:tblpPr w:leftFromText="180" w:rightFromText="180" w:vertAnchor="text" w:tblpXSpec="center" w:tblpY="1"/>
        <w:tblOverlap w:val="never"/>
        <w:bidiVisual/>
        <w:tblW w:w="4483" w:type="pct"/>
        <w:jc w:val="center"/>
        <w:tblLook w:val="04A0" w:firstRow="1" w:lastRow="0" w:firstColumn="1" w:lastColumn="0" w:noHBand="0" w:noVBand="1"/>
      </w:tblPr>
      <w:tblGrid>
        <w:gridCol w:w="2478"/>
        <w:gridCol w:w="4083"/>
        <w:gridCol w:w="3087"/>
      </w:tblGrid>
      <w:tr w:rsidR="00D966ED" w:rsidRPr="00C04C6F" w:rsidTr="00856D00">
        <w:trPr>
          <w:tblHeader/>
          <w:jc w:val="center"/>
        </w:trPr>
        <w:tc>
          <w:tcPr>
            <w:tcW w:w="1284" w:type="pct"/>
            <w:shd w:val="clear" w:color="auto" w:fill="000000" w:themeFill="text1"/>
          </w:tcPr>
          <w:p w:rsidR="00D966ED" w:rsidRPr="00C04C6F" w:rsidRDefault="00D966ED" w:rsidP="00D966ED">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רכיב</w:t>
            </w:r>
          </w:p>
        </w:tc>
        <w:tc>
          <w:tcPr>
            <w:tcW w:w="2116" w:type="pct"/>
            <w:shd w:val="clear" w:color="auto" w:fill="000000" w:themeFill="text1"/>
          </w:tcPr>
          <w:p w:rsidR="00D966ED" w:rsidRPr="00C04C6F" w:rsidRDefault="00D966ED" w:rsidP="00D966ED">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הסבר</w:t>
            </w:r>
          </w:p>
        </w:tc>
        <w:tc>
          <w:tcPr>
            <w:tcW w:w="1600" w:type="pct"/>
            <w:shd w:val="clear" w:color="auto" w:fill="000000" w:themeFill="text1"/>
          </w:tcPr>
          <w:p w:rsidR="00D966ED" w:rsidRPr="00C04C6F" w:rsidRDefault="00D966ED" w:rsidP="00D966ED">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ניקוד</w:t>
            </w:r>
          </w:p>
        </w:tc>
      </w:tr>
      <w:tr w:rsidR="00D966ED" w:rsidRPr="006F303E" w:rsidTr="00856D00">
        <w:trPr>
          <w:jc w:val="center"/>
        </w:trPr>
        <w:tc>
          <w:tcPr>
            <w:tcW w:w="1284" w:type="pct"/>
          </w:tcPr>
          <w:p w:rsidR="00D966ED" w:rsidRPr="008C7243" w:rsidRDefault="00D966ED" w:rsidP="00D966ED">
            <w:pPr>
              <w:pStyle w:val="a9"/>
              <w:ind w:left="0"/>
              <w:rPr>
                <w:b/>
                <w:bCs/>
                <w:sz w:val="22"/>
                <w:szCs w:val="22"/>
                <w:rtl/>
              </w:rPr>
            </w:pPr>
            <w:r w:rsidRPr="008C7243">
              <w:rPr>
                <w:rFonts w:hint="cs"/>
                <w:b/>
                <w:bCs/>
                <w:sz w:val="22"/>
                <w:szCs w:val="22"/>
                <w:rtl/>
              </w:rPr>
              <w:t>תכנית עבודה</w:t>
            </w:r>
          </w:p>
        </w:tc>
        <w:tc>
          <w:tcPr>
            <w:tcW w:w="2116" w:type="pct"/>
          </w:tcPr>
          <w:p w:rsidR="00D966ED" w:rsidRPr="007B6C50" w:rsidRDefault="00D966ED" w:rsidP="00D966ED">
            <w:pPr>
              <w:rPr>
                <w:rFonts w:asciiTheme="minorBidi" w:hAnsiTheme="minorBidi" w:cs="David"/>
                <w:color w:val="000000"/>
                <w:sz w:val="22"/>
                <w:szCs w:val="22"/>
                <w:u w:val="single"/>
              </w:rPr>
            </w:pPr>
            <w:r w:rsidRPr="00596826">
              <w:rPr>
                <w:rFonts w:cs="David" w:hint="cs"/>
                <w:sz w:val="22"/>
                <w:szCs w:val="22"/>
                <w:u w:val="single"/>
                <w:rtl/>
              </w:rPr>
              <w:t xml:space="preserve">מה </w:t>
            </w:r>
            <w:r w:rsidRPr="007B6C50">
              <w:rPr>
                <w:rFonts w:cs="David" w:hint="cs"/>
                <w:sz w:val="22"/>
                <w:szCs w:val="22"/>
                <w:u w:val="single"/>
                <w:rtl/>
              </w:rPr>
              <w:t>נדרש להציג</w:t>
            </w:r>
          </w:p>
          <w:p w:rsidR="00D966ED" w:rsidRPr="008C7243" w:rsidRDefault="00D966ED" w:rsidP="00D966ED">
            <w:pPr>
              <w:rPr>
                <w:rFonts w:cs="David"/>
                <w:sz w:val="22"/>
                <w:szCs w:val="22"/>
                <w:rtl/>
              </w:rPr>
            </w:pPr>
            <w:r w:rsidRPr="008C7243">
              <w:rPr>
                <w:rFonts w:cs="David" w:hint="cs"/>
                <w:sz w:val="22"/>
                <w:szCs w:val="22"/>
                <w:rtl/>
              </w:rPr>
              <w:t>תכנית עבודה</w:t>
            </w:r>
            <w:r>
              <w:rPr>
                <w:rFonts w:cs="David" w:hint="cs"/>
                <w:sz w:val="22"/>
                <w:szCs w:val="22"/>
                <w:rtl/>
              </w:rPr>
              <w:t xml:space="preserve"> (אבני דרך ולו"ז) </w:t>
            </w:r>
            <w:r w:rsidRPr="008C7243">
              <w:rPr>
                <w:rFonts w:cs="David" w:hint="cs"/>
                <w:sz w:val="22"/>
                <w:szCs w:val="22"/>
                <w:rtl/>
              </w:rPr>
              <w:t xml:space="preserve">לפרויקט </w:t>
            </w:r>
            <w:r w:rsidRPr="008C7243">
              <w:rPr>
                <w:rFonts w:cs="David" w:hint="cs"/>
                <w:sz w:val="22"/>
                <w:szCs w:val="22"/>
                <w:u w:val="single"/>
                <w:rtl/>
              </w:rPr>
              <w:t>המוצע</w:t>
            </w:r>
            <w:r w:rsidRPr="008C7243">
              <w:rPr>
                <w:rFonts w:cs="David" w:hint="cs"/>
                <w:sz w:val="22"/>
                <w:szCs w:val="22"/>
                <w:rtl/>
              </w:rPr>
              <w:t xml:space="preserve">. </w:t>
            </w:r>
          </w:p>
          <w:p w:rsidR="00D966ED" w:rsidRPr="007B6C50" w:rsidRDefault="00D966ED" w:rsidP="00D966ED">
            <w:pPr>
              <w:rPr>
                <w:rFonts w:cs="David"/>
                <w:sz w:val="22"/>
                <w:szCs w:val="22"/>
                <w:u w:val="single"/>
              </w:rPr>
            </w:pPr>
            <w:r w:rsidRPr="007B6C50">
              <w:rPr>
                <w:rFonts w:cs="David" w:hint="cs"/>
                <w:sz w:val="22"/>
                <w:szCs w:val="22"/>
                <w:u w:val="single"/>
                <w:rtl/>
              </w:rPr>
              <w:t>הנחיות להצעה</w:t>
            </w:r>
          </w:p>
          <w:p w:rsidR="00D966ED" w:rsidRPr="008C7243" w:rsidRDefault="00D966ED" w:rsidP="00D966ED">
            <w:pPr>
              <w:rPr>
                <w:rFonts w:asciiTheme="minorBidi" w:hAnsiTheme="minorBidi"/>
                <w:sz w:val="22"/>
                <w:szCs w:val="22"/>
                <w:rtl/>
              </w:rPr>
            </w:pPr>
            <w:r w:rsidRPr="008C7243">
              <w:rPr>
                <w:rFonts w:cs="David" w:hint="cs"/>
                <w:sz w:val="22"/>
                <w:szCs w:val="22"/>
                <w:rtl/>
              </w:rPr>
              <w:t>יינתן ניקוד מלא לתכנית עבודה מפורטת המציגה יכולת מהירה של העלאת גרסאות</w:t>
            </w:r>
          </w:p>
        </w:tc>
        <w:tc>
          <w:tcPr>
            <w:tcW w:w="1600" w:type="pct"/>
          </w:tcPr>
          <w:p w:rsidR="00D966ED" w:rsidRPr="006F303E" w:rsidRDefault="00D966ED" w:rsidP="00D966ED">
            <w:pPr>
              <w:pStyle w:val="a9"/>
              <w:ind w:left="0"/>
              <w:rPr>
                <w:sz w:val="22"/>
                <w:szCs w:val="22"/>
                <w:rtl/>
              </w:rPr>
            </w:pPr>
            <w:r w:rsidRPr="008C7243">
              <w:rPr>
                <w:rFonts w:hint="cs"/>
                <w:sz w:val="22"/>
                <w:szCs w:val="22"/>
                <w:rtl/>
              </w:rPr>
              <w:t>4%</w:t>
            </w:r>
          </w:p>
        </w:tc>
      </w:tr>
      <w:tr w:rsidR="00D966ED" w:rsidRPr="006F303E" w:rsidTr="00856D00">
        <w:trPr>
          <w:jc w:val="center"/>
        </w:trPr>
        <w:tc>
          <w:tcPr>
            <w:tcW w:w="1284" w:type="pct"/>
          </w:tcPr>
          <w:p w:rsidR="00D966ED" w:rsidRPr="008C7243" w:rsidRDefault="00D966ED" w:rsidP="00D966ED">
            <w:pPr>
              <w:pStyle w:val="a9"/>
              <w:ind w:left="0"/>
              <w:rPr>
                <w:b/>
                <w:bCs/>
                <w:sz w:val="22"/>
                <w:szCs w:val="22"/>
                <w:rtl/>
              </w:rPr>
            </w:pPr>
            <w:r w:rsidRPr="008C7243">
              <w:rPr>
                <w:rFonts w:hint="cs"/>
                <w:b/>
                <w:bCs/>
                <w:sz w:val="22"/>
                <w:szCs w:val="22"/>
                <w:rtl/>
              </w:rPr>
              <w:t xml:space="preserve">מתודולוגיה </w:t>
            </w:r>
          </w:p>
        </w:tc>
        <w:tc>
          <w:tcPr>
            <w:tcW w:w="2116" w:type="pct"/>
          </w:tcPr>
          <w:p w:rsidR="00D966ED" w:rsidRPr="007B6C50" w:rsidRDefault="00D966ED" w:rsidP="00D966ED">
            <w:pPr>
              <w:rPr>
                <w:rFonts w:asciiTheme="minorBidi" w:hAnsiTheme="minorBidi" w:cs="David"/>
                <w:color w:val="000000"/>
                <w:sz w:val="22"/>
                <w:szCs w:val="22"/>
                <w:u w:val="single"/>
              </w:rPr>
            </w:pPr>
            <w:r w:rsidRPr="00596826">
              <w:rPr>
                <w:rFonts w:cs="David" w:hint="cs"/>
                <w:sz w:val="22"/>
                <w:szCs w:val="22"/>
                <w:u w:val="single"/>
                <w:rtl/>
              </w:rPr>
              <w:t xml:space="preserve">מה </w:t>
            </w:r>
            <w:r w:rsidRPr="007B6C50">
              <w:rPr>
                <w:rFonts w:cs="David" w:hint="cs"/>
                <w:sz w:val="22"/>
                <w:szCs w:val="22"/>
                <w:u w:val="single"/>
                <w:rtl/>
              </w:rPr>
              <w:t>נדרש להציג</w:t>
            </w:r>
          </w:p>
          <w:p w:rsidR="00D966ED" w:rsidRDefault="00D966ED" w:rsidP="00D966ED">
            <w:pPr>
              <w:rPr>
                <w:rFonts w:asciiTheme="minorBidi" w:hAnsiTheme="minorBidi"/>
                <w:sz w:val="22"/>
                <w:szCs w:val="22"/>
                <w:rtl/>
              </w:rPr>
            </w:pPr>
            <w:r w:rsidRPr="008C7243">
              <w:rPr>
                <w:rFonts w:cs="David" w:hint="cs"/>
                <w:sz w:val="22"/>
                <w:szCs w:val="22"/>
                <w:rtl/>
              </w:rPr>
              <w:t>תהליך עבודה עסקי בפרויקט</w:t>
            </w:r>
            <w:r>
              <w:rPr>
                <w:rFonts w:cs="David" w:hint="cs"/>
                <w:sz w:val="22"/>
                <w:szCs w:val="22"/>
                <w:rtl/>
              </w:rPr>
              <w:t xml:space="preserve"> מובייל</w:t>
            </w:r>
            <w:r w:rsidRPr="008C7243">
              <w:rPr>
                <w:rFonts w:cs="David" w:hint="cs"/>
                <w:sz w:val="22"/>
                <w:szCs w:val="22"/>
                <w:rtl/>
              </w:rPr>
              <w:t xml:space="preserve"> אחד, כולל הבנת צרכים </w:t>
            </w:r>
          </w:p>
          <w:p w:rsidR="00D966ED" w:rsidRPr="007B6C50" w:rsidRDefault="00D966ED" w:rsidP="00D966ED">
            <w:pPr>
              <w:rPr>
                <w:rFonts w:cs="David"/>
                <w:sz w:val="22"/>
                <w:szCs w:val="22"/>
                <w:u w:val="single"/>
              </w:rPr>
            </w:pPr>
            <w:r w:rsidRPr="007B6C50">
              <w:rPr>
                <w:rFonts w:cs="David" w:hint="cs"/>
                <w:sz w:val="22"/>
                <w:szCs w:val="22"/>
                <w:u w:val="single"/>
                <w:rtl/>
              </w:rPr>
              <w:t>הנחיות להצעה</w:t>
            </w:r>
          </w:p>
          <w:p w:rsidR="00D966ED" w:rsidRPr="008C7243" w:rsidRDefault="00D966ED" w:rsidP="00D966ED">
            <w:pPr>
              <w:rPr>
                <w:rFonts w:asciiTheme="minorBidi" w:hAnsiTheme="minorBidi"/>
                <w:sz w:val="22"/>
                <w:szCs w:val="22"/>
                <w:rtl/>
              </w:rPr>
            </w:pPr>
            <w:r w:rsidRPr="008C7243">
              <w:rPr>
                <w:rFonts w:cs="David" w:hint="cs"/>
                <w:sz w:val="22"/>
                <w:szCs w:val="22"/>
                <w:rtl/>
              </w:rPr>
              <w:t xml:space="preserve">יינתן ניקוד מלא </w:t>
            </w:r>
            <w:r>
              <w:rPr>
                <w:rFonts w:cs="David" w:hint="cs"/>
                <w:sz w:val="22"/>
                <w:szCs w:val="22"/>
                <w:rtl/>
              </w:rPr>
              <w:t>לתהליך מפורט שמאפשר לצוות הבדיקה להבין את תהליך החשיבה שבוצע בפרויקט.</w:t>
            </w:r>
          </w:p>
        </w:tc>
        <w:tc>
          <w:tcPr>
            <w:tcW w:w="1600" w:type="pct"/>
          </w:tcPr>
          <w:p w:rsidR="00D966ED" w:rsidRPr="006F303E" w:rsidRDefault="00D966ED" w:rsidP="00D966ED">
            <w:pPr>
              <w:pStyle w:val="a9"/>
              <w:ind w:left="0"/>
              <w:rPr>
                <w:sz w:val="22"/>
                <w:szCs w:val="22"/>
                <w:rtl/>
              </w:rPr>
            </w:pPr>
            <w:r w:rsidRPr="008C7243">
              <w:rPr>
                <w:rFonts w:hint="cs"/>
                <w:sz w:val="22"/>
                <w:szCs w:val="22"/>
                <w:rtl/>
              </w:rPr>
              <w:t>4%</w:t>
            </w:r>
          </w:p>
        </w:tc>
      </w:tr>
      <w:tr w:rsidR="00D966ED" w:rsidRPr="006F303E" w:rsidTr="00856D00">
        <w:trPr>
          <w:jc w:val="center"/>
        </w:trPr>
        <w:tc>
          <w:tcPr>
            <w:tcW w:w="1284" w:type="pct"/>
          </w:tcPr>
          <w:p w:rsidR="00D966ED" w:rsidRPr="008C7243" w:rsidRDefault="00D966ED" w:rsidP="00D966ED">
            <w:pPr>
              <w:pStyle w:val="a9"/>
              <w:ind w:left="0"/>
              <w:rPr>
                <w:b/>
                <w:bCs/>
                <w:sz w:val="22"/>
                <w:szCs w:val="22"/>
                <w:rtl/>
              </w:rPr>
            </w:pPr>
            <w:r w:rsidRPr="008C7243">
              <w:rPr>
                <w:rFonts w:hint="cs"/>
                <w:b/>
                <w:bCs/>
                <w:sz w:val="22"/>
                <w:szCs w:val="22"/>
                <w:rtl/>
              </w:rPr>
              <w:t>התייחסות לסיכונים והתמודדות עמם</w:t>
            </w:r>
          </w:p>
        </w:tc>
        <w:tc>
          <w:tcPr>
            <w:tcW w:w="2116" w:type="pct"/>
          </w:tcPr>
          <w:p w:rsidR="00D966ED" w:rsidRPr="007B6C50" w:rsidRDefault="00D966ED" w:rsidP="00D966ED">
            <w:pPr>
              <w:rPr>
                <w:rFonts w:asciiTheme="minorBidi" w:hAnsiTheme="minorBidi" w:cs="David"/>
                <w:color w:val="000000"/>
                <w:sz w:val="22"/>
                <w:szCs w:val="22"/>
                <w:u w:val="single"/>
              </w:rPr>
            </w:pPr>
            <w:r w:rsidRPr="00596826">
              <w:rPr>
                <w:rFonts w:cs="David" w:hint="cs"/>
                <w:sz w:val="22"/>
                <w:szCs w:val="22"/>
                <w:u w:val="single"/>
                <w:rtl/>
              </w:rPr>
              <w:t xml:space="preserve">מה </w:t>
            </w:r>
            <w:r w:rsidRPr="007B6C50">
              <w:rPr>
                <w:rFonts w:cs="David" w:hint="cs"/>
                <w:sz w:val="22"/>
                <w:szCs w:val="22"/>
                <w:u w:val="single"/>
                <w:rtl/>
              </w:rPr>
              <w:t>נדרש להציג</w:t>
            </w:r>
          </w:p>
          <w:p w:rsidR="00D966ED" w:rsidRDefault="00D966ED" w:rsidP="00D966ED">
            <w:pPr>
              <w:rPr>
                <w:rFonts w:asciiTheme="minorBidi" w:hAnsiTheme="minorBidi"/>
                <w:sz w:val="22"/>
                <w:szCs w:val="22"/>
                <w:rtl/>
              </w:rPr>
            </w:pPr>
            <w:r w:rsidRPr="008C7243">
              <w:rPr>
                <w:rFonts w:cs="David" w:hint="cs"/>
                <w:sz w:val="22"/>
                <w:szCs w:val="22"/>
                <w:rtl/>
              </w:rPr>
              <w:t>תהליך ניהול סיכונים, כולל דרך התמודדות בפרויקט נבחר בתחום המובייל.</w:t>
            </w:r>
          </w:p>
          <w:p w:rsidR="00D966ED" w:rsidRPr="007B6C50" w:rsidRDefault="00D966ED" w:rsidP="00D966ED">
            <w:pPr>
              <w:rPr>
                <w:rFonts w:cs="David"/>
                <w:sz w:val="22"/>
                <w:szCs w:val="22"/>
                <w:u w:val="single"/>
              </w:rPr>
            </w:pPr>
            <w:r w:rsidRPr="007B6C50">
              <w:rPr>
                <w:rFonts w:cs="David" w:hint="cs"/>
                <w:sz w:val="22"/>
                <w:szCs w:val="22"/>
                <w:u w:val="single"/>
                <w:rtl/>
              </w:rPr>
              <w:t>הנחיות להצעה</w:t>
            </w:r>
          </w:p>
          <w:p w:rsidR="00D966ED" w:rsidRPr="008C7243" w:rsidRDefault="00D966ED" w:rsidP="00D966ED">
            <w:pPr>
              <w:rPr>
                <w:rFonts w:asciiTheme="minorBidi" w:hAnsiTheme="minorBidi"/>
                <w:sz w:val="22"/>
                <w:szCs w:val="22"/>
                <w:rtl/>
              </w:rPr>
            </w:pPr>
            <w:r w:rsidRPr="008C7243">
              <w:rPr>
                <w:rFonts w:cs="David" w:hint="cs"/>
                <w:sz w:val="22"/>
                <w:szCs w:val="22"/>
                <w:rtl/>
              </w:rPr>
              <w:t xml:space="preserve">יינתן ניקוד מלא </w:t>
            </w:r>
            <w:r>
              <w:rPr>
                <w:rFonts w:cs="David" w:hint="cs"/>
                <w:sz w:val="22"/>
                <w:szCs w:val="22"/>
                <w:rtl/>
              </w:rPr>
              <w:t xml:space="preserve">לניתוח מפורט ומעמיק של הסיכונים וכן להצגת דרך התמודדות </w:t>
            </w:r>
            <w:r w:rsidRPr="00E34A1C">
              <w:rPr>
                <w:rFonts w:cs="David" w:hint="cs"/>
                <w:sz w:val="22"/>
                <w:szCs w:val="22"/>
                <w:rtl/>
              </w:rPr>
              <w:t>לאתגר שה</w:t>
            </w:r>
            <w:r>
              <w:rPr>
                <w:rFonts w:cs="David" w:hint="cs"/>
                <w:sz w:val="22"/>
                <w:szCs w:val="22"/>
                <w:rtl/>
              </w:rPr>
              <w:t>יה ייחודי לפרויקט</w:t>
            </w:r>
            <w:r w:rsidRPr="00E34A1C">
              <w:rPr>
                <w:rFonts w:cs="David" w:hint="cs"/>
                <w:sz w:val="22"/>
                <w:szCs w:val="22"/>
                <w:rtl/>
              </w:rPr>
              <w:t>.</w:t>
            </w:r>
          </w:p>
        </w:tc>
        <w:tc>
          <w:tcPr>
            <w:tcW w:w="1600" w:type="pct"/>
          </w:tcPr>
          <w:p w:rsidR="00D966ED" w:rsidRPr="006F303E" w:rsidRDefault="00D966ED" w:rsidP="00D966ED">
            <w:pPr>
              <w:pStyle w:val="a9"/>
              <w:ind w:left="0"/>
              <w:rPr>
                <w:sz w:val="22"/>
                <w:szCs w:val="22"/>
                <w:rtl/>
              </w:rPr>
            </w:pPr>
            <w:r w:rsidRPr="008C7243">
              <w:rPr>
                <w:rFonts w:hint="cs"/>
                <w:sz w:val="22"/>
                <w:szCs w:val="22"/>
                <w:rtl/>
              </w:rPr>
              <w:t>2%</w:t>
            </w:r>
          </w:p>
        </w:tc>
      </w:tr>
    </w:tbl>
    <w:p w:rsidR="00D966ED" w:rsidRPr="0080013E" w:rsidRDefault="00D966ED" w:rsidP="00856D00">
      <w:pPr>
        <w:pStyle w:val="a9"/>
        <w:ind w:left="2691"/>
        <w:rPr>
          <w:b/>
          <w:bCs/>
          <w:u w:val="single"/>
          <w:rtl/>
        </w:rPr>
      </w:pPr>
    </w:p>
    <w:p w:rsidR="00D966ED" w:rsidRPr="001F33CF" w:rsidRDefault="00D966ED" w:rsidP="00856D00">
      <w:pPr>
        <w:pStyle w:val="a9"/>
        <w:ind w:left="2691"/>
        <w:rPr>
          <w:sz w:val="22"/>
          <w:szCs w:val="22"/>
        </w:rPr>
      </w:pPr>
    </w:p>
    <w:p w:rsidR="00682442" w:rsidRPr="00856D00" w:rsidRDefault="00682442" w:rsidP="00856D00">
      <w:pPr>
        <w:pStyle w:val="30"/>
        <w:spacing w:line="360" w:lineRule="auto"/>
        <w:ind w:left="1840" w:hanging="708"/>
        <w:jc w:val="both"/>
        <w:rPr>
          <w:rFonts w:cs="David"/>
          <w:b/>
          <w:bCs/>
          <w:rtl/>
        </w:rPr>
      </w:pPr>
      <w:r w:rsidRPr="00856D00">
        <w:rPr>
          <w:rFonts w:cs="David"/>
          <w:b/>
          <w:bCs/>
          <w:rtl/>
        </w:rPr>
        <w:t xml:space="preserve">שלב </w:t>
      </w:r>
      <w:r w:rsidRPr="00856D00">
        <w:rPr>
          <w:rFonts w:cs="David" w:hint="eastAsia"/>
          <w:b/>
          <w:bCs/>
          <w:rtl/>
        </w:rPr>
        <w:t>ג</w:t>
      </w:r>
      <w:r w:rsidRPr="00856D00">
        <w:rPr>
          <w:rFonts w:cs="David"/>
          <w:b/>
          <w:bCs/>
          <w:rtl/>
        </w:rPr>
        <w:t>' - בדיקת עלות/תועלת</w:t>
      </w:r>
    </w:p>
    <w:p w:rsidR="00682442" w:rsidRPr="00856D00" w:rsidRDefault="00682442" w:rsidP="00856D00">
      <w:pPr>
        <w:pStyle w:val="4"/>
        <w:ind w:hanging="792"/>
        <w:rPr>
          <w:rFonts w:cs="David"/>
          <w:rtl/>
        </w:rPr>
      </w:pPr>
      <w:r w:rsidRPr="00856D00">
        <w:rPr>
          <w:rFonts w:cs="David" w:hint="eastAsia"/>
          <w:rtl/>
        </w:rPr>
        <w:t>הצעות</w:t>
      </w:r>
      <w:r w:rsidRPr="00856D00">
        <w:rPr>
          <w:rFonts w:cs="David"/>
          <w:rtl/>
        </w:rPr>
        <w:t xml:space="preserve"> </w:t>
      </w:r>
      <w:r w:rsidRPr="00856D00">
        <w:rPr>
          <w:rFonts w:cs="David" w:hint="eastAsia"/>
          <w:rtl/>
        </w:rPr>
        <w:t>אשר</w:t>
      </w:r>
      <w:r w:rsidRPr="00856D00">
        <w:rPr>
          <w:rFonts w:cs="David"/>
          <w:rtl/>
        </w:rPr>
        <w:t xml:space="preserve"> </w:t>
      </w:r>
      <w:r w:rsidRPr="00856D00">
        <w:rPr>
          <w:rFonts w:cs="David" w:hint="eastAsia"/>
          <w:rtl/>
        </w:rPr>
        <w:t>עברו</w:t>
      </w:r>
      <w:r w:rsidRPr="00856D00">
        <w:rPr>
          <w:rFonts w:cs="David"/>
          <w:rtl/>
        </w:rPr>
        <w:t xml:space="preserve"> </w:t>
      </w:r>
      <w:r w:rsidRPr="00856D00">
        <w:rPr>
          <w:rFonts w:cs="David" w:hint="eastAsia"/>
          <w:rtl/>
        </w:rPr>
        <w:t>את</w:t>
      </w:r>
      <w:r w:rsidRPr="00856D00">
        <w:rPr>
          <w:rFonts w:cs="David"/>
          <w:rtl/>
        </w:rPr>
        <w:t xml:space="preserve"> </w:t>
      </w:r>
      <w:r w:rsidRPr="00856D00">
        <w:rPr>
          <w:rFonts w:cs="David" w:hint="eastAsia"/>
          <w:rtl/>
        </w:rPr>
        <w:t>סף</w:t>
      </w:r>
      <w:r w:rsidRPr="00856D00">
        <w:rPr>
          <w:rFonts w:cs="David"/>
          <w:rtl/>
        </w:rPr>
        <w:t xml:space="preserve"> </w:t>
      </w:r>
      <w:r w:rsidRPr="00856D00">
        <w:rPr>
          <w:rFonts w:cs="David" w:hint="eastAsia"/>
          <w:rtl/>
        </w:rPr>
        <w:t>האיכות</w:t>
      </w:r>
      <w:r w:rsidRPr="00856D00">
        <w:rPr>
          <w:rFonts w:cs="David"/>
          <w:rtl/>
        </w:rPr>
        <w:t xml:space="preserve"> הקבוע בשלב ב', </w:t>
      </w:r>
      <w:r w:rsidRPr="00856D00">
        <w:rPr>
          <w:rFonts w:cs="David" w:hint="eastAsia"/>
          <w:rtl/>
        </w:rPr>
        <w:t>יעברו</w:t>
      </w:r>
      <w:r w:rsidRPr="00856D00">
        <w:rPr>
          <w:rFonts w:cs="David"/>
          <w:rtl/>
        </w:rPr>
        <w:t xml:space="preserve"> </w:t>
      </w:r>
      <w:r w:rsidRPr="00856D00">
        <w:rPr>
          <w:rFonts w:cs="David" w:hint="eastAsia"/>
          <w:rtl/>
        </w:rPr>
        <w:t>לשלב</w:t>
      </w:r>
      <w:r w:rsidRPr="00856D00">
        <w:rPr>
          <w:rFonts w:cs="David"/>
          <w:rtl/>
        </w:rPr>
        <w:t xml:space="preserve"> </w:t>
      </w:r>
      <w:r w:rsidRPr="00856D00">
        <w:rPr>
          <w:rFonts w:cs="David" w:hint="eastAsia"/>
          <w:rtl/>
        </w:rPr>
        <w:t>בדיקת</w:t>
      </w:r>
      <w:r w:rsidRPr="00856D00">
        <w:rPr>
          <w:rFonts w:cs="David"/>
          <w:rtl/>
        </w:rPr>
        <w:t xml:space="preserve"> </w:t>
      </w:r>
      <w:r w:rsidRPr="00856D00">
        <w:rPr>
          <w:rFonts w:cs="David" w:hint="eastAsia"/>
          <w:rtl/>
        </w:rPr>
        <w:t>העלות</w:t>
      </w:r>
      <w:r w:rsidRPr="00856D00">
        <w:rPr>
          <w:rFonts w:cs="David"/>
          <w:rtl/>
        </w:rPr>
        <w:t xml:space="preserve">. </w:t>
      </w:r>
      <w:r w:rsidRPr="00856D00">
        <w:rPr>
          <w:rFonts w:cs="David" w:hint="eastAsia"/>
          <w:rtl/>
        </w:rPr>
        <w:t>בסופו</w:t>
      </w:r>
      <w:r w:rsidRPr="00856D00">
        <w:rPr>
          <w:rFonts w:cs="David"/>
          <w:rtl/>
        </w:rPr>
        <w:t xml:space="preserve"> </w:t>
      </w:r>
      <w:r w:rsidRPr="00856D00">
        <w:rPr>
          <w:rFonts w:cs="David" w:hint="eastAsia"/>
          <w:rtl/>
        </w:rPr>
        <w:t>של</w:t>
      </w:r>
      <w:r w:rsidRPr="00856D00">
        <w:rPr>
          <w:rFonts w:cs="David"/>
          <w:rtl/>
        </w:rPr>
        <w:t xml:space="preserve"> </w:t>
      </w:r>
      <w:r w:rsidRPr="00856D00">
        <w:rPr>
          <w:rFonts w:cs="David" w:hint="eastAsia"/>
          <w:rtl/>
        </w:rPr>
        <w:t>שלב</w:t>
      </w:r>
      <w:r w:rsidRPr="00856D00">
        <w:rPr>
          <w:rFonts w:cs="David"/>
          <w:rtl/>
        </w:rPr>
        <w:t xml:space="preserve"> </w:t>
      </w:r>
      <w:r w:rsidRPr="00856D00">
        <w:rPr>
          <w:rFonts w:cs="David" w:hint="eastAsia"/>
          <w:rtl/>
        </w:rPr>
        <w:t>זה</w:t>
      </w:r>
      <w:r w:rsidRPr="00856D00">
        <w:rPr>
          <w:rFonts w:cs="David"/>
          <w:rtl/>
        </w:rPr>
        <w:t xml:space="preserve"> </w:t>
      </w:r>
      <w:r w:rsidRPr="00856D00">
        <w:rPr>
          <w:rFonts w:cs="David" w:hint="eastAsia"/>
          <w:rtl/>
        </w:rPr>
        <w:t>תתבצע</w:t>
      </w:r>
      <w:r w:rsidRPr="00856D00">
        <w:rPr>
          <w:rFonts w:cs="David"/>
          <w:rtl/>
        </w:rPr>
        <w:t xml:space="preserve"> </w:t>
      </w:r>
      <w:r w:rsidRPr="00856D00">
        <w:rPr>
          <w:rFonts w:cs="David" w:hint="eastAsia"/>
          <w:rtl/>
        </w:rPr>
        <w:t>בדיקה</w:t>
      </w:r>
      <w:r w:rsidRPr="00856D00">
        <w:rPr>
          <w:rFonts w:cs="David"/>
          <w:rtl/>
        </w:rPr>
        <w:t xml:space="preserve"> </w:t>
      </w:r>
      <w:r w:rsidRPr="00856D00">
        <w:rPr>
          <w:rFonts w:cs="David" w:hint="eastAsia"/>
          <w:rtl/>
        </w:rPr>
        <w:t>ושקלול</w:t>
      </w:r>
      <w:r w:rsidRPr="00856D00">
        <w:rPr>
          <w:rFonts w:cs="David"/>
          <w:rtl/>
        </w:rPr>
        <w:t xml:space="preserve"> </w:t>
      </w:r>
      <w:r w:rsidRPr="00856D00">
        <w:rPr>
          <w:rFonts w:cs="David" w:hint="eastAsia"/>
          <w:rtl/>
        </w:rPr>
        <w:t>של</w:t>
      </w:r>
      <w:r w:rsidRPr="00856D00">
        <w:rPr>
          <w:rFonts w:cs="David"/>
          <w:rtl/>
        </w:rPr>
        <w:t xml:space="preserve"> </w:t>
      </w:r>
      <w:r w:rsidRPr="00856D00">
        <w:rPr>
          <w:rFonts w:cs="David" w:hint="eastAsia"/>
          <w:rtl/>
        </w:rPr>
        <w:t>ההצעות</w:t>
      </w:r>
      <w:r w:rsidRPr="00856D00">
        <w:rPr>
          <w:rFonts w:cs="David"/>
          <w:rtl/>
        </w:rPr>
        <w:t xml:space="preserve">, </w:t>
      </w:r>
      <w:r w:rsidRPr="00856D00">
        <w:rPr>
          <w:rFonts w:cs="David" w:hint="eastAsia"/>
          <w:rtl/>
        </w:rPr>
        <w:t>כאשר</w:t>
      </w:r>
      <w:r w:rsidRPr="00856D00">
        <w:rPr>
          <w:rFonts w:cs="David"/>
          <w:rtl/>
        </w:rPr>
        <w:t xml:space="preserve"> </w:t>
      </w:r>
      <w:r w:rsidRPr="00856D00">
        <w:rPr>
          <w:rFonts w:cs="David" w:hint="eastAsia"/>
          <w:rtl/>
        </w:rPr>
        <w:t>הציון</w:t>
      </w:r>
      <w:r w:rsidRPr="00856D00">
        <w:rPr>
          <w:rFonts w:cs="David"/>
          <w:rtl/>
        </w:rPr>
        <w:t xml:space="preserve"> </w:t>
      </w:r>
      <w:r w:rsidRPr="00856D00">
        <w:rPr>
          <w:rFonts w:cs="David" w:hint="eastAsia"/>
          <w:rtl/>
        </w:rPr>
        <w:t>הסופי</w:t>
      </w:r>
      <w:r w:rsidRPr="00856D00">
        <w:rPr>
          <w:rFonts w:cs="David"/>
          <w:rtl/>
        </w:rPr>
        <w:t xml:space="preserve"> </w:t>
      </w:r>
      <w:r w:rsidRPr="00856D00">
        <w:rPr>
          <w:rFonts w:cs="David" w:hint="eastAsia"/>
          <w:rtl/>
        </w:rPr>
        <w:t>יורכב</w:t>
      </w:r>
      <w:r w:rsidRPr="00856D00">
        <w:rPr>
          <w:rFonts w:cs="David"/>
          <w:rtl/>
        </w:rPr>
        <w:t xml:space="preserve"> </w:t>
      </w:r>
      <w:r w:rsidRPr="00856D00">
        <w:rPr>
          <w:rFonts w:cs="David" w:hint="eastAsia"/>
          <w:rtl/>
        </w:rPr>
        <w:t>מעלות</w:t>
      </w:r>
      <w:r w:rsidRPr="00856D00">
        <w:rPr>
          <w:rFonts w:cs="David"/>
          <w:rtl/>
        </w:rPr>
        <w:t xml:space="preserve"> </w:t>
      </w:r>
      <w:r w:rsidRPr="00856D00">
        <w:rPr>
          <w:rFonts w:cs="David" w:hint="eastAsia"/>
          <w:rtl/>
        </w:rPr>
        <w:t>ההצעה</w:t>
      </w:r>
      <w:r w:rsidRPr="00856D00">
        <w:rPr>
          <w:rFonts w:cs="David"/>
          <w:rtl/>
        </w:rPr>
        <w:t xml:space="preserve"> </w:t>
      </w:r>
      <w:r w:rsidRPr="00856D00">
        <w:rPr>
          <w:rFonts w:cs="David" w:hint="eastAsia"/>
          <w:rtl/>
        </w:rPr>
        <w:t>אל</w:t>
      </w:r>
      <w:r w:rsidRPr="00856D00">
        <w:rPr>
          <w:rFonts w:cs="David"/>
          <w:rtl/>
        </w:rPr>
        <w:t xml:space="preserve"> </w:t>
      </w:r>
      <w:r w:rsidRPr="00856D00">
        <w:rPr>
          <w:rFonts w:cs="David" w:hint="eastAsia"/>
          <w:rtl/>
        </w:rPr>
        <w:t>מול</w:t>
      </w:r>
      <w:r w:rsidRPr="00856D00">
        <w:rPr>
          <w:rFonts w:cs="David"/>
          <w:rtl/>
        </w:rPr>
        <w:t xml:space="preserve"> </w:t>
      </w:r>
      <w:r w:rsidRPr="00856D00">
        <w:rPr>
          <w:rFonts w:cs="David" w:hint="eastAsia"/>
          <w:rtl/>
        </w:rPr>
        <w:t>ציון</w:t>
      </w:r>
      <w:r w:rsidRPr="00856D00">
        <w:rPr>
          <w:rFonts w:cs="David"/>
          <w:rtl/>
        </w:rPr>
        <w:t xml:space="preserve"> האיכות המשוקלל </w:t>
      </w:r>
      <w:r w:rsidRPr="00856D00">
        <w:rPr>
          <w:rFonts w:cs="David" w:hint="eastAsia"/>
          <w:rtl/>
        </w:rPr>
        <w:t>ביחס</w:t>
      </w:r>
      <w:r w:rsidRPr="00856D00">
        <w:rPr>
          <w:rFonts w:cs="David"/>
          <w:rtl/>
        </w:rPr>
        <w:t xml:space="preserve"> </w:t>
      </w:r>
      <w:r w:rsidRPr="00856D00">
        <w:rPr>
          <w:rFonts w:cs="David" w:hint="eastAsia"/>
          <w:rtl/>
        </w:rPr>
        <w:t>הבא</w:t>
      </w:r>
      <w:r w:rsidRPr="00856D00">
        <w:rPr>
          <w:rFonts w:cs="David"/>
          <w:rtl/>
        </w:rPr>
        <w:t xml:space="preserve">: </w:t>
      </w:r>
      <w:r w:rsidRPr="00856D00">
        <w:rPr>
          <w:rFonts w:cs="David" w:hint="eastAsia"/>
          <w:rtl/>
        </w:rPr>
        <w:t>ציון</w:t>
      </w:r>
      <w:r w:rsidRPr="00856D00">
        <w:rPr>
          <w:rFonts w:cs="David"/>
          <w:rtl/>
        </w:rPr>
        <w:t xml:space="preserve"> </w:t>
      </w:r>
      <w:r w:rsidRPr="00856D00">
        <w:rPr>
          <w:rFonts w:cs="David" w:hint="eastAsia"/>
          <w:rtl/>
        </w:rPr>
        <w:t>עלות</w:t>
      </w:r>
      <w:r w:rsidRPr="00856D00">
        <w:rPr>
          <w:rFonts w:cs="David"/>
          <w:rtl/>
        </w:rPr>
        <w:t xml:space="preserve"> –  30%, </w:t>
      </w:r>
      <w:r w:rsidRPr="00856D00">
        <w:rPr>
          <w:rFonts w:cs="David" w:hint="eastAsia"/>
          <w:rtl/>
        </w:rPr>
        <w:t>ציון</w:t>
      </w:r>
      <w:r w:rsidRPr="00856D00">
        <w:rPr>
          <w:rFonts w:cs="David"/>
          <w:rtl/>
        </w:rPr>
        <w:t xml:space="preserve"> </w:t>
      </w:r>
      <w:r w:rsidRPr="00856D00">
        <w:rPr>
          <w:rFonts w:cs="David" w:hint="eastAsia"/>
          <w:rtl/>
        </w:rPr>
        <w:t>איכות</w:t>
      </w:r>
      <w:r w:rsidRPr="00856D00">
        <w:rPr>
          <w:rFonts w:cs="David"/>
          <w:rtl/>
        </w:rPr>
        <w:t xml:space="preserve"> </w:t>
      </w:r>
      <w:r w:rsidRPr="00856D00">
        <w:rPr>
          <w:rFonts w:cs="David" w:hint="eastAsia"/>
          <w:rtl/>
        </w:rPr>
        <w:t>משוקלל</w:t>
      </w:r>
      <w:r w:rsidRPr="00856D00">
        <w:rPr>
          <w:rFonts w:cs="David"/>
          <w:rtl/>
        </w:rPr>
        <w:t xml:space="preserve"> –  70%.</w:t>
      </w:r>
    </w:p>
    <w:p w:rsidR="00682442" w:rsidRPr="00856D00" w:rsidRDefault="00682442" w:rsidP="00856D00">
      <w:pPr>
        <w:pStyle w:val="4"/>
        <w:ind w:hanging="792"/>
        <w:rPr>
          <w:rFonts w:cs="David"/>
          <w:rtl/>
        </w:rPr>
      </w:pPr>
      <w:r w:rsidRPr="00856D00">
        <w:rPr>
          <w:rFonts w:cs="David"/>
          <w:rtl/>
        </w:rPr>
        <w:t xml:space="preserve">מרכיבי ציון המחיר יחושבו לפתרון בהתאם למכפילים המפורטים בפרק 5, </w:t>
      </w:r>
      <w:r w:rsidRPr="00856D00">
        <w:rPr>
          <w:rFonts w:cs="David" w:hint="eastAsia"/>
          <w:rtl/>
        </w:rPr>
        <w:t>כאשר</w:t>
      </w:r>
      <w:r w:rsidRPr="00856D00">
        <w:rPr>
          <w:rFonts w:cs="David"/>
          <w:rtl/>
        </w:rPr>
        <w:t xml:space="preserve"> סיכום הציון יחושב באופן הבא:</w:t>
      </w:r>
    </w:p>
    <w:bookmarkEnd w:id="64"/>
    <w:bookmarkEnd w:id="65"/>
    <w:p w:rsidR="00D96C38" w:rsidRDefault="00D96C38" w:rsidP="00856D00">
      <w:pPr>
        <w:keepLines/>
        <w:autoSpaceDE w:val="0"/>
        <w:autoSpaceDN w:val="0"/>
        <w:spacing w:after="0" w:line="360" w:lineRule="auto"/>
        <w:ind w:left="1512"/>
        <w:jc w:val="both"/>
        <w:rPr>
          <w:rFonts w:ascii="David" w:eastAsia="Times New Roman" w:hAnsi="David" w:cs="David"/>
          <w:color w:val="000000"/>
          <w:rtl/>
        </w:rPr>
      </w:pPr>
    </w:p>
    <w:p w:rsidR="00D96C38" w:rsidRDefault="00D96C38" w:rsidP="00856D00">
      <w:pPr>
        <w:keepLines/>
        <w:autoSpaceDE w:val="0"/>
        <w:autoSpaceDN w:val="0"/>
        <w:spacing w:after="0" w:line="360" w:lineRule="auto"/>
        <w:ind w:left="1512"/>
        <w:jc w:val="both"/>
        <w:rPr>
          <w:rFonts w:ascii="David" w:eastAsia="Times New Roman" w:hAnsi="David" w:cs="David"/>
          <w:color w:val="000000"/>
          <w:rtl/>
        </w:rPr>
      </w:pPr>
      <w:r>
        <w:rPr>
          <w:rFonts w:ascii="David" w:eastAsia="Times New Roman" w:hAnsi="David" w:cs="David" w:hint="cs"/>
          <w:color w:val="000000"/>
          <w:rtl/>
        </w:rPr>
        <w:t>ההצעה הזולה ביותר ת</w:t>
      </w:r>
      <w:r w:rsidRPr="009449D9">
        <w:rPr>
          <w:rFonts w:ascii="David" w:eastAsia="Times New Roman" w:hAnsi="David" w:cs="David"/>
          <w:color w:val="000000"/>
          <w:rtl/>
        </w:rPr>
        <w:t>קבל את ציון העלות הגבוה (100) עפ"י המשקל היחסי</w:t>
      </w:r>
      <w:r>
        <w:rPr>
          <w:rFonts w:ascii="David" w:eastAsia="Times New Roman" w:hAnsi="David" w:cs="David" w:hint="cs"/>
          <w:color w:val="000000"/>
          <w:rtl/>
        </w:rPr>
        <w:t xml:space="preserve">; </w:t>
      </w:r>
      <w:r w:rsidRPr="009449D9">
        <w:rPr>
          <w:rFonts w:ascii="David" w:eastAsia="Times New Roman" w:hAnsi="David" w:cs="David"/>
          <w:color w:val="000000"/>
          <w:rtl/>
        </w:rPr>
        <w:t xml:space="preserve">ההצעה הבאה אחריה תקבל ציון נמוך על פי הפער מההצעה הזוכה, </w:t>
      </w:r>
      <w:r>
        <w:rPr>
          <w:rFonts w:ascii="David" w:eastAsia="Times New Roman" w:hAnsi="David" w:cs="David" w:hint="cs"/>
          <w:color w:val="000000"/>
          <w:rtl/>
        </w:rPr>
        <w:t>על פי ה</w:t>
      </w:r>
      <w:r w:rsidRPr="009449D9">
        <w:rPr>
          <w:rFonts w:ascii="David" w:eastAsia="Times New Roman" w:hAnsi="David" w:cs="David"/>
          <w:color w:val="000000"/>
          <w:rtl/>
        </w:rPr>
        <w:t xml:space="preserve">נוסחה הבאה: </w:t>
      </w:r>
    </w:p>
    <w:p w:rsidR="00D96C38" w:rsidRDefault="00D96C38" w:rsidP="00D96C38">
      <w:pPr>
        <w:keepLines/>
        <w:autoSpaceDE w:val="0"/>
        <w:autoSpaceDN w:val="0"/>
        <w:spacing w:after="0" w:line="360" w:lineRule="auto"/>
        <w:ind w:left="2207"/>
        <w:jc w:val="both"/>
        <w:rPr>
          <w:rFonts w:ascii="David" w:eastAsia="Times New Roman" w:hAnsi="David" w:cs="David"/>
          <w:color w:val="000000"/>
          <w:rtl/>
        </w:rPr>
      </w:pPr>
      <w:r w:rsidRPr="009449D9">
        <w:rPr>
          <w:rFonts w:ascii="David" w:eastAsia="Times New Roman" w:hAnsi="David" w:cs="David"/>
          <w:noProof/>
          <w:color w:val="000000"/>
          <w:rtl/>
        </w:rPr>
        <mc:AlternateContent>
          <mc:Choice Requires="wps">
            <w:drawing>
              <wp:anchor distT="0" distB="0" distL="114300" distR="114300" simplePos="0" relativeHeight="251667456" behindDoc="0" locked="0" layoutInCell="1" allowOverlap="1" wp14:anchorId="4801DAD4" wp14:editId="0A34C325">
                <wp:simplePos x="0" y="0"/>
                <wp:positionH relativeFrom="column">
                  <wp:posOffset>2819342</wp:posOffset>
                </wp:positionH>
                <wp:positionV relativeFrom="paragraph">
                  <wp:posOffset>182245</wp:posOffset>
                </wp:positionV>
                <wp:extent cx="920115" cy="393065"/>
                <wp:effectExtent l="0" t="0" r="13335" b="26035"/>
                <wp:wrapNone/>
                <wp:docPr id="1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FF8B55"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style="position:absolute;left:0;text-align:left;margin-left:222pt;margin-top:14.35pt;width:72.4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"/>
            </w:pict>
          </mc:Fallback>
        </mc:AlternateContent>
      </w:r>
    </w:p>
    <w:p w:rsidR="00D96C38" w:rsidRPr="009449D9" w:rsidRDefault="00D96C38" w:rsidP="00D96C38">
      <w:pPr>
        <w:keepLines/>
        <w:autoSpaceDE w:val="0"/>
        <w:autoSpaceDN w:val="0"/>
        <w:spacing w:after="0" w:line="360" w:lineRule="auto"/>
        <w:ind w:left="4320" w:firstLine="720"/>
        <w:jc w:val="both"/>
        <w:rPr>
          <w:rFonts w:ascii="David" w:eastAsia="Times New Roman" w:hAnsi="David" w:cs="David"/>
          <w:color w:val="000000"/>
          <w:rtl/>
        </w:rPr>
      </w:pPr>
      <w:r w:rsidRPr="009449D9">
        <w:rPr>
          <w:rFonts w:ascii="David" w:eastAsia="Times New Roman" w:hAnsi="David" w:cs="David"/>
          <w:noProof/>
          <w:color w:val="000000"/>
          <w:rtl/>
        </w:rPr>
        <mc:AlternateContent>
          <mc:Choice Requires="wps">
            <w:drawing>
              <wp:anchor distT="0" distB="0" distL="114300" distR="114300" simplePos="0" relativeHeight="251666432" behindDoc="0" locked="0" layoutInCell="1" allowOverlap="1" wp14:anchorId="252F2AE6" wp14:editId="1D8D85D6">
                <wp:simplePos x="0" y="0"/>
                <wp:positionH relativeFrom="column">
                  <wp:posOffset>2918402</wp:posOffset>
                </wp:positionH>
                <wp:positionV relativeFrom="paragraph">
                  <wp:posOffset>187325</wp:posOffset>
                </wp:positionV>
                <wp:extent cx="727075" cy="0"/>
                <wp:effectExtent l="0" t="0" r="34925" b="19050"/>
                <wp:wrapNone/>
                <wp:docPr id="1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B353F4" id="_x0000_t32" coordsize="21600,21600" o:spt="32" o:oned="t" path="m,l21600,21600e" filled="f">
                <v:path arrowok="t" fillok="f" o:connecttype="none"/>
                <o:lock v:ext="edit" shapetype="t"/>
              </v:shapetype>
              <v:shape id="AutoShape 4" o:spid="_x0000_s1026" type="#_x0000_t32" style="position:absolute;left:0;text-align:left;margin-left:229.8pt;margin-top:14.75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"/>
            </w:pict>
          </mc:Fallback>
        </mc:AlternateContent>
      </w:r>
      <w:r>
        <w:rPr>
          <w:rFonts w:ascii="David" w:eastAsia="Times New Roman" w:hAnsi="David" w:cs="David" w:hint="cs"/>
          <w:color w:val="000000"/>
          <w:rtl/>
        </w:rPr>
        <w:t xml:space="preserve">  </w:t>
      </w:r>
      <w:r w:rsidRPr="009449D9">
        <w:rPr>
          <w:rFonts w:ascii="David" w:eastAsia="Times New Roman" w:hAnsi="David" w:cs="David"/>
          <w:color w:val="000000"/>
          <w:rtl/>
        </w:rPr>
        <w:t xml:space="preserve">הצעה זוכה         </w:t>
      </w:r>
      <w:r w:rsidRPr="009449D9">
        <w:rPr>
          <w:rFonts w:ascii="David" w:eastAsia="Times New Roman" w:hAnsi="David" w:cs="David"/>
          <w:b/>
          <w:bCs/>
          <w:color w:val="000000"/>
          <w:rtl/>
        </w:rPr>
        <w:t xml:space="preserve"> </w:t>
      </w:r>
      <w:r w:rsidRPr="009449D9">
        <w:rPr>
          <w:rFonts w:ascii="David" w:eastAsia="Times New Roman" w:hAnsi="David" w:cs="David"/>
          <w:b/>
          <w:bCs/>
          <w:color w:val="000000"/>
        </w:rPr>
        <w:t>x</w:t>
      </w:r>
      <w:r w:rsidRPr="009449D9">
        <w:rPr>
          <w:rFonts w:ascii="David" w:eastAsia="Times New Roman" w:hAnsi="David" w:cs="David"/>
          <w:b/>
          <w:bCs/>
          <w:color w:val="000000"/>
          <w:rtl/>
        </w:rPr>
        <w:t xml:space="preserve"> 100</w:t>
      </w:r>
    </w:p>
    <w:p w:rsidR="00D96C38" w:rsidRPr="00034BDC" w:rsidRDefault="00D96C38" w:rsidP="00D96C38">
      <w:pPr>
        <w:spacing w:line="360" w:lineRule="auto"/>
        <w:jc w:val="both"/>
        <w:rPr>
          <w:rFonts w:asciiTheme="minorBidi" w:hAnsiTheme="minorBidi" w:cs="David"/>
          <w:rtl/>
          <w:lang w:eastAsia="he-IL"/>
        </w:rPr>
      </w:pP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sidRPr="009449D9">
        <w:rPr>
          <w:rFonts w:ascii="David" w:eastAsia="Times New Roman" w:hAnsi="David" w:cs="David"/>
          <w:color w:val="000000"/>
          <w:rtl/>
        </w:rPr>
        <w:t>הצעה נוכחית</w:t>
      </w:r>
    </w:p>
    <w:p w:rsidR="00D96C38" w:rsidRPr="00034BDC" w:rsidRDefault="00D96C38" w:rsidP="00D96C38">
      <w:pPr>
        <w:pStyle w:val="30"/>
        <w:widowControl w:val="0"/>
        <w:spacing w:after="120" w:line="360" w:lineRule="auto"/>
        <w:ind w:left="1843" w:hanging="708"/>
        <w:jc w:val="both"/>
        <w:rPr>
          <w:rFonts w:cs="David"/>
          <w:b/>
          <w:bCs/>
        </w:rPr>
      </w:pPr>
      <w:r w:rsidRPr="00034BDC">
        <w:rPr>
          <w:rFonts w:cs="David" w:hint="eastAsia"/>
          <w:b/>
          <w:bCs/>
          <w:rtl/>
        </w:rPr>
        <w:t>הליך</w:t>
      </w:r>
      <w:r w:rsidRPr="00034BDC">
        <w:rPr>
          <w:rFonts w:cs="David"/>
          <w:b/>
          <w:bCs/>
          <w:rtl/>
        </w:rPr>
        <w:t xml:space="preserve"> </w:t>
      </w:r>
      <w:r w:rsidRPr="00034BDC">
        <w:rPr>
          <w:rFonts w:cs="David" w:hint="eastAsia"/>
          <w:b/>
          <w:bCs/>
          <w:rtl/>
        </w:rPr>
        <w:t>תחרותי</w:t>
      </w:r>
      <w:r w:rsidRPr="00034BDC">
        <w:rPr>
          <w:rFonts w:cs="David"/>
          <w:b/>
          <w:bCs/>
          <w:rtl/>
        </w:rPr>
        <w:t xml:space="preserve"> </w:t>
      </w:r>
      <w:r w:rsidRPr="00034BDC">
        <w:rPr>
          <w:rFonts w:cs="David" w:hint="eastAsia"/>
          <w:b/>
          <w:bCs/>
          <w:rtl/>
        </w:rPr>
        <w:t>נוסף</w:t>
      </w:r>
    </w:p>
    <w:p w:rsidR="00D96C38" w:rsidRPr="00034BDC" w:rsidRDefault="00D96C38" w:rsidP="00D96C38">
      <w:pPr>
        <w:widowControl w:val="0"/>
        <w:spacing w:after="120" w:line="360" w:lineRule="auto"/>
        <w:ind w:left="1843"/>
        <w:rPr>
          <w:lang w:eastAsia="he-IL"/>
        </w:rPr>
      </w:pPr>
      <w:r w:rsidRPr="00034BDC">
        <w:rPr>
          <w:rFonts w:asciiTheme="minorBidi" w:hAnsiTheme="minorBidi" w:cs="David"/>
          <w:rtl/>
          <w:lang w:eastAsia="he-IL"/>
        </w:rPr>
        <w:t xml:space="preserve">המזמין יהיה רשאי, </w:t>
      </w:r>
      <w:r w:rsidRPr="00034BDC">
        <w:rPr>
          <w:rFonts w:asciiTheme="minorBidi" w:hAnsiTheme="minorBidi" w:cs="David" w:hint="eastAsia"/>
          <w:rtl/>
          <w:lang w:eastAsia="he-IL"/>
        </w:rPr>
        <w:t>בהתאם</w:t>
      </w:r>
      <w:r w:rsidRPr="00034BDC">
        <w:rPr>
          <w:rFonts w:asciiTheme="minorBidi" w:hAnsiTheme="minorBidi" w:cs="David"/>
          <w:rtl/>
          <w:lang w:eastAsia="he-IL"/>
        </w:rPr>
        <w:t xml:space="preserve"> </w:t>
      </w:r>
      <w:r w:rsidRPr="00034BDC">
        <w:rPr>
          <w:rFonts w:asciiTheme="minorBidi" w:hAnsiTheme="minorBidi" w:cs="David" w:hint="eastAsia"/>
          <w:rtl/>
          <w:lang w:eastAsia="he-IL"/>
        </w:rPr>
        <w:t>לשיקול</w:t>
      </w:r>
      <w:r w:rsidRPr="00034BDC">
        <w:rPr>
          <w:rFonts w:asciiTheme="minorBidi" w:hAnsiTheme="minorBidi" w:cs="David"/>
          <w:rtl/>
          <w:lang w:eastAsia="he-IL"/>
        </w:rPr>
        <w:t xml:space="preserve"> </w:t>
      </w:r>
      <w:r w:rsidRPr="00034BDC">
        <w:rPr>
          <w:rFonts w:asciiTheme="minorBidi" w:hAnsiTheme="minorBidi" w:cs="David" w:hint="eastAsia"/>
          <w:rtl/>
          <w:lang w:eastAsia="he-IL"/>
        </w:rPr>
        <w:t>דעתו</w:t>
      </w:r>
      <w:r w:rsidRPr="00034BDC">
        <w:rPr>
          <w:rFonts w:asciiTheme="minorBidi" w:hAnsiTheme="minorBidi" w:cs="David"/>
          <w:rtl/>
          <w:lang w:eastAsia="he-IL"/>
        </w:rPr>
        <w:t xml:space="preserve"> </w:t>
      </w:r>
      <w:r w:rsidRPr="00034BDC">
        <w:rPr>
          <w:rFonts w:asciiTheme="minorBidi" w:hAnsiTheme="minorBidi" w:cs="David" w:hint="eastAsia"/>
          <w:rtl/>
          <w:lang w:eastAsia="he-IL"/>
        </w:rPr>
        <w:t>הבלעדי</w:t>
      </w:r>
      <w:r w:rsidRPr="00034BDC">
        <w:rPr>
          <w:rFonts w:asciiTheme="minorBidi" w:hAnsiTheme="minorBidi" w:cs="David"/>
          <w:rtl/>
          <w:lang w:eastAsia="he-IL"/>
        </w:rPr>
        <w:t>, להודיע לש</w:t>
      </w:r>
      <w:r w:rsidRPr="00034BDC">
        <w:rPr>
          <w:rFonts w:asciiTheme="minorBidi" w:hAnsiTheme="minorBidi" w:cs="David" w:hint="eastAsia"/>
          <w:rtl/>
          <w:lang w:eastAsia="he-IL"/>
        </w:rPr>
        <w:t>לושת</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המציעים</w:t>
      </w:r>
      <w:r w:rsidRPr="00034BDC">
        <w:rPr>
          <w:rFonts w:asciiTheme="minorBidi" w:hAnsiTheme="minorBidi" w:cs="David"/>
          <w:rtl/>
          <w:lang w:eastAsia="he-IL"/>
        </w:rPr>
        <w:t xml:space="preserve"> שהגיעו למקומות הראשונים, לאחר שקלול רכיב האיכות ורכיב העלות, </w:t>
      </w:r>
      <w:r w:rsidRPr="00034BDC">
        <w:rPr>
          <w:rFonts w:asciiTheme="minorBidi" w:hAnsiTheme="minorBidi" w:cs="David" w:hint="eastAsia"/>
          <w:rtl/>
          <w:lang w:eastAsia="he-IL"/>
        </w:rPr>
        <w:t>כי</w:t>
      </w:r>
      <w:r w:rsidRPr="00034BDC">
        <w:rPr>
          <w:rFonts w:asciiTheme="minorBidi" w:hAnsiTheme="minorBidi" w:cs="David"/>
          <w:rtl/>
          <w:lang w:eastAsia="he-IL"/>
        </w:rPr>
        <w:t xml:space="preserve"> </w:t>
      </w:r>
      <w:r w:rsidRPr="00034BDC">
        <w:rPr>
          <w:rFonts w:asciiTheme="minorBidi" w:hAnsiTheme="minorBidi" w:cs="David" w:hint="eastAsia"/>
          <w:rtl/>
          <w:lang w:eastAsia="he-IL"/>
        </w:rPr>
        <w:t>הם</w:t>
      </w:r>
      <w:r w:rsidRPr="00034BDC">
        <w:rPr>
          <w:rFonts w:asciiTheme="minorBidi" w:hAnsiTheme="minorBidi" w:cs="David"/>
          <w:rtl/>
          <w:lang w:eastAsia="he-IL"/>
        </w:rPr>
        <w:t xml:space="preserve"> </w:t>
      </w:r>
      <w:r w:rsidRPr="00034BDC">
        <w:rPr>
          <w:rFonts w:asciiTheme="minorBidi" w:hAnsiTheme="minorBidi" w:cs="David" w:hint="eastAsia"/>
          <w:rtl/>
          <w:lang w:eastAsia="he-IL"/>
        </w:rPr>
        <w:t>רשאים</w:t>
      </w:r>
      <w:r w:rsidRPr="00034BDC">
        <w:rPr>
          <w:rFonts w:asciiTheme="minorBidi" w:hAnsiTheme="minorBidi" w:cs="David"/>
          <w:rtl/>
          <w:lang w:eastAsia="he-IL"/>
        </w:rPr>
        <w:t xml:space="preserve"> </w:t>
      </w:r>
      <w:r w:rsidRPr="00034BDC">
        <w:rPr>
          <w:rFonts w:asciiTheme="minorBidi" w:hAnsiTheme="minorBidi" w:cs="David" w:hint="eastAsia"/>
          <w:rtl/>
          <w:lang w:eastAsia="he-IL"/>
        </w:rPr>
        <w:t>להגיש</w:t>
      </w:r>
      <w:r w:rsidRPr="00034BDC">
        <w:rPr>
          <w:rFonts w:asciiTheme="minorBidi" w:hAnsiTheme="minorBidi" w:cs="David"/>
          <w:rtl/>
          <w:lang w:eastAsia="he-IL"/>
        </w:rPr>
        <w:t xml:space="preserve">, </w:t>
      </w:r>
      <w:r w:rsidRPr="00034BDC">
        <w:rPr>
          <w:rFonts w:asciiTheme="minorBidi" w:hAnsiTheme="minorBidi" w:cs="David" w:hint="eastAsia"/>
          <w:rtl/>
          <w:lang w:eastAsia="he-IL"/>
        </w:rPr>
        <w:t>במועד</w:t>
      </w:r>
      <w:r w:rsidRPr="00034BDC">
        <w:rPr>
          <w:rFonts w:asciiTheme="minorBidi" w:hAnsiTheme="minorBidi" w:cs="David"/>
          <w:rtl/>
          <w:lang w:eastAsia="he-IL"/>
        </w:rPr>
        <w:t xml:space="preserve"> </w:t>
      </w:r>
      <w:r w:rsidRPr="00034BDC">
        <w:rPr>
          <w:rFonts w:asciiTheme="minorBidi" w:hAnsiTheme="minorBidi" w:cs="David" w:hint="eastAsia"/>
          <w:rtl/>
          <w:lang w:eastAsia="he-IL"/>
        </w:rPr>
        <w:t>שיורה</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המזמין</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הצעה</w:t>
      </w:r>
      <w:r w:rsidRPr="00034BDC">
        <w:rPr>
          <w:rFonts w:asciiTheme="minorBidi" w:hAnsiTheme="minorBidi" w:cs="David"/>
          <w:rtl/>
          <w:lang w:eastAsia="he-IL"/>
        </w:rPr>
        <w:t xml:space="preserve"> </w:t>
      </w:r>
      <w:r w:rsidRPr="00034BDC">
        <w:rPr>
          <w:rFonts w:asciiTheme="minorBidi" w:hAnsiTheme="minorBidi" w:cs="David" w:hint="eastAsia"/>
          <w:rtl/>
          <w:lang w:eastAsia="he-IL"/>
        </w:rPr>
        <w:t>סופית</w:t>
      </w:r>
      <w:r w:rsidRPr="00034BDC">
        <w:rPr>
          <w:rFonts w:asciiTheme="minorBidi" w:hAnsiTheme="minorBidi" w:cs="David"/>
          <w:rtl/>
          <w:lang w:eastAsia="he-IL"/>
        </w:rPr>
        <w:t xml:space="preserve">, </w:t>
      </w:r>
      <w:r w:rsidRPr="00034BDC">
        <w:rPr>
          <w:rFonts w:asciiTheme="minorBidi" w:hAnsiTheme="minorBidi" w:cs="David" w:hint="eastAsia"/>
          <w:rtl/>
          <w:lang w:eastAsia="he-IL"/>
        </w:rPr>
        <w:t>ביחס</w:t>
      </w:r>
      <w:r w:rsidRPr="00034BDC">
        <w:rPr>
          <w:rFonts w:asciiTheme="minorBidi" w:hAnsiTheme="minorBidi" w:cs="David"/>
          <w:rtl/>
          <w:lang w:eastAsia="he-IL"/>
        </w:rPr>
        <w:t xml:space="preserve"> </w:t>
      </w:r>
      <w:r w:rsidRPr="00034BDC">
        <w:rPr>
          <w:rFonts w:asciiTheme="minorBidi" w:hAnsiTheme="minorBidi" w:cs="David" w:hint="eastAsia"/>
          <w:rtl/>
          <w:lang w:eastAsia="he-IL"/>
        </w:rPr>
        <w:t>למחיר</w:t>
      </w:r>
      <w:r w:rsidRPr="00034BDC">
        <w:rPr>
          <w:rFonts w:asciiTheme="minorBidi" w:hAnsiTheme="minorBidi" w:cs="David"/>
          <w:rtl/>
          <w:lang w:eastAsia="he-IL"/>
        </w:rPr>
        <w:t xml:space="preserve"> </w:t>
      </w:r>
      <w:r w:rsidRPr="00034BDC">
        <w:rPr>
          <w:rFonts w:asciiTheme="minorBidi" w:hAnsiTheme="minorBidi" w:cs="David" w:hint="eastAsia"/>
          <w:rtl/>
          <w:lang w:eastAsia="he-IL"/>
        </w:rPr>
        <w:lastRenderedPageBreak/>
        <w:t>הצעתם</w:t>
      </w:r>
      <w:r w:rsidRPr="00034BDC">
        <w:rPr>
          <w:rFonts w:asciiTheme="minorBidi" w:hAnsiTheme="minorBidi" w:cs="David"/>
          <w:rtl/>
          <w:lang w:eastAsia="he-IL"/>
        </w:rPr>
        <w:t xml:space="preserve"> </w:t>
      </w:r>
      <w:r w:rsidRPr="00034BDC">
        <w:rPr>
          <w:rFonts w:asciiTheme="minorBidi" w:hAnsiTheme="minorBidi" w:cs="David" w:hint="eastAsia"/>
          <w:rtl/>
          <w:lang w:eastAsia="he-IL"/>
        </w:rPr>
        <w:t>בתנאים</w:t>
      </w:r>
      <w:r w:rsidRPr="00034BDC">
        <w:rPr>
          <w:rFonts w:asciiTheme="minorBidi" w:hAnsiTheme="minorBidi" w:cs="David"/>
          <w:rtl/>
          <w:lang w:eastAsia="he-IL"/>
        </w:rPr>
        <w:t xml:space="preserve"> </w:t>
      </w:r>
      <w:r w:rsidRPr="00034BDC">
        <w:rPr>
          <w:rFonts w:asciiTheme="minorBidi" w:hAnsiTheme="minorBidi" w:cs="David" w:hint="eastAsia"/>
          <w:rtl/>
          <w:lang w:eastAsia="he-IL"/>
        </w:rPr>
        <w:t>מיטיבים</w:t>
      </w:r>
      <w:r w:rsidRPr="00034BDC">
        <w:rPr>
          <w:rFonts w:asciiTheme="minorBidi" w:hAnsiTheme="minorBidi" w:cs="David"/>
          <w:rtl/>
          <w:lang w:eastAsia="he-IL"/>
        </w:rPr>
        <w:t xml:space="preserve"> </w:t>
      </w:r>
      <w:r w:rsidRPr="00034BDC">
        <w:rPr>
          <w:rFonts w:asciiTheme="minorBidi" w:hAnsiTheme="minorBidi" w:cs="David" w:hint="eastAsia"/>
          <w:rtl/>
          <w:lang w:eastAsia="he-IL"/>
        </w:rPr>
        <w:t>עם</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המזמין</w:t>
      </w:r>
      <w:r w:rsidRPr="00034BDC">
        <w:rPr>
          <w:rFonts w:asciiTheme="minorBidi" w:hAnsiTheme="minorBidi" w:cs="David"/>
          <w:rtl/>
          <w:lang w:eastAsia="he-IL"/>
        </w:rPr>
        <w:t xml:space="preserve"> </w:t>
      </w:r>
      <w:r w:rsidRPr="00034BDC">
        <w:rPr>
          <w:rFonts w:asciiTheme="minorBidi" w:hAnsiTheme="minorBidi" w:cs="David" w:hint="eastAsia"/>
          <w:rtl/>
          <w:lang w:eastAsia="he-IL"/>
        </w:rPr>
        <w:t>לעומת</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הצעתם</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המקורית</w:t>
      </w:r>
      <w:r w:rsidRPr="00034BDC">
        <w:rPr>
          <w:rFonts w:asciiTheme="minorBidi" w:hAnsiTheme="minorBidi" w:cs="David"/>
          <w:rtl/>
          <w:lang w:eastAsia="he-IL"/>
        </w:rPr>
        <w:t xml:space="preserve">; </w:t>
      </w:r>
      <w:r w:rsidRPr="00034BDC">
        <w:rPr>
          <w:rFonts w:asciiTheme="minorBidi" w:hAnsiTheme="minorBidi" w:cs="David" w:hint="eastAsia"/>
          <w:rtl/>
          <w:lang w:eastAsia="he-IL"/>
        </w:rPr>
        <w:t>לא</w:t>
      </w:r>
      <w:r w:rsidRPr="00034BDC">
        <w:rPr>
          <w:rFonts w:asciiTheme="minorBidi" w:hAnsiTheme="minorBidi" w:cs="David"/>
          <w:rtl/>
          <w:lang w:eastAsia="he-IL"/>
        </w:rPr>
        <w:t xml:space="preserve"> </w:t>
      </w:r>
      <w:r w:rsidRPr="00034BDC">
        <w:rPr>
          <w:rFonts w:asciiTheme="minorBidi" w:hAnsiTheme="minorBidi" w:cs="David" w:hint="eastAsia"/>
          <w:rtl/>
          <w:lang w:eastAsia="he-IL"/>
        </w:rPr>
        <w:t>הגיש</w:t>
      </w:r>
      <w:r w:rsidRPr="00034BDC">
        <w:rPr>
          <w:rFonts w:asciiTheme="minorBidi" w:hAnsiTheme="minorBidi" w:cs="David"/>
          <w:rtl/>
          <w:lang w:eastAsia="he-IL"/>
        </w:rPr>
        <w:t xml:space="preserve"> </w:t>
      </w:r>
      <w:r w:rsidRPr="00034BDC">
        <w:rPr>
          <w:rFonts w:asciiTheme="minorBidi" w:hAnsiTheme="minorBidi" w:cs="David" w:hint="eastAsia"/>
          <w:rtl/>
          <w:lang w:eastAsia="he-IL"/>
        </w:rPr>
        <w:t>מציע</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הצעה</w:t>
      </w:r>
      <w:r w:rsidRPr="00034BDC">
        <w:rPr>
          <w:rFonts w:asciiTheme="minorBidi" w:hAnsiTheme="minorBidi" w:cs="David"/>
          <w:rtl/>
          <w:lang w:eastAsia="he-IL"/>
        </w:rPr>
        <w:t xml:space="preserve"> </w:t>
      </w:r>
      <w:r w:rsidRPr="00034BDC">
        <w:rPr>
          <w:rFonts w:asciiTheme="minorBidi" w:hAnsiTheme="minorBidi" w:cs="David" w:hint="eastAsia"/>
          <w:rtl/>
          <w:lang w:eastAsia="he-IL"/>
        </w:rPr>
        <w:t>נוספת</w:t>
      </w:r>
      <w:r w:rsidRPr="00034BDC">
        <w:rPr>
          <w:rFonts w:asciiTheme="minorBidi" w:hAnsiTheme="minorBidi" w:cs="David"/>
          <w:rtl/>
          <w:lang w:eastAsia="he-IL"/>
        </w:rPr>
        <w:t xml:space="preserve">, </w:t>
      </w:r>
      <w:r w:rsidRPr="00034BDC">
        <w:rPr>
          <w:rFonts w:asciiTheme="minorBidi" w:hAnsiTheme="minorBidi" w:cs="David" w:hint="eastAsia"/>
          <w:rtl/>
          <w:lang w:eastAsia="he-IL"/>
        </w:rPr>
        <w:t>תהיה</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הצעתו</w:t>
      </w:r>
      <w:r w:rsidRPr="00034BDC">
        <w:rPr>
          <w:rFonts w:asciiTheme="minorBidi" w:hAnsiTheme="minorBidi" w:cs="David"/>
          <w:rtl/>
          <w:lang w:eastAsia="he-IL"/>
        </w:rPr>
        <w:t xml:space="preserve"> </w:t>
      </w:r>
      <w:r w:rsidRPr="00034BDC">
        <w:rPr>
          <w:rFonts w:asciiTheme="minorBidi" w:hAnsiTheme="minorBidi" w:cs="David" w:hint="eastAsia"/>
          <w:rtl/>
          <w:lang w:eastAsia="he-IL"/>
        </w:rPr>
        <w:t>הראשונה</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הצעה</w:t>
      </w:r>
      <w:r w:rsidRPr="00034BDC">
        <w:rPr>
          <w:rFonts w:asciiTheme="minorBidi" w:hAnsiTheme="minorBidi" w:cs="David"/>
          <w:rtl/>
          <w:lang w:eastAsia="he-IL"/>
        </w:rPr>
        <w:t xml:space="preserve"> </w:t>
      </w:r>
      <w:r w:rsidRPr="00034BDC">
        <w:rPr>
          <w:rFonts w:asciiTheme="minorBidi" w:hAnsiTheme="minorBidi" w:cs="David" w:hint="eastAsia"/>
          <w:rtl/>
          <w:lang w:eastAsia="he-IL"/>
        </w:rPr>
        <w:t>סופית</w:t>
      </w:r>
      <w:r w:rsidRPr="00034BDC">
        <w:rPr>
          <w:rFonts w:asciiTheme="minorBidi" w:hAnsiTheme="minorBidi" w:cs="David"/>
          <w:rtl/>
          <w:lang w:eastAsia="he-IL"/>
        </w:rPr>
        <w:t xml:space="preserve">. </w:t>
      </w:r>
    </w:p>
    <w:p w:rsidR="00D96C38" w:rsidRPr="00034BDC" w:rsidRDefault="00D96C38" w:rsidP="00D96C38">
      <w:pPr>
        <w:pStyle w:val="30"/>
        <w:widowControl w:val="0"/>
        <w:spacing w:after="120" w:line="360" w:lineRule="auto"/>
        <w:ind w:left="1843" w:hanging="708"/>
        <w:jc w:val="both"/>
        <w:rPr>
          <w:rFonts w:cs="David"/>
          <w:b/>
          <w:bCs/>
        </w:rPr>
      </w:pPr>
      <w:r w:rsidRPr="00034BDC">
        <w:rPr>
          <w:rFonts w:cs="David" w:hint="cs"/>
          <w:b/>
          <w:bCs/>
          <w:rtl/>
        </w:rPr>
        <w:t>אומדן</w:t>
      </w:r>
      <w:r w:rsidRPr="00034BDC">
        <w:rPr>
          <w:rFonts w:cs="David"/>
          <w:b/>
          <w:bCs/>
          <w:rtl/>
        </w:rPr>
        <w:t xml:space="preserve"> </w:t>
      </w:r>
      <w:r w:rsidRPr="00034BDC">
        <w:rPr>
          <w:rFonts w:cs="David" w:hint="cs"/>
          <w:b/>
          <w:bCs/>
          <w:rtl/>
        </w:rPr>
        <w:t>עלויות</w:t>
      </w:r>
    </w:p>
    <w:p w:rsidR="00D96C38" w:rsidRDefault="00D96C38" w:rsidP="00D96C38">
      <w:pPr>
        <w:widowControl w:val="0"/>
        <w:spacing w:after="120" w:line="360" w:lineRule="auto"/>
        <w:ind w:left="1843"/>
        <w:rPr>
          <w:rFonts w:asciiTheme="minorBidi" w:hAnsiTheme="minorBidi" w:cs="David"/>
          <w:rtl/>
          <w:lang w:eastAsia="he-IL"/>
        </w:rPr>
      </w:pPr>
      <w:r w:rsidRPr="00034BDC">
        <w:rPr>
          <w:rFonts w:asciiTheme="minorBidi" w:hAnsiTheme="minorBidi" w:cs="David" w:hint="cs"/>
          <w:rtl/>
          <w:lang w:eastAsia="he-IL"/>
        </w:rPr>
        <w:t>במשרד</w:t>
      </w:r>
      <w:r w:rsidRPr="00034BDC">
        <w:rPr>
          <w:rFonts w:asciiTheme="minorBidi" w:hAnsiTheme="minorBidi" w:cs="David"/>
          <w:rtl/>
          <w:lang w:eastAsia="he-IL"/>
        </w:rPr>
        <w:t xml:space="preserve"> </w:t>
      </w:r>
      <w:r w:rsidRPr="00034BDC">
        <w:rPr>
          <w:rFonts w:asciiTheme="minorBidi" w:hAnsiTheme="minorBidi" w:cs="David" w:hint="cs"/>
          <w:rtl/>
          <w:lang w:eastAsia="he-IL"/>
        </w:rPr>
        <w:t>הבריאות</w:t>
      </w:r>
      <w:r w:rsidRPr="00034BDC">
        <w:rPr>
          <w:rFonts w:asciiTheme="minorBidi" w:hAnsiTheme="minorBidi" w:cs="David"/>
          <w:rtl/>
          <w:lang w:eastAsia="he-IL"/>
        </w:rPr>
        <w:t xml:space="preserve"> </w:t>
      </w:r>
      <w:r w:rsidRPr="00034BDC">
        <w:rPr>
          <w:rFonts w:asciiTheme="minorBidi" w:hAnsiTheme="minorBidi" w:cs="David" w:hint="cs"/>
          <w:rtl/>
          <w:lang w:eastAsia="he-IL"/>
        </w:rPr>
        <w:t>נערך</w:t>
      </w:r>
      <w:r w:rsidRPr="00034BDC">
        <w:rPr>
          <w:rFonts w:asciiTheme="minorBidi" w:hAnsiTheme="minorBidi" w:cs="David"/>
          <w:rtl/>
          <w:lang w:eastAsia="he-IL"/>
        </w:rPr>
        <w:t xml:space="preserve"> </w:t>
      </w:r>
      <w:r w:rsidRPr="00034BDC">
        <w:rPr>
          <w:rFonts w:asciiTheme="minorBidi" w:hAnsiTheme="minorBidi" w:cs="David" w:hint="cs"/>
          <w:rtl/>
          <w:lang w:eastAsia="he-IL"/>
        </w:rPr>
        <w:t>ונשמר</w:t>
      </w:r>
      <w:r w:rsidRPr="00034BDC">
        <w:rPr>
          <w:rFonts w:asciiTheme="minorBidi" w:hAnsiTheme="minorBidi" w:cs="David"/>
          <w:rtl/>
          <w:lang w:eastAsia="he-IL"/>
        </w:rPr>
        <w:t xml:space="preserve"> </w:t>
      </w:r>
      <w:r w:rsidRPr="00034BDC">
        <w:rPr>
          <w:rFonts w:asciiTheme="minorBidi" w:hAnsiTheme="minorBidi" w:cs="David" w:hint="cs"/>
          <w:rtl/>
          <w:lang w:eastAsia="he-IL"/>
        </w:rPr>
        <w:t>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לגבי</w:t>
      </w:r>
      <w:r w:rsidRPr="00034BDC">
        <w:rPr>
          <w:rFonts w:asciiTheme="minorBidi" w:hAnsiTheme="minorBidi" w:cs="David"/>
          <w:rtl/>
          <w:lang w:eastAsia="he-IL"/>
        </w:rPr>
        <w:t xml:space="preserve"> </w:t>
      </w:r>
      <w:r w:rsidRPr="00034BDC">
        <w:rPr>
          <w:rFonts w:asciiTheme="minorBidi" w:hAnsiTheme="minorBidi" w:cs="David" w:hint="cs"/>
          <w:rtl/>
          <w:lang w:eastAsia="he-IL"/>
        </w:rPr>
        <w:t>ההוצאה</w:t>
      </w:r>
      <w:r w:rsidRPr="00034BDC">
        <w:rPr>
          <w:rFonts w:asciiTheme="minorBidi" w:hAnsiTheme="minorBidi" w:cs="David"/>
          <w:rtl/>
          <w:lang w:eastAsia="he-IL"/>
        </w:rPr>
        <w:t xml:space="preserve"> </w:t>
      </w:r>
      <w:r w:rsidRPr="00034BDC">
        <w:rPr>
          <w:rFonts w:asciiTheme="minorBidi" w:hAnsiTheme="minorBidi" w:cs="David" w:hint="cs"/>
          <w:rtl/>
          <w:lang w:eastAsia="he-IL"/>
        </w:rPr>
        <w:t>הצפויה</w:t>
      </w:r>
      <w:r w:rsidRPr="00034BDC">
        <w:rPr>
          <w:rFonts w:asciiTheme="minorBidi" w:hAnsiTheme="minorBidi" w:cs="David"/>
          <w:rtl/>
          <w:lang w:eastAsia="he-IL"/>
        </w:rPr>
        <w:t xml:space="preserve"> </w:t>
      </w:r>
      <w:r w:rsidRPr="00034BDC">
        <w:rPr>
          <w:rFonts w:asciiTheme="minorBidi" w:hAnsiTheme="minorBidi" w:cs="David" w:hint="cs"/>
          <w:rtl/>
          <w:lang w:eastAsia="he-IL"/>
        </w:rPr>
        <w:t>למתן</w:t>
      </w:r>
      <w:r w:rsidRPr="00034BDC">
        <w:rPr>
          <w:rFonts w:asciiTheme="minorBidi" w:hAnsiTheme="minorBidi" w:cs="David"/>
          <w:rtl/>
          <w:lang w:eastAsia="he-IL"/>
        </w:rPr>
        <w:t xml:space="preserve"> </w:t>
      </w:r>
      <w:r w:rsidRPr="00034BDC">
        <w:rPr>
          <w:rFonts w:asciiTheme="minorBidi" w:hAnsiTheme="minorBidi" w:cs="David" w:hint="cs"/>
          <w:rtl/>
          <w:lang w:eastAsia="he-IL"/>
        </w:rPr>
        <w:t>השירותים</w:t>
      </w:r>
      <w:r w:rsidRPr="00034BDC">
        <w:rPr>
          <w:rFonts w:asciiTheme="minorBidi" w:hAnsiTheme="minorBidi" w:cs="David"/>
          <w:rtl/>
          <w:lang w:eastAsia="he-IL"/>
        </w:rPr>
        <w:t xml:space="preserve"> </w:t>
      </w:r>
      <w:r w:rsidRPr="00034BDC">
        <w:rPr>
          <w:rFonts w:asciiTheme="minorBidi" w:hAnsiTheme="minorBidi" w:cs="David" w:hint="cs"/>
          <w:rtl/>
          <w:lang w:eastAsia="he-IL"/>
        </w:rPr>
        <w:t>נשוא</w:t>
      </w:r>
      <w:r w:rsidRPr="00034BDC">
        <w:rPr>
          <w:rFonts w:asciiTheme="minorBidi" w:hAnsiTheme="minorBidi" w:cs="David"/>
          <w:rtl/>
          <w:lang w:eastAsia="he-IL"/>
        </w:rPr>
        <w:t xml:space="preserve"> </w:t>
      </w:r>
      <w:r w:rsidRPr="00034BDC">
        <w:rPr>
          <w:rFonts w:asciiTheme="minorBidi" w:hAnsiTheme="minorBidi" w:cs="David" w:hint="cs"/>
          <w:rtl/>
          <w:lang w:eastAsia="he-IL"/>
        </w:rPr>
        <w:t>מכרז</w:t>
      </w:r>
      <w:r w:rsidRPr="00034BDC">
        <w:rPr>
          <w:rFonts w:asciiTheme="minorBidi" w:hAnsiTheme="minorBidi" w:cs="David"/>
          <w:rtl/>
          <w:lang w:eastAsia="he-IL"/>
        </w:rPr>
        <w:t xml:space="preserve"> </w:t>
      </w:r>
      <w:r w:rsidRPr="00034BDC">
        <w:rPr>
          <w:rFonts w:asciiTheme="minorBidi" w:hAnsiTheme="minorBidi" w:cs="David" w:hint="cs"/>
          <w:rtl/>
          <w:lang w:eastAsia="he-IL"/>
        </w:rPr>
        <w:t>זה</w:t>
      </w:r>
      <w:r w:rsidRPr="00034BDC">
        <w:rPr>
          <w:rFonts w:asciiTheme="minorBidi" w:hAnsiTheme="minorBidi" w:cs="David"/>
          <w:rtl/>
          <w:lang w:eastAsia="he-IL"/>
        </w:rPr>
        <w:t xml:space="preserve">. </w:t>
      </w:r>
      <w:r w:rsidRPr="00034BDC">
        <w:rPr>
          <w:rFonts w:asciiTheme="minorBidi" w:hAnsiTheme="minorBidi" w:cs="David" w:hint="cs"/>
          <w:rtl/>
          <w:lang w:eastAsia="he-IL"/>
        </w:rPr>
        <w:t>המשרד</w:t>
      </w:r>
      <w:r w:rsidRPr="00034BDC">
        <w:rPr>
          <w:rFonts w:asciiTheme="minorBidi" w:hAnsiTheme="minorBidi" w:cs="David"/>
          <w:rtl/>
          <w:lang w:eastAsia="he-IL"/>
        </w:rPr>
        <w:t xml:space="preserve"> </w:t>
      </w:r>
      <w:r w:rsidRPr="00034BDC">
        <w:rPr>
          <w:rFonts w:asciiTheme="minorBidi" w:hAnsiTheme="minorBidi" w:cs="David" w:hint="cs"/>
          <w:rtl/>
          <w:lang w:eastAsia="he-IL"/>
        </w:rPr>
        <w:t>שומר</w:t>
      </w:r>
      <w:r w:rsidRPr="00034BDC">
        <w:rPr>
          <w:rFonts w:asciiTheme="minorBidi" w:hAnsiTheme="minorBidi" w:cs="David"/>
          <w:rtl/>
          <w:lang w:eastAsia="he-IL"/>
        </w:rPr>
        <w:t xml:space="preserve"> </w:t>
      </w:r>
      <w:r w:rsidRPr="00034BDC">
        <w:rPr>
          <w:rFonts w:asciiTheme="minorBidi" w:hAnsiTheme="minorBidi" w:cs="David" w:hint="cs"/>
          <w:rtl/>
          <w:lang w:eastAsia="he-IL"/>
        </w:rPr>
        <w:t>לעצמו</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הזכות</w:t>
      </w:r>
      <w:r w:rsidRPr="00034BDC">
        <w:rPr>
          <w:rFonts w:asciiTheme="minorBidi" w:hAnsiTheme="minorBidi" w:cs="David"/>
          <w:rtl/>
          <w:lang w:eastAsia="he-IL"/>
        </w:rPr>
        <w:t xml:space="preserve"> </w:t>
      </w:r>
      <w:r w:rsidRPr="00034BDC">
        <w:rPr>
          <w:rFonts w:asciiTheme="minorBidi" w:hAnsiTheme="minorBidi" w:cs="David" w:hint="cs"/>
          <w:rtl/>
          <w:lang w:eastAsia="he-IL"/>
        </w:rPr>
        <w:t>שלא</w:t>
      </w:r>
      <w:r w:rsidRPr="00034BDC">
        <w:rPr>
          <w:rFonts w:asciiTheme="minorBidi" w:hAnsiTheme="minorBidi" w:cs="David"/>
          <w:rtl/>
          <w:lang w:eastAsia="he-IL"/>
        </w:rPr>
        <w:t xml:space="preserve"> </w:t>
      </w:r>
      <w:r w:rsidRPr="00034BDC">
        <w:rPr>
          <w:rFonts w:asciiTheme="minorBidi" w:hAnsiTheme="minorBidi" w:cs="David" w:hint="cs"/>
          <w:rtl/>
          <w:lang w:eastAsia="he-IL"/>
        </w:rPr>
        <w:t>לקבל</w:t>
      </w:r>
      <w:r w:rsidRPr="00034BDC">
        <w:rPr>
          <w:rFonts w:asciiTheme="minorBidi" w:hAnsiTheme="minorBidi" w:cs="David"/>
          <w:rtl/>
          <w:lang w:eastAsia="he-IL"/>
        </w:rPr>
        <w:t xml:space="preserve"> </w:t>
      </w:r>
      <w:r w:rsidRPr="00034BDC">
        <w:rPr>
          <w:rFonts w:asciiTheme="minorBidi" w:hAnsiTheme="minorBidi" w:cs="David" w:hint="cs"/>
          <w:rtl/>
          <w:lang w:eastAsia="he-IL"/>
        </w:rPr>
        <w:t>הצעה</w:t>
      </w:r>
      <w:r w:rsidRPr="00034BDC">
        <w:rPr>
          <w:rFonts w:asciiTheme="minorBidi" w:hAnsiTheme="minorBidi" w:cs="David"/>
          <w:rtl/>
          <w:lang w:eastAsia="he-IL"/>
        </w:rPr>
        <w:t xml:space="preserve"> </w:t>
      </w:r>
      <w:r w:rsidRPr="00034BDC">
        <w:rPr>
          <w:rFonts w:asciiTheme="minorBidi" w:hAnsiTheme="minorBidi" w:cs="David" w:hint="cs"/>
          <w:rtl/>
          <w:lang w:eastAsia="he-IL"/>
        </w:rPr>
        <w:t>החורגת</w:t>
      </w:r>
      <w:r w:rsidRPr="00034BDC">
        <w:rPr>
          <w:rFonts w:asciiTheme="minorBidi" w:hAnsiTheme="minorBidi" w:cs="David"/>
          <w:rtl/>
          <w:lang w:eastAsia="he-IL"/>
        </w:rPr>
        <w:t xml:space="preserve"> </w:t>
      </w:r>
      <w:r w:rsidRPr="00034BDC">
        <w:rPr>
          <w:rFonts w:asciiTheme="minorBidi" w:hAnsiTheme="minorBidi" w:cs="David" w:hint="cs"/>
          <w:rtl/>
          <w:lang w:eastAsia="he-IL"/>
        </w:rPr>
        <w:t>מהאומדן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שקבע</w:t>
      </w:r>
      <w:r w:rsidRPr="00034BDC">
        <w:rPr>
          <w:rFonts w:asciiTheme="minorBidi" w:hAnsiTheme="minorBidi" w:cs="David"/>
          <w:rtl/>
          <w:lang w:eastAsia="he-IL"/>
        </w:rPr>
        <w:t xml:space="preserve"> </w:t>
      </w:r>
      <w:r w:rsidRPr="00034BDC">
        <w:rPr>
          <w:rFonts w:asciiTheme="minorBidi" w:hAnsiTheme="minorBidi" w:cs="David" w:hint="cs"/>
          <w:rtl/>
          <w:lang w:eastAsia="he-IL"/>
        </w:rPr>
        <w:t>ו</w:t>
      </w:r>
      <w:r w:rsidRPr="00034BDC">
        <w:rPr>
          <w:rFonts w:asciiTheme="minorBidi" w:hAnsiTheme="minorBidi" w:cs="David"/>
          <w:rtl/>
          <w:lang w:eastAsia="he-IL"/>
        </w:rPr>
        <w:t>/</w:t>
      </w:r>
      <w:r w:rsidRPr="00034BDC">
        <w:rPr>
          <w:rFonts w:asciiTheme="minorBidi" w:hAnsiTheme="minorBidi" w:cs="David" w:hint="cs"/>
          <w:rtl/>
          <w:lang w:eastAsia="he-IL"/>
        </w:rPr>
        <w:t>או</w:t>
      </w:r>
      <w:r w:rsidRPr="00034BDC">
        <w:rPr>
          <w:rFonts w:asciiTheme="minorBidi" w:hAnsiTheme="minorBidi" w:cs="David"/>
          <w:rtl/>
          <w:lang w:eastAsia="he-IL"/>
        </w:rPr>
        <w:t xml:space="preserve"> </w:t>
      </w:r>
      <w:r w:rsidRPr="00034BDC">
        <w:rPr>
          <w:rFonts w:asciiTheme="minorBidi" w:hAnsiTheme="minorBidi" w:cs="David" w:hint="cs"/>
          <w:rtl/>
          <w:lang w:eastAsia="he-IL"/>
        </w:rPr>
        <w:t>לבטל</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המכרז</w:t>
      </w:r>
      <w:r w:rsidRPr="00034BDC">
        <w:rPr>
          <w:rFonts w:asciiTheme="minorBidi" w:hAnsiTheme="minorBidi" w:cs="David"/>
          <w:rtl/>
          <w:lang w:eastAsia="he-IL"/>
        </w:rPr>
        <w:t xml:space="preserve"> </w:t>
      </w:r>
      <w:r w:rsidRPr="00034BDC">
        <w:rPr>
          <w:rFonts w:asciiTheme="minorBidi" w:hAnsiTheme="minorBidi" w:cs="David" w:hint="cs"/>
          <w:rtl/>
          <w:lang w:eastAsia="he-IL"/>
        </w:rPr>
        <w:t>ולא</w:t>
      </w:r>
      <w:r w:rsidRPr="00034BDC">
        <w:rPr>
          <w:rFonts w:asciiTheme="minorBidi" w:hAnsiTheme="minorBidi" w:cs="David"/>
          <w:rtl/>
          <w:lang w:eastAsia="he-IL"/>
        </w:rPr>
        <w:t xml:space="preserve"> </w:t>
      </w:r>
      <w:r w:rsidRPr="00034BDC">
        <w:rPr>
          <w:rFonts w:asciiTheme="minorBidi" w:hAnsiTheme="minorBidi" w:cs="David" w:hint="cs"/>
          <w:rtl/>
          <w:lang w:eastAsia="he-IL"/>
        </w:rPr>
        <w:t>לקבוע</w:t>
      </w:r>
      <w:r w:rsidRPr="00034BDC">
        <w:rPr>
          <w:rFonts w:asciiTheme="minorBidi" w:hAnsiTheme="minorBidi" w:cs="David"/>
          <w:rtl/>
          <w:lang w:eastAsia="he-IL"/>
        </w:rPr>
        <w:t xml:space="preserve"> </w:t>
      </w:r>
      <w:r w:rsidRPr="00034BDC">
        <w:rPr>
          <w:rFonts w:asciiTheme="minorBidi" w:hAnsiTheme="minorBidi" w:cs="David" w:hint="cs"/>
          <w:rtl/>
          <w:lang w:eastAsia="he-IL"/>
        </w:rPr>
        <w:t>זוכה</w:t>
      </w:r>
      <w:r w:rsidRPr="00034BDC">
        <w:rPr>
          <w:rFonts w:asciiTheme="minorBidi" w:hAnsiTheme="minorBidi" w:cs="David"/>
          <w:rtl/>
          <w:lang w:eastAsia="he-IL"/>
        </w:rPr>
        <w:t xml:space="preserve"> </w:t>
      </w:r>
      <w:r w:rsidRPr="00034BDC">
        <w:rPr>
          <w:rFonts w:asciiTheme="minorBidi" w:hAnsiTheme="minorBidi" w:cs="David" w:hint="cs"/>
          <w:rtl/>
          <w:lang w:eastAsia="he-IL"/>
        </w:rPr>
        <w:t>במידה</w:t>
      </w:r>
      <w:r w:rsidRPr="00034BDC">
        <w:rPr>
          <w:rFonts w:asciiTheme="minorBidi" w:hAnsiTheme="minorBidi" w:cs="David"/>
          <w:rtl/>
          <w:lang w:eastAsia="he-IL"/>
        </w:rPr>
        <w:t xml:space="preserve"> </w:t>
      </w:r>
      <w:r w:rsidRPr="00034BDC">
        <w:rPr>
          <w:rFonts w:asciiTheme="minorBidi" w:hAnsiTheme="minorBidi" w:cs="David" w:hint="cs"/>
          <w:rtl/>
          <w:lang w:eastAsia="he-IL"/>
        </w:rPr>
        <w:t>וההצעות</w:t>
      </w:r>
      <w:r w:rsidRPr="00034BDC">
        <w:rPr>
          <w:rFonts w:asciiTheme="minorBidi" w:hAnsiTheme="minorBidi" w:cs="David"/>
          <w:rtl/>
          <w:lang w:eastAsia="he-IL"/>
        </w:rPr>
        <w:t xml:space="preserve"> </w:t>
      </w:r>
      <w:r w:rsidRPr="00034BDC">
        <w:rPr>
          <w:rFonts w:asciiTheme="minorBidi" w:hAnsiTheme="minorBidi" w:cs="David" w:hint="cs"/>
          <w:rtl/>
          <w:lang w:eastAsia="he-IL"/>
        </w:rPr>
        <w:t>המוגשות</w:t>
      </w:r>
      <w:r w:rsidRPr="00034BDC">
        <w:rPr>
          <w:rFonts w:asciiTheme="minorBidi" w:hAnsiTheme="minorBidi" w:cs="David"/>
          <w:rtl/>
          <w:lang w:eastAsia="he-IL"/>
        </w:rPr>
        <w:t xml:space="preserve"> </w:t>
      </w:r>
      <w:r w:rsidRPr="00034BDC">
        <w:rPr>
          <w:rFonts w:asciiTheme="minorBidi" w:hAnsiTheme="minorBidi" w:cs="David" w:hint="cs"/>
          <w:rtl/>
          <w:lang w:eastAsia="he-IL"/>
        </w:rPr>
        <w:t>יחרגו</w:t>
      </w:r>
      <w:r w:rsidRPr="00034BDC">
        <w:rPr>
          <w:rFonts w:asciiTheme="minorBidi" w:hAnsiTheme="minorBidi" w:cs="David"/>
          <w:rtl/>
          <w:lang w:eastAsia="he-IL"/>
        </w:rPr>
        <w:t xml:space="preserve"> </w:t>
      </w:r>
      <w:r w:rsidRPr="00034BDC">
        <w:rPr>
          <w:rFonts w:asciiTheme="minorBidi" w:hAnsiTheme="minorBidi" w:cs="David" w:hint="cs"/>
          <w:rtl/>
          <w:lang w:eastAsia="he-IL"/>
        </w:rPr>
        <w:t>מסכום</w:t>
      </w:r>
      <w:r w:rsidRPr="00034BDC">
        <w:rPr>
          <w:rFonts w:asciiTheme="minorBidi" w:hAnsiTheme="minorBidi" w:cs="David"/>
          <w:rtl/>
          <w:lang w:eastAsia="he-IL"/>
        </w:rPr>
        <w:t xml:space="preserve"> </w:t>
      </w:r>
      <w:r w:rsidRPr="00034BDC">
        <w:rPr>
          <w:rFonts w:asciiTheme="minorBidi" w:hAnsiTheme="minorBidi" w:cs="David" w:hint="cs"/>
          <w:rtl/>
          <w:lang w:eastAsia="he-IL"/>
        </w:rPr>
        <w:t>האומדן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לחלופין</w:t>
      </w:r>
      <w:r w:rsidRPr="00034BDC">
        <w:rPr>
          <w:rFonts w:asciiTheme="minorBidi" w:hAnsiTheme="minorBidi" w:cs="David"/>
          <w:rtl/>
          <w:lang w:eastAsia="he-IL"/>
        </w:rPr>
        <w:t xml:space="preserve"> </w:t>
      </w:r>
      <w:r w:rsidRPr="00034BDC">
        <w:rPr>
          <w:rFonts w:asciiTheme="minorBidi" w:hAnsiTheme="minorBidi" w:cs="David" w:hint="cs"/>
          <w:rtl/>
          <w:lang w:eastAsia="he-IL"/>
        </w:rPr>
        <w:t>ובאופן</w:t>
      </w:r>
      <w:r w:rsidRPr="00034BDC">
        <w:rPr>
          <w:rFonts w:asciiTheme="minorBidi" w:hAnsiTheme="minorBidi" w:cs="David"/>
          <w:rtl/>
          <w:lang w:eastAsia="he-IL"/>
        </w:rPr>
        <w:t xml:space="preserve"> </w:t>
      </w:r>
      <w:r w:rsidRPr="00034BDC">
        <w:rPr>
          <w:rFonts w:asciiTheme="minorBidi" w:hAnsiTheme="minorBidi" w:cs="David" w:hint="cs"/>
          <w:rtl/>
          <w:lang w:eastAsia="he-IL"/>
        </w:rPr>
        <w:t>מצטבר</w:t>
      </w:r>
      <w:r w:rsidRPr="00034BDC">
        <w:rPr>
          <w:rFonts w:asciiTheme="minorBidi" w:hAnsiTheme="minorBidi" w:cs="David"/>
          <w:rtl/>
          <w:lang w:eastAsia="he-IL"/>
        </w:rPr>
        <w:t xml:space="preserve"> </w:t>
      </w:r>
      <w:r w:rsidRPr="00034BDC">
        <w:rPr>
          <w:rFonts w:asciiTheme="minorBidi" w:hAnsiTheme="minorBidi" w:cs="David" w:hint="cs"/>
          <w:rtl/>
          <w:lang w:eastAsia="he-IL"/>
        </w:rPr>
        <w:t>שומר</w:t>
      </w:r>
      <w:r w:rsidRPr="00034BDC">
        <w:rPr>
          <w:rFonts w:asciiTheme="minorBidi" w:hAnsiTheme="minorBidi" w:cs="David"/>
          <w:rtl/>
          <w:lang w:eastAsia="he-IL"/>
        </w:rPr>
        <w:t xml:space="preserve"> </w:t>
      </w:r>
      <w:r w:rsidRPr="00034BDC">
        <w:rPr>
          <w:rFonts w:asciiTheme="minorBidi" w:hAnsiTheme="minorBidi" w:cs="David" w:hint="cs"/>
          <w:rtl/>
          <w:lang w:eastAsia="he-IL"/>
        </w:rPr>
        <w:t>המשרד</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הזכות</w:t>
      </w:r>
      <w:r w:rsidRPr="00034BDC">
        <w:rPr>
          <w:rFonts w:asciiTheme="minorBidi" w:hAnsiTheme="minorBidi" w:cs="David"/>
          <w:rtl/>
          <w:lang w:eastAsia="he-IL"/>
        </w:rPr>
        <w:t xml:space="preserve"> </w:t>
      </w:r>
      <w:r w:rsidRPr="00034BDC">
        <w:rPr>
          <w:rFonts w:asciiTheme="minorBidi" w:hAnsiTheme="minorBidi" w:cs="David" w:hint="cs"/>
          <w:rtl/>
          <w:lang w:eastAsia="he-IL"/>
        </w:rPr>
        <w:t>לפנות</w:t>
      </w:r>
      <w:r w:rsidRPr="00034BDC">
        <w:rPr>
          <w:rFonts w:asciiTheme="minorBidi" w:hAnsiTheme="minorBidi" w:cs="David"/>
          <w:rtl/>
          <w:lang w:eastAsia="he-IL"/>
        </w:rPr>
        <w:t xml:space="preserve"> </w:t>
      </w:r>
      <w:r w:rsidRPr="00034BDC">
        <w:rPr>
          <w:rFonts w:asciiTheme="minorBidi" w:hAnsiTheme="minorBidi" w:cs="David" w:hint="cs"/>
          <w:rtl/>
          <w:lang w:eastAsia="he-IL"/>
        </w:rPr>
        <w:t>ל</w:t>
      </w:r>
      <w:r>
        <w:rPr>
          <w:rFonts w:asciiTheme="minorBidi" w:hAnsiTheme="minorBidi" w:cs="David" w:hint="cs"/>
          <w:rtl/>
          <w:lang w:eastAsia="he-IL"/>
        </w:rPr>
        <w:t xml:space="preserve">מציעים </w:t>
      </w:r>
      <w:r w:rsidRPr="00034BDC">
        <w:rPr>
          <w:rFonts w:asciiTheme="minorBidi" w:hAnsiTheme="minorBidi" w:cs="David" w:hint="cs"/>
          <w:rtl/>
          <w:lang w:eastAsia="he-IL"/>
        </w:rPr>
        <w:t>לקיום</w:t>
      </w:r>
      <w:r w:rsidRPr="00034BDC">
        <w:rPr>
          <w:rFonts w:asciiTheme="minorBidi" w:hAnsiTheme="minorBidi" w:cs="David"/>
          <w:rtl/>
          <w:lang w:eastAsia="he-IL"/>
        </w:rPr>
        <w:t xml:space="preserve"> </w:t>
      </w:r>
      <w:r w:rsidRPr="00034BDC">
        <w:rPr>
          <w:rFonts w:asciiTheme="minorBidi" w:hAnsiTheme="minorBidi" w:cs="David" w:hint="cs"/>
          <w:rtl/>
          <w:lang w:eastAsia="he-IL"/>
        </w:rPr>
        <w:t>מו</w:t>
      </w:r>
      <w:r w:rsidRPr="00034BDC">
        <w:rPr>
          <w:rFonts w:asciiTheme="minorBidi" w:hAnsiTheme="minorBidi" w:cs="David"/>
          <w:rtl/>
          <w:lang w:eastAsia="he-IL"/>
        </w:rPr>
        <w:t>"</w:t>
      </w:r>
      <w:r w:rsidRPr="00034BDC">
        <w:rPr>
          <w:rFonts w:asciiTheme="minorBidi" w:hAnsiTheme="minorBidi" w:cs="David" w:hint="cs"/>
          <w:rtl/>
          <w:lang w:eastAsia="he-IL"/>
        </w:rPr>
        <w:t>מ</w:t>
      </w:r>
      <w:r w:rsidRPr="00034BDC">
        <w:rPr>
          <w:rFonts w:asciiTheme="minorBidi" w:hAnsiTheme="minorBidi" w:cs="David"/>
          <w:rtl/>
          <w:lang w:eastAsia="he-IL"/>
        </w:rPr>
        <w:t xml:space="preserve"> </w:t>
      </w:r>
      <w:r w:rsidRPr="00034BDC">
        <w:rPr>
          <w:rFonts w:asciiTheme="minorBidi" w:hAnsiTheme="minorBidi" w:cs="David" w:hint="cs"/>
          <w:rtl/>
          <w:lang w:eastAsia="he-IL"/>
        </w:rPr>
        <w:t>במצב</w:t>
      </w:r>
      <w:r w:rsidRPr="00034BDC">
        <w:rPr>
          <w:rFonts w:asciiTheme="minorBidi" w:hAnsiTheme="minorBidi" w:cs="David"/>
          <w:rtl/>
          <w:lang w:eastAsia="he-IL"/>
        </w:rPr>
        <w:t xml:space="preserve"> </w:t>
      </w:r>
      <w:r w:rsidRPr="00034BDC">
        <w:rPr>
          <w:rFonts w:asciiTheme="minorBidi" w:hAnsiTheme="minorBidi" w:cs="David" w:hint="cs"/>
          <w:rtl/>
          <w:lang w:eastAsia="he-IL"/>
        </w:rPr>
        <w:t>כזה</w:t>
      </w:r>
      <w:r w:rsidRPr="00034BDC">
        <w:rPr>
          <w:rFonts w:asciiTheme="minorBidi" w:hAnsiTheme="minorBidi" w:cs="David"/>
          <w:rtl/>
          <w:lang w:eastAsia="he-IL"/>
        </w:rPr>
        <w:t>.</w:t>
      </w:r>
    </w:p>
    <w:p w:rsidR="00D96C38" w:rsidRPr="00034BDC" w:rsidRDefault="00D96C38" w:rsidP="00D96C38">
      <w:pPr>
        <w:spacing w:line="360" w:lineRule="auto"/>
        <w:ind w:left="1818" w:firstLine="22"/>
        <w:rPr>
          <w:rFonts w:asciiTheme="minorBidi" w:hAnsiTheme="minorBidi" w:cs="David"/>
          <w:rtl/>
          <w:lang w:eastAsia="he-IL"/>
        </w:rPr>
      </w:pPr>
      <w:r>
        <w:rPr>
          <w:rFonts w:asciiTheme="minorBidi" w:hAnsiTheme="minorBidi" w:cs="David" w:hint="cs"/>
          <w:rtl/>
          <w:lang w:eastAsia="he-IL"/>
        </w:rPr>
        <w:t xml:space="preserve">לעניין מכרז זה, </w:t>
      </w:r>
      <w:r>
        <w:rPr>
          <w:rFonts w:cs="David" w:hint="cs"/>
          <w:rtl/>
        </w:rPr>
        <w:t>בו נקבעו מחירי מקסימום, יש לייחס למחירי המקסימום משמעות שווה לאומדן עלויות.</w:t>
      </w:r>
    </w:p>
    <w:p w:rsidR="00D96C38" w:rsidRPr="00034BDC" w:rsidRDefault="00D96C38" w:rsidP="00D96C38">
      <w:pPr>
        <w:pStyle w:val="22"/>
        <w:jc w:val="both"/>
        <w:rPr>
          <w:rFonts w:cs="David"/>
        </w:rPr>
      </w:pPr>
      <w:bookmarkStart w:id="66" w:name="_Ref324174931"/>
      <w:bookmarkEnd w:id="66"/>
      <w:r w:rsidRPr="00034BDC">
        <w:rPr>
          <w:rFonts w:cs="David"/>
          <w:rtl/>
        </w:rPr>
        <w:t>מחירים (</w:t>
      </w:r>
      <w:r w:rsidRPr="00034BDC">
        <w:rPr>
          <w:rFonts w:cs="David"/>
        </w:rPr>
        <w:t>M</w:t>
      </w:r>
      <w:r w:rsidRPr="00034BDC">
        <w:rPr>
          <w:rFonts w:cs="David"/>
          <w:rtl/>
        </w:rPr>
        <w:t>)</w:t>
      </w:r>
    </w:p>
    <w:p w:rsidR="00D96C38" w:rsidRPr="00034BDC" w:rsidRDefault="00D96C38" w:rsidP="00D96C38">
      <w:pPr>
        <w:pStyle w:val="30"/>
        <w:spacing w:line="360" w:lineRule="auto"/>
        <w:ind w:left="1840" w:hanging="708"/>
        <w:jc w:val="both"/>
        <w:rPr>
          <w:rFonts w:cs="David"/>
        </w:rPr>
      </w:pPr>
      <w:r w:rsidRPr="00034BDC">
        <w:rPr>
          <w:rFonts w:cs="David"/>
          <w:rtl/>
        </w:rPr>
        <w:t xml:space="preserve">כל המחירים יהיו נקובים בשקלים חדשים. </w:t>
      </w:r>
      <w:r w:rsidRPr="00034BDC">
        <w:rPr>
          <w:rFonts w:cs="David" w:hint="eastAsia"/>
          <w:rtl/>
        </w:rPr>
        <w:t>כללי</w:t>
      </w:r>
      <w:r w:rsidRPr="00034BDC">
        <w:rPr>
          <w:rFonts w:cs="David"/>
          <w:rtl/>
        </w:rPr>
        <w:t xml:space="preserve"> ההצמדה </w:t>
      </w:r>
      <w:r>
        <w:rPr>
          <w:rFonts w:cs="David" w:hint="cs"/>
          <w:rtl/>
        </w:rPr>
        <w:t xml:space="preserve">בהתאם להוראת תכ"מ 7.5.2.1 שכותרתה "כללי הצמדה" (מהדורה 04, תת מהדורה 01) </w:t>
      </w:r>
      <w:r w:rsidRPr="00034BDC">
        <w:rPr>
          <w:rFonts w:cs="David" w:hint="eastAsia"/>
          <w:rtl/>
        </w:rPr>
        <w:t>וכמפורט</w:t>
      </w:r>
      <w:r w:rsidRPr="00034BDC">
        <w:rPr>
          <w:rFonts w:cs="David"/>
          <w:rtl/>
        </w:rPr>
        <w:t xml:space="preserve"> בפרק 5 – פרק העלות. </w:t>
      </w:r>
    </w:p>
    <w:p w:rsidR="00D96C38" w:rsidRPr="00034BDC" w:rsidRDefault="00D96C38" w:rsidP="00D96C38">
      <w:pPr>
        <w:pStyle w:val="30"/>
        <w:spacing w:line="360" w:lineRule="auto"/>
        <w:ind w:left="1840" w:hanging="708"/>
        <w:jc w:val="both"/>
        <w:rPr>
          <w:rFonts w:cs="David"/>
        </w:rPr>
      </w:pPr>
      <w:r w:rsidRPr="00034BDC">
        <w:rPr>
          <w:rFonts w:cs="David"/>
          <w:rtl/>
        </w:rPr>
        <w:t xml:space="preserve">התשלום יעשה על פי שלבי המימוש כנגד חשבונית מס. המציע יגיש חשבונית מס לכל שלב רק לאחר קבלת אישור ממנהל הפרויקט מטעם המזמין, </w:t>
      </w:r>
      <w:r>
        <w:rPr>
          <w:rFonts w:cs="David" w:hint="cs"/>
          <w:rtl/>
        </w:rPr>
        <w:t xml:space="preserve">כי </w:t>
      </w:r>
      <w:r w:rsidRPr="00034BDC">
        <w:rPr>
          <w:rFonts w:cs="David" w:hint="eastAsia"/>
          <w:rtl/>
        </w:rPr>
        <w:t>ה</w:t>
      </w:r>
      <w:r w:rsidRPr="00034BDC">
        <w:rPr>
          <w:rFonts w:cs="David"/>
          <w:rtl/>
        </w:rPr>
        <w:t xml:space="preserve">רכיב שסופק עמד במבחני קבלה של המשרד </w:t>
      </w:r>
      <w:r>
        <w:rPr>
          <w:rFonts w:cs="David" w:hint="cs"/>
          <w:rtl/>
        </w:rPr>
        <w:t>ו/</w:t>
      </w:r>
      <w:r w:rsidRPr="00034BDC">
        <w:rPr>
          <w:rFonts w:cs="David"/>
          <w:rtl/>
        </w:rPr>
        <w:t>או שקבלת ה</w:t>
      </w:r>
      <w:r w:rsidRPr="00034BDC">
        <w:rPr>
          <w:rFonts w:cs="David" w:hint="eastAsia"/>
          <w:rtl/>
        </w:rPr>
        <w:t>פתרון</w:t>
      </w:r>
      <w:r w:rsidRPr="00034BDC">
        <w:rPr>
          <w:rFonts w:cs="David"/>
          <w:rtl/>
        </w:rPr>
        <w:t xml:space="preserve"> </w:t>
      </w:r>
      <w:r w:rsidRPr="00F85568">
        <w:rPr>
          <w:rFonts w:cs="David"/>
          <w:rtl/>
        </w:rPr>
        <w:t xml:space="preserve">בוצעה </w:t>
      </w:r>
      <w:r w:rsidRPr="00034BDC">
        <w:rPr>
          <w:rFonts w:cs="David"/>
          <w:rtl/>
        </w:rPr>
        <w:t>בדרך אחרת</w:t>
      </w:r>
      <w:r>
        <w:rPr>
          <w:rFonts w:cs="David" w:hint="cs"/>
          <w:rtl/>
        </w:rPr>
        <w:t>, בהתאם להוראות המכרז והמזמין.</w:t>
      </w:r>
    </w:p>
    <w:p w:rsidR="00D96C38" w:rsidRPr="00034BDC" w:rsidRDefault="00D96C38" w:rsidP="00D96C38">
      <w:pPr>
        <w:pStyle w:val="30"/>
        <w:spacing w:line="360" w:lineRule="auto"/>
        <w:ind w:left="1840" w:hanging="708"/>
        <w:jc w:val="both"/>
        <w:rPr>
          <w:rFonts w:cs="David"/>
          <w:rtl/>
        </w:rPr>
      </w:pPr>
      <w:r w:rsidRPr="00034BDC">
        <w:rPr>
          <w:rFonts w:cs="David" w:hint="eastAsia"/>
          <w:rtl/>
        </w:rPr>
        <w:t>תשלום</w:t>
      </w:r>
      <w:r w:rsidRPr="00034BDC">
        <w:rPr>
          <w:rFonts w:cs="David"/>
          <w:rtl/>
        </w:rPr>
        <w:t xml:space="preserve"> </w:t>
      </w:r>
      <w:r w:rsidRPr="00034BDC">
        <w:rPr>
          <w:rFonts w:cs="David" w:hint="eastAsia"/>
          <w:rtl/>
        </w:rPr>
        <w:t>יבוצע</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הנהלים</w:t>
      </w:r>
      <w:r w:rsidRPr="00034BDC">
        <w:rPr>
          <w:rFonts w:cs="David"/>
          <w:rtl/>
        </w:rPr>
        <w:t xml:space="preserve"> </w:t>
      </w:r>
      <w:r w:rsidRPr="00034BDC">
        <w:rPr>
          <w:rFonts w:cs="David" w:hint="eastAsia"/>
          <w:rtl/>
        </w:rPr>
        <w:t>המקובלים</w:t>
      </w:r>
      <w:r w:rsidRPr="00034BDC">
        <w:rPr>
          <w:rFonts w:cs="David"/>
          <w:rtl/>
        </w:rPr>
        <w:t xml:space="preserve"> </w:t>
      </w:r>
      <w:r w:rsidRPr="00034BDC">
        <w:rPr>
          <w:rFonts w:cs="David" w:hint="eastAsia"/>
          <w:rtl/>
        </w:rPr>
        <w:t>בממשלה</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להוראות</w:t>
      </w:r>
      <w:r w:rsidRPr="00034BDC">
        <w:rPr>
          <w:rFonts w:cs="David"/>
          <w:rtl/>
        </w:rPr>
        <w:t xml:space="preserve"> </w:t>
      </w:r>
      <w:r w:rsidRPr="00034BDC">
        <w:rPr>
          <w:rFonts w:cs="David" w:hint="eastAsia"/>
          <w:rtl/>
        </w:rPr>
        <w:t>תכ</w:t>
      </w:r>
      <w:r w:rsidRPr="00034BDC">
        <w:rPr>
          <w:rFonts w:cs="David"/>
          <w:rtl/>
        </w:rPr>
        <w:t>"</w:t>
      </w:r>
      <w:r w:rsidRPr="00034BDC">
        <w:rPr>
          <w:rFonts w:cs="David" w:hint="eastAsia"/>
          <w:rtl/>
        </w:rPr>
        <w:t>מ</w:t>
      </w:r>
      <w:r w:rsidRPr="00034BDC">
        <w:rPr>
          <w:rFonts w:cs="David"/>
          <w:rtl/>
        </w:rPr>
        <w:t xml:space="preserve"> </w:t>
      </w:r>
      <w:r w:rsidRPr="00034BDC">
        <w:rPr>
          <w:rFonts w:cs="David" w:hint="eastAsia"/>
          <w:rtl/>
        </w:rPr>
        <w:t>הרלוונטיות</w:t>
      </w:r>
      <w:r w:rsidRPr="00034BDC">
        <w:rPr>
          <w:rFonts w:cs="David"/>
          <w:rtl/>
        </w:rPr>
        <w:t xml:space="preserve">, </w:t>
      </w:r>
      <w:r w:rsidRPr="00034BDC">
        <w:rPr>
          <w:rFonts w:cs="David" w:hint="eastAsia"/>
          <w:rtl/>
        </w:rPr>
        <w:t>ועפ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אבני</w:t>
      </w:r>
      <w:r w:rsidRPr="00034BDC">
        <w:rPr>
          <w:rFonts w:cs="David"/>
          <w:rtl/>
        </w:rPr>
        <w:t xml:space="preserve"> </w:t>
      </w:r>
      <w:r w:rsidRPr="00034BDC">
        <w:rPr>
          <w:rFonts w:cs="David" w:hint="eastAsia"/>
          <w:rtl/>
        </w:rPr>
        <w:t>הדרך</w:t>
      </w:r>
      <w:r w:rsidRPr="00034BDC">
        <w:rPr>
          <w:rFonts w:cs="David"/>
          <w:rtl/>
        </w:rPr>
        <w:t xml:space="preserve"> </w:t>
      </w:r>
      <w:r w:rsidRPr="00034BDC">
        <w:rPr>
          <w:rFonts w:cs="David" w:hint="eastAsia"/>
          <w:rtl/>
        </w:rPr>
        <w:t>המוגדרות</w:t>
      </w:r>
      <w:r w:rsidRPr="00034BDC">
        <w:rPr>
          <w:rFonts w:cs="David"/>
          <w:rtl/>
        </w:rPr>
        <w:t xml:space="preserve"> </w:t>
      </w:r>
      <w:r w:rsidRPr="00034BDC">
        <w:rPr>
          <w:rFonts w:cs="David" w:hint="eastAsia"/>
          <w:rtl/>
        </w:rPr>
        <w:t>בפרק</w:t>
      </w:r>
      <w:r w:rsidRPr="00034BDC">
        <w:rPr>
          <w:rFonts w:cs="David"/>
          <w:rtl/>
        </w:rPr>
        <w:t xml:space="preserve"> 4, </w:t>
      </w:r>
      <w:r w:rsidRPr="00034BDC">
        <w:rPr>
          <w:rFonts w:cs="David" w:hint="eastAsia"/>
          <w:rtl/>
        </w:rPr>
        <w:t>בניכוי</w:t>
      </w:r>
      <w:r w:rsidRPr="00034BDC">
        <w:rPr>
          <w:rFonts w:cs="David"/>
          <w:rtl/>
        </w:rPr>
        <w:t xml:space="preserve"> </w:t>
      </w:r>
      <w:r w:rsidRPr="00034BDC">
        <w:rPr>
          <w:rFonts w:cs="David" w:hint="eastAsia"/>
          <w:rtl/>
        </w:rPr>
        <w:t>קנסות</w:t>
      </w:r>
      <w:r w:rsidRPr="00034BDC">
        <w:rPr>
          <w:rFonts w:cs="David"/>
          <w:rtl/>
        </w:rPr>
        <w:t xml:space="preserve"> </w:t>
      </w:r>
      <w:r>
        <w:rPr>
          <w:rFonts w:cs="David" w:hint="cs"/>
          <w:rtl/>
        </w:rPr>
        <w:t>בגין</w:t>
      </w:r>
      <w:r w:rsidRPr="00034BDC">
        <w:rPr>
          <w:rFonts w:cs="David"/>
          <w:rtl/>
        </w:rPr>
        <w:t xml:space="preserve"> </w:t>
      </w:r>
      <w:r w:rsidRPr="00034BDC">
        <w:rPr>
          <w:rFonts w:cs="David" w:hint="eastAsia"/>
          <w:rtl/>
        </w:rPr>
        <w:t>אי</w:t>
      </w:r>
      <w:r w:rsidRPr="00034BDC">
        <w:rPr>
          <w:rFonts w:cs="David"/>
          <w:rtl/>
        </w:rPr>
        <w:t>-</w:t>
      </w:r>
      <w:r w:rsidRPr="00034BDC">
        <w:rPr>
          <w:rFonts w:cs="David" w:hint="eastAsia"/>
          <w:rtl/>
        </w:rPr>
        <w:t>עמידה</w:t>
      </w:r>
      <w:r w:rsidRPr="00034BDC">
        <w:rPr>
          <w:rFonts w:cs="David"/>
          <w:rtl/>
        </w:rPr>
        <w:t xml:space="preserve"> </w:t>
      </w:r>
      <w:r w:rsidRPr="00034BDC">
        <w:rPr>
          <w:rFonts w:cs="David" w:hint="eastAsia"/>
          <w:rtl/>
        </w:rPr>
        <w:t>ברמת</w:t>
      </w:r>
      <w:r w:rsidRPr="00034BDC">
        <w:rPr>
          <w:rFonts w:cs="David"/>
          <w:rtl/>
        </w:rPr>
        <w:t xml:space="preserve"> </w:t>
      </w:r>
      <w:r w:rsidRPr="00034BDC">
        <w:rPr>
          <w:rFonts w:cs="David" w:hint="eastAsia"/>
          <w:rtl/>
        </w:rPr>
        <w:t>השירות</w:t>
      </w:r>
      <w:r w:rsidRPr="00034BDC">
        <w:rPr>
          <w:rFonts w:cs="David"/>
          <w:rtl/>
        </w:rPr>
        <w:t xml:space="preserve">, </w:t>
      </w:r>
      <w:r w:rsidRPr="00034BDC">
        <w:rPr>
          <w:rFonts w:cs="David" w:hint="eastAsia"/>
          <w:rtl/>
        </w:rPr>
        <w:t>אם</w:t>
      </w:r>
      <w:r w:rsidRPr="00034BDC">
        <w:rPr>
          <w:rFonts w:cs="David"/>
          <w:rtl/>
        </w:rPr>
        <w:t xml:space="preserve"> </w:t>
      </w:r>
      <w:r>
        <w:rPr>
          <w:rFonts w:cs="David" w:hint="cs"/>
          <w:rtl/>
        </w:rPr>
        <w:t xml:space="preserve">וכאשר </w:t>
      </w:r>
      <w:r w:rsidRPr="00034BDC">
        <w:rPr>
          <w:rFonts w:cs="David" w:hint="eastAsia"/>
          <w:rtl/>
        </w:rPr>
        <w:t>יוטלו</w:t>
      </w:r>
      <w:r w:rsidRPr="00034BDC">
        <w:rPr>
          <w:rFonts w:cs="David"/>
          <w:rtl/>
        </w:rPr>
        <w:t>.</w:t>
      </w:r>
    </w:p>
    <w:p w:rsidR="00D96C38" w:rsidRPr="00034BDC" w:rsidRDefault="00D96C38" w:rsidP="00D96C38">
      <w:pPr>
        <w:pStyle w:val="30"/>
        <w:spacing w:line="360" w:lineRule="auto"/>
        <w:ind w:left="1840" w:hanging="708"/>
        <w:jc w:val="both"/>
        <w:rPr>
          <w:rFonts w:cs="David"/>
          <w:rtl/>
        </w:rPr>
      </w:pPr>
      <w:r w:rsidRPr="00034BDC">
        <w:rPr>
          <w:rFonts w:cs="David"/>
          <w:rtl/>
        </w:rPr>
        <w:t xml:space="preserve">במידה </w:t>
      </w:r>
      <w:r>
        <w:rPr>
          <w:rFonts w:cs="David" w:hint="cs"/>
          <w:rtl/>
        </w:rPr>
        <w:t xml:space="preserve">והמזמין </w:t>
      </w:r>
      <w:r w:rsidRPr="00034BDC">
        <w:rPr>
          <w:rFonts w:cs="David"/>
          <w:rtl/>
        </w:rPr>
        <w:t>יבקש לבצע שינויים ותוספות, יגיש הזוכה הצעת מחיר לשינוי. ההצעה תכלול פירוט השינויים והשיפורים, כולל הערכת שעות לפי מקצוע</w:t>
      </w:r>
      <w:r>
        <w:rPr>
          <w:rFonts w:cs="David" w:hint="cs"/>
          <w:rtl/>
        </w:rPr>
        <w:t>.</w:t>
      </w:r>
      <w:r w:rsidRPr="00034BDC">
        <w:rPr>
          <w:rFonts w:cs="David"/>
          <w:rtl/>
        </w:rPr>
        <w:t xml:space="preserve"> </w:t>
      </w:r>
      <w:r>
        <w:rPr>
          <w:rFonts w:cs="David" w:hint="cs"/>
          <w:rtl/>
        </w:rPr>
        <w:t xml:space="preserve">המזמין יהא </w:t>
      </w:r>
      <w:r w:rsidRPr="00034BDC">
        <w:rPr>
          <w:rFonts w:cs="David" w:hint="eastAsia"/>
          <w:rtl/>
        </w:rPr>
        <w:t>רשאי</w:t>
      </w:r>
      <w:r w:rsidRPr="00034BDC">
        <w:rPr>
          <w:rFonts w:cs="David"/>
          <w:rtl/>
        </w:rPr>
        <w:t xml:space="preserve"> לבחור </w:t>
      </w:r>
      <w:r>
        <w:rPr>
          <w:rFonts w:cs="David" w:hint="cs"/>
          <w:rtl/>
        </w:rPr>
        <w:t>בתשלום</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הצעת</w:t>
      </w:r>
      <w:r w:rsidRPr="00034BDC">
        <w:rPr>
          <w:rFonts w:cs="David"/>
          <w:rtl/>
        </w:rPr>
        <w:t xml:space="preserve"> </w:t>
      </w:r>
      <w:r w:rsidRPr="00034BDC">
        <w:rPr>
          <w:rFonts w:cs="David" w:hint="eastAsia"/>
          <w:rtl/>
        </w:rPr>
        <w:t>המחיר</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תעריפי</w:t>
      </w:r>
      <w:r w:rsidRPr="00034BDC">
        <w:rPr>
          <w:rFonts w:cs="David"/>
          <w:rtl/>
        </w:rPr>
        <w:t xml:space="preserve"> </w:t>
      </w:r>
      <w:r w:rsidRPr="00034BDC">
        <w:rPr>
          <w:rFonts w:cs="David" w:hint="eastAsia"/>
          <w:rtl/>
        </w:rPr>
        <w:t>שעות</w:t>
      </w:r>
      <w:r w:rsidRPr="00034BDC">
        <w:rPr>
          <w:rFonts w:cs="David"/>
          <w:rtl/>
        </w:rPr>
        <w:t xml:space="preserve"> </w:t>
      </w:r>
      <w:r w:rsidRPr="00034BDC">
        <w:rPr>
          <w:rFonts w:cs="David" w:hint="eastAsia"/>
          <w:rtl/>
        </w:rPr>
        <w:t>המוגדרים</w:t>
      </w:r>
      <w:r w:rsidRPr="00034BDC">
        <w:rPr>
          <w:rFonts w:cs="David"/>
          <w:rtl/>
        </w:rPr>
        <w:t xml:space="preserve"> </w:t>
      </w:r>
      <w:r w:rsidRPr="00034BDC">
        <w:rPr>
          <w:rFonts w:cs="David" w:hint="eastAsia"/>
          <w:rtl/>
        </w:rPr>
        <w:t>בהמשך</w:t>
      </w:r>
      <w:r w:rsidRPr="00034BDC">
        <w:rPr>
          <w:rFonts w:cs="David"/>
          <w:rtl/>
        </w:rPr>
        <w:t xml:space="preserve">. </w:t>
      </w:r>
    </w:p>
    <w:p w:rsidR="00D96C38" w:rsidRPr="00034BDC" w:rsidRDefault="00D96C38" w:rsidP="00D96C38">
      <w:pPr>
        <w:pStyle w:val="22"/>
        <w:jc w:val="both"/>
        <w:rPr>
          <w:rFonts w:cs="David"/>
        </w:rPr>
      </w:pPr>
      <w:bookmarkStart w:id="67" w:name="_Toc524945415"/>
      <w:r w:rsidRPr="00034BDC">
        <w:rPr>
          <w:rFonts w:cs="David"/>
          <w:rtl/>
        </w:rPr>
        <w:t xml:space="preserve">סיווג ביטחוני </w:t>
      </w:r>
      <w:r w:rsidRPr="00034BDC">
        <w:rPr>
          <w:rFonts w:cs="David"/>
        </w:rPr>
        <w:t>–</w:t>
      </w:r>
      <w:r w:rsidRPr="00034BDC">
        <w:rPr>
          <w:rFonts w:cs="David"/>
          <w:rtl/>
        </w:rPr>
        <w:t xml:space="preserve"> בטחון ואבטחת מידע (</w:t>
      </w:r>
      <w:r w:rsidRPr="00034BDC">
        <w:rPr>
          <w:rFonts w:cs="David"/>
        </w:rPr>
        <w:t>M</w:t>
      </w:r>
      <w:r w:rsidRPr="00034BDC">
        <w:rPr>
          <w:rFonts w:cs="David"/>
          <w:rtl/>
        </w:rPr>
        <w:t>)</w:t>
      </w:r>
      <w:bookmarkEnd w:id="67"/>
    </w:p>
    <w:p w:rsidR="00D96C38" w:rsidRPr="00034BDC" w:rsidRDefault="00D96C38" w:rsidP="00D96C38">
      <w:pPr>
        <w:pStyle w:val="30"/>
        <w:spacing w:line="360" w:lineRule="auto"/>
        <w:ind w:left="1840" w:hanging="708"/>
        <w:jc w:val="both"/>
        <w:rPr>
          <w:rFonts w:cs="David"/>
        </w:rPr>
      </w:pPr>
      <w:r w:rsidRPr="00034BDC">
        <w:rPr>
          <w:rFonts w:cs="David" w:hint="eastAsia"/>
          <w:rtl/>
        </w:rPr>
        <w:t>רשת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והמערכות</w:t>
      </w:r>
      <w:r w:rsidRPr="00034BDC">
        <w:rPr>
          <w:rFonts w:cs="David"/>
          <w:rtl/>
        </w:rPr>
        <w:t xml:space="preserve"> </w:t>
      </w:r>
      <w:r w:rsidRPr="00034BDC">
        <w:rPr>
          <w:rFonts w:cs="David" w:hint="eastAsia"/>
          <w:rtl/>
        </w:rPr>
        <w:t>המותקנות</w:t>
      </w:r>
      <w:r w:rsidRPr="00034BDC">
        <w:rPr>
          <w:rFonts w:cs="David"/>
          <w:rtl/>
        </w:rPr>
        <w:t xml:space="preserve"> </w:t>
      </w:r>
      <w:r w:rsidRPr="00034BDC">
        <w:rPr>
          <w:rFonts w:cs="David" w:hint="eastAsia"/>
          <w:rtl/>
        </w:rPr>
        <w:t>בה</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בעלות</w:t>
      </w:r>
      <w:r w:rsidRPr="00034BDC">
        <w:rPr>
          <w:rFonts w:cs="David"/>
          <w:rtl/>
        </w:rPr>
        <w:t xml:space="preserve"> </w:t>
      </w:r>
      <w:r w:rsidRPr="00034BDC">
        <w:rPr>
          <w:rFonts w:cs="David" w:hint="eastAsia"/>
          <w:rtl/>
        </w:rPr>
        <w:t>רגישות</w:t>
      </w:r>
      <w:r w:rsidRPr="00034BDC">
        <w:rPr>
          <w:rFonts w:cs="David"/>
          <w:rtl/>
        </w:rPr>
        <w:t xml:space="preserve"> </w:t>
      </w:r>
      <w:r w:rsidRPr="00034BDC">
        <w:rPr>
          <w:rFonts w:cs="David" w:hint="eastAsia"/>
          <w:rtl/>
        </w:rPr>
        <w:t>גבוהה</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מהבחינה</w:t>
      </w:r>
      <w:r w:rsidRPr="00034BDC">
        <w:rPr>
          <w:rFonts w:cs="David"/>
          <w:rtl/>
        </w:rPr>
        <w:t xml:space="preserve"> </w:t>
      </w:r>
      <w:r w:rsidRPr="00034BDC">
        <w:rPr>
          <w:rFonts w:cs="David" w:hint="eastAsia"/>
          <w:rtl/>
        </w:rPr>
        <w:t>התפעולית</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מבחינת</w:t>
      </w:r>
      <w:r w:rsidRPr="00034BDC">
        <w:rPr>
          <w:rFonts w:cs="David"/>
          <w:rtl/>
        </w:rPr>
        <w:t xml:space="preserve"> </w:t>
      </w:r>
      <w:r w:rsidRPr="00034BDC">
        <w:rPr>
          <w:rFonts w:cs="David" w:hint="eastAsia"/>
          <w:rtl/>
        </w:rPr>
        <w:t>המידע</w:t>
      </w:r>
      <w:r w:rsidRPr="00034BDC">
        <w:rPr>
          <w:rFonts w:cs="David"/>
          <w:rtl/>
        </w:rPr>
        <w:t xml:space="preserve"> </w:t>
      </w:r>
      <w:r w:rsidRPr="00034BDC">
        <w:rPr>
          <w:rFonts w:cs="David" w:hint="eastAsia"/>
          <w:rtl/>
        </w:rPr>
        <w:t>האגור</w:t>
      </w:r>
      <w:r w:rsidRPr="00034BDC">
        <w:rPr>
          <w:rFonts w:cs="David"/>
          <w:rtl/>
        </w:rPr>
        <w:t xml:space="preserve"> </w:t>
      </w:r>
      <w:r w:rsidRPr="00034BDC">
        <w:rPr>
          <w:rFonts w:cs="David" w:hint="eastAsia"/>
          <w:rtl/>
        </w:rPr>
        <w:t>בהן</w:t>
      </w:r>
      <w:r w:rsidRPr="00034BDC">
        <w:rPr>
          <w:rFonts w:cs="David"/>
          <w:rtl/>
        </w:rPr>
        <w:t xml:space="preserve">, </w:t>
      </w:r>
      <w:r w:rsidRPr="00034BDC">
        <w:rPr>
          <w:rFonts w:cs="David" w:hint="eastAsia"/>
          <w:rtl/>
        </w:rPr>
        <w:t>ועל</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בתת</w:t>
      </w:r>
      <w:r w:rsidRPr="00034BDC">
        <w:rPr>
          <w:rFonts w:cs="David"/>
          <w:rtl/>
        </w:rPr>
        <w:t>-</w:t>
      </w:r>
      <w:r w:rsidRPr="00034BDC">
        <w:rPr>
          <w:rFonts w:cs="David" w:hint="eastAsia"/>
          <w:rtl/>
        </w:rPr>
        <w:t>פרק</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תנאי</w:t>
      </w:r>
      <w:r w:rsidRPr="00034BDC">
        <w:rPr>
          <w:rFonts w:cs="David"/>
          <w:rtl/>
        </w:rPr>
        <w:t xml:space="preserve"> </w:t>
      </w:r>
      <w:r w:rsidRPr="00034BDC">
        <w:rPr>
          <w:rFonts w:cs="David" w:hint="eastAsia"/>
          <w:rtl/>
        </w:rPr>
        <w:t>מחייב</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אי</w:t>
      </w:r>
      <w:r w:rsidRPr="00034BDC">
        <w:rPr>
          <w:rFonts w:cs="David"/>
          <w:rtl/>
        </w:rPr>
        <w:t xml:space="preserve"> </w:t>
      </w:r>
      <w:r w:rsidRPr="00034BDC">
        <w:rPr>
          <w:rFonts w:cs="David" w:hint="eastAsia"/>
          <w:rtl/>
        </w:rPr>
        <w:t>לכך</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לשמור</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רמת</w:t>
      </w:r>
      <w:r w:rsidRPr="00034BDC">
        <w:rPr>
          <w:rFonts w:cs="David"/>
          <w:rtl/>
        </w:rPr>
        <w:t xml:space="preserve"> </w:t>
      </w:r>
      <w:r w:rsidRPr="00034BDC">
        <w:rPr>
          <w:rFonts w:cs="David" w:hint="eastAsia"/>
          <w:rtl/>
        </w:rPr>
        <w:t>אבטחת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גבוהה</w:t>
      </w:r>
      <w:r w:rsidRPr="00034BDC">
        <w:rPr>
          <w:rFonts w:cs="David"/>
          <w:rtl/>
        </w:rPr>
        <w:t xml:space="preserve"> </w:t>
      </w:r>
      <w:r w:rsidRPr="00034BDC">
        <w:rPr>
          <w:rFonts w:cs="David" w:hint="eastAsia"/>
          <w:rtl/>
        </w:rPr>
        <w:t>בעבודה</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חומרי</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השרטוטים</w:t>
      </w:r>
      <w:r w:rsidRPr="00034BDC">
        <w:rPr>
          <w:rFonts w:cs="David"/>
          <w:rtl/>
        </w:rPr>
        <w:t xml:space="preserve">, </w:t>
      </w:r>
      <w:r w:rsidRPr="00034BDC">
        <w:rPr>
          <w:rFonts w:cs="David" w:hint="eastAsia"/>
          <w:rtl/>
        </w:rPr>
        <w:t>חומרי</w:t>
      </w:r>
      <w:r w:rsidRPr="00034BDC">
        <w:rPr>
          <w:rFonts w:cs="David"/>
          <w:rtl/>
        </w:rPr>
        <w:t xml:space="preserve"> </w:t>
      </w:r>
      <w:r w:rsidRPr="00034BDC">
        <w:rPr>
          <w:rFonts w:cs="David" w:hint="eastAsia"/>
          <w:rtl/>
        </w:rPr>
        <w:t>הגלם</w:t>
      </w:r>
      <w:r w:rsidRPr="00034BDC">
        <w:rPr>
          <w:rFonts w:cs="David"/>
          <w:rtl/>
        </w:rPr>
        <w:t xml:space="preserve">, </w:t>
      </w:r>
      <w:r w:rsidRPr="00034BDC">
        <w:rPr>
          <w:rFonts w:cs="David" w:hint="eastAsia"/>
          <w:rtl/>
        </w:rPr>
        <w:t>דוחות</w:t>
      </w:r>
      <w:r w:rsidRPr="00034BDC">
        <w:rPr>
          <w:rFonts w:cs="David"/>
          <w:rtl/>
        </w:rPr>
        <w:t xml:space="preserve"> </w:t>
      </w:r>
      <w:r w:rsidRPr="00034BDC">
        <w:rPr>
          <w:rFonts w:cs="David" w:hint="eastAsia"/>
          <w:rtl/>
        </w:rPr>
        <w:t>הביניים</w:t>
      </w:r>
      <w:r w:rsidRPr="00034BDC">
        <w:rPr>
          <w:rFonts w:cs="David"/>
          <w:rtl/>
        </w:rPr>
        <w:t xml:space="preserve">, </w:t>
      </w:r>
      <w:r w:rsidRPr="00034BDC">
        <w:rPr>
          <w:rFonts w:cs="David" w:hint="eastAsia"/>
          <w:rtl/>
        </w:rPr>
        <w:t>הסיכומים</w:t>
      </w:r>
      <w:r w:rsidRPr="00034BDC">
        <w:rPr>
          <w:rFonts w:cs="David"/>
          <w:rtl/>
        </w:rPr>
        <w:t xml:space="preserve">, </w:t>
      </w:r>
      <w:r w:rsidRPr="00034BDC">
        <w:rPr>
          <w:rFonts w:cs="David" w:hint="eastAsia"/>
          <w:rtl/>
        </w:rPr>
        <w:t>התכתובת</w:t>
      </w:r>
      <w:r w:rsidRPr="00034BDC">
        <w:rPr>
          <w:rFonts w:cs="David"/>
          <w:rtl/>
        </w:rPr>
        <w:t xml:space="preserve"> </w:t>
      </w:r>
      <w:r w:rsidRPr="00034BDC">
        <w:rPr>
          <w:rFonts w:cs="David" w:hint="eastAsia"/>
          <w:rtl/>
        </w:rPr>
        <w:t>הפנימית</w:t>
      </w:r>
      <w:r w:rsidRPr="00034BDC">
        <w:rPr>
          <w:rFonts w:cs="David"/>
          <w:rtl/>
        </w:rPr>
        <w:t xml:space="preserve"> </w:t>
      </w:r>
      <w:r w:rsidRPr="00034BDC">
        <w:rPr>
          <w:rFonts w:cs="David" w:hint="eastAsia"/>
          <w:rtl/>
        </w:rPr>
        <w:t>וכו</w:t>
      </w:r>
      <w:r w:rsidRPr="00034BDC">
        <w:rPr>
          <w:rFonts w:cs="David"/>
          <w:rtl/>
        </w:rPr>
        <w:t>'</w:t>
      </w:r>
    </w:p>
    <w:p w:rsidR="00D96C38" w:rsidRPr="00034BDC" w:rsidRDefault="00D96C38" w:rsidP="00D96C38">
      <w:pPr>
        <w:pStyle w:val="30"/>
        <w:spacing w:line="360" w:lineRule="auto"/>
        <w:ind w:left="1840" w:hanging="708"/>
        <w:jc w:val="both"/>
        <w:rPr>
          <w:rFonts w:cs="David"/>
        </w:rPr>
      </w:pPr>
      <w:r w:rsidRPr="00034BDC">
        <w:rPr>
          <w:rFonts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w:t>
      </w:r>
      <w:r>
        <w:rPr>
          <w:rFonts w:cs="David" w:hint="cs"/>
          <w:rtl/>
        </w:rPr>
        <w:t>:</w:t>
      </w:r>
      <w:r w:rsidRPr="00034BDC">
        <w:rPr>
          <w:rFonts w:cs="David"/>
          <w:rtl/>
        </w:rPr>
        <w:t xml:space="preserve">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D96C38" w:rsidRPr="00034BDC" w:rsidRDefault="00D96C38" w:rsidP="00D96C38">
      <w:pPr>
        <w:pStyle w:val="30"/>
        <w:spacing w:line="360" w:lineRule="auto"/>
        <w:ind w:left="1840" w:hanging="708"/>
        <w:jc w:val="both"/>
        <w:rPr>
          <w:rFonts w:cs="David"/>
        </w:rPr>
      </w:pPr>
      <w:r w:rsidRPr="00034BDC">
        <w:rPr>
          <w:rFonts w:cs="David"/>
          <w:rtl/>
        </w:rPr>
        <w:lastRenderedPageBreak/>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Pr>
          <w:rFonts w:cs="David" w:hint="cs"/>
          <w:rtl/>
        </w:rPr>
        <w:t>וו</w:t>
      </w:r>
      <w:r w:rsidRPr="00034BDC">
        <w:rPr>
          <w:rFonts w:cs="David"/>
          <w:rtl/>
        </w:rPr>
        <w:t>נטי, וכן לנקוט בכל אמצעי הזהירות הנדרשים כדי למנוע גישה של צד שלישי כלשהו למידע בכל צורה בה יהיה אגור.</w:t>
      </w:r>
    </w:p>
    <w:p w:rsidR="00D96C38" w:rsidRPr="00034BDC" w:rsidRDefault="00D96C38" w:rsidP="00D96C38">
      <w:pPr>
        <w:pStyle w:val="30"/>
        <w:spacing w:line="360" w:lineRule="auto"/>
        <w:ind w:left="1840" w:hanging="708"/>
        <w:jc w:val="both"/>
        <w:rPr>
          <w:rFonts w:cs="David"/>
        </w:rPr>
      </w:pPr>
      <w:r w:rsidRPr="00034BDC">
        <w:rPr>
          <w:rFonts w:cs="David" w:hint="eastAsia"/>
          <w:rtl/>
        </w:rPr>
        <w:t>המציע</w:t>
      </w:r>
      <w:r w:rsidRPr="00034BDC">
        <w:rPr>
          <w:rFonts w:cs="David"/>
          <w:rtl/>
        </w:rPr>
        <w:t xml:space="preserve"> </w:t>
      </w:r>
      <w:r w:rsidRPr="00034BDC">
        <w:rPr>
          <w:rFonts w:cs="David" w:hint="eastAsia"/>
          <w:rtl/>
        </w:rPr>
        <w:t>ימציא</w:t>
      </w:r>
      <w:r w:rsidRPr="00034BDC">
        <w:rPr>
          <w:rFonts w:cs="David"/>
          <w:rtl/>
        </w:rPr>
        <w:t xml:space="preserve"> </w:t>
      </w:r>
      <w:r w:rsidRPr="00034BDC">
        <w:rPr>
          <w:rFonts w:cs="David" w:hint="eastAsia"/>
          <w:rtl/>
        </w:rPr>
        <w:t>למזמין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בקשתו</w:t>
      </w:r>
      <w:r w:rsidRPr="00034BDC">
        <w:rPr>
          <w:rFonts w:cs="David"/>
          <w:rtl/>
        </w:rPr>
        <w:t xml:space="preserve">, </w:t>
      </w:r>
      <w:r w:rsidRPr="00034BDC">
        <w:rPr>
          <w:rFonts w:cs="David" w:hint="eastAsia"/>
          <w:rtl/>
        </w:rPr>
        <w:t>פירוט</w:t>
      </w:r>
      <w:r w:rsidRPr="00034BDC">
        <w:rPr>
          <w:rFonts w:cs="David"/>
          <w:rtl/>
        </w:rPr>
        <w:t xml:space="preserve"> </w:t>
      </w:r>
      <w:r w:rsidRPr="00034BDC">
        <w:rPr>
          <w:rFonts w:cs="David" w:hint="eastAsia"/>
          <w:rtl/>
        </w:rPr>
        <w:t>האמצעים</w:t>
      </w:r>
      <w:r w:rsidRPr="00034BDC">
        <w:rPr>
          <w:rFonts w:cs="David"/>
          <w:rtl/>
        </w:rPr>
        <w:t xml:space="preserve"> </w:t>
      </w:r>
      <w:r w:rsidRPr="00034BDC">
        <w:rPr>
          <w:rFonts w:cs="David" w:hint="eastAsia"/>
          <w:rtl/>
        </w:rPr>
        <w:t>שינקוט</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להשמיד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הדוחות</w:t>
      </w:r>
      <w:r w:rsidRPr="00034BDC">
        <w:rPr>
          <w:rFonts w:cs="David"/>
          <w:rtl/>
        </w:rPr>
        <w:t xml:space="preserve">, </w:t>
      </w:r>
      <w:r w:rsidRPr="00034BDC">
        <w:rPr>
          <w:rFonts w:cs="David" w:hint="eastAsia"/>
          <w:rtl/>
        </w:rPr>
        <w:t>הרישומים</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ונתוני</w:t>
      </w:r>
      <w:r w:rsidRPr="00034BDC">
        <w:rPr>
          <w:rFonts w:cs="David"/>
          <w:rtl/>
        </w:rPr>
        <w:t xml:space="preserve"> </w:t>
      </w:r>
      <w:r w:rsidRPr="00034BDC">
        <w:rPr>
          <w:rFonts w:cs="David" w:hint="eastAsia"/>
          <w:rtl/>
        </w:rPr>
        <w:t>הביניים</w:t>
      </w:r>
      <w:r w:rsidRPr="00034BDC">
        <w:rPr>
          <w:rFonts w:cs="David"/>
          <w:rtl/>
        </w:rPr>
        <w:t xml:space="preserve"> </w:t>
      </w:r>
      <w:r w:rsidRPr="00034BDC">
        <w:rPr>
          <w:rFonts w:cs="David" w:hint="eastAsia"/>
          <w:rtl/>
        </w:rPr>
        <w:t>שנוצרו</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מיד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גמר</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ולמסור</w:t>
      </w:r>
      <w:r w:rsidRPr="00034BDC">
        <w:rPr>
          <w:rFonts w:cs="David"/>
          <w:rtl/>
        </w:rPr>
        <w:t xml:space="preserve"> </w:t>
      </w:r>
      <w:r w:rsidRPr="00034BDC">
        <w:rPr>
          <w:rFonts w:cs="David" w:hint="eastAsia"/>
          <w:rtl/>
        </w:rPr>
        <w:t>לארגון</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דפי</w:t>
      </w:r>
      <w:r w:rsidRPr="00034BDC">
        <w:rPr>
          <w:rFonts w:cs="David"/>
          <w:rtl/>
        </w:rPr>
        <w:t xml:space="preserve"> </w:t>
      </w:r>
      <w:r w:rsidRPr="00034BDC">
        <w:rPr>
          <w:rFonts w:cs="David" w:hint="eastAsia"/>
          <w:rtl/>
        </w:rPr>
        <w:t>ההעתק</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הדוחות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הרישומים</w:t>
      </w:r>
      <w:r w:rsidRPr="00034BDC">
        <w:rPr>
          <w:rFonts w:cs="David"/>
          <w:rtl/>
        </w:rPr>
        <w:t xml:space="preserve"> </w:t>
      </w:r>
      <w:r w:rsidRPr="00034BDC">
        <w:rPr>
          <w:rFonts w:cs="David" w:hint="eastAsia"/>
          <w:rtl/>
        </w:rPr>
        <w:t>הסופיים</w:t>
      </w:r>
      <w:r w:rsidRPr="00034BDC">
        <w:rPr>
          <w:rFonts w:cs="David"/>
          <w:rtl/>
        </w:rPr>
        <w:t xml:space="preserve"> </w:t>
      </w:r>
      <w:r w:rsidRPr="00034BDC">
        <w:rPr>
          <w:rFonts w:cs="David" w:hint="eastAsia"/>
          <w:rtl/>
        </w:rPr>
        <w:t>שהופקו</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ביחד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המקור</w:t>
      </w:r>
      <w:r w:rsidRPr="00034BDC">
        <w:rPr>
          <w:rFonts w:cs="David"/>
          <w:rtl/>
        </w:rPr>
        <w:t>.</w:t>
      </w:r>
      <w:r>
        <w:rPr>
          <w:rFonts w:cs="David" w:hint="cs"/>
          <w:rtl/>
        </w:rPr>
        <w:t xml:space="preserve"> </w:t>
      </w:r>
    </w:p>
    <w:p w:rsidR="00D96C38" w:rsidRPr="00034BDC" w:rsidRDefault="00D96C38" w:rsidP="00D96C38">
      <w:pPr>
        <w:pStyle w:val="30"/>
        <w:spacing w:line="360" w:lineRule="auto"/>
        <w:ind w:left="1840" w:hanging="708"/>
        <w:jc w:val="both"/>
        <w:rPr>
          <w:rFonts w:cs="David"/>
        </w:rPr>
      </w:pPr>
      <w:r w:rsidRPr="00034BDC">
        <w:rPr>
          <w:rFonts w:cs="David" w:hint="eastAsia"/>
          <w:rtl/>
        </w:rPr>
        <w:t>המציע</w:t>
      </w:r>
      <w:r w:rsidRPr="00034BDC">
        <w:rPr>
          <w:rFonts w:cs="David"/>
          <w:rtl/>
        </w:rPr>
        <w:t xml:space="preserve"> </w:t>
      </w:r>
      <w:r>
        <w:rPr>
          <w:rFonts w:cs="David" w:hint="cs"/>
          <w:rtl/>
        </w:rPr>
        <w:t>מ</w:t>
      </w:r>
      <w:r w:rsidRPr="00034BDC">
        <w:rPr>
          <w:rFonts w:cs="David" w:hint="eastAsia"/>
          <w:rtl/>
        </w:rPr>
        <w:t>תחייב</w:t>
      </w:r>
      <w:r w:rsidRPr="00034BDC">
        <w:rPr>
          <w:rFonts w:cs="David"/>
          <w:rtl/>
        </w:rPr>
        <w:t xml:space="preserve"> </w:t>
      </w:r>
      <w:r w:rsidRPr="00034BDC">
        <w:rPr>
          <w:rFonts w:cs="David" w:hint="eastAsia"/>
          <w:rtl/>
        </w:rPr>
        <w:t>לעמוד</w:t>
      </w:r>
      <w:r w:rsidRPr="00034BDC">
        <w:rPr>
          <w:rFonts w:cs="David"/>
          <w:rtl/>
        </w:rPr>
        <w:t xml:space="preserve"> </w:t>
      </w:r>
      <w:r w:rsidRPr="00034BDC">
        <w:rPr>
          <w:rFonts w:cs="David" w:hint="eastAsia"/>
          <w:rtl/>
        </w:rPr>
        <w:t>בדרישות</w:t>
      </w:r>
      <w:r w:rsidRPr="00034BDC">
        <w:rPr>
          <w:rFonts w:cs="David"/>
          <w:rtl/>
        </w:rPr>
        <w:t xml:space="preserve"> </w:t>
      </w:r>
      <w:r w:rsidRPr="00034BDC">
        <w:rPr>
          <w:rFonts w:cs="David" w:hint="eastAsia"/>
          <w:rtl/>
        </w:rPr>
        <w:t>ובנהלי</w:t>
      </w:r>
      <w:r w:rsidRPr="00034BDC">
        <w:rPr>
          <w:rFonts w:cs="David"/>
          <w:rtl/>
        </w:rPr>
        <w:t xml:space="preserve"> </w:t>
      </w:r>
      <w:r w:rsidRPr="00034BDC">
        <w:rPr>
          <w:rFonts w:cs="David" w:hint="eastAsia"/>
          <w:rtl/>
        </w:rPr>
        <w:t>אבטחת</w:t>
      </w:r>
      <w:r w:rsidRPr="00034BDC">
        <w:rPr>
          <w:rFonts w:cs="David"/>
          <w:rtl/>
        </w:rPr>
        <w:t xml:space="preserve"> </w:t>
      </w:r>
      <w:r w:rsidRPr="00034BDC">
        <w:rPr>
          <w:rFonts w:cs="David" w:hint="eastAsia"/>
          <w:rtl/>
        </w:rPr>
        <w:t>המידע</w:t>
      </w:r>
      <w:r w:rsidRPr="00034BDC">
        <w:rPr>
          <w:rFonts w:cs="David"/>
          <w:rtl/>
        </w:rPr>
        <w:t xml:space="preserve"> </w:t>
      </w:r>
      <w:r>
        <w:rPr>
          <w:rFonts w:cs="David" w:hint="cs"/>
          <w:rtl/>
        </w:rPr>
        <w:t xml:space="preserve">כפי </w:t>
      </w:r>
      <w:r w:rsidRPr="00034BDC">
        <w:rPr>
          <w:rFonts w:cs="David" w:hint="eastAsia"/>
          <w:rtl/>
        </w:rPr>
        <w:t>שיקבע</w:t>
      </w:r>
      <w:r w:rsidRPr="00034BDC">
        <w:rPr>
          <w:rFonts w:cs="David"/>
          <w:rtl/>
        </w:rPr>
        <w:t xml:space="preserve"> </w:t>
      </w:r>
      <w:r w:rsidRPr="00034BDC">
        <w:rPr>
          <w:rFonts w:cs="David" w:hint="eastAsia"/>
          <w:rtl/>
        </w:rPr>
        <w:t>המזמין</w:t>
      </w:r>
      <w:r>
        <w:rPr>
          <w:rFonts w:cs="David" w:hint="cs"/>
          <w:rtl/>
        </w:rPr>
        <w:t>.</w:t>
      </w:r>
    </w:p>
    <w:p w:rsidR="00D96C38" w:rsidRPr="00034BDC" w:rsidRDefault="00D96C38" w:rsidP="00D96C38">
      <w:pPr>
        <w:pStyle w:val="30"/>
        <w:spacing w:line="360" w:lineRule="auto"/>
        <w:ind w:left="1840" w:hanging="708"/>
        <w:jc w:val="both"/>
        <w:rPr>
          <w:rFonts w:cs="David"/>
        </w:rPr>
      </w:pPr>
      <w:r w:rsidRPr="00034BDC">
        <w:rPr>
          <w:rFonts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rsidR="00D96C38" w:rsidRPr="00034BDC" w:rsidRDefault="00D96C38" w:rsidP="00D96C38">
      <w:pPr>
        <w:pStyle w:val="30"/>
        <w:numPr>
          <w:ilvl w:val="0"/>
          <w:numId w:val="0"/>
        </w:numPr>
        <w:spacing w:line="360" w:lineRule="auto"/>
        <w:ind w:left="1840"/>
        <w:jc w:val="both"/>
        <w:rPr>
          <w:rFonts w:cs="David"/>
        </w:rPr>
      </w:pPr>
      <w:r>
        <w:rPr>
          <w:rFonts w:cs="David" w:hint="cs"/>
          <w:rtl/>
        </w:rPr>
        <w:t xml:space="preserve">יובהר ויודגש כי </w:t>
      </w:r>
      <w:r w:rsidRPr="00034BDC">
        <w:rPr>
          <w:rFonts w:cs="David"/>
          <w:rtl/>
        </w:rPr>
        <w:t xml:space="preserve">לא תחל </w:t>
      </w:r>
      <w:r>
        <w:rPr>
          <w:rFonts w:cs="David" w:hint="cs"/>
          <w:rtl/>
        </w:rPr>
        <w:t>אספקת שירות</w:t>
      </w:r>
      <w:r w:rsidRPr="00034BDC">
        <w:rPr>
          <w:rFonts w:cs="David"/>
          <w:rtl/>
        </w:rPr>
        <w:t xml:space="preserve"> עובד ו/או מי מטעם הזוכה אשר יסרב או ימנע מלחתום על הצהרת סודיות.</w:t>
      </w:r>
    </w:p>
    <w:p w:rsidR="00D96C38" w:rsidRDefault="00D96C38" w:rsidP="00D96C38">
      <w:pPr>
        <w:pStyle w:val="30"/>
        <w:spacing w:line="360" w:lineRule="auto"/>
        <w:ind w:left="1840" w:hanging="708"/>
        <w:jc w:val="both"/>
        <w:rPr>
          <w:rFonts w:cs="David"/>
          <w:rtl/>
        </w:rPr>
      </w:pPr>
      <w:r w:rsidRPr="00034BDC">
        <w:rPr>
          <w:rFonts w:cs="David" w:hint="eastAsia"/>
          <w:rtl/>
        </w:rPr>
        <w:t>התחייבויות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סעיף</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אינה</w:t>
      </w:r>
      <w:r w:rsidRPr="00034BDC">
        <w:rPr>
          <w:rFonts w:cs="David"/>
          <w:rtl/>
        </w:rPr>
        <w:t xml:space="preserve"> </w:t>
      </w:r>
      <w:r w:rsidRPr="00034BDC">
        <w:rPr>
          <w:rFonts w:cs="David" w:hint="eastAsia"/>
          <w:rtl/>
        </w:rPr>
        <w:t>מוגבלת</w:t>
      </w:r>
      <w:r w:rsidRPr="00034BDC">
        <w:rPr>
          <w:rFonts w:cs="David"/>
          <w:rtl/>
        </w:rPr>
        <w:t xml:space="preserve"> </w:t>
      </w:r>
      <w:r w:rsidRPr="00034BDC">
        <w:rPr>
          <w:rFonts w:cs="David" w:hint="eastAsia"/>
          <w:rtl/>
        </w:rPr>
        <w:t>בזמן</w:t>
      </w:r>
      <w:r w:rsidRPr="00034BDC">
        <w:rPr>
          <w:rFonts w:cs="David"/>
          <w:rtl/>
        </w:rPr>
        <w:t xml:space="preserve"> </w:t>
      </w:r>
      <w:r w:rsidRPr="00034BDC">
        <w:rPr>
          <w:rFonts w:cs="David" w:hint="eastAsia"/>
          <w:rtl/>
        </w:rPr>
        <w:t>ומהווה</w:t>
      </w:r>
      <w:r w:rsidRPr="00034BDC">
        <w:rPr>
          <w:rFonts w:cs="David"/>
          <w:rtl/>
        </w:rPr>
        <w:t xml:space="preserve"> </w:t>
      </w:r>
      <w:r w:rsidRPr="00034BDC">
        <w:rPr>
          <w:rFonts w:cs="David" w:hint="eastAsia"/>
          <w:rtl/>
        </w:rPr>
        <w:t>תנאי</w:t>
      </w:r>
      <w:r w:rsidRPr="00034BDC">
        <w:rPr>
          <w:rFonts w:cs="David"/>
          <w:rtl/>
        </w:rPr>
        <w:t xml:space="preserve"> </w:t>
      </w:r>
      <w:r w:rsidRPr="00034BDC">
        <w:rPr>
          <w:rFonts w:cs="David" w:hint="eastAsia"/>
          <w:rtl/>
        </w:rPr>
        <w:t>יסודי</w:t>
      </w:r>
      <w:r w:rsidRPr="00034BDC">
        <w:rPr>
          <w:rFonts w:cs="David"/>
          <w:rtl/>
        </w:rPr>
        <w:t xml:space="preserve"> </w:t>
      </w:r>
      <w:r w:rsidRPr="00034BDC">
        <w:rPr>
          <w:rFonts w:cs="David" w:hint="eastAsia"/>
          <w:rtl/>
        </w:rPr>
        <w:t>המחייב</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כלל</w:t>
      </w:r>
      <w:r w:rsidRPr="00034BDC">
        <w:rPr>
          <w:rFonts w:cs="David"/>
          <w:rtl/>
        </w:rPr>
        <w:t xml:space="preserve"> </w:t>
      </w:r>
      <w:r w:rsidRPr="00034BDC">
        <w:rPr>
          <w:rFonts w:cs="David" w:hint="eastAsia"/>
          <w:rtl/>
        </w:rPr>
        <w:t>עובדי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לסוגיהם</w:t>
      </w:r>
      <w:r w:rsidRPr="00034BDC">
        <w:rPr>
          <w:rFonts w:cs="David"/>
          <w:rtl/>
        </w:rPr>
        <w:t xml:space="preserve"> </w:t>
      </w:r>
      <w:r w:rsidRPr="00034BDC">
        <w:rPr>
          <w:rFonts w:cs="David" w:hint="eastAsia"/>
          <w:rtl/>
        </w:rPr>
        <w:t>המעורבים</w:t>
      </w:r>
      <w:r w:rsidRPr="00034BDC">
        <w:rPr>
          <w:rFonts w:cs="David"/>
          <w:rtl/>
        </w:rPr>
        <w:t xml:space="preserve"> </w:t>
      </w:r>
      <w:r w:rsidRPr="00034BDC">
        <w:rPr>
          <w:rFonts w:cs="David" w:hint="eastAsia"/>
          <w:rtl/>
        </w:rPr>
        <w:t>בפרויקט</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מי</w:t>
      </w:r>
      <w:r w:rsidRPr="00034BDC">
        <w:rPr>
          <w:rFonts w:cs="David"/>
          <w:rtl/>
        </w:rPr>
        <w:t xml:space="preserve"> </w:t>
      </w:r>
      <w:r w:rsidRPr="00034BDC">
        <w:rPr>
          <w:rFonts w:cs="David" w:hint="eastAsia"/>
          <w:rtl/>
        </w:rPr>
        <w:t>מטעמו</w:t>
      </w:r>
      <w:r w:rsidRPr="00034BDC">
        <w:rPr>
          <w:rFonts w:cs="David"/>
          <w:rtl/>
        </w:rPr>
        <w:t xml:space="preserve">. </w:t>
      </w:r>
    </w:p>
    <w:p w:rsidR="00D96C38" w:rsidRPr="00034BDC" w:rsidRDefault="00D96C38" w:rsidP="00D96C38">
      <w:pPr>
        <w:pStyle w:val="22"/>
        <w:jc w:val="both"/>
        <w:rPr>
          <w:rFonts w:cs="David"/>
          <w:rtl/>
        </w:rPr>
      </w:pPr>
      <w:r w:rsidRPr="00034BDC">
        <w:rPr>
          <w:rFonts w:cs="David" w:hint="eastAsia"/>
          <w:rtl/>
        </w:rPr>
        <w:t>סמכות</w:t>
      </w:r>
      <w:r w:rsidRPr="00034BDC">
        <w:rPr>
          <w:rFonts w:cs="David"/>
          <w:rtl/>
        </w:rPr>
        <w:t xml:space="preserve"> </w:t>
      </w:r>
      <w:r w:rsidRPr="00034BDC">
        <w:rPr>
          <w:rFonts w:cs="David" w:hint="eastAsia"/>
          <w:rtl/>
        </w:rPr>
        <w:t>השיפוט</w:t>
      </w:r>
      <w:r w:rsidRPr="00034BDC">
        <w:rPr>
          <w:rFonts w:cs="David"/>
          <w:rtl/>
        </w:rPr>
        <w:t xml:space="preserve"> (</w:t>
      </w:r>
      <w:r w:rsidRPr="00034BDC">
        <w:rPr>
          <w:rFonts w:cs="David"/>
        </w:rPr>
        <w:t>M</w:t>
      </w:r>
      <w:r w:rsidRPr="00034BDC">
        <w:rPr>
          <w:rFonts w:cs="David"/>
          <w:rtl/>
        </w:rPr>
        <w:t>)</w:t>
      </w:r>
    </w:p>
    <w:p w:rsidR="0002064C" w:rsidRDefault="00D96C38" w:rsidP="00D96C38">
      <w:pPr>
        <w:spacing w:line="360" w:lineRule="auto"/>
        <w:ind w:left="1132"/>
        <w:rPr>
          <w:rFonts w:cs="David"/>
          <w:rtl/>
        </w:rPr>
      </w:pPr>
      <w:r w:rsidRPr="00034BDC">
        <w:rPr>
          <w:rFonts w:asciiTheme="minorBidi" w:hAnsiTheme="minorBidi"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rsidR="0002064C" w:rsidRDefault="0002064C">
      <w:pPr>
        <w:bidi w:val="0"/>
        <w:spacing w:after="200" w:line="276" w:lineRule="auto"/>
        <w:rPr>
          <w:rFonts w:cs="David"/>
          <w:rtl/>
        </w:rPr>
      </w:pPr>
      <w:r>
        <w:rPr>
          <w:rFonts w:cs="David"/>
          <w:rtl/>
        </w:rPr>
        <w:br w:type="page"/>
      </w:r>
    </w:p>
    <w:p w:rsidR="00D96C38" w:rsidRPr="00EB1D8D" w:rsidRDefault="00D96C38" w:rsidP="00D96C38">
      <w:pPr>
        <w:pStyle w:val="11"/>
        <w:numPr>
          <w:ilvl w:val="0"/>
          <w:numId w:val="26"/>
        </w:numPr>
        <w:jc w:val="both"/>
        <w:rPr>
          <w:rFonts w:cs="David"/>
          <w:b w:val="0"/>
          <w:bCs w:val="0"/>
          <w:rtl/>
        </w:rPr>
      </w:pPr>
      <w:bookmarkStart w:id="68" w:name="_Toc9919162"/>
      <w:r w:rsidRPr="00EB1D8D">
        <w:rPr>
          <w:rStyle w:val="110"/>
          <w:rFonts w:cs="David"/>
          <w:sz w:val="26"/>
          <w:szCs w:val="26"/>
          <w:rtl/>
        </w:rPr>
        <w:lastRenderedPageBreak/>
        <w:t>יעדים</w:t>
      </w:r>
      <w:r w:rsidRPr="00EB1D8D">
        <w:rPr>
          <w:rFonts w:cs="David"/>
          <w:b w:val="0"/>
          <w:bCs w:val="0"/>
          <w:rtl/>
        </w:rPr>
        <w:t xml:space="preserve"> </w:t>
      </w:r>
      <w:r w:rsidRPr="00EB1D8D">
        <w:rPr>
          <w:rFonts w:cs="David"/>
          <w:rtl/>
        </w:rPr>
        <w:t>(</w:t>
      </w:r>
      <w:r w:rsidRPr="00EB1D8D">
        <w:rPr>
          <w:rFonts w:cs="David"/>
        </w:rPr>
        <w:t>I</w:t>
      </w:r>
      <w:r w:rsidRPr="00EB1D8D">
        <w:rPr>
          <w:rFonts w:cs="David"/>
          <w:rtl/>
        </w:rPr>
        <w:t>)</w:t>
      </w:r>
      <w:bookmarkEnd w:id="68"/>
    </w:p>
    <w:p w:rsidR="0002064C" w:rsidRDefault="00D96C38" w:rsidP="00810200">
      <w:pPr>
        <w:pStyle w:val="11"/>
        <w:numPr>
          <w:ilvl w:val="1"/>
          <w:numId w:val="26"/>
        </w:numPr>
        <w:tabs>
          <w:tab w:val="clear" w:pos="549"/>
        </w:tabs>
        <w:ind w:left="848" w:hanging="425"/>
        <w:rPr>
          <w:rFonts w:eastAsiaTheme="minorHAnsi" w:cs="David"/>
          <w:b w:val="0"/>
          <w:bCs w:val="0"/>
          <w:rtl/>
        </w:rPr>
      </w:pPr>
      <w:bookmarkStart w:id="69" w:name="_Toc366371746"/>
      <w:bookmarkStart w:id="70" w:name="_Toc370749543"/>
      <w:bookmarkStart w:id="71" w:name="_Toc389552027"/>
      <w:bookmarkStart w:id="72" w:name="_Toc399522275"/>
      <w:bookmarkStart w:id="73" w:name="_Toc400149196"/>
      <w:bookmarkStart w:id="74" w:name="_Toc365790897"/>
      <w:r w:rsidRPr="00183F80">
        <w:rPr>
          <w:rFonts w:cs="David"/>
          <w:rtl/>
        </w:rPr>
        <w:t>כללי</w:t>
      </w:r>
      <w:bookmarkEnd w:id="69"/>
      <w:bookmarkEnd w:id="70"/>
      <w:bookmarkEnd w:id="71"/>
      <w:bookmarkEnd w:id="72"/>
      <w:bookmarkEnd w:id="73"/>
      <w:bookmarkEnd w:id="74"/>
      <w:r w:rsidR="008147D8" w:rsidRPr="00183F80">
        <w:rPr>
          <w:rFonts w:cs="David"/>
          <w:rtl/>
        </w:rPr>
        <w:br/>
      </w:r>
      <w:r w:rsidR="008147D8" w:rsidRPr="00183F80">
        <w:rPr>
          <w:rFonts w:eastAsiaTheme="minorHAnsi" w:cs="David" w:hint="eastAsia"/>
          <w:b w:val="0"/>
          <w:bCs w:val="0"/>
          <w:rtl/>
        </w:rPr>
        <w:t>הצלחתה</w:t>
      </w:r>
      <w:r w:rsidR="008147D8" w:rsidRPr="00183F80">
        <w:rPr>
          <w:rFonts w:eastAsiaTheme="minorHAnsi" w:cs="David"/>
          <w:b w:val="0"/>
          <w:bCs w:val="0"/>
          <w:rtl/>
        </w:rPr>
        <w:t xml:space="preserve"> </w:t>
      </w:r>
      <w:r w:rsidR="008147D8" w:rsidRPr="00183F80">
        <w:rPr>
          <w:rFonts w:eastAsiaTheme="minorHAnsi" w:cs="David" w:hint="eastAsia"/>
          <w:b w:val="0"/>
          <w:bCs w:val="0"/>
          <w:rtl/>
        </w:rPr>
        <w:t>ש</w:t>
      </w:r>
      <w:r w:rsidR="008147D8" w:rsidRPr="00183F80">
        <w:rPr>
          <w:rFonts w:eastAsiaTheme="minorHAnsi" w:cs="David" w:hint="cs"/>
          <w:b w:val="0"/>
          <w:bCs w:val="0"/>
          <w:rtl/>
        </w:rPr>
        <w:t>ל</w:t>
      </w:r>
      <w:r w:rsidR="008147D8" w:rsidRPr="00183F80">
        <w:rPr>
          <w:rFonts w:eastAsiaTheme="minorHAnsi" w:cs="David"/>
          <w:b w:val="0"/>
          <w:bCs w:val="0"/>
          <w:rtl/>
        </w:rPr>
        <w:t xml:space="preserve"> "</w:t>
      </w:r>
      <w:r w:rsidR="008147D8" w:rsidRPr="00183F80">
        <w:rPr>
          <w:rFonts w:eastAsiaTheme="minorHAnsi" w:cs="David" w:hint="eastAsia"/>
          <w:b w:val="0"/>
          <w:bCs w:val="0"/>
          <w:rtl/>
        </w:rPr>
        <w:t>המגן</w:t>
      </w:r>
      <w:r w:rsidR="008147D8" w:rsidRPr="00183F80">
        <w:rPr>
          <w:rFonts w:eastAsiaTheme="minorHAnsi" w:cs="David"/>
          <w:b w:val="0"/>
          <w:bCs w:val="0"/>
          <w:rtl/>
        </w:rPr>
        <w:t xml:space="preserve">" </w:t>
      </w:r>
      <w:r w:rsidR="008147D8" w:rsidRPr="00183F80">
        <w:rPr>
          <w:rFonts w:eastAsiaTheme="minorHAnsi" w:cs="David" w:hint="eastAsia"/>
          <w:b w:val="0"/>
          <w:bCs w:val="0"/>
          <w:rtl/>
        </w:rPr>
        <w:t>במימוש</w:t>
      </w:r>
      <w:r w:rsidR="008147D8" w:rsidRPr="00183F80">
        <w:rPr>
          <w:rFonts w:eastAsiaTheme="minorHAnsi" w:cs="David"/>
          <w:b w:val="0"/>
          <w:bCs w:val="0"/>
          <w:rtl/>
        </w:rPr>
        <w:t xml:space="preserve"> </w:t>
      </w:r>
      <w:r w:rsidR="008147D8" w:rsidRPr="00183F80">
        <w:rPr>
          <w:rFonts w:eastAsiaTheme="minorHAnsi" w:cs="David" w:hint="eastAsia"/>
          <w:b w:val="0"/>
          <w:bCs w:val="0"/>
          <w:rtl/>
        </w:rPr>
        <w:t>יעדיה</w:t>
      </w:r>
      <w:r w:rsidR="008147D8" w:rsidRPr="00183F80">
        <w:rPr>
          <w:rFonts w:eastAsiaTheme="minorHAnsi" w:cs="David"/>
          <w:b w:val="0"/>
          <w:bCs w:val="0"/>
          <w:rtl/>
        </w:rPr>
        <w:t xml:space="preserve"> </w:t>
      </w:r>
      <w:r w:rsidR="008147D8" w:rsidRPr="00183F80">
        <w:rPr>
          <w:rFonts w:eastAsiaTheme="minorHAnsi" w:cs="David" w:hint="eastAsia"/>
          <w:b w:val="0"/>
          <w:bCs w:val="0"/>
          <w:rtl/>
        </w:rPr>
        <w:t>מותנית</w:t>
      </w:r>
      <w:r w:rsidR="008147D8" w:rsidRPr="00183F80">
        <w:rPr>
          <w:rFonts w:eastAsiaTheme="minorHAnsi" w:cs="David"/>
          <w:b w:val="0"/>
          <w:bCs w:val="0"/>
          <w:rtl/>
        </w:rPr>
        <w:t xml:space="preserve"> </w:t>
      </w:r>
      <w:r w:rsidR="008147D8" w:rsidRPr="00183F80">
        <w:rPr>
          <w:rFonts w:eastAsiaTheme="minorHAnsi" w:cs="David" w:hint="eastAsia"/>
          <w:b w:val="0"/>
          <w:bCs w:val="0"/>
          <w:rtl/>
        </w:rPr>
        <w:t>לחלוטין</w:t>
      </w:r>
      <w:r w:rsidR="008147D8" w:rsidRPr="00183F80">
        <w:rPr>
          <w:rFonts w:eastAsiaTheme="minorHAnsi" w:cs="David"/>
          <w:b w:val="0"/>
          <w:bCs w:val="0"/>
          <w:rtl/>
        </w:rPr>
        <w:t xml:space="preserve"> </w:t>
      </w:r>
      <w:r w:rsidR="008147D8" w:rsidRPr="00183F80">
        <w:rPr>
          <w:rFonts w:eastAsiaTheme="minorHAnsi" w:cs="David" w:hint="eastAsia"/>
          <w:b w:val="0"/>
          <w:bCs w:val="0"/>
          <w:rtl/>
        </w:rPr>
        <w:t>בקיומה</w:t>
      </w:r>
      <w:r w:rsidR="008147D8" w:rsidRPr="00183F80">
        <w:rPr>
          <w:rFonts w:eastAsiaTheme="minorHAnsi" w:cs="David"/>
          <w:b w:val="0"/>
          <w:bCs w:val="0"/>
          <w:rtl/>
        </w:rPr>
        <w:t xml:space="preserve"> </w:t>
      </w:r>
      <w:r w:rsidR="008147D8" w:rsidRPr="00183F80">
        <w:rPr>
          <w:rFonts w:eastAsiaTheme="minorHAnsi" w:cs="David" w:hint="eastAsia"/>
          <w:b w:val="0"/>
          <w:bCs w:val="0"/>
          <w:rtl/>
        </w:rPr>
        <w:t>של</w:t>
      </w:r>
      <w:r w:rsidR="008147D8" w:rsidRPr="00183F80">
        <w:rPr>
          <w:rFonts w:eastAsiaTheme="minorHAnsi" w:cs="David"/>
          <w:b w:val="0"/>
          <w:bCs w:val="0"/>
          <w:rtl/>
        </w:rPr>
        <w:t xml:space="preserve"> </w:t>
      </w:r>
      <w:r w:rsidR="008147D8" w:rsidRPr="00183F80">
        <w:rPr>
          <w:rFonts w:eastAsiaTheme="minorHAnsi" w:cs="David" w:hint="eastAsia"/>
          <w:b w:val="0"/>
          <w:bCs w:val="0"/>
          <w:rtl/>
        </w:rPr>
        <w:t>שרשרת</w:t>
      </w:r>
      <w:r w:rsidR="008147D8" w:rsidRPr="00183F80">
        <w:rPr>
          <w:rFonts w:eastAsiaTheme="minorHAnsi" w:cs="David"/>
          <w:b w:val="0"/>
          <w:bCs w:val="0"/>
          <w:rtl/>
        </w:rPr>
        <w:t xml:space="preserve"> </w:t>
      </w:r>
      <w:r w:rsidR="008147D8" w:rsidRPr="00183F80">
        <w:rPr>
          <w:rFonts w:eastAsiaTheme="minorHAnsi" w:cs="David" w:hint="cs"/>
          <w:b w:val="0"/>
          <w:bCs w:val="0"/>
          <w:rtl/>
        </w:rPr>
        <w:t>מידע</w:t>
      </w:r>
      <w:r w:rsidR="008147D8" w:rsidRPr="00183F80">
        <w:rPr>
          <w:rFonts w:eastAsiaTheme="minorHAnsi" w:cs="David"/>
          <w:b w:val="0"/>
          <w:bCs w:val="0"/>
          <w:rtl/>
        </w:rPr>
        <w:t xml:space="preserve"> </w:t>
      </w:r>
      <w:r w:rsidR="008147D8" w:rsidRPr="00183F80">
        <w:rPr>
          <w:rFonts w:eastAsiaTheme="minorHAnsi" w:cs="David" w:hint="eastAsia"/>
          <w:b w:val="0"/>
          <w:bCs w:val="0"/>
          <w:rtl/>
        </w:rPr>
        <w:t>איכותית</w:t>
      </w:r>
      <w:r w:rsidR="008147D8" w:rsidRPr="00183F80">
        <w:rPr>
          <w:rFonts w:eastAsiaTheme="minorHAnsi" w:cs="David"/>
          <w:b w:val="0"/>
          <w:bCs w:val="0"/>
          <w:rtl/>
        </w:rPr>
        <w:t xml:space="preserve"> </w:t>
      </w:r>
      <w:r w:rsidR="008147D8" w:rsidRPr="00183F80">
        <w:rPr>
          <w:rFonts w:eastAsiaTheme="minorHAnsi" w:cs="David" w:hint="eastAsia"/>
          <w:b w:val="0"/>
          <w:bCs w:val="0"/>
          <w:rtl/>
        </w:rPr>
        <w:t>מקצה</w:t>
      </w:r>
      <w:r w:rsidR="008147D8" w:rsidRPr="00183F80">
        <w:rPr>
          <w:rFonts w:eastAsiaTheme="minorHAnsi" w:cs="David"/>
          <w:b w:val="0"/>
          <w:bCs w:val="0"/>
          <w:rtl/>
        </w:rPr>
        <w:t xml:space="preserve"> </w:t>
      </w:r>
      <w:r w:rsidR="008147D8" w:rsidRPr="00183F80">
        <w:rPr>
          <w:rFonts w:eastAsiaTheme="minorHAnsi" w:cs="David" w:hint="eastAsia"/>
          <w:b w:val="0"/>
          <w:bCs w:val="0"/>
          <w:rtl/>
        </w:rPr>
        <w:t>לקצה</w:t>
      </w:r>
      <w:r w:rsidR="008147D8" w:rsidRPr="00183F80">
        <w:rPr>
          <w:rFonts w:eastAsiaTheme="minorHAnsi" w:cs="David"/>
          <w:b w:val="0"/>
          <w:bCs w:val="0"/>
          <w:rtl/>
        </w:rPr>
        <w:t xml:space="preserve">, </w:t>
      </w:r>
      <w:r w:rsidR="008147D8" w:rsidRPr="00183F80">
        <w:rPr>
          <w:rFonts w:eastAsiaTheme="minorHAnsi" w:cs="David" w:hint="cs"/>
          <w:b w:val="0"/>
          <w:bCs w:val="0"/>
          <w:rtl/>
        </w:rPr>
        <w:t>שמתחילה ב</w:t>
      </w:r>
      <w:r w:rsidR="008147D8" w:rsidRPr="00183F80">
        <w:rPr>
          <w:rFonts w:eastAsiaTheme="minorHAnsi" w:cs="David" w:hint="eastAsia"/>
          <w:b w:val="0"/>
          <w:bCs w:val="0"/>
          <w:rtl/>
        </w:rPr>
        <w:t>קבלת</w:t>
      </w:r>
      <w:r w:rsidR="008147D8" w:rsidRPr="00183F80">
        <w:rPr>
          <w:rFonts w:eastAsiaTheme="minorHAnsi" w:cs="David"/>
          <w:b w:val="0"/>
          <w:bCs w:val="0"/>
          <w:rtl/>
        </w:rPr>
        <w:t xml:space="preserve"> </w:t>
      </w:r>
      <w:r w:rsidR="008147D8" w:rsidRPr="00183F80">
        <w:rPr>
          <w:rFonts w:eastAsiaTheme="minorHAnsi" w:cs="David" w:hint="eastAsia"/>
          <w:b w:val="0"/>
          <w:bCs w:val="0"/>
          <w:rtl/>
        </w:rPr>
        <w:t>נתונים</w:t>
      </w:r>
      <w:r w:rsidR="008147D8" w:rsidRPr="00183F80">
        <w:rPr>
          <w:rFonts w:eastAsiaTheme="minorHAnsi" w:cs="David"/>
          <w:b w:val="0"/>
          <w:bCs w:val="0"/>
          <w:rtl/>
        </w:rPr>
        <w:t xml:space="preserve"> </w:t>
      </w:r>
      <w:r w:rsidR="008147D8" w:rsidRPr="00183F80">
        <w:rPr>
          <w:rFonts w:eastAsiaTheme="minorHAnsi" w:cs="David" w:hint="eastAsia"/>
          <w:b w:val="0"/>
          <w:bCs w:val="0"/>
          <w:rtl/>
        </w:rPr>
        <w:t>מפורטים</w:t>
      </w:r>
      <w:r w:rsidR="008147D8" w:rsidRPr="00183F80">
        <w:rPr>
          <w:rFonts w:eastAsiaTheme="minorHAnsi" w:cs="David"/>
          <w:b w:val="0"/>
          <w:bCs w:val="0"/>
          <w:rtl/>
        </w:rPr>
        <w:t xml:space="preserve"> </w:t>
      </w:r>
      <w:r w:rsidR="008147D8" w:rsidRPr="00183F80">
        <w:rPr>
          <w:rFonts w:eastAsiaTheme="minorHAnsi" w:cs="David" w:hint="eastAsia"/>
          <w:b w:val="0"/>
          <w:bCs w:val="0"/>
          <w:rtl/>
        </w:rPr>
        <w:t>ומדויקים</w:t>
      </w:r>
      <w:r w:rsidR="008147D8" w:rsidRPr="00183F80">
        <w:rPr>
          <w:rFonts w:eastAsiaTheme="minorHAnsi" w:cs="David" w:hint="cs"/>
          <w:b w:val="0"/>
          <w:bCs w:val="0"/>
          <w:rtl/>
        </w:rPr>
        <w:t xml:space="preserve"> ממערכות משרד הבריאות</w:t>
      </w:r>
      <w:r w:rsidR="008147D8" w:rsidRPr="00183F80">
        <w:rPr>
          <w:rFonts w:eastAsiaTheme="minorHAnsi" w:cs="David"/>
          <w:b w:val="0"/>
          <w:bCs w:val="0"/>
          <w:rtl/>
        </w:rPr>
        <w:t xml:space="preserve"> </w:t>
      </w:r>
      <w:r w:rsidR="008147D8" w:rsidRPr="00183F80">
        <w:rPr>
          <w:rFonts w:eastAsiaTheme="minorHAnsi" w:cs="David" w:hint="eastAsia"/>
          <w:b w:val="0"/>
          <w:bCs w:val="0"/>
          <w:rtl/>
        </w:rPr>
        <w:t>על</w:t>
      </w:r>
      <w:r w:rsidR="008147D8" w:rsidRPr="00183F80">
        <w:rPr>
          <w:rFonts w:eastAsiaTheme="minorHAnsi" w:cs="David"/>
          <w:b w:val="0"/>
          <w:bCs w:val="0"/>
          <w:rtl/>
        </w:rPr>
        <w:t xml:space="preserve"> </w:t>
      </w:r>
      <w:r w:rsidR="008147D8" w:rsidRPr="00183F80">
        <w:rPr>
          <w:rFonts w:eastAsiaTheme="minorHAnsi" w:cs="David" w:hint="eastAsia"/>
          <w:b w:val="0"/>
          <w:bCs w:val="0"/>
          <w:rtl/>
        </w:rPr>
        <w:t>המקומות</w:t>
      </w:r>
      <w:r w:rsidR="008147D8" w:rsidRPr="00183F80">
        <w:rPr>
          <w:rFonts w:eastAsiaTheme="minorHAnsi" w:cs="David"/>
          <w:b w:val="0"/>
          <w:bCs w:val="0"/>
          <w:rtl/>
        </w:rPr>
        <w:t xml:space="preserve"> </w:t>
      </w:r>
      <w:r w:rsidR="008147D8" w:rsidRPr="00183F80">
        <w:rPr>
          <w:rFonts w:eastAsiaTheme="minorHAnsi" w:cs="David" w:hint="eastAsia"/>
          <w:b w:val="0"/>
          <w:bCs w:val="0"/>
          <w:rtl/>
        </w:rPr>
        <w:t>בהם</w:t>
      </w:r>
      <w:r w:rsidR="008147D8" w:rsidRPr="00183F80">
        <w:rPr>
          <w:rFonts w:eastAsiaTheme="minorHAnsi" w:cs="David"/>
          <w:b w:val="0"/>
          <w:bCs w:val="0"/>
          <w:rtl/>
        </w:rPr>
        <w:t xml:space="preserve"> </w:t>
      </w:r>
      <w:r w:rsidR="008147D8" w:rsidRPr="00183F80">
        <w:rPr>
          <w:rFonts w:eastAsiaTheme="minorHAnsi" w:cs="David" w:hint="eastAsia"/>
          <w:b w:val="0"/>
          <w:bCs w:val="0"/>
          <w:rtl/>
        </w:rPr>
        <w:t>שהו</w:t>
      </w:r>
      <w:r w:rsidR="008147D8" w:rsidRPr="00183F80">
        <w:rPr>
          <w:rFonts w:eastAsiaTheme="minorHAnsi" w:cs="David"/>
          <w:b w:val="0"/>
          <w:bCs w:val="0"/>
          <w:rtl/>
        </w:rPr>
        <w:t xml:space="preserve"> </w:t>
      </w:r>
      <w:r w:rsidR="008147D8" w:rsidRPr="00183F80">
        <w:rPr>
          <w:rFonts w:eastAsiaTheme="minorHAnsi" w:cs="David" w:hint="eastAsia"/>
          <w:b w:val="0"/>
          <w:bCs w:val="0"/>
          <w:rtl/>
        </w:rPr>
        <w:t>החולים</w:t>
      </w:r>
      <w:r w:rsidR="008147D8" w:rsidRPr="00183F80">
        <w:rPr>
          <w:rFonts w:eastAsiaTheme="minorHAnsi" w:cs="David"/>
          <w:b w:val="0"/>
          <w:bCs w:val="0"/>
          <w:rtl/>
        </w:rPr>
        <w:t xml:space="preserve"> </w:t>
      </w:r>
      <w:r w:rsidR="008147D8" w:rsidRPr="00183F80">
        <w:rPr>
          <w:rFonts w:eastAsiaTheme="minorHAnsi" w:cs="David" w:hint="eastAsia"/>
          <w:b w:val="0"/>
          <w:bCs w:val="0"/>
          <w:rtl/>
        </w:rPr>
        <w:t>המאומתים</w:t>
      </w:r>
      <w:r w:rsidR="008147D8" w:rsidRPr="00183F80">
        <w:rPr>
          <w:rFonts w:eastAsiaTheme="minorHAnsi" w:cs="David" w:hint="cs"/>
          <w:b w:val="0"/>
          <w:bCs w:val="0"/>
          <w:rtl/>
        </w:rPr>
        <w:t xml:space="preserve"> ולאחר מכן, </w:t>
      </w:r>
      <w:r w:rsidR="00F324D0" w:rsidRPr="00183F80">
        <w:rPr>
          <w:rFonts w:eastAsiaTheme="minorHAnsi" w:cs="David" w:hint="cs"/>
          <w:b w:val="0"/>
          <w:bCs w:val="0"/>
          <w:rtl/>
        </w:rPr>
        <w:t>עיבוד</w:t>
      </w:r>
      <w:r w:rsidR="008147D8" w:rsidRPr="00183F80">
        <w:rPr>
          <w:rFonts w:eastAsiaTheme="minorHAnsi" w:cs="David" w:hint="cs"/>
          <w:b w:val="0"/>
          <w:bCs w:val="0"/>
          <w:rtl/>
        </w:rPr>
        <w:t xml:space="preserve"> למקומות הללו</w:t>
      </w:r>
      <w:r w:rsidR="008147D8" w:rsidRPr="00183F80">
        <w:rPr>
          <w:rFonts w:eastAsiaTheme="minorHAnsi" w:cs="David"/>
          <w:b w:val="0"/>
          <w:bCs w:val="0"/>
          <w:rtl/>
        </w:rPr>
        <w:t xml:space="preserve"> </w:t>
      </w:r>
      <w:r w:rsidR="00F324D0" w:rsidRPr="00183F80">
        <w:rPr>
          <w:rFonts w:eastAsiaTheme="minorHAnsi" w:cs="David" w:hint="cs"/>
          <w:b w:val="0"/>
          <w:bCs w:val="0"/>
          <w:rtl/>
        </w:rPr>
        <w:t xml:space="preserve">על ידי "המגן" </w:t>
      </w:r>
      <w:r w:rsidR="008147D8" w:rsidRPr="00183F80">
        <w:rPr>
          <w:rFonts w:eastAsiaTheme="minorHAnsi" w:cs="David" w:hint="cs"/>
          <w:b w:val="0"/>
          <w:bCs w:val="0"/>
          <w:rtl/>
        </w:rPr>
        <w:t xml:space="preserve">מול נתוני המיקום של המכשירים בהם </w:t>
      </w:r>
      <w:r w:rsidR="00F324D0" w:rsidRPr="00183F80">
        <w:rPr>
          <w:rFonts w:eastAsiaTheme="minorHAnsi" w:cs="David" w:hint="cs"/>
          <w:b w:val="0"/>
          <w:bCs w:val="0"/>
          <w:rtl/>
        </w:rPr>
        <w:t>היא</w:t>
      </w:r>
      <w:r w:rsidR="008147D8" w:rsidRPr="00183F80">
        <w:rPr>
          <w:rFonts w:eastAsiaTheme="minorHAnsi" w:cs="David" w:hint="cs"/>
          <w:b w:val="0"/>
          <w:bCs w:val="0"/>
          <w:rtl/>
        </w:rPr>
        <w:t xml:space="preserve"> מותקנת. לבסוף, "המגן" </w:t>
      </w:r>
      <w:r w:rsidR="008147D8" w:rsidRPr="00183F80">
        <w:rPr>
          <w:rFonts w:eastAsiaTheme="minorHAnsi" w:cs="David" w:hint="eastAsia"/>
          <w:b w:val="0"/>
          <w:bCs w:val="0"/>
          <w:rtl/>
        </w:rPr>
        <w:t>ומציגה</w:t>
      </w:r>
      <w:r w:rsidR="008147D8" w:rsidRPr="00183F80">
        <w:rPr>
          <w:rFonts w:eastAsiaTheme="minorHAnsi" w:cs="David" w:hint="cs"/>
          <w:b w:val="0"/>
          <w:bCs w:val="0"/>
          <w:rtl/>
        </w:rPr>
        <w:t xml:space="preserve"> את מסקנות העיבוד ב</w:t>
      </w:r>
      <w:r w:rsidR="008147D8" w:rsidRPr="00183F80">
        <w:rPr>
          <w:rFonts w:eastAsiaTheme="minorHAnsi" w:cs="David" w:hint="eastAsia"/>
          <w:b w:val="0"/>
          <w:bCs w:val="0"/>
          <w:rtl/>
        </w:rPr>
        <w:t>ממשק</w:t>
      </w:r>
      <w:r w:rsidR="008147D8" w:rsidRPr="00183F80">
        <w:rPr>
          <w:rFonts w:eastAsiaTheme="minorHAnsi" w:cs="David"/>
          <w:b w:val="0"/>
          <w:bCs w:val="0"/>
          <w:rtl/>
        </w:rPr>
        <w:t xml:space="preserve"> </w:t>
      </w:r>
      <w:r w:rsidR="008147D8" w:rsidRPr="00183F80">
        <w:rPr>
          <w:rFonts w:eastAsiaTheme="minorHAnsi" w:cs="David" w:hint="cs"/>
          <w:b w:val="0"/>
          <w:bCs w:val="0"/>
          <w:rtl/>
        </w:rPr>
        <w:t xml:space="preserve">פשוט וברור </w:t>
      </w:r>
      <w:r w:rsidR="008147D8" w:rsidRPr="00183F80">
        <w:rPr>
          <w:rFonts w:eastAsiaTheme="minorHAnsi" w:cs="David" w:hint="eastAsia"/>
          <w:b w:val="0"/>
          <w:bCs w:val="0"/>
          <w:rtl/>
        </w:rPr>
        <w:t>למשתמש</w:t>
      </w:r>
      <w:r w:rsidR="008147D8" w:rsidRPr="00183F80">
        <w:rPr>
          <w:rFonts w:eastAsiaTheme="minorHAnsi" w:cs="David"/>
          <w:b w:val="0"/>
          <w:bCs w:val="0"/>
          <w:rtl/>
        </w:rPr>
        <w:t>.</w:t>
      </w:r>
      <w:r w:rsidR="006D7A96">
        <w:rPr>
          <w:rFonts w:eastAsiaTheme="minorHAnsi" w:cs="David" w:hint="cs"/>
          <w:b w:val="0"/>
          <w:bCs w:val="0"/>
          <w:rtl/>
        </w:rPr>
        <w:t xml:space="preserve"> </w:t>
      </w:r>
      <w:r w:rsidR="00F65534">
        <w:rPr>
          <w:rFonts w:eastAsiaTheme="minorHAnsi" w:cs="David"/>
          <w:b w:val="0"/>
          <w:bCs w:val="0"/>
          <w:rtl/>
        </w:rPr>
        <w:br/>
      </w:r>
      <w:r w:rsidR="00B52C69">
        <w:rPr>
          <w:rFonts w:eastAsiaTheme="minorHAnsi" w:cs="David" w:hint="cs"/>
          <w:b w:val="0"/>
          <w:bCs w:val="0"/>
          <w:rtl/>
        </w:rPr>
        <w:t>יעד</w:t>
      </w:r>
      <w:r w:rsidR="00F65534">
        <w:rPr>
          <w:rFonts w:eastAsiaTheme="minorHAnsi" w:cs="David" w:hint="cs"/>
          <w:b w:val="0"/>
          <w:bCs w:val="0"/>
          <w:rtl/>
        </w:rPr>
        <w:t xml:space="preserve"> נוסף של "המגן"</w:t>
      </w:r>
      <w:r w:rsidR="00C2477D">
        <w:rPr>
          <w:rFonts w:eastAsiaTheme="minorHAnsi" w:cs="David" w:hint="cs"/>
          <w:b w:val="0"/>
          <w:bCs w:val="0"/>
          <w:rtl/>
        </w:rPr>
        <w:t xml:space="preserve"> </w:t>
      </w:r>
      <w:r w:rsidR="00B52C69">
        <w:rPr>
          <w:rFonts w:eastAsiaTheme="minorHAnsi" w:cs="David" w:hint="cs"/>
          <w:b w:val="0"/>
          <w:bCs w:val="0"/>
          <w:rtl/>
        </w:rPr>
        <w:t xml:space="preserve">מתייחס </w:t>
      </w:r>
      <w:r w:rsidR="00CE4C60">
        <w:rPr>
          <w:rFonts w:eastAsiaTheme="minorHAnsi" w:cs="David" w:hint="cs"/>
          <w:b w:val="0"/>
          <w:bCs w:val="0"/>
          <w:rtl/>
        </w:rPr>
        <w:t xml:space="preserve">לרמת האמינות והדיוק של המידע שנשלח למשתמשים. </w:t>
      </w:r>
      <w:r w:rsidR="00F84986">
        <w:rPr>
          <w:rFonts w:eastAsiaTheme="minorHAnsi" w:cs="David" w:hint="cs"/>
          <w:b w:val="0"/>
          <w:bCs w:val="0"/>
          <w:rtl/>
        </w:rPr>
        <w:t>באמצעות</w:t>
      </w:r>
      <w:r w:rsidR="00CE4C60">
        <w:rPr>
          <w:rFonts w:eastAsiaTheme="minorHAnsi" w:cs="David" w:hint="cs"/>
          <w:b w:val="0"/>
          <w:bCs w:val="0"/>
          <w:rtl/>
        </w:rPr>
        <w:t xml:space="preserve"> פונקציונאליות של שי</w:t>
      </w:r>
      <w:r w:rsidR="00204244">
        <w:rPr>
          <w:rFonts w:eastAsiaTheme="minorHAnsi" w:cs="David" w:hint="cs"/>
          <w:b w:val="0"/>
          <w:bCs w:val="0"/>
          <w:rtl/>
        </w:rPr>
        <w:t xml:space="preserve">תוף מידע </w:t>
      </w:r>
      <w:r w:rsidR="00524D6E" w:rsidRPr="00524D6E">
        <w:rPr>
          <w:rFonts w:eastAsiaTheme="minorHAnsi" w:cs="David" w:hint="cs"/>
          <w:b w:val="0"/>
          <w:bCs w:val="0"/>
          <w:rtl/>
        </w:rPr>
        <w:t xml:space="preserve">וולנטרי </w:t>
      </w:r>
      <w:r w:rsidR="00204244" w:rsidRPr="00204244">
        <w:rPr>
          <w:rFonts w:eastAsiaTheme="minorHAnsi" w:cs="David" w:hint="cs"/>
          <w:b w:val="0"/>
          <w:bCs w:val="0"/>
          <w:u w:val="single"/>
          <w:rtl/>
        </w:rPr>
        <w:t xml:space="preserve">על ידי </w:t>
      </w:r>
      <w:r w:rsidR="00CE4C60" w:rsidRPr="00204244">
        <w:rPr>
          <w:rFonts w:eastAsiaTheme="minorHAnsi" w:cs="David" w:hint="cs"/>
          <w:b w:val="0"/>
          <w:bCs w:val="0"/>
          <w:u w:val="single"/>
          <w:rtl/>
        </w:rPr>
        <w:t>חולה מאומת</w:t>
      </w:r>
      <w:r w:rsidR="00CE4C60">
        <w:rPr>
          <w:rFonts w:eastAsiaTheme="minorHAnsi" w:cs="David" w:hint="cs"/>
          <w:b w:val="0"/>
          <w:bCs w:val="0"/>
          <w:rtl/>
        </w:rPr>
        <w:t xml:space="preserve">, יהיה ניתן להציג התרעות מדויקות יותר למשתמשים האפליקציה ולתמוך בתהליך של כניסה מהירה לבידוד.  </w:t>
      </w:r>
      <w:r w:rsidR="00B52C69">
        <w:rPr>
          <w:rFonts w:eastAsiaTheme="minorHAnsi" w:cs="David" w:hint="cs"/>
          <w:b w:val="0"/>
          <w:bCs w:val="0"/>
          <w:rtl/>
        </w:rPr>
        <w:t xml:space="preserve"> </w:t>
      </w:r>
    </w:p>
    <w:p w:rsidR="00D96C38" w:rsidRPr="00204244" w:rsidRDefault="00D96C38" w:rsidP="00D96C38">
      <w:pPr>
        <w:pStyle w:val="11"/>
        <w:numPr>
          <w:ilvl w:val="1"/>
          <w:numId w:val="26"/>
        </w:numPr>
        <w:tabs>
          <w:tab w:val="clear" w:pos="549"/>
        </w:tabs>
        <w:ind w:left="848" w:hanging="425"/>
        <w:jc w:val="both"/>
        <w:rPr>
          <w:rFonts w:cs="David"/>
          <w:rtl/>
        </w:rPr>
      </w:pPr>
      <w:r w:rsidRPr="00204244">
        <w:rPr>
          <w:rFonts w:cs="David" w:hint="cs"/>
          <w:rtl/>
        </w:rPr>
        <w:t>קהל היעד</w:t>
      </w:r>
    </w:p>
    <w:p w:rsidR="00D96C38" w:rsidRPr="00EB1D8D" w:rsidRDefault="00D96C38" w:rsidP="001842FE">
      <w:pPr>
        <w:pStyle w:val="30"/>
        <w:numPr>
          <w:ilvl w:val="2"/>
          <w:numId w:val="210"/>
        </w:numPr>
        <w:spacing w:before="0" w:line="360" w:lineRule="auto"/>
        <w:jc w:val="both"/>
        <w:rPr>
          <w:rFonts w:cs="David"/>
        </w:rPr>
      </w:pPr>
      <w:r w:rsidRPr="00034BDC">
        <w:rPr>
          <w:rFonts w:cs="David"/>
          <w:u w:val="single"/>
          <w:rtl/>
        </w:rPr>
        <w:t>הלקוח</w:t>
      </w:r>
      <w:r w:rsidRPr="00034BDC">
        <w:rPr>
          <w:rFonts w:cs="David"/>
          <w:rtl/>
        </w:rPr>
        <w:t>:</w:t>
      </w:r>
      <w:r w:rsidR="00EB1D8D">
        <w:rPr>
          <w:rFonts w:cs="David"/>
          <w:rtl/>
        </w:rPr>
        <w:br/>
      </w:r>
      <w:r w:rsidRPr="00EB1D8D">
        <w:rPr>
          <w:rFonts w:eastAsiaTheme="minorHAnsi" w:cs="David"/>
          <w:rtl/>
        </w:rPr>
        <w:t xml:space="preserve">אגף </w:t>
      </w:r>
      <w:r w:rsidRPr="00EB1D8D">
        <w:rPr>
          <w:rFonts w:eastAsiaTheme="minorHAnsi" w:cs="David" w:hint="cs"/>
          <w:rtl/>
        </w:rPr>
        <w:t>מערכות</w:t>
      </w:r>
      <w:r w:rsidRPr="00EB1D8D">
        <w:rPr>
          <w:rFonts w:eastAsiaTheme="minorHAnsi" w:cs="David"/>
          <w:rtl/>
        </w:rPr>
        <w:t xml:space="preserve"> </w:t>
      </w:r>
      <w:r w:rsidRPr="00EB1D8D">
        <w:rPr>
          <w:rFonts w:eastAsiaTheme="minorHAnsi" w:cs="David" w:hint="cs"/>
          <w:rtl/>
        </w:rPr>
        <w:t>מידע</w:t>
      </w:r>
      <w:r w:rsidRPr="00EB1D8D">
        <w:rPr>
          <w:rFonts w:eastAsiaTheme="minorHAnsi" w:cs="David"/>
          <w:rtl/>
        </w:rPr>
        <w:t xml:space="preserve"> </w:t>
      </w:r>
      <w:r w:rsidRPr="00EB1D8D">
        <w:rPr>
          <w:rFonts w:eastAsiaTheme="minorHAnsi" w:cs="David" w:hint="cs"/>
          <w:rtl/>
        </w:rPr>
        <w:t>ומחשוב</w:t>
      </w:r>
      <w:r w:rsidRPr="00EB1D8D">
        <w:rPr>
          <w:rFonts w:eastAsiaTheme="minorHAnsi" w:cs="David"/>
          <w:rtl/>
        </w:rPr>
        <w:t xml:space="preserve"> </w:t>
      </w:r>
      <w:r w:rsidRPr="00EB1D8D">
        <w:rPr>
          <w:rFonts w:eastAsiaTheme="minorHAnsi" w:cs="David" w:hint="cs"/>
          <w:rtl/>
        </w:rPr>
        <w:t>ב</w:t>
      </w:r>
      <w:r w:rsidRPr="00EB1D8D">
        <w:rPr>
          <w:rFonts w:eastAsiaTheme="minorHAnsi" w:cs="David"/>
          <w:rtl/>
        </w:rPr>
        <w:t xml:space="preserve">משרד </w:t>
      </w:r>
      <w:r w:rsidR="00EC06D7">
        <w:rPr>
          <w:rFonts w:eastAsiaTheme="minorHAnsi" w:cs="David" w:hint="cs"/>
          <w:rtl/>
        </w:rPr>
        <w:t xml:space="preserve">הבריאות </w:t>
      </w:r>
      <w:r w:rsidR="00EB1D8D">
        <w:rPr>
          <w:rFonts w:eastAsiaTheme="minorHAnsi" w:cs="David" w:hint="cs"/>
          <w:rtl/>
        </w:rPr>
        <w:t>ירכז את הפרויקט וינהל את הפתרון ברמה התפעולית, מול בעלי העניין הרלוונטיים.</w:t>
      </w:r>
    </w:p>
    <w:p w:rsidR="00D96C38" w:rsidRPr="00034BDC" w:rsidRDefault="00D96C38" w:rsidP="001842FE">
      <w:pPr>
        <w:pStyle w:val="11"/>
        <w:numPr>
          <w:ilvl w:val="2"/>
          <w:numId w:val="210"/>
        </w:numPr>
        <w:jc w:val="both"/>
        <w:rPr>
          <w:rFonts w:cs="David"/>
          <w:b w:val="0"/>
          <w:bCs w:val="0"/>
          <w:noProof/>
          <w:u w:val="single"/>
          <w:rtl/>
        </w:rPr>
      </w:pPr>
      <w:r w:rsidRPr="00034BDC">
        <w:rPr>
          <w:rFonts w:cs="David"/>
          <w:b w:val="0"/>
          <w:bCs w:val="0"/>
          <w:noProof/>
          <w:u w:val="single"/>
          <w:rtl/>
        </w:rPr>
        <w:t>המשתמשים</w:t>
      </w:r>
      <w:r w:rsidRPr="0031744B">
        <w:rPr>
          <w:rFonts w:cs="David"/>
          <w:b w:val="0"/>
          <w:bCs w:val="0"/>
          <w:noProof/>
          <w:u w:val="single"/>
          <w:rtl/>
        </w:rPr>
        <w:t>:</w:t>
      </w:r>
    </w:p>
    <w:p w:rsidR="00D96C38" w:rsidRDefault="00EB1D8D" w:rsidP="0031744B">
      <w:pPr>
        <w:pStyle w:val="11"/>
        <w:numPr>
          <w:ilvl w:val="3"/>
          <w:numId w:val="209"/>
        </w:numPr>
        <w:ind w:left="2495" w:hanging="340"/>
        <w:jc w:val="both"/>
        <w:rPr>
          <w:rFonts w:eastAsiaTheme="minorHAnsi" w:cs="David"/>
          <w:b w:val="0"/>
          <w:bCs w:val="0"/>
          <w:rtl/>
        </w:rPr>
      </w:pPr>
      <w:r>
        <w:rPr>
          <w:rFonts w:eastAsiaTheme="minorHAnsi" w:cs="David" w:hint="cs"/>
          <w:b w:val="0"/>
          <w:bCs w:val="0"/>
          <w:rtl/>
        </w:rPr>
        <w:t>אזרחי מדינת ישראל</w:t>
      </w:r>
    </w:p>
    <w:p w:rsidR="00547025" w:rsidRDefault="00EB1D8D" w:rsidP="0031744B">
      <w:pPr>
        <w:pStyle w:val="11"/>
        <w:numPr>
          <w:ilvl w:val="3"/>
          <w:numId w:val="209"/>
        </w:numPr>
        <w:ind w:left="2495" w:hanging="340"/>
        <w:jc w:val="both"/>
        <w:rPr>
          <w:rFonts w:eastAsiaTheme="minorHAnsi"/>
          <w:b w:val="0"/>
          <w:bCs w:val="0"/>
          <w:rtl/>
          <w:lang w:eastAsia="en-US"/>
        </w:rPr>
      </w:pPr>
      <w:r>
        <w:rPr>
          <w:rFonts w:eastAsiaTheme="minorHAnsi" w:cs="David" w:hint="cs"/>
          <w:b w:val="0"/>
          <w:bCs w:val="0"/>
          <w:rtl/>
        </w:rPr>
        <w:t>מנהלי המערכת במשרד הבריאות</w:t>
      </w:r>
    </w:p>
    <w:p w:rsidR="00657D45" w:rsidRPr="00657D45" w:rsidRDefault="00657D45" w:rsidP="00657D45">
      <w:pPr>
        <w:pStyle w:val="11"/>
        <w:numPr>
          <w:ilvl w:val="3"/>
          <w:numId w:val="209"/>
        </w:numPr>
        <w:ind w:left="2495" w:hanging="340"/>
        <w:jc w:val="both"/>
        <w:rPr>
          <w:rFonts w:eastAsiaTheme="minorHAnsi" w:cs="David"/>
          <w:b w:val="0"/>
          <w:bCs w:val="0"/>
        </w:rPr>
      </w:pPr>
      <w:r w:rsidRPr="00657D45">
        <w:rPr>
          <w:rFonts w:eastAsiaTheme="minorHAnsi" w:cs="David" w:hint="cs"/>
          <w:b w:val="0"/>
          <w:bCs w:val="0"/>
          <w:rtl/>
        </w:rPr>
        <w:t>חוקרים אפדמיולוגיים</w:t>
      </w:r>
    </w:p>
    <w:p w:rsidR="00D96C38" w:rsidRPr="00B033A7" w:rsidRDefault="00D96C38" w:rsidP="001842FE">
      <w:pPr>
        <w:pStyle w:val="11"/>
        <w:numPr>
          <w:ilvl w:val="1"/>
          <w:numId w:val="210"/>
        </w:numPr>
        <w:ind w:left="848" w:hanging="425"/>
        <w:jc w:val="both"/>
        <w:rPr>
          <w:rFonts w:cs="David"/>
          <w:rtl/>
        </w:rPr>
      </w:pPr>
      <w:bookmarkStart w:id="75" w:name="_Toc360620514"/>
      <w:bookmarkStart w:id="76" w:name="_Toc360620787"/>
      <w:bookmarkStart w:id="77" w:name="_Toc361210707"/>
      <w:bookmarkStart w:id="78" w:name="_Toc372891785"/>
      <w:bookmarkEnd w:id="75"/>
      <w:bookmarkEnd w:id="76"/>
      <w:bookmarkEnd w:id="77"/>
      <w:bookmarkEnd w:id="78"/>
      <w:r w:rsidRPr="00B033A7">
        <w:rPr>
          <w:rFonts w:cs="David"/>
          <w:rtl/>
        </w:rPr>
        <w:t>יעדים ומטרות (</w:t>
      </w:r>
      <w:r w:rsidRPr="00B033A7">
        <w:rPr>
          <w:rFonts w:cs="David"/>
        </w:rPr>
        <w:t>G</w:t>
      </w:r>
      <w:r w:rsidRPr="00B033A7">
        <w:rPr>
          <w:rFonts w:cs="David"/>
          <w:rtl/>
        </w:rPr>
        <w:t>)</w:t>
      </w:r>
      <w:bookmarkStart w:id="79" w:name="_Toc360620515"/>
      <w:bookmarkStart w:id="80" w:name="_Toc360620788"/>
    </w:p>
    <w:bookmarkEnd w:id="79"/>
    <w:bookmarkEnd w:id="80"/>
    <w:p w:rsidR="00D96C38" w:rsidRDefault="00417842" w:rsidP="00792780">
      <w:pPr>
        <w:pStyle w:val="11"/>
        <w:ind w:left="850"/>
        <w:jc w:val="both"/>
        <w:rPr>
          <w:rFonts w:eastAsiaTheme="minorHAnsi" w:cs="David"/>
          <w:b w:val="0"/>
          <w:bCs w:val="0"/>
          <w:rtl/>
        </w:rPr>
      </w:pPr>
      <w:r>
        <w:rPr>
          <w:rFonts w:eastAsiaTheme="minorHAnsi" w:cs="David" w:hint="cs"/>
          <w:b w:val="0"/>
          <w:bCs w:val="0"/>
          <w:rtl/>
        </w:rPr>
        <w:t>טיוב ההתראות המוצגות לקהל הרחב, טיוב המידע המתקבל לצורך איתור מסלולים ומגעים של חולים (במקרה של חולה מאומת) ושינוי הרגלים של המשתמשים בהתאם להנחיות</w:t>
      </w:r>
      <w:r w:rsidR="00C45E63">
        <w:rPr>
          <w:rFonts w:eastAsiaTheme="minorHAnsi" w:cs="David" w:hint="cs"/>
          <w:b w:val="0"/>
          <w:bCs w:val="0"/>
          <w:rtl/>
        </w:rPr>
        <w:t>.</w:t>
      </w:r>
    </w:p>
    <w:p w:rsidR="00D96C38" w:rsidRPr="00FC5050" w:rsidRDefault="00D96C38" w:rsidP="001842FE">
      <w:pPr>
        <w:pStyle w:val="11"/>
        <w:numPr>
          <w:ilvl w:val="1"/>
          <w:numId w:val="210"/>
        </w:numPr>
        <w:ind w:left="848" w:hanging="425"/>
        <w:rPr>
          <w:rFonts w:cs="David"/>
          <w:rtl/>
        </w:rPr>
      </w:pPr>
      <w:r w:rsidRPr="00FC5050">
        <w:rPr>
          <w:rFonts w:cs="David" w:hint="cs"/>
          <w:rtl/>
        </w:rPr>
        <w:t>בעיות אותן השירות והפתרון הטכנולוגי אמורים לפתור</w:t>
      </w:r>
    </w:p>
    <w:p w:rsidR="00D96C38" w:rsidRPr="00421C05" w:rsidRDefault="00335597" w:rsidP="003C1515">
      <w:pPr>
        <w:pStyle w:val="11"/>
        <w:numPr>
          <w:ilvl w:val="2"/>
          <w:numId w:val="210"/>
        </w:numPr>
        <w:ind w:left="1415"/>
        <w:rPr>
          <w:rFonts w:eastAsiaTheme="minorHAnsi" w:cs="David"/>
        </w:rPr>
      </w:pPr>
      <w:r>
        <w:rPr>
          <w:rFonts w:eastAsiaTheme="minorHAnsi" w:cs="David" w:hint="cs"/>
          <w:rtl/>
        </w:rPr>
        <w:t xml:space="preserve">מיקומי </w:t>
      </w:r>
      <w:r w:rsidR="002A6A6E">
        <w:rPr>
          <w:rFonts w:eastAsiaTheme="minorHAnsi" w:cs="David" w:hint="cs"/>
          <w:rtl/>
        </w:rPr>
        <w:t>משתמש</w:t>
      </w:r>
      <w:r w:rsidR="00421C05">
        <w:rPr>
          <w:rFonts w:eastAsiaTheme="minorHAnsi" w:cs="David" w:hint="cs"/>
          <w:rtl/>
        </w:rPr>
        <w:t xml:space="preserve"> </w:t>
      </w:r>
      <w:r>
        <w:rPr>
          <w:rFonts w:eastAsiaTheme="minorHAnsi" w:cs="David" w:hint="cs"/>
          <w:rtl/>
        </w:rPr>
        <w:t xml:space="preserve">לא </w:t>
      </w:r>
      <w:r w:rsidR="006E606B">
        <w:rPr>
          <w:rFonts w:eastAsiaTheme="minorHAnsi" w:cs="David" w:hint="cs"/>
          <w:rtl/>
        </w:rPr>
        <w:t>מלאים</w:t>
      </w:r>
      <w:r w:rsidR="00421C05">
        <w:rPr>
          <w:rFonts w:eastAsiaTheme="minorHAnsi" w:cs="David"/>
          <w:rtl/>
        </w:rPr>
        <w:br/>
      </w:r>
      <w:r w:rsidR="002A6A6E" w:rsidRPr="00421C05">
        <w:rPr>
          <w:rFonts w:eastAsiaTheme="minorHAnsi" w:cs="David" w:hint="cs"/>
          <w:b w:val="0"/>
          <w:bCs w:val="0"/>
          <w:rtl/>
        </w:rPr>
        <w:t xml:space="preserve">האפליקציה עושה שימוש בנתוני המיקום שמגיעים מהמכשיר הנייד. </w:t>
      </w:r>
      <w:r w:rsidR="001B56EA">
        <w:rPr>
          <w:rFonts w:eastAsiaTheme="minorHAnsi" w:cs="David" w:hint="cs"/>
          <w:b w:val="0"/>
          <w:bCs w:val="0"/>
          <w:rtl/>
        </w:rPr>
        <w:t>כיום שמירת המידע הגאוגרפי אינה שלמה בשל המורכבות בעבודה עם אפליקציה העובדת ברקע (</w:t>
      </w:r>
      <w:r w:rsidR="001B56EA">
        <w:rPr>
          <w:rFonts w:eastAsiaTheme="minorHAnsi" w:cs="David"/>
          <w:b w:val="0"/>
          <w:bCs w:val="0"/>
        </w:rPr>
        <w:t>Background services</w:t>
      </w:r>
      <w:r w:rsidR="001B56EA">
        <w:rPr>
          <w:rFonts w:eastAsiaTheme="minorHAnsi" w:cs="David" w:hint="cs"/>
          <w:b w:val="0"/>
          <w:bCs w:val="0"/>
          <w:rtl/>
        </w:rPr>
        <w:t>), נדרש לטייב את איכות הדגימה.</w:t>
      </w:r>
    </w:p>
    <w:p w:rsidR="00421C05" w:rsidRPr="00421C05" w:rsidRDefault="006E606B" w:rsidP="009A2DEB">
      <w:pPr>
        <w:pStyle w:val="11"/>
        <w:numPr>
          <w:ilvl w:val="2"/>
          <w:numId w:val="210"/>
        </w:numPr>
        <w:ind w:left="1415"/>
        <w:rPr>
          <w:rFonts w:eastAsiaTheme="minorHAnsi" w:cs="David"/>
          <w:b w:val="0"/>
          <w:bCs w:val="0"/>
        </w:rPr>
      </w:pPr>
      <w:r>
        <w:rPr>
          <w:rFonts w:eastAsiaTheme="minorHAnsi" w:cs="David" w:hint="cs"/>
          <w:rtl/>
        </w:rPr>
        <w:t>מורכבות טכנולוגית</w:t>
      </w:r>
      <w:r w:rsidR="00421C05">
        <w:rPr>
          <w:rFonts w:eastAsiaTheme="minorHAnsi" w:cs="David"/>
          <w:rtl/>
        </w:rPr>
        <w:br/>
      </w:r>
      <w:r>
        <w:rPr>
          <w:rFonts w:eastAsiaTheme="minorHAnsi" w:cs="David" w:hint="cs"/>
          <w:b w:val="0"/>
          <w:bCs w:val="0"/>
          <w:rtl/>
        </w:rPr>
        <w:t>שימוש בבלוטות',  בצורה רציפה באפליקציה, במגוון מכשירים ומערכות הפעלה ואפליקציה העובדת ברקע, מהווה אתגר טכנולוגי שיש לעמוד בו.</w:t>
      </w:r>
    </w:p>
    <w:p w:rsidR="00D96C38" w:rsidRDefault="0004191F" w:rsidP="00D535A5">
      <w:pPr>
        <w:pStyle w:val="11"/>
        <w:numPr>
          <w:ilvl w:val="2"/>
          <w:numId w:val="210"/>
        </w:numPr>
        <w:ind w:left="1400"/>
        <w:rPr>
          <w:rFonts w:eastAsiaTheme="minorHAnsi" w:cs="David"/>
          <w:b w:val="0"/>
          <w:bCs w:val="0"/>
          <w:rtl/>
        </w:rPr>
      </w:pPr>
      <w:r>
        <w:rPr>
          <w:rFonts w:eastAsiaTheme="minorHAnsi" w:cs="David" w:hint="cs"/>
          <w:rtl/>
        </w:rPr>
        <w:t xml:space="preserve">זמן </w:t>
      </w:r>
      <w:r>
        <w:rPr>
          <w:rFonts w:eastAsiaTheme="minorHAnsi" w:cs="David"/>
        </w:rPr>
        <w:t>delivery</w:t>
      </w:r>
      <w:r>
        <w:rPr>
          <w:rFonts w:eastAsiaTheme="minorHAnsi" w:cs="David" w:hint="cs"/>
          <w:rtl/>
        </w:rPr>
        <w:t xml:space="preserve"> קצר</w:t>
      </w:r>
      <w:r>
        <w:rPr>
          <w:rFonts w:eastAsiaTheme="minorHAnsi" w:cs="David"/>
          <w:rtl/>
        </w:rPr>
        <w:br/>
      </w:r>
      <w:r w:rsidR="008E3B4E">
        <w:rPr>
          <w:rFonts w:eastAsiaTheme="minorHAnsi" w:cs="David" w:hint="cs"/>
          <w:b w:val="0"/>
          <w:bCs w:val="0"/>
          <w:rtl/>
        </w:rPr>
        <w:t xml:space="preserve">בזמן של התפרצות נגיף, הכלים הטכנולוגיים מאפשרים </w:t>
      </w:r>
      <w:r w:rsidR="005C3A7E">
        <w:rPr>
          <w:rFonts w:eastAsiaTheme="minorHAnsi" w:cs="David" w:hint="cs"/>
          <w:b w:val="0"/>
          <w:bCs w:val="0"/>
          <w:rtl/>
        </w:rPr>
        <w:t>הטמעה</w:t>
      </w:r>
      <w:r w:rsidR="008E3B4E">
        <w:rPr>
          <w:rFonts w:eastAsiaTheme="minorHAnsi" w:cs="David" w:hint="cs"/>
          <w:b w:val="0"/>
          <w:bCs w:val="0"/>
          <w:rtl/>
        </w:rPr>
        <w:t xml:space="preserve"> של </w:t>
      </w:r>
      <w:r w:rsidRPr="0004191F">
        <w:rPr>
          <w:rFonts w:eastAsiaTheme="minorHAnsi" w:cs="David" w:hint="cs"/>
          <w:b w:val="0"/>
          <w:bCs w:val="0"/>
          <w:rtl/>
        </w:rPr>
        <w:t>מדיניות</w:t>
      </w:r>
      <w:r w:rsidR="005C3A7E">
        <w:rPr>
          <w:rFonts w:eastAsiaTheme="minorHAnsi" w:cs="David" w:hint="cs"/>
          <w:b w:val="0"/>
          <w:bCs w:val="0"/>
          <w:rtl/>
        </w:rPr>
        <w:t xml:space="preserve"> הממשלה</w:t>
      </w:r>
      <w:r w:rsidRPr="0004191F">
        <w:rPr>
          <w:rFonts w:eastAsiaTheme="minorHAnsi" w:cs="David" w:hint="cs"/>
          <w:b w:val="0"/>
          <w:bCs w:val="0"/>
          <w:rtl/>
        </w:rPr>
        <w:t xml:space="preserve"> בקרב האוכלוסייה. לפיכך, כל שינוי במדיניות עלול להוביל לשינוי או הוספה של יכולות בזמן תגובה מאוד קצר.</w:t>
      </w:r>
      <w:r>
        <w:rPr>
          <w:rFonts w:eastAsiaTheme="minorHAnsi" w:cs="David" w:hint="cs"/>
          <w:rtl/>
        </w:rPr>
        <w:t xml:space="preserve"> </w:t>
      </w:r>
      <w:r w:rsidR="008E3B4E">
        <w:rPr>
          <w:rFonts w:eastAsiaTheme="minorHAnsi" w:cs="David" w:hint="cs"/>
          <w:b w:val="0"/>
          <w:bCs w:val="0"/>
          <w:rtl/>
        </w:rPr>
        <w:t xml:space="preserve">על הפתרון המוצע להיות מספיק גמיש כך שיהיה ניתן לבצע בו שינויים במהירות ובאופן שלא פוגע ביכולות הקיימות. </w:t>
      </w:r>
    </w:p>
    <w:p w:rsidR="00D27438" w:rsidRPr="00D27438" w:rsidRDefault="00D96C38" w:rsidP="001842FE">
      <w:pPr>
        <w:pStyle w:val="11"/>
        <w:numPr>
          <w:ilvl w:val="1"/>
          <w:numId w:val="210"/>
        </w:numPr>
        <w:ind w:left="848" w:hanging="425"/>
        <w:rPr>
          <w:rFonts w:cs="David"/>
        </w:rPr>
      </w:pPr>
      <w:r w:rsidRPr="008A5659">
        <w:rPr>
          <w:rFonts w:cs="David"/>
          <w:rtl/>
        </w:rPr>
        <w:t>תלות במערכות אחרות</w:t>
      </w:r>
      <w:r w:rsidR="00D27438">
        <w:rPr>
          <w:rFonts w:cs="David"/>
          <w:rtl/>
        </w:rPr>
        <w:br/>
      </w:r>
      <w:r w:rsidRPr="003A2D79">
        <w:rPr>
          <w:rFonts w:eastAsiaTheme="minorHAnsi" w:cs="David" w:hint="eastAsia"/>
          <w:b w:val="0"/>
          <w:bCs w:val="0"/>
          <w:rtl/>
          <w:lang w:eastAsia="en-US"/>
        </w:rPr>
        <w:t>במשרד</w:t>
      </w:r>
      <w:r w:rsidRPr="003A2D79">
        <w:rPr>
          <w:rFonts w:eastAsiaTheme="minorHAnsi" w:cs="David"/>
          <w:b w:val="0"/>
          <w:bCs w:val="0"/>
          <w:rtl/>
          <w:lang w:eastAsia="en-US"/>
        </w:rPr>
        <w:t xml:space="preserve"> הבריאות </w:t>
      </w:r>
      <w:r w:rsidR="008A5659" w:rsidRPr="003A2D79">
        <w:rPr>
          <w:rFonts w:eastAsiaTheme="minorHAnsi" w:cs="David" w:hint="cs"/>
          <w:b w:val="0"/>
          <w:bCs w:val="0"/>
          <w:rtl/>
          <w:lang w:eastAsia="en-US"/>
        </w:rPr>
        <w:t>קיימ</w:t>
      </w:r>
      <w:r w:rsidR="003A2D79" w:rsidRPr="003A2D79">
        <w:rPr>
          <w:rFonts w:eastAsiaTheme="minorHAnsi" w:cs="David" w:hint="cs"/>
          <w:b w:val="0"/>
          <w:bCs w:val="0"/>
          <w:rtl/>
          <w:lang w:eastAsia="en-US"/>
        </w:rPr>
        <w:t>ו</w:t>
      </w:r>
      <w:r w:rsidR="008A5659" w:rsidRPr="003A2D79">
        <w:rPr>
          <w:rFonts w:eastAsiaTheme="minorHAnsi" w:cs="David" w:hint="cs"/>
          <w:b w:val="0"/>
          <w:bCs w:val="0"/>
          <w:rtl/>
          <w:lang w:eastAsia="en-US"/>
        </w:rPr>
        <w:t xml:space="preserve">ת </w:t>
      </w:r>
      <w:r w:rsidR="003A2D79" w:rsidRPr="003A2D79">
        <w:rPr>
          <w:rFonts w:eastAsiaTheme="minorHAnsi" w:cs="David" w:hint="cs"/>
          <w:b w:val="0"/>
          <w:bCs w:val="0"/>
          <w:rtl/>
          <w:lang w:eastAsia="en-US"/>
        </w:rPr>
        <w:t>מספר מערכות מהן ניזונה האפליקציה:</w:t>
      </w:r>
    </w:p>
    <w:p w:rsidR="00D27438" w:rsidRPr="00D27438" w:rsidRDefault="003A2D79" w:rsidP="007F7BA4">
      <w:pPr>
        <w:pStyle w:val="11"/>
        <w:numPr>
          <w:ilvl w:val="3"/>
          <w:numId w:val="209"/>
        </w:numPr>
        <w:ind w:left="1531" w:hanging="340"/>
        <w:jc w:val="both"/>
        <w:rPr>
          <w:rFonts w:eastAsiaTheme="minorHAnsi" w:cs="David"/>
          <w:b w:val="0"/>
          <w:bCs w:val="0"/>
        </w:rPr>
      </w:pPr>
      <w:r w:rsidRPr="00D27438">
        <w:rPr>
          <w:rFonts w:eastAsiaTheme="minorHAnsi" w:cs="David" w:hint="cs"/>
          <w:b w:val="0"/>
          <w:bCs w:val="0"/>
          <w:rtl/>
        </w:rPr>
        <w:t>מערכת ה-</w:t>
      </w:r>
      <w:r w:rsidRPr="00D27438">
        <w:rPr>
          <w:rFonts w:eastAsiaTheme="minorHAnsi" w:cs="David" w:hint="cs"/>
          <w:b w:val="0"/>
          <w:bCs w:val="0"/>
        </w:rPr>
        <w:t>XRM</w:t>
      </w:r>
      <w:r w:rsidRPr="00D27438">
        <w:rPr>
          <w:rFonts w:eastAsiaTheme="minorHAnsi" w:cs="David" w:hint="cs"/>
          <w:b w:val="0"/>
          <w:bCs w:val="0"/>
          <w:rtl/>
        </w:rPr>
        <w:t xml:space="preserve"> </w:t>
      </w:r>
      <w:r w:rsidRPr="003A2D79">
        <w:rPr>
          <w:rFonts w:eastAsiaTheme="minorHAnsi" w:cs="David" w:hint="cs"/>
          <w:b w:val="0"/>
          <w:bCs w:val="0"/>
          <w:rtl/>
        </w:rPr>
        <w:t>- מערכת</w:t>
      </w:r>
      <w:r w:rsidR="008A5659" w:rsidRPr="003A2D79">
        <w:rPr>
          <w:rFonts w:eastAsiaTheme="minorHAnsi" w:cs="David" w:hint="cs"/>
          <w:b w:val="0"/>
          <w:bCs w:val="0"/>
          <w:rtl/>
        </w:rPr>
        <w:t xml:space="preserve"> מרכזית </w:t>
      </w:r>
      <w:r w:rsidRPr="003A2D79">
        <w:rPr>
          <w:rFonts w:eastAsiaTheme="minorHAnsi" w:cs="David" w:hint="cs"/>
          <w:b w:val="0"/>
          <w:bCs w:val="0"/>
          <w:rtl/>
        </w:rPr>
        <w:t>בה</w:t>
      </w:r>
      <w:r w:rsidR="008A5659" w:rsidRPr="003A2D79">
        <w:rPr>
          <w:rFonts w:eastAsiaTheme="minorHAnsi" w:cs="David" w:hint="cs"/>
          <w:b w:val="0"/>
          <w:bCs w:val="0"/>
          <w:rtl/>
        </w:rPr>
        <w:t xml:space="preserve"> מנוהלים נת</w:t>
      </w:r>
      <w:r w:rsidRPr="003A2D79">
        <w:rPr>
          <w:rFonts w:eastAsiaTheme="minorHAnsi" w:cs="David" w:hint="cs"/>
          <w:b w:val="0"/>
          <w:bCs w:val="0"/>
          <w:rtl/>
        </w:rPr>
        <w:t>וני ה</w:t>
      </w:r>
      <w:r w:rsidR="00742C3E">
        <w:rPr>
          <w:rFonts w:eastAsiaTheme="minorHAnsi" w:cs="David" w:hint="cs"/>
          <w:b w:val="0"/>
          <w:bCs w:val="0"/>
          <w:rtl/>
        </w:rPr>
        <w:t>חקירות האפגמיולוגיות</w:t>
      </w:r>
    </w:p>
    <w:p w:rsidR="00D96C38" w:rsidRDefault="003A2D79" w:rsidP="007F7BA4">
      <w:pPr>
        <w:pStyle w:val="11"/>
        <w:numPr>
          <w:ilvl w:val="3"/>
          <w:numId w:val="209"/>
        </w:numPr>
        <w:ind w:left="1531" w:hanging="340"/>
        <w:jc w:val="both"/>
        <w:rPr>
          <w:rFonts w:eastAsiaTheme="minorHAnsi" w:cs="David"/>
          <w:b w:val="0"/>
          <w:bCs w:val="0"/>
          <w:rtl/>
        </w:rPr>
      </w:pPr>
      <w:r w:rsidRPr="00D27438">
        <w:rPr>
          <w:rFonts w:eastAsiaTheme="minorHAnsi" w:cs="David" w:hint="cs"/>
          <w:b w:val="0"/>
          <w:bCs w:val="0"/>
          <w:rtl/>
        </w:rPr>
        <w:t xml:space="preserve">מערכת </w:t>
      </w:r>
      <w:r w:rsidRPr="00D27438">
        <w:rPr>
          <w:rFonts w:eastAsiaTheme="minorHAnsi" w:cs="David" w:hint="cs"/>
          <w:b w:val="0"/>
          <w:bCs w:val="0"/>
        </w:rPr>
        <w:t>GIS</w:t>
      </w:r>
      <w:r w:rsidRPr="003A2D79">
        <w:rPr>
          <w:rFonts w:eastAsiaTheme="minorHAnsi" w:cs="David" w:hint="cs"/>
          <w:b w:val="0"/>
          <w:bCs w:val="0"/>
          <w:rtl/>
        </w:rPr>
        <w:t xml:space="preserve"> </w:t>
      </w:r>
      <w:r w:rsidRPr="003A2D79">
        <w:rPr>
          <w:rFonts w:eastAsiaTheme="minorHAnsi" w:cs="David"/>
          <w:b w:val="0"/>
          <w:bCs w:val="0"/>
          <w:rtl/>
        </w:rPr>
        <w:t>–</w:t>
      </w:r>
      <w:r w:rsidRPr="003A2D79">
        <w:rPr>
          <w:rFonts w:eastAsiaTheme="minorHAnsi" w:cs="David" w:hint="cs"/>
          <w:b w:val="0"/>
          <w:bCs w:val="0"/>
          <w:rtl/>
        </w:rPr>
        <w:t xml:space="preserve"> מערכת שמבצעת ניתוח גאוגרפי</w:t>
      </w:r>
    </w:p>
    <w:p w:rsidR="001A39C0" w:rsidRPr="00D804AD" w:rsidRDefault="001A39C0" w:rsidP="003C1515">
      <w:pPr>
        <w:pStyle w:val="11"/>
        <w:numPr>
          <w:ilvl w:val="3"/>
          <w:numId w:val="209"/>
        </w:numPr>
        <w:ind w:left="1531" w:hanging="340"/>
        <w:jc w:val="both"/>
        <w:rPr>
          <w:rFonts w:ascii="David" w:eastAsiaTheme="minorHAnsi" w:hAnsi="David" w:cs="David"/>
          <w:b w:val="0"/>
          <w:bCs w:val="0"/>
          <w:rtl/>
        </w:rPr>
      </w:pPr>
      <w:r w:rsidRPr="00D804AD">
        <w:rPr>
          <w:rFonts w:ascii="David" w:eastAsiaTheme="minorHAnsi" w:hAnsi="David" w:cs="David" w:hint="cs"/>
          <w:b w:val="0"/>
          <w:bCs w:val="0"/>
          <w:rtl/>
        </w:rPr>
        <w:t>האפליקציה</w:t>
      </w:r>
      <w:r w:rsidRPr="00D804AD">
        <w:rPr>
          <w:rFonts w:ascii="David" w:eastAsiaTheme="minorHAnsi" w:hAnsi="David" w:cs="David"/>
          <w:b w:val="0"/>
          <w:bCs w:val="0"/>
          <w:rtl/>
        </w:rPr>
        <w:t xml:space="preserve"> </w:t>
      </w:r>
      <w:r w:rsidRPr="00D804AD">
        <w:rPr>
          <w:rFonts w:ascii="David" w:eastAsiaTheme="minorHAnsi" w:hAnsi="David" w:cs="David" w:hint="cs"/>
          <w:b w:val="0"/>
          <w:bCs w:val="0"/>
          <w:rtl/>
        </w:rPr>
        <w:t>שואבת</w:t>
      </w:r>
      <w:r w:rsidRPr="00D804AD">
        <w:rPr>
          <w:rFonts w:ascii="David" w:eastAsiaTheme="minorHAnsi" w:hAnsi="David" w:cs="David"/>
          <w:b w:val="0"/>
          <w:bCs w:val="0"/>
          <w:rtl/>
        </w:rPr>
        <w:t xml:space="preserve"> </w:t>
      </w:r>
      <w:r w:rsidRPr="00D804AD">
        <w:rPr>
          <w:rFonts w:ascii="David" w:eastAsiaTheme="minorHAnsi" w:hAnsi="David" w:cs="David" w:hint="cs"/>
          <w:b w:val="0"/>
          <w:bCs w:val="0"/>
          <w:rtl/>
        </w:rPr>
        <w:t>נתונים</w:t>
      </w:r>
      <w:r w:rsidR="002C5D15" w:rsidRPr="00D804AD">
        <w:rPr>
          <w:rFonts w:ascii="David" w:eastAsiaTheme="minorHAnsi" w:hAnsi="David" w:cs="David"/>
          <w:b w:val="0"/>
          <w:bCs w:val="0"/>
          <w:rtl/>
        </w:rPr>
        <w:t xml:space="preserve"> משרתי משרד הבריאות</w:t>
      </w:r>
      <w:r w:rsidRPr="00D804AD">
        <w:rPr>
          <w:rFonts w:ascii="David" w:eastAsiaTheme="minorHAnsi" w:hAnsi="David" w:cs="David"/>
          <w:b w:val="0"/>
          <w:bCs w:val="0"/>
          <w:rtl/>
        </w:rPr>
        <w:t xml:space="preserve"> ובמקרה של חולה מאומת שבוחר לעשות זאת, משתפת נתונים עם שרתי משרד הבריאות (</w:t>
      </w:r>
      <w:r w:rsidRPr="00D804AD">
        <w:rPr>
          <w:rFonts w:ascii="David" w:eastAsiaTheme="minorHAnsi" w:hAnsi="David" w:cs="David" w:hint="cs"/>
          <w:b w:val="0"/>
          <w:bCs w:val="0"/>
          <w:rtl/>
        </w:rPr>
        <w:t>בשלב</w:t>
      </w:r>
      <w:r w:rsidRPr="00D804AD">
        <w:rPr>
          <w:rFonts w:ascii="David" w:eastAsiaTheme="minorHAnsi" w:hAnsi="David" w:cs="David"/>
          <w:b w:val="0"/>
          <w:bCs w:val="0"/>
          <w:rtl/>
        </w:rPr>
        <w:t xml:space="preserve"> זה חשבון מב"ר ב- </w:t>
      </w:r>
      <w:r w:rsidRPr="00D804AD">
        <w:rPr>
          <w:rFonts w:ascii="David" w:eastAsiaTheme="minorHAnsi" w:hAnsi="David" w:cs="David"/>
          <w:b w:val="0"/>
          <w:bCs w:val="0"/>
        </w:rPr>
        <w:t>Azure</w:t>
      </w:r>
      <w:r w:rsidRPr="00D804AD">
        <w:rPr>
          <w:rFonts w:ascii="David" w:eastAsiaTheme="minorHAnsi" w:hAnsi="David" w:cs="David"/>
          <w:b w:val="0"/>
          <w:bCs w:val="0"/>
          <w:rtl/>
        </w:rPr>
        <w:t xml:space="preserve"> יתכן וישתנה </w:t>
      </w:r>
      <w:r w:rsidR="002C5D15" w:rsidRPr="00D804AD">
        <w:rPr>
          <w:rFonts w:ascii="David" w:eastAsiaTheme="minorHAnsi" w:hAnsi="David" w:cs="David" w:hint="cs"/>
          <w:b w:val="0"/>
          <w:bCs w:val="0"/>
          <w:rtl/>
        </w:rPr>
        <w:t>בעתיד</w:t>
      </w:r>
      <w:r w:rsidRPr="00D804AD">
        <w:rPr>
          <w:rFonts w:ascii="David" w:eastAsiaTheme="minorHAnsi" w:hAnsi="David" w:cs="David"/>
          <w:b w:val="0"/>
          <w:bCs w:val="0"/>
          <w:rtl/>
        </w:rPr>
        <w:t xml:space="preserve"> )</w:t>
      </w:r>
      <w:r w:rsidR="002C5D15" w:rsidRPr="00D804AD">
        <w:rPr>
          <w:rFonts w:ascii="David" w:eastAsiaTheme="minorHAnsi" w:hAnsi="David" w:cs="David"/>
          <w:b w:val="0"/>
          <w:bCs w:val="0"/>
          <w:rtl/>
        </w:rPr>
        <w:t xml:space="preserve"> כמו כן קבצי הקונפיגורציה וקבצים שונים נוספים, יושבים בצד השרת. </w:t>
      </w:r>
    </w:p>
    <w:p w:rsidR="00D96C38" w:rsidRPr="00034BDC" w:rsidRDefault="00D96C38" w:rsidP="001842FE">
      <w:pPr>
        <w:pStyle w:val="11"/>
        <w:numPr>
          <w:ilvl w:val="1"/>
          <w:numId w:val="210"/>
        </w:numPr>
        <w:ind w:left="848" w:hanging="425"/>
        <w:rPr>
          <w:rFonts w:cs="David"/>
          <w:rtl/>
        </w:rPr>
      </w:pPr>
      <w:r w:rsidRPr="00034BDC">
        <w:rPr>
          <w:rFonts w:cs="David"/>
          <w:rtl/>
        </w:rPr>
        <w:lastRenderedPageBreak/>
        <w:t>תכנית עבודה שנתית</w:t>
      </w:r>
    </w:p>
    <w:p w:rsidR="00D96C38" w:rsidRDefault="00D96C38" w:rsidP="00D96C38">
      <w:pPr>
        <w:pStyle w:val="11"/>
        <w:ind w:left="891"/>
        <w:rPr>
          <w:rFonts w:eastAsiaTheme="minorHAnsi"/>
          <w:rtl/>
          <w:lang w:eastAsia="en-US"/>
        </w:rPr>
      </w:pPr>
      <w:r w:rsidRPr="00034BDC">
        <w:rPr>
          <w:rFonts w:eastAsiaTheme="minorHAnsi" w:cs="David"/>
          <w:b w:val="0"/>
          <w:bCs w:val="0"/>
          <w:rtl/>
          <w:lang w:eastAsia="en-US"/>
        </w:rPr>
        <w:t xml:space="preserve">מכרז זה מנוהל במסגרת תכנית העבודה הרב-שנתית של </w:t>
      </w:r>
      <w:r w:rsidRPr="00034BDC">
        <w:rPr>
          <w:rFonts w:eastAsiaTheme="minorHAnsi" w:cs="David" w:hint="eastAsia"/>
          <w:b w:val="0"/>
          <w:bCs w:val="0"/>
          <w:rtl/>
          <w:lang w:eastAsia="en-US"/>
        </w:rPr>
        <w:t>ה</w:t>
      </w:r>
      <w:r w:rsidRPr="00034BDC">
        <w:rPr>
          <w:rFonts w:eastAsiaTheme="minorHAnsi" w:cs="David"/>
          <w:b w:val="0"/>
          <w:bCs w:val="0"/>
          <w:rtl/>
          <w:lang w:eastAsia="en-US"/>
        </w:rPr>
        <w:t xml:space="preserve">אגף </w:t>
      </w:r>
      <w:r w:rsidRPr="00034BDC">
        <w:rPr>
          <w:rFonts w:eastAsiaTheme="minorHAnsi" w:cs="David" w:hint="eastAsia"/>
          <w:b w:val="0"/>
          <w:bCs w:val="0"/>
          <w:rtl/>
          <w:lang w:eastAsia="en-US"/>
        </w:rPr>
        <w:t>למערכות</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מידע</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ו</w:t>
      </w:r>
      <w:r w:rsidRPr="00034BDC">
        <w:rPr>
          <w:rFonts w:eastAsiaTheme="minorHAnsi" w:cs="David"/>
          <w:b w:val="0"/>
          <w:bCs w:val="0"/>
          <w:rtl/>
          <w:lang w:eastAsia="en-US"/>
        </w:rPr>
        <w:t xml:space="preserve">מחשוב במשרד הבריאות.   </w:t>
      </w:r>
    </w:p>
    <w:p w:rsidR="00D96C38" w:rsidRPr="00034BDC" w:rsidRDefault="00D96C38" w:rsidP="001842FE">
      <w:pPr>
        <w:pStyle w:val="11"/>
        <w:numPr>
          <w:ilvl w:val="1"/>
          <w:numId w:val="210"/>
        </w:numPr>
        <w:ind w:left="848" w:hanging="425"/>
        <w:rPr>
          <w:rFonts w:cs="David"/>
          <w:rtl/>
        </w:rPr>
      </w:pPr>
      <w:r w:rsidRPr="00034BDC">
        <w:rPr>
          <w:rFonts w:cs="David"/>
          <w:rtl/>
        </w:rPr>
        <w:t xml:space="preserve">ישימות ועלות </w:t>
      </w:r>
      <w:r w:rsidRPr="002B29CD">
        <w:rPr>
          <w:rFonts w:cs="David"/>
        </w:rPr>
        <w:sym w:font="Wingdings" w:char="F0F3"/>
      </w:r>
      <w:r>
        <w:rPr>
          <w:rFonts w:cs="David" w:hint="cs"/>
          <w:rtl/>
        </w:rPr>
        <w:t xml:space="preserve"> </w:t>
      </w:r>
      <w:r w:rsidRPr="00034BDC">
        <w:rPr>
          <w:rFonts w:cs="David"/>
          <w:rtl/>
        </w:rPr>
        <w:t>תועלת</w:t>
      </w:r>
    </w:p>
    <w:p w:rsidR="00D96C38" w:rsidRDefault="00D96C38" w:rsidP="00D96C38">
      <w:pPr>
        <w:pStyle w:val="11"/>
        <w:ind w:left="891"/>
        <w:rPr>
          <w:rFonts w:cs="David"/>
          <w:rtl/>
        </w:rPr>
      </w:pPr>
      <w:r w:rsidRPr="00034BDC">
        <w:rPr>
          <w:rFonts w:eastAsiaTheme="minorHAnsi" w:cs="David" w:hint="cs"/>
          <w:b w:val="0"/>
          <w:bCs w:val="0"/>
          <w:rtl/>
          <w:lang w:eastAsia="en-US"/>
        </w:rPr>
        <w:t>בכוונת</w:t>
      </w:r>
      <w:r w:rsidRPr="00034BDC">
        <w:rPr>
          <w:rFonts w:eastAsiaTheme="minorHAnsi" w:cs="David"/>
          <w:b w:val="0"/>
          <w:bCs w:val="0"/>
          <w:rtl/>
          <w:lang w:eastAsia="en-US"/>
        </w:rPr>
        <w:t xml:space="preserve"> </w:t>
      </w:r>
      <w:r w:rsidRPr="00034BDC">
        <w:rPr>
          <w:rFonts w:eastAsiaTheme="minorHAnsi" w:cs="David" w:hint="cs"/>
          <w:b w:val="0"/>
          <w:bCs w:val="0"/>
          <w:rtl/>
          <w:lang w:eastAsia="en-US"/>
        </w:rPr>
        <w:t>המשרד</w:t>
      </w:r>
      <w:r w:rsidRPr="00034BDC">
        <w:rPr>
          <w:rFonts w:eastAsiaTheme="minorHAnsi" w:cs="David"/>
          <w:b w:val="0"/>
          <w:bCs w:val="0"/>
          <w:rtl/>
          <w:lang w:eastAsia="en-US"/>
        </w:rPr>
        <w:t xml:space="preserve"> </w:t>
      </w:r>
      <w:r w:rsidRPr="00034BDC">
        <w:rPr>
          <w:rFonts w:eastAsiaTheme="minorHAnsi" w:cs="David" w:hint="cs"/>
          <w:b w:val="0"/>
          <w:bCs w:val="0"/>
          <w:rtl/>
          <w:lang w:eastAsia="en-US"/>
        </w:rPr>
        <w:t>לבחור</w:t>
      </w:r>
      <w:r w:rsidRPr="00034BDC">
        <w:rPr>
          <w:rFonts w:eastAsiaTheme="minorHAnsi" w:cs="David"/>
          <w:b w:val="0"/>
          <w:bCs w:val="0"/>
          <w:rtl/>
          <w:lang w:eastAsia="en-US"/>
        </w:rPr>
        <w:t xml:space="preserve"> </w:t>
      </w:r>
      <w:r w:rsidRPr="00034BDC">
        <w:rPr>
          <w:rFonts w:eastAsiaTheme="minorHAnsi" w:cs="David" w:hint="cs"/>
          <w:b w:val="0"/>
          <w:bCs w:val="0"/>
          <w:rtl/>
          <w:lang w:eastAsia="en-US"/>
        </w:rPr>
        <w:t>ספקים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בעלי</w:t>
      </w:r>
      <w:r w:rsidRPr="00034BDC">
        <w:rPr>
          <w:rFonts w:eastAsiaTheme="minorHAnsi" w:cs="David"/>
          <w:b w:val="0"/>
          <w:bCs w:val="0"/>
          <w:rtl/>
          <w:lang w:eastAsia="en-US"/>
        </w:rPr>
        <w:t xml:space="preserve"> </w:t>
      </w:r>
      <w:r w:rsidRPr="00034BDC">
        <w:rPr>
          <w:rFonts w:eastAsiaTheme="minorHAnsi" w:cs="David" w:hint="cs"/>
          <w:b w:val="0"/>
          <w:bCs w:val="0"/>
          <w:rtl/>
          <w:lang w:eastAsia="en-US"/>
        </w:rPr>
        <w:t>ידע</w:t>
      </w:r>
      <w:r w:rsidRPr="00034BDC">
        <w:rPr>
          <w:rFonts w:eastAsiaTheme="minorHAnsi" w:cs="David"/>
          <w:b w:val="0"/>
          <w:bCs w:val="0"/>
          <w:rtl/>
          <w:lang w:eastAsia="en-US"/>
        </w:rPr>
        <w:t xml:space="preserve"> </w:t>
      </w:r>
      <w:r w:rsidRPr="00034BDC">
        <w:rPr>
          <w:rFonts w:eastAsiaTheme="minorHAnsi" w:cs="David" w:hint="cs"/>
          <w:b w:val="0"/>
          <w:bCs w:val="0"/>
          <w:rtl/>
          <w:lang w:eastAsia="en-US"/>
        </w:rPr>
        <w:t>וניסיון</w:t>
      </w:r>
      <w:r w:rsidRPr="00034BDC">
        <w:rPr>
          <w:rFonts w:eastAsiaTheme="minorHAnsi" w:cs="David"/>
          <w:b w:val="0"/>
          <w:bCs w:val="0"/>
          <w:rtl/>
          <w:lang w:eastAsia="en-US"/>
        </w:rPr>
        <w:t xml:space="preserve"> </w:t>
      </w:r>
      <w:r w:rsidRPr="00034BDC">
        <w:rPr>
          <w:rFonts w:eastAsiaTheme="minorHAnsi" w:cs="David" w:hint="cs"/>
          <w:b w:val="0"/>
          <w:bCs w:val="0"/>
          <w:rtl/>
          <w:lang w:eastAsia="en-US"/>
        </w:rPr>
        <w:t>מוכחים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בתחומים</w:t>
      </w:r>
      <w:r w:rsidRPr="00034BDC">
        <w:rPr>
          <w:rFonts w:eastAsiaTheme="minorHAnsi" w:cs="David"/>
          <w:b w:val="0"/>
          <w:bCs w:val="0"/>
          <w:rtl/>
          <w:lang w:eastAsia="en-US"/>
        </w:rPr>
        <w:t xml:space="preserve"> </w:t>
      </w:r>
      <w:r w:rsidRPr="0055761C">
        <w:rPr>
          <w:rFonts w:eastAsiaTheme="minorHAnsi" w:cs="David" w:hint="cs"/>
          <w:b w:val="0"/>
          <w:bCs w:val="0"/>
          <w:rtl/>
          <w:lang w:eastAsia="en-US"/>
        </w:rPr>
        <w:t>נשוא</w:t>
      </w:r>
      <w:r w:rsidRPr="0055761C">
        <w:rPr>
          <w:rFonts w:eastAsiaTheme="minorHAnsi" w:cs="David"/>
          <w:b w:val="0"/>
          <w:bCs w:val="0"/>
          <w:rtl/>
          <w:lang w:eastAsia="en-US"/>
        </w:rPr>
        <w:t xml:space="preserve"> </w:t>
      </w:r>
      <w:r w:rsidRPr="0055761C">
        <w:rPr>
          <w:rFonts w:eastAsiaTheme="minorHAnsi" w:cs="David" w:hint="cs"/>
          <w:b w:val="0"/>
          <w:bCs w:val="0"/>
          <w:rtl/>
          <w:lang w:eastAsia="en-US"/>
        </w:rPr>
        <w:t>המכרז</w:t>
      </w:r>
      <w:r w:rsidRPr="00034BDC">
        <w:rPr>
          <w:rFonts w:eastAsiaTheme="minorHAnsi" w:cs="David"/>
          <w:b w:val="0"/>
          <w:bCs w:val="0"/>
          <w:rtl/>
          <w:lang w:eastAsia="en-US"/>
        </w:rPr>
        <w:t xml:space="preserve">, </w:t>
      </w:r>
      <w:r w:rsidRPr="00034BDC">
        <w:rPr>
          <w:rFonts w:eastAsiaTheme="minorHAnsi" w:cs="David" w:hint="cs"/>
          <w:b w:val="0"/>
          <w:bCs w:val="0"/>
          <w:rtl/>
          <w:lang w:eastAsia="en-US"/>
        </w:rPr>
        <w:t>ועל</w:t>
      </w:r>
      <w:r w:rsidRPr="00034BDC">
        <w:rPr>
          <w:rFonts w:eastAsiaTheme="minorHAnsi" w:cs="David"/>
          <w:b w:val="0"/>
          <w:bCs w:val="0"/>
          <w:rtl/>
          <w:lang w:eastAsia="en-US"/>
        </w:rPr>
        <w:t xml:space="preserve"> </w:t>
      </w:r>
      <w:r w:rsidRPr="00034BDC">
        <w:rPr>
          <w:rFonts w:eastAsiaTheme="minorHAnsi" w:cs="David" w:hint="cs"/>
          <w:b w:val="0"/>
          <w:bCs w:val="0"/>
          <w:rtl/>
          <w:lang w:eastAsia="en-US"/>
        </w:rPr>
        <w:t>ידי</w:t>
      </w:r>
      <w:r w:rsidRPr="00034BDC">
        <w:rPr>
          <w:rFonts w:eastAsiaTheme="minorHAnsi" w:cs="David"/>
          <w:b w:val="0"/>
          <w:bCs w:val="0"/>
          <w:rtl/>
          <w:lang w:eastAsia="en-US"/>
        </w:rPr>
        <w:t xml:space="preserve"> </w:t>
      </w:r>
      <w:r w:rsidRPr="00034BDC">
        <w:rPr>
          <w:rFonts w:eastAsiaTheme="minorHAnsi" w:cs="David" w:hint="cs"/>
          <w:b w:val="0"/>
          <w:bCs w:val="0"/>
          <w:rtl/>
          <w:lang w:eastAsia="en-US"/>
        </w:rPr>
        <w:t>כך</w:t>
      </w:r>
      <w:r w:rsidRPr="00034BDC">
        <w:rPr>
          <w:rFonts w:eastAsiaTheme="minorHAnsi" w:cs="David"/>
          <w:b w:val="0"/>
          <w:bCs w:val="0"/>
          <w:rtl/>
          <w:lang w:eastAsia="en-US"/>
        </w:rPr>
        <w:t xml:space="preserve"> </w:t>
      </w:r>
      <w:r w:rsidRPr="00034BDC">
        <w:rPr>
          <w:rFonts w:eastAsiaTheme="minorHAnsi" w:cs="David" w:hint="cs"/>
          <w:b w:val="0"/>
          <w:bCs w:val="0"/>
          <w:rtl/>
          <w:lang w:eastAsia="en-US"/>
        </w:rPr>
        <w:t>להקטין</w:t>
      </w:r>
      <w:r w:rsidRPr="00034BDC">
        <w:rPr>
          <w:rFonts w:eastAsiaTheme="minorHAnsi" w:cs="David"/>
          <w:b w:val="0"/>
          <w:bCs w:val="0"/>
          <w:rtl/>
          <w:lang w:eastAsia="en-US"/>
        </w:rPr>
        <w:t xml:space="preserve"> </w:t>
      </w:r>
      <w:r w:rsidRPr="00034BDC">
        <w:rPr>
          <w:rFonts w:eastAsiaTheme="minorHAnsi" w:cs="David" w:hint="cs"/>
          <w:b w:val="0"/>
          <w:bCs w:val="0"/>
          <w:rtl/>
          <w:lang w:eastAsia="en-US"/>
        </w:rPr>
        <w:t>הסיכון</w:t>
      </w:r>
      <w:r w:rsidRPr="00034BDC">
        <w:rPr>
          <w:rFonts w:eastAsiaTheme="minorHAnsi" w:cs="David"/>
          <w:b w:val="0"/>
          <w:bCs w:val="0"/>
          <w:rtl/>
          <w:lang w:eastAsia="en-US"/>
        </w:rPr>
        <w:t xml:space="preserve"> </w:t>
      </w:r>
      <w:r w:rsidRPr="00034BDC">
        <w:rPr>
          <w:rFonts w:eastAsiaTheme="minorHAnsi" w:cs="David" w:hint="cs"/>
          <w:b w:val="0"/>
          <w:bCs w:val="0"/>
          <w:rtl/>
          <w:lang w:eastAsia="en-US"/>
        </w:rPr>
        <w:t>והחריגה</w:t>
      </w:r>
      <w:r w:rsidRPr="00034BDC">
        <w:rPr>
          <w:rFonts w:eastAsiaTheme="minorHAnsi" w:cs="David"/>
          <w:b w:val="0"/>
          <w:bCs w:val="0"/>
          <w:rtl/>
          <w:lang w:eastAsia="en-US"/>
        </w:rPr>
        <w:t xml:space="preserve"> </w:t>
      </w:r>
      <w:r w:rsidRPr="00034BDC">
        <w:rPr>
          <w:rFonts w:eastAsiaTheme="minorHAnsi" w:cs="David" w:hint="cs"/>
          <w:b w:val="0"/>
          <w:bCs w:val="0"/>
          <w:rtl/>
          <w:lang w:eastAsia="en-US"/>
        </w:rPr>
        <w:t>באיכות</w:t>
      </w:r>
      <w:r w:rsidRPr="00034BDC">
        <w:rPr>
          <w:rFonts w:eastAsiaTheme="minorHAnsi" w:cs="David"/>
          <w:b w:val="0"/>
          <w:bCs w:val="0"/>
          <w:rtl/>
          <w:lang w:eastAsia="en-US"/>
        </w:rPr>
        <w:t xml:space="preserve">, </w:t>
      </w:r>
      <w:r w:rsidRPr="00034BDC">
        <w:rPr>
          <w:rFonts w:eastAsiaTheme="minorHAnsi" w:cs="David" w:hint="cs"/>
          <w:b w:val="0"/>
          <w:bCs w:val="0"/>
          <w:rtl/>
          <w:lang w:eastAsia="en-US"/>
        </w:rPr>
        <w:t>לוחות</w:t>
      </w:r>
      <w:r w:rsidRPr="00034BDC">
        <w:rPr>
          <w:rFonts w:eastAsiaTheme="minorHAnsi" w:cs="David"/>
          <w:b w:val="0"/>
          <w:bCs w:val="0"/>
          <w:rtl/>
          <w:lang w:eastAsia="en-US"/>
        </w:rPr>
        <w:t xml:space="preserve"> </w:t>
      </w:r>
      <w:r w:rsidRPr="00034BDC">
        <w:rPr>
          <w:rFonts w:eastAsiaTheme="minorHAnsi" w:cs="David" w:hint="cs"/>
          <w:b w:val="0"/>
          <w:bCs w:val="0"/>
          <w:rtl/>
          <w:lang w:eastAsia="en-US"/>
        </w:rPr>
        <w:t>זמנים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ועלויות</w:t>
      </w:r>
      <w:r w:rsidRPr="00034BDC">
        <w:rPr>
          <w:rFonts w:eastAsiaTheme="minorHAnsi" w:cs="David"/>
          <w:b w:val="0"/>
          <w:bCs w:val="0"/>
          <w:rtl/>
          <w:lang w:eastAsia="en-US"/>
        </w:rPr>
        <w:t xml:space="preserve">. </w:t>
      </w:r>
    </w:p>
    <w:p w:rsidR="00D96C38" w:rsidRPr="00034BDC" w:rsidRDefault="00D96C38" w:rsidP="001842FE">
      <w:pPr>
        <w:pStyle w:val="11"/>
        <w:numPr>
          <w:ilvl w:val="1"/>
          <w:numId w:val="210"/>
        </w:numPr>
        <w:ind w:left="848" w:hanging="425"/>
        <w:rPr>
          <w:rFonts w:cs="David"/>
          <w:rtl/>
        </w:rPr>
      </w:pPr>
      <w:bookmarkStart w:id="81" w:name="_Toc360620535"/>
      <w:bookmarkStart w:id="82" w:name="_Toc360620808"/>
      <w:bookmarkStart w:id="83" w:name="_Toc361210712"/>
      <w:bookmarkStart w:id="84" w:name="_Toc372891790"/>
      <w:bookmarkStart w:id="85" w:name="_Toc40671124"/>
      <w:bookmarkStart w:id="86" w:name="_Toc33430372"/>
      <w:bookmarkStart w:id="87" w:name="_Toc32822960"/>
      <w:bookmarkStart w:id="88" w:name="_Toc32316672"/>
      <w:r w:rsidRPr="00034BDC">
        <w:rPr>
          <w:rFonts w:cs="David"/>
          <w:rtl/>
        </w:rPr>
        <w:t>אופק הזמן</w:t>
      </w:r>
    </w:p>
    <w:p w:rsidR="00D96C38" w:rsidRPr="00034BDC" w:rsidRDefault="00D96C38" w:rsidP="006A5B50">
      <w:pPr>
        <w:pStyle w:val="11"/>
        <w:ind w:left="848"/>
        <w:rPr>
          <w:rFonts w:eastAsiaTheme="minorHAnsi" w:cs="David"/>
          <w:lang w:eastAsia="en-US"/>
        </w:rPr>
      </w:pPr>
      <w:bookmarkStart w:id="89" w:name="_Toc360620810"/>
      <w:bookmarkStart w:id="90" w:name="_Toc360620537"/>
      <w:bookmarkEnd w:id="81"/>
      <w:bookmarkEnd w:id="82"/>
      <w:bookmarkEnd w:id="83"/>
      <w:bookmarkEnd w:id="84"/>
      <w:bookmarkEnd w:id="85"/>
      <w:bookmarkEnd w:id="86"/>
      <w:bookmarkEnd w:id="87"/>
      <w:bookmarkEnd w:id="88"/>
      <w:r w:rsidRPr="00034BDC">
        <w:rPr>
          <w:rFonts w:eastAsiaTheme="minorHAnsi" w:cs="David"/>
          <w:b w:val="0"/>
          <w:bCs w:val="0"/>
          <w:rtl/>
          <w:lang w:eastAsia="en-US"/>
        </w:rPr>
        <w:t>תקופת ההתקשרות הראשונה הינה</w:t>
      </w:r>
      <w:r>
        <w:rPr>
          <w:rFonts w:eastAsiaTheme="minorHAnsi" w:cs="David" w:hint="cs"/>
          <w:b w:val="0"/>
          <w:bCs w:val="0"/>
          <w:rtl/>
          <w:lang w:eastAsia="en-US"/>
        </w:rPr>
        <w:t xml:space="preserve"> בת</w:t>
      </w:r>
      <w:r w:rsidRPr="00034BDC">
        <w:rPr>
          <w:rFonts w:eastAsiaTheme="minorHAnsi" w:cs="David"/>
          <w:b w:val="0"/>
          <w:bCs w:val="0"/>
          <w:rtl/>
          <w:lang w:eastAsia="en-US"/>
        </w:rPr>
        <w:t xml:space="preserve"> 5 שנים, עם אופציה של </w:t>
      </w:r>
      <w:r>
        <w:rPr>
          <w:rFonts w:eastAsiaTheme="minorHAnsi" w:cs="David" w:hint="cs"/>
          <w:b w:val="0"/>
          <w:bCs w:val="0"/>
          <w:rtl/>
          <w:lang w:eastAsia="en-US"/>
        </w:rPr>
        <w:t>המזמין</w:t>
      </w:r>
      <w:r w:rsidRPr="00034BDC">
        <w:rPr>
          <w:rFonts w:eastAsiaTheme="minorHAnsi" w:cs="David"/>
          <w:b w:val="0"/>
          <w:bCs w:val="0"/>
          <w:rtl/>
          <w:lang w:eastAsia="en-US"/>
        </w:rPr>
        <w:t xml:space="preserve"> ל</w:t>
      </w:r>
      <w:r>
        <w:rPr>
          <w:rFonts w:eastAsiaTheme="minorHAnsi" w:cs="David" w:hint="cs"/>
          <w:b w:val="0"/>
          <w:bCs w:val="0"/>
          <w:rtl/>
          <w:lang w:eastAsia="en-US"/>
        </w:rPr>
        <w:t>הארכתה ל-3</w:t>
      </w:r>
      <w:r w:rsidRPr="00034BDC">
        <w:rPr>
          <w:rFonts w:eastAsiaTheme="minorHAnsi" w:cs="David"/>
          <w:b w:val="0"/>
          <w:bCs w:val="0"/>
          <w:rtl/>
          <w:lang w:eastAsia="en-US"/>
        </w:rPr>
        <w:t xml:space="preserve"> תקופות נוספות </w:t>
      </w:r>
      <w:r>
        <w:rPr>
          <w:rFonts w:eastAsiaTheme="minorHAnsi" w:cs="David" w:hint="cs"/>
          <w:b w:val="0"/>
          <w:bCs w:val="0"/>
          <w:rtl/>
          <w:lang w:eastAsia="en-US"/>
        </w:rPr>
        <w:t>בנות</w:t>
      </w:r>
      <w:r w:rsidRPr="00034BDC">
        <w:rPr>
          <w:rFonts w:eastAsiaTheme="minorHAnsi" w:cs="David"/>
          <w:b w:val="0"/>
          <w:bCs w:val="0"/>
          <w:rtl/>
          <w:lang w:eastAsia="en-US"/>
        </w:rPr>
        <w:t xml:space="preserve"> </w:t>
      </w:r>
      <w:r w:rsidR="006A5B50">
        <w:rPr>
          <w:rFonts w:eastAsiaTheme="minorHAnsi" w:cs="David" w:hint="cs"/>
          <w:b w:val="0"/>
          <w:bCs w:val="0"/>
          <w:rtl/>
          <w:lang w:eastAsia="en-US"/>
        </w:rPr>
        <w:t xml:space="preserve">שנתיים </w:t>
      </w:r>
      <w:r w:rsidRPr="00034BDC">
        <w:rPr>
          <w:rFonts w:eastAsiaTheme="minorHAnsi" w:cs="David"/>
          <w:b w:val="0"/>
          <w:bCs w:val="0"/>
          <w:rtl/>
          <w:lang w:eastAsia="en-US"/>
        </w:rPr>
        <w:t xml:space="preserve">כל </w:t>
      </w:r>
      <w:r>
        <w:rPr>
          <w:rFonts w:eastAsiaTheme="minorHAnsi" w:cs="David" w:hint="cs"/>
          <w:b w:val="0"/>
          <w:bCs w:val="0"/>
          <w:rtl/>
          <w:lang w:eastAsia="en-US"/>
        </w:rPr>
        <w:t>אחת</w:t>
      </w:r>
      <w:r w:rsidRPr="00034BDC">
        <w:rPr>
          <w:rFonts w:eastAsiaTheme="minorHAnsi" w:cs="David"/>
          <w:b w:val="0"/>
          <w:bCs w:val="0"/>
          <w:rtl/>
          <w:lang w:eastAsia="en-US"/>
        </w:rPr>
        <w:t xml:space="preserve">, עד לכדי סך כולל של </w:t>
      </w:r>
      <w:r w:rsidR="006A5B50">
        <w:rPr>
          <w:rFonts w:eastAsiaTheme="minorHAnsi" w:cs="David" w:hint="cs"/>
          <w:b w:val="0"/>
          <w:bCs w:val="0"/>
          <w:rtl/>
          <w:lang w:eastAsia="en-US"/>
        </w:rPr>
        <w:t>11</w:t>
      </w:r>
      <w:r w:rsidRPr="00034BDC">
        <w:rPr>
          <w:rFonts w:eastAsiaTheme="minorHAnsi" w:cs="David"/>
          <w:b w:val="0"/>
          <w:bCs w:val="0"/>
          <w:rtl/>
          <w:lang w:eastAsia="en-US"/>
        </w:rPr>
        <w:t xml:space="preserve"> שנים. </w:t>
      </w:r>
    </w:p>
    <w:p w:rsidR="00D96C38" w:rsidRPr="00034BDC" w:rsidRDefault="00D96C38" w:rsidP="00D96C38">
      <w:pPr>
        <w:spacing w:line="360" w:lineRule="auto"/>
        <w:jc w:val="both"/>
        <w:rPr>
          <w:rFonts w:asciiTheme="minorBidi" w:eastAsia="Times New Roman" w:hAnsiTheme="minorBidi" w:cs="David"/>
          <w:rtl/>
          <w:lang w:eastAsia="he-IL"/>
        </w:rPr>
      </w:pPr>
      <w:r w:rsidRPr="00034BDC">
        <w:rPr>
          <w:rFonts w:asciiTheme="minorBidi" w:hAnsiTheme="minorBidi" w:cs="David"/>
          <w:rtl/>
        </w:rPr>
        <w:br w:type="page"/>
      </w:r>
    </w:p>
    <w:p w:rsidR="00D96C38" w:rsidRPr="00034BDC" w:rsidRDefault="004F0F44" w:rsidP="00355D0A">
      <w:pPr>
        <w:pStyle w:val="11"/>
        <w:numPr>
          <w:ilvl w:val="0"/>
          <w:numId w:val="210"/>
        </w:numPr>
        <w:jc w:val="both"/>
        <w:rPr>
          <w:rStyle w:val="110"/>
          <w:rFonts w:cs="David"/>
          <w:sz w:val="26"/>
          <w:szCs w:val="26"/>
        </w:rPr>
      </w:pPr>
      <w:bookmarkStart w:id="91" w:name="_Toc360620818"/>
      <w:bookmarkStart w:id="92" w:name="_Toc361210715"/>
      <w:bookmarkStart w:id="93" w:name="_Toc372891793"/>
      <w:bookmarkStart w:id="94" w:name="_Toc388628392"/>
      <w:bookmarkStart w:id="95" w:name="_Toc517451161"/>
      <w:bookmarkStart w:id="96" w:name="_Toc9919163"/>
      <w:bookmarkStart w:id="97" w:name="_Toc372891843"/>
      <w:bookmarkStart w:id="98" w:name="_Toc388628394"/>
      <w:bookmarkStart w:id="99" w:name="_Toc517451163"/>
      <w:bookmarkEnd w:id="89"/>
      <w:bookmarkEnd w:id="90"/>
      <w:r>
        <w:rPr>
          <w:rStyle w:val="110"/>
          <w:rFonts w:cs="David" w:hint="cs"/>
          <w:sz w:val="26"/>
          <w:szCs w:val="26"/>
          <w:rtl/>
        </w:rPr>
        <w:lastRenderedPageBreak/>
        <w:t>2</w:t>
      </w:r>
      <w:r w:rsidR="00D96C38" w:rsidRPr="00034BDC">
        <w:rPr>
          <w:rStyle w:val="110"/>
          <w:rFonts w:cs="David"/>
          <w:sz w:val="26"/>
          <w:szCs w:val="26"/>
          <w:rtl/>
        </w:rPr>
        <w:t xml:space="preserve">יישום </w:t>
      </w:r>
      <w:r w:rsidR="00AC1880">
        <w:rPr>
          <w:rStyle w:val="110"/>
          <w:rFonts w:cs="David"/>
          <w:sz w:val="26"/>
          <w:szCs w:val="26"/>
          <w:rtl/>
        </w:rPr>
        <w:t>–</w:t>
      </w:r>
      <w:r w:rsidR="00D96C38" w:rsidRPr="00034BDC">
        <w:rPr>
          <w:rStyle w:val="110"/>
          <w:rFonts w:cs="David"/>
          <w:sz w:val="26"/>
          <w:szCs w:val="26"/>
          <w:rtl/>
        </w:rPr>
        <w:t xml:space="preserve"> מהות</w:t>
      </w:r>
      <w:r w:rsidR="00AC1880">
        <w:rPr>
          <w:rStyle w:val="110"/>
          <w:rFonts w:cs="David" w:hint="cs"/>
          <w:sz w:val="26"/>
          <w:szCs w:val="26"/>
          <w:rtl/>
        </w:rPr>
        <w:t xml:space="preserve"> הפתרון</w:t>
      </w:r>
      <w:r w:rsidR="00D96C38" w:rsidRPr="00034BDC">
        <w:rPr>
          <w:rStyle w:val="110"/>
          <w:rFonts w:cs="David"/>
          <w:sz w:val="26"/>
          <w:szCs w:val="26"/>
          <w:rtl/>
        </w:rPr>
        <w:t xml:space="preserve"> </w:t>
      </w:r>
      <w:bookmarkEnd w:id="91"/>
      <w:bookmarkEnd w:id="92"/>
      <w:bookmarkEnd w:id="93"/>
      <w:bookmarkEnd w:id="94"/>
      <w:bookmarkEnd w:id="95"/>
      <w:r w:rsidR="00D96C38" w:rsidRPr="00034BDC">
        <w:rPr>
          <w:rStyle w:val="110"/>
          <w:rFonts w:cs="David"/>
          <w:b/>
          <w:bCs/>
          <w:sz w:val="26"/>
          <w:szCs w:val="26"/>
          <w:rtl/>
        </w:rPr>
        <w:t>(</w:t>
      </w:r>
      <w:r w:rsidR="00D96C38" w:rsidRPr="00034BDC">
        <w:rPr>
          <w:rStyle w:val="110"/>
          <w:rFonts w:cs="David"/>
          <w:b/>
          <w:bCs/>
          <w:sz w:val="26"/>
          <w:szCs w:val="26"/>
        </w:rPr>
        <w:t>S</w:t>
      </w:r>
      <w:r w:rsidR="00D96C38" w:rsidRPr="00034BDC">
        <w:rPr>
          <w:rStyle w:val="110"/>
          <w:rFonts w:cs="David"/>
          <w:b/>
          <w:bCs/>
          <w:sz w:val="26"/>
          <w:szCs w:val="26"/>
          <w:rtl/>
        </w:rPr>
        <w:t>)</w:t>
      </w:r>
      <w:bookmarkEnd w:id="96"/>
    </w:p>
    <w:p w:rsidR="00BB1A3A" w:rsidRDefault="00D96C38" w:rsidP="001842FE">
      <w:pPr>
        <w:pStyle w:val="11"/>
        <w:numPr>
          <w:ilvl w:val="1"/>
          <w:numId w:val="210"/>
        </w:numPr>
        <w:ind w:left="848" w:hanging="425"/>
        <w:rPr>
          <w:rFonts w:cs="David"/>
        </w:rPr>
      </w:pPr>
      <w:r w:rsidRPr="00E13098">
        <w:rPr>
          <w:rFonts w:cs="David" w:hint="cs"/>
          <w:rtl/>
        </w:rPr>
        <w:t>מאפיינים כללים (</w:t>
      </w:r>
      <w:r w:rsidRPr="00E13098">
        <w:rPr>
          <w:rFonts w:cs="David"/>
        </w:rPr>
        <w:t>I</w:t>
      </w:r>
      <w:r w:rsidRPr="00E13098">
        <w:rPr>
          <w:rFonts w:cs="David" w:hint="cs"/>
          <w:rtl/>
        </w:rPr>
        <w:t>)</w:t>
      </w:r>
    </w:p>
    <w:p w:rsidR="00D96C38" w:rsidRDefault="00BB1A3A" w:rsidP="003C1515">
      <w:pPr>
        <w:pStyle w:val="11"/>
        <w:numPr>
          <w:ilvl w:val="2"/>
          <w:numId w:val="205"/>
        </w:numPr>
        <w:rPr>
          <w:rFonts w:cs="David"/>
          <w:rtl/>
        </w:rPr>
      </w:pPr>
      <w:r>
        <w:rPr>
          <w:rFonts w:cs="David" w:hint="cs"/>
          <w:rtl/>
        </w:rPr>
        <w:t xml:space="preserve">כללי </w:t>
      </w:r>
      <w:r>
        <w:rPr>
          <w:rFonts w:cs="David"/>
          <w:rtl/>
        </w:rPr>
        <w:br/>
      </w:r>
      <w:r w:rsidR="00D96C38" w:rsidRPr="00D93F8A">
        <w:rPr>
          <w:rFonts w:eastAsiaTheme="minorHAnsi" w:cs="David"/>
          <w:b w:val="0"/>
          <w:bCs w:val="0"/>
          <w:rtl/>
        </w:rPr>
        <w:t xml:space="preserve">תכלית מכרז זה הינה </w:t>
      </w:r>
      <w:r w:rsidR="001F0412" w:rsidRPr="00D93F8A">
        <w:rPr>
          <w:rFonts w:eastAsiaTheme="minorHAnsi" w:cs="David" w:hint="cs"/>
          <w:b w:val="0"/>
          <w:bCs w:val="0"/>
          <w:rtl/>
        </w:rPr>
        <w:t xml:space="preserve">הקמת </w:t>
      </w:r>
      <w:r w:rsidR="00AC1880" w:rsidRPr="00D93F8A">
        <w:rPr>
          <w:rFonts w:eastAsiaTheme="minorHAnsi" w:cs="David" w:hint="cs"/>
          <w:b w:val="0"/>
          <w:bCs w:val="0"/>
          <w:rtl/>
        </w:rPr>
        <w:t>אפליקציה לאומית שתסייע במימוש עקרון בידוד מהיר</w:t>
      </w:r>
      <w:r w:rsidR="001F0412" w:rsidRPr="00D93F8A">
        <w:rPr>
          <w:rFonts w:eastAsiaTheme="minorHAnsi" w:cs="David" w:hint="cs"/>
          <w:b w:val="0"/>
          <w:bCs w:val="0"/>
          <w:rtl/>
        </w:rPr>
        <w:t xml:space="preserve"> של אזרחים </w:t>
      </w:r>
      <w:r w:rsidR="00D93F8A" w:rsidRPr="00D93F8A">
        <w:rPr>
          <w:rFonts w:eastAsiaTheme="minorHAnsi" w:cs="David" w:hint="cs"/>
          <w:b w:val="0"/>
          <w:bCs w:val="0"/>
          <w:rtl/>
        </w:rPr>
        <w:t>שהיו עשויים לבוא ב</w:t>
      </w:r>
      <w:r w:rsidR="001F0412" w:rsidRPr="00D93F8A">
        <w:rPr>
          <w:rFonts w:eastAsiaTheme="minorHAnsi" w:cs="David" w:hint="cs"/>
          <w:b w:val="0"/>
          <w:bCs w:val="0"/>
          <w:rtl/>
        </w:rPr>
        <w:t>מגע עם חולה מאומת</w:t>
      </w:r>
      <w:r w:rsidR="00AC1880" w:rsidRPr="00D93F8A">
        <w:rPr>
          <w:rFonts w:eastAsiaTheme="minorHAnsi" w:cs="David" w:hint="cs"/>
          <w:b w:val="0"/>
          <w:bCs w:val="0"/>
          <w:rtl/>
        </w:rPr>
        <w:t>, בשעה של התפרצות נגיף במדינה</w:t>
      </w:r>
      <w:r w:rsidR="001F0412" w:rsidRPr="00D93F8A">
        <w:rPr>
          <w:rFonts w:eastAsiaTheme="minorHAnsi" w:cs="David" w:hint="cs"/>
          <w:b w:val="0"/>
          <w:bCs w:val="0"/>
          <w:rtl/>
        </w:rPr>
        <w:t xml:space="preserve"> ובעולם</w:t>
      </w:r>
      <w:r w:rsidR="00AC1880" w:rsidRPr="00D93F8A">
        <w:rPr>
          <w:rFonts w:eastAsiaTheme="minorHAnsi" w:cs="David" w:hint="cs"/>
          <w:b w:val="0"/>
          <w:bCs w:val="0"/>
          <w:rtl/>
        </w:rPr>
        <w:t>.</w:t>
      </w:r>
      <w:r w:rsidR="00D96C38" w:rsidRPr="00D93F8A">
        <w:rPr>
          <w:rFonts w:eastAsiaTheme="minorHAnsi" w:cs="David"/>
          <w:b w:val="0"/>
          <w:bCs w:val="0"/>
          <w:rtl/>
        </w:rPr>
        <w:t xml:space="preserve"> </w:t>
      </w:r>
      <w:r w:rsidR="00D93F8A" w:rsidRPr="00D93F8A">
        <w:rPr>
          <w:rFonts w:eastAsiaTheme="minorHAnsi" w:cs="David" w:hint="eastAsia"/>
          <w:b w:val="0"/>
          <w:bCs w:val="0"/>
          <w:rtl/>
        </w:rPr>
        <w:t>במקביל</w:t>
      </w:r>
      <w:r w:rsidR="00D93F8A" w:rsidRPr="00D93F8A">
        <w:rPr>
          <w:rFonts w:eastAsiaTheme="minorHAnsi" w:cs="David"/>
          <w:b w:val="0"/>
          <w:bCs w:val="0"/>
          <w:rtl/>
        </w:rPr>
        <w:t xml:space="preserve"> </w:t>
      </w:r>
      <w:r w:rsidR="00D93F8A" w:rsidRPr="00D93F8A">
        <w:rPr>
          <w:rFonts w:eastAsiaTheme="minorHAnsi" w:cs="David" w:hint="eastAsia"/>
          <w:b w:val="0"/>
          <w:bCs w:val="0"/>
          <w:rtl/>
        </w:rPr>
        <w:t>לפעילויות</w:t>
      </w:r>
      <w:r w:rsidR="00D93F8A" w:rsidRPr="00D93F8A">
        <w:rPr>
          <w:rFonts w:eastAsiaTheme="minorHAnsi" w:cs="David"/>
          <w:b w:val="0"/>
          <w:bCs w:val="0"/>
          <w:rtl/>
        </w:rPr>
        <w:t xml:space="preserve"> </w:t>
      </w:r>
      <w:r w:rsidR="00D93F8A" w:rsidRPr="00D93F8A">
        <w:rPr>
          <w:rFonts w:eastAsiaTheme="minorHAnsi" w:cs="David" w:hint="eastAsia"/>
          <w:b w:val="0"/>
          <w:bCs w:val="0"/>
          <w:rtl/>
        </w:rPr>
        <w:t>הסברה</w:t>
      </w:r>
      <w:r w:rsidR="00D93F8A" w:rsidRPr="00D93F8A">
        <w:rPr>
          <w:rFonts w:eastAsiaTheme="minorHAnsi" w:cs="David"/>
          <w:b w:val="0"/>
          <w:bCs w:val="0"/>
          <w:rtl/>
        </w:rPr>
        <w:t xml:space="preserve"> </w:t>
      </w:r>
      <w:r w:rsidR="00D93F8A" w:rsidRPr="00D93F8A">
        <w:rPr>
          <w:rFonts w:eastAsiaTheme="minorHAnsi" w:cs="David" w:hint="eastAsia"/>
          <w:b w:val="0"/>
          <w:bCs w:val="0"/>
          <w:rtl/>
        </w:rPr>
        <w:t>והגברת</w:t>
      </w:r>
      <w:r w:rsidR="00D93F8A" w:rsidRPr="00D93F8A">
        <w:rPr>
          <w:rFonts w:eastAsiaTheme="minorHAnsi" w:cs="David"/>
          <w:b w:val="0"/>
          <w:bCs w:val="0"/>
          <w:rtl/>
        </w:rPr>
        <w:t xml:space="preserve"> </w:t>
      </w:r>
      <w:r w:rsidR="00D93F8A" w:rsidRPr="00D93F8A">
        <w:rPr>
          <w:rFonts w:eastAsiaTheme="minorHAnsi" w:cs="David" w:hint="eastAsia"/>
          <w:b w:val="0"/>
          <w:bCs w:val="0"/>
          <w:rtl/>
        </w:rPr>
        <w:t>המשמעת</w:t>
      </w:r>
      <w:r w:rsidR="00D93F8A" w:rsidRPr="00D93F8A">
        <w:rPr>
          <w:rFonts w:eastAsiaTheme="minorHAnsi" w:cs="David"/>
          <w:b w:val="0"/>
          <w:bCs w:val="0"/>
          <w:rtl/>
        </w:rPr>
        <w:t xml:space="preserve"> </w:t>
      </w:r>
      <w:r w:rsidR="00D93F8A" w:rsidRPr="00D93F8A">
        <w:rPr>
          <w:rFonts w:eastAsiaTheme="minorHAnsi" w:cs="David" w:hint="eastAsia"/>
          <w:b w:val="0"/>
          <w:bCs w:val="0"/>
          <w:rtl/>
        </w:rPr>
        <w:t>האישית</w:t>
      </w:r>
      <w:r w:rsidR="00D93F8A" w:rsidRPr="00D93F8A">
        <w:rPr>
          <w:rFonts w:eastAsiaTheme="minorHAnsi" w:cs="David"/>
          <w:b w:val="0"/>
          <w:bCs w:val="0"/>
          <w:rtl/>
        </w:rPr>
        <w:t xml:space="preserve">, </w:t>
      </w:r>
      <w:r w:rsidR="00D93F8A" w:rsidRPr="00D93F8A">
        <w:rPr>
          <w:rFonts w:eastAsiaTheme="minorHAnsi" w:cs="David" w:hint="eastAsia"/>
          <w:b w:val="0"/>
          <w:bCs w:val="0"/>
          <w:rtl/>
        </w:rPr>
        <w:t>הכלי</w:t>
      </w:r>
      <w:r w:rsidR="00D93F8A" w:rsidRPr="00D93F8A">
        <w:rPr>
          <w:rFonts w:eastAsiaTheme="minorHAnsi" w:cs="David"/>
          <w:b w:val="0"/>
          <w:bCs w:val="0"/>
          <w:rtl/>
        </w:rPr>
        <w:t xml:space="preserve"> </w:t>
      </w:r>
      <w:r w:rsidR="00D93F8A" w:rsidRPr="00D93F8A">
        <w:rPr>
          <w:rFonts w:eastAsiaTheme="minorHAnsi" w:cs="David" w:hint="eastAsia"/>
          <w:b w:val="0"/>
          <w:bCs w:val="0"/>
          <w:rtl/>
        </w:rPr>
        <w:t>העיקרי</w:t>
      </w:r>
      <w:r w:rsidR="00D93F8A" w:rsidRPr="00D93F8A">
        <w:rPr>
          <w:rFonts w:eastAsiaTheme="minorHAnsi" w:cs="David"/>
          <w:b w:val="0"/>
          <w:bCs w:val="0"/>
          <w:rtl/>
        </w:rPr>
        <w:t xml:space="preserve"> </w:t>
      </w:r>
      <w:r w:rsidR="00D93F8A" w:rsidRPr="00D93F8A">
        <w:rPr>
          <w:rFonts w:eastAsiaTheme="minorHAnsi" w:cs="David" w:hint="eastAsia"/>
          <w:b w:val="0"/>
          <w:bCs w:val="0"/>
          <w:rtl/>
        </w:rPr>
        <w:t>למניעת</w:t>
      </w:r>
      <w:r w:rsidR="00D93F8A" w:rsidRPr="00D93F8A">
        <w:rPr>
          <w:rFonts w:eastAsiaTheme="minorHAnsi" w:cs="David"/>
          <w:b w:val="0"/>
          <w:bCs w:val="0"/>
          <w:rtl/>
        </w:rPr>
        <w:t xml:space="preserve"> </w:t>
      </w:r>
      <w:r w:rsidR="00D93F8A" w:rsidRPr="00D93F8A">
        <w:rPr>
          <w:rFonts w:eastAsiaTheme="minorHAnsi" w:cs="David" w:hint="eastAsia"/>
          <w:b w:val="0"/>
          <w:bCs w:val="0"/>
          <w:rtl/>
        </w:rPr>
        <w:t>הדבקות</w:t>
      </w:r>
      <w:r w:rsidR="00D93F8A" w:rsidRPr="00D93F8A">
        <w:rPr>
          <w:rFonts w:eastAsiaTheme="minorHAnsi" w:cs="David"/>
          <w:b w:val="0"/>
          <w:bCs w:val="0"/>
          <w:rtl/>
        </w:rPr>
        <w:t xml:space="preserve"> </w:t>
      </w:r>
      <w:r w:rsidR="00D93F8A" w:rsidRPr="00D93F8A">
        <w:rPr>
          <w:rFonts w:eastAsiaTheme="minorHAnsi" w:cs="David" w:hint="eastAsia"/>
          <w:b w:val="0"/>
          <w:bCs w:val="0"/>
          <w:rtl/>
        </w:rPr>
        <w:t>ע</w:t>
      </w:r>
      <w:r w:rsidR="00D93F8A" w:rsidRPr="00D93F8A">
        <w:rPr>
          <w:rFonts w:eastAsiaTheme="minorHAnsi" w:cs="David"/>
          <w:b w:val="0"/>
          <w:bCs w:val="0"/>
          <w:rtl/>
        </w:rPr>
        <w:t>"</w:t>
      </w:r>
      <w:r w:rsidR="00D93F8A" w:rsidRPr="00D93F8A">
        <w:rPr>
          <w:rFonts w:eastAsiaTheme="minorHAnsi" w:cs="David" w:hint="eastAsia"/>
          <w:b w:val="0"/>
          <w:bCs w:val="0"/>
          <w:rtl/>
        </w:rPr>
        <w:t>י</w:t>
      </w:r>
      <w:r w:rsidR="00D93F8A" w:rsidRPr="00D93F8A">
        <w:rPr>
          <w:rFonts w:eastAsiaTheme="minorHAnsi" w:cs="David"/>
          <w:b w:val="0"/>
          <w:bCs w:val="0"/>
          <w:rtl/>
        </w:rPr>
        <w:t xml:space="preserve"> </w:t>
      </w:r>
      <w:r w:rsidR="00D93F8A" w:rsidRPr="00D93F8A">
        <w:rPr>
          <w:rFonts w:eastAsiaTheme="minorHAnsi" w:cs="David" w:hint="eastAsia"/>
          <w:b w:val="0"/>
          <w:bCs w:val="0"/>
          <w:rtl/>
        </w:rPr>
        <w:t>נגיף</w:t>
      </w:r>
      <w:r w:rsidR="00D93F8A" w:rsidRPr="00D93F8A">
        <w:rPr>
          <w:rFonts w:eastAsiaTheme="minorHAnsi" w:cs="David"/>
          <w:b w:val="0"/>
          <w:bCs w:val="0"/>
          <w:rtl/>
        </w:rPr>
        <w:t xml:space="preserve"> </w:t>
      </w:r>
      <w:r w:rsidR="00D93F8A" w:rsidRPr="00D93F8A">
        <w:rPr>
          <w:rFonts w:eastAsiaTheme="minorHAnsi" w:cs="David" w:hint="eastAsia"/>
          <w:b w:val="0"/>
          <w:bCs w:val="0"/>
          <w:rtl/>
        </w:rPr>
        <w:t>הקורונה</w:t>
      </w:r>
      <w:r w:rsidR="00D93F8A" w:rsidRPr="00D93F8A">
        <w:rPr>
          <w:rFonts w:eastAsiaTheme="minorHAnsi" w:cs="David"/>
          <w:b w:val="0"/>
          <w:bCs w:val="0"/>
          <w:rtl/>
        </w:rPr>
        <w:t xml:space="preserve"> </w:t>
      </w:r>
      <w:r w:rsidR="00D93F8A" w:rsidRPr="00D93F8A">
        <w:rPr>
          <w:rFonts w:eastAsiaTheme="minorHAnsi" w:cs="David" w:hint="eastAsia"/>
          <w:b w:val="0"/>
          <w:bCs w:val="0"/>
          <w:rtl/>
        </w:rPr>
        <w:t>הינו</w:t>
      </w:r>
      <w:r w:rsidR="00D93F8A" w:rsidRPr="00D93F8A">
        <w:rPr>
          <w:rFonts w:eastAsiaTheme="minorHAnsi" w:cs="David"/>
          <w:b w:val="0"/>
          <w:bCs w:val="0"/>
          <w:rtl/>
        </w:rPr>
        <w:t xml:space="preserve"> </w:t>
      </w:r>
      <w:r w:rsidR="00D93F8A" w:rsidRPr="00D93F8A">
        <w:rPr>
          <w:rFonts w:eastAsiaTheme="minorHAnsi" w:cs="David" w:hint="eastAsia"/>
          <w:b w:val="0"/>
          <w:bCs w:val="0"/>
          <w:rtl/>
        </w:rPr>
        <w:t>בידוד</w:t>
      </w:r>
      <w:r w:rsidR="00D93F8A" w:rsidRPr="00D93F8A">
        <w:rPr>
          <w:rFonts w:eastAsiaTheme="minorHAnsi" w:cs="David"/>
          <w:b w:val="0"/>
          <w:bCs w:val="0"/>
          <w:rtl/>
        </w:rPr>
        <w:t xml:space="preserve"> </w:t>
      </w:r>
      <w:r w:rsidR="00D93F8A" w:rsidRPr="00D93F8A">
        <w:rPr>
          <w:rFonts w:eastAsiaTheme="minorHAnsi" w:cs="David" w:hint="eastAsia"/>
          <w:b w:val="0"/>
          <w:bCs w:val="0"/>
          <w:rtl/>
        </w:rPr>
        <w:t>מהיר</w:t>
      </w:r>
      <w:r w:rsidR="00D93F8A" w:rsidRPr="00D93F8A">
        <w:rPr>
          <w:rFonts w:eastAsiaTheme="minorHAnsi" w:cs="David"/>
          <w:b w:val="0"/>
          <w:bCs w:val="0"/>
          <w:rtl/>
        </w:rPr>
        <w:t xml:space="preserve"> </w:t>
      </w:r>
      <w:r w:rsidR="00D93F8A" w:rsidRPr="00D93F8A">
        <w:rPr>
          <w:rFonts w:eastAsiaTheme="minorHAnsi" w:cs="David" w:hint="eastAsia"/>
          <w:b w:val="0"/>
          <w:bCs w:val="0"/>
          <w:rtl/>
        </w:rPr>
        <w:t>של</w:t>
      </w:r>
      <w:r w:rsidR="00D93F8A" w:rsidRPr="00D93F8A">
        <w:rPr>
          <w:rFonts w:eastAsiaTheme="minorHAnsi" w:cs="David"/>
          <w:b w:val="0"/>
          <w:bCs w:val="0"/>
          <w:rtl/>
        </w:rPr>
        <w:t xml:space="preserve"> </w:t>
      </w:r>
      <w:r w:rsidR="00D93F8A" w:rsidRPr="00D93F8A">
        <w:rPr>
          <w:rFonts w:eastAsiaTheme="minorHAnsi" w:cs="David" w:hint="eastAsia"/>
          <w:b w:val="0"/>
          <w:bCs w:val="0"/>
          <w:rtl/>
        </w:rPr>
        <w:t>כל</w:t>
      </w:r>
      <w:r w:rsidR="00D93F8A" w:rsidRPr="00D93F8A">
        <w:rPr>
          <w:rFonts w:eastAsiaTheme="minorHAnsi" w:cs="David"/>
          <w:b w:val="0"/>
          <w:bCs w:val="0"/>
          <w:rtl/>
        </w:rPr>
        <w:t xml:space="preserve"> </w:t>
      </w:r>
      <w:r w:rsidR="00D93F8A" w:rsidRPr="00D93F8A">
        <w:rPr>
          <w:rFonts w:eastAsiaTheme="minorHAnsi" w:cs="David" w:hint="eastAsia"/>
          <w:b w:val="0"/>
          <w:bCs w:val="0"/>
          <w:rtl/>
        </w:rPr>
        <w:t>הנדבקים</w:t>
      </w:r>
      <w:r w:rsidR="00D93F8A" w:rsidRPr="00D93F8A">
        <w:rPr>
          <w:rFonts w:eastAsiaTheme="minorHAnsi" w:cs="David"/>
          <w:b w:val="0"/>
          <w:bCs w:val="0"/>
          <w:rtl/>
        </w:rPr>
        <w:t xml:space="preserve"> </w:t>
      </w:r>
      <w:r w:rsidR="00D93F8A" w:rsidRPr="00D93F8A">
        <w:rPr>
          <w:rFonts w:eastAsiaTheme="minorHAnsi" w:cs="David" w:hint="eastAsia"/>
          <w:b w:val="0"/>
          <w:bCs w:val="0"/>
          <w:rtl/>
        </w:rPr>
        <w:t>הפוטנציאליים</w:t>
      </w:r>
      <w:r w:rsidR="00D93F8A" w:rsidRPr="00D93F8A">
        <w:rPr>
          <w:rFonts w:eastAsiaTheme="minorHAnsi" w:cs="David"/>
          <w:b w:val="0"/>
          <w:bCs w:val="0"/>
          <w:rtl/>
        </w:rPr>
        <w:t xml:space="preserve"> </w:t>
      </w:r>
      <w:r w:rsidR="00D93F8A" w:rsidRPr="00D93F8A">
        <w:rPr>
          <w:rFonts w:eastAsiaTheme="minorHAnsi" w:cs="David" w:hint="eastAsia"/>
          <w:b w:val="0"/>
          <w:bCs w:val="0"/>
          <w:rtl/>
        </w:rPr>
        <w:t>מחולה</w:t>
      </w:r>
      <w:r w:rsidR="00D93F8A" w:rsidRPr="00D93F8A">
        <w:rPr>
          <w:rFonts w:eastAsiaTheme="minorHAnsi" w:cs="David"/>
          <w:b w:val="0"/>
          <w:bCs w:val="0"/>
          <w:rtl/>
        </w:rPr>
        <w:t xml:space="preserve"> </w:t>
      </w:r>
      <w:r w:rsidR="00D93F8A" w:rsidRPr="00D93F8A">
        <w:rPr>
          <w:rFonts w:eastAsiaTheme="minorHAnsi" w:cs="David" w:hint="eastAsia"/>
          <w:b w:val="0"/>
          <w:bCs w:val="0"/>
          <w:rtl/>
        </w:rPr>
        <w:t>מאומת</w:t>
      </w:r>
      <w:r w:rsidR="00BB5788">
        <w:rPr>
          <w:rFonts w:eastAsiaTheme="minorHAnsi" w:cs="David" w:hint="cs"/>
          <w:b w:val="0"/>
          <w:bCs w:val="0"/>
          <w:rtl/>
        </w:rPr>
        <w:t>,</w:t>
      </w:r>
      <w:r w:rsidR="00D93F8A" w:rsidRPr="00D93F8A">
        <w:rPr>
          <w:rFonts w:eastAsiaTheme="minorHAnsi" w:cs="David"/>
          <w:b w:val="0"/>
          <w:bCs w:val="0"/>
          <w:rtl/>
        </w:rPr>
        <w:t xml:space="preserve"> </w:t>
      </w:r>
      <w:r w:rsidR="00D93F8A" w:rsidRPr="00D93F8A">
        <w:rPr>
          <w:rFonts w:eastAsiaTheme="minorHAnsi" w:cs="David" w:hint="eastAsia"/>
          <w:b w:val="0"/>
          <w:bCs w:val="0"/>
          <w:rtl/>
        </w:rPr>
        <w:t>מיד</w:t>
      </w:r>
      <w:r w:rsidR="00D93F8A" w:rsidRPr="00D93F8A">
        <w:rPr>
          <w:rFonts w:eastAsiaTheme="minorHAnsi" w:cs="David"/>
          <w:b w:val="0"/>
          <w:bCs w:val="0"/>
          <w:rtl/>
        </w:rPr>
        <w:t xml:space="preserve"> </w:t>
      </w:r>
      <w:r w:rsidR="00D93F8A" w:rsidRPr="00D93F8A">
        <w:rPr>
          <w:rFonts w:eastAsiaTheme="minorHAnsi" w:cs="David" w:hint="eastAsia"/>
          <w:b w:val="0"/>
          <w:bCs w:val="0"/>
          <w:rtl/>
        </w:rPr>
        <w:t>עם</w:t>
      </w:r>
      <w:r w:rsidR="00D93F8A" w:rsidRPr="00D93F8A">
        <w:rPr>
          <w:rFonts w:eastAsiaTheme="minorHAnsi" w:cs="David"/>
          <w:b w:val="0"/>
          <w:bCs w:val="0"/>
          <w:rtl/>
        </w:rPr>
        <w:t xml:space="preserve"> </w:t>
      </w:r>
      <w:r w:rsidR="00D93F8A" w:rsidRPr="00D93F8A">
        <w:rPr>
          <w:rFonts w:eastAsiaTheme="minorHAnsi" w:cs="David" w:hint="eastAsia"/>
          <w:b w:val="0"/>
          <w:bCs w:val="0"/>
          <w:rtl/>
        </w:rPr>
        <w:t>קבלת</w:t>
      </w:r>
      <w:r w:rsidR="00D93F8A" w:rsidRPr="00D93F8A">
        <w:rPr>
          <w:rFonts w:eastAsiaTheme="minorHAnsi" w:cs="David"/>
          <w:b w:val="0"/>
          <w:bCs w:val="0"/>
          <w:rtl/>
        </w:rPr>
        <w:t xml:space="preserve"> </w:t>
      </w:r>
      <w:r w:rsidR="00D93F8A" w:rsidRPr="00D93F8A">
        <w:rPr>
          <w:rFonts w:eastAsiaTheme="minorHAnsi" w:cs="David" w:hint="eastAsia"/>
          <w:b w:val="0"/>
          <w:bCs w:val="0"/>
          <w:rtl/>
        </w:rPr>
        <w:t>תוצאת</w:t>
      </w:r>
      <w:r w:rsidR="00D93F8A" w:rsidRPr="00D93F8A">
        <w:rPr>
          <w:rFonts w:eastAsiaTheme="minorHAnsi" w:cs="David"/>
          <w:b w:val="0"/>
          <w:bCs w:val="0"/>
          <w:rtl/>
        </w:rPr>
        <w:t xml:space="preserve"> </w:t>
      </w:r>
      <w:r w:rsidR="00D93F8A" w:rsidRPr="00D93F8A">
        <w:rPr>
          <w:rFonts w:eastAsiaTheme="minorHAnsi" w:cs="David" w:hint="eastAsia"/>
          <w:b w:val="0"/>
          <w:bCs w:val="0"/>
          <w:rtl/>
        </w:rPr>
        <w:t>הבדיקה</w:t>
      </w:r>
      <w:r w:rsidR="00BB5788">
        <w:rPr>
          <w:rFonts w:eastAsiaTheme="minorHAnsi" w:cs="David" w:hint="cs"/>
          <w:b w:val="0"/>
          <w:bCs w:val="0"/>
          <w:rtl/>
        </w:rPr>
        <w:t>,</w:t>
      </w:r>
      <w:r w:rsidR="00D93F8A" w:rsidRPr="00D93F8A">
        <w:rPr>
          <w:rFonts w:eastAsiaTheme="minorHAnsi" w:cs="David"/>
          <w:b w:val="0"/>
          <w:bCs w:val="0"/>
          <w:rtl/>
        </w:rPr>
        <w:t xml:space="preserve"> </w:t>
      </w:r>
      <w:r w:rsidR="00D93F8A" w:rsidRPr="00D93F8A">
        <w:rPr>
          <w:rFonts w:eastAsiaTheme="minorHAnsi" w:cs="David" w:hint="eastAsia"/>
          <w:b w:val="0"/>
          <w:bCs w:val="0"/>
          <w:rtl/>
        </w:rPr>
        <w:t>ומכאן</w:t>
      </w:r>
      <w:r w:rsidR="00D93F8A" w:rsidRPr="00D93F8A">
        <w:rPr>
          <w:rFonts w:eastAsiaTheme="minorHAnsi" w:cs="David"/>
          <w:b w:val="0"/>
          <w:bCs w:val="0"/>
          <w:rtl/>
        </w:rPr>
        <w:t xml:space="preserve"> </w:t>
      </w:r>
      <w:r w:rsidR="00D93F8A" w:rsidRPr="00D93F8A">
        <w:rPr>
          <w:rFonts w:eastAsiaTheme="minorHAnsi" w:cs="David" w:hint="eastAsia"/>
          <w:b w:val="0"/>
          <w:bCs w:val="0"/>
          <w:rtl/>
        </w:rPr>
        <w:t>חשיבותה</w:t>
      </w:r>
      <w:r w:rsidR="00D93F8A" w:rsidRPr="00D93F8A">
        <w:rPr>
          <w:rFonts w:eastAsiaTheme="minorHAnsi" w:cs="David"/>
          <w:b w:val="0"/>
          <w:bCs w:val="0"/>
          <w:rtl/>
        </w:rPr>
        <w:t xml:space="preserve"> </w:t>
      </w:r>
      <w:r w:rsidR="00D93F8A" w:rsidRPr="00D93F8A">
        <w:rPr>
          <w:rFonts w:eastAsiaTheme="minorHAnsi" w:cs="David" w:hint="eastAsia"/>
          <w:b w:val="0"/>
          <w:bCs w:val="0"/>
          <w:rtl/>
        </w:rPr>
        <w:t>של</w:t>
      </w:r>
      <w:r w:rsidR="00D93F8A" w:rsidRPr="00D93F8A">
        <w:rPr>
          <w:rFonts w:eastAsiaTheme="minorHAnsi" w:cs="David"/>
          <w:b w:val="0"/>
          <w:bCs w:val="0"/>
          <w:rtl/>
        </w:rPr>
        <w:t xml:space="preserve"> </w:t>
      </w:r>
      <w:r w:rsidR="00D93F8A" w:rsidRPr="00D93F8A">
        <w:rPr>
          <w:rFonts w:eastAsiaTheme="minorHAnsi" w:cs="David" w:hint="eastAsia"/>
          <w:b w:val="0"/>
          <w:bCs w:val="0"/>
          <w:rtl/>
        </w:rPr>
        <w:t>אפליקציית</w:t>
      </w:r>
      <w:r w:rsidR="00D93F8A" w:rsidRPr="00D93F8A">
        <w:rPr>
          <w:rFonts w:eastAsiaTheme="minorHAnsi" w:cs="David"/>
          <w:b w:val="0"/>
          <w:bCs w:val="0"/>
          <w:rtl/>
        </w:rPr>
        <w:t xml:space="preserve"> </w:t>
      </w:r>
      <w:r w:rsidR="00D93F8A" w:rsidRPr="00D93F8A">
        <w:rPr>
          <w:rFonts w:eastAsiaTheme="minorHAnsi" w:cs="David" w:hint="eastAsia"/>
          <w:b w:val="0"/>
          <w:bCs w:val="0"/>
          <w:rtl/>
        </w:rPr>
        <w:t>המגן</w:t>
      </w:r>
      <w:r w:rsidR="00D93F8A" w:rsidRPr="00D93F8A">
        <w:rPr>
          <w:rFonts w:eastAsiaTheme="minorHAnsi" w:cs="David"/>
          <w:b w:val="0"/>
          <w:bCs w:val="0"/>
          <w:rtl/>
        </w:rPr>
        <w:t xml:space="preserve"> </w:t>
      </w:r>
      <w:r w:rsidR="00D93F8A" w:rsidRPr="00D93F8A">
        <w:rPr>
          <w:rFonts w:eastAsiaTheme="minorHAnsi" w:cs="David" w:hint="eastAsia"/>
          <w:b w:val="0"/>
          <w:bCs w:val="0"/>
          <w:rtl/>
        </w:rPr>
        <w:t>ככלי</w:t>
      </w:r>
      <w:r w:rsidR="00D93F8A" w:rsidRPr="00D93F8A">
        <w:rPr>
          <w:rFonts w:eastAsiaTheme="minorHAnsi" w:cs="David"/>
          <w:b w:val="0"/>
          <w:bCs w:val="0"/>
          <w:rtl/>
        </w:rPr>
        <w:t xml:space="preserve"> </w:t>
      </w:r>
      <w:r w:rsidR="00D93F8A" w:rsidRPr="00D93F8A">
        <w:rPr>
          <w:rFonts w:eastAsiaTheme="minorHAnsi" w:cs="David" w:hint="eastAsia"/>
          <w:b w:val="0"/>
          <w:bCs w:val="0"/>
          <w:rtl/>
        </w:rPr>
        <w:t>מרכזי</w:t>
      </w:r>
      <w:r w:rsidR="00D93F8A" w:rsidRPr="00D93F8A">
        <w:rPr>
          <w:rFonts w:eastAsiaTheme="minorHAnsi" w:cs="David"/>
          <w:b w:val="0"/>
          <w:bCs w:val="0"/>
          <w:rtl/>
        </w:rPr>
        <w:t xml:space="preserve"> </w:t>
      </w:r>
      <w:r w:rsidR="00D93F8A" w:rsidRPr="00D93F8A">
        <w:rPr>
          <w:rFonts w:eastAsiaTheme="minorHAnsi" w:cs="David" w:hint="eastAsia"/>
          <w:b w:val="0"/>
          <w:bCs w:val="0"/>
          <w:rtl/>
        </w:rPr>
        <w:t>של</w:t>
      </w:r>
      <w:r w:rsidR="00D93F8A" w:rsidRPr="00D93F8A">
        <w:rPr>
          <w:rFonts w:eastAsiaTheme="minorHAnsi" w:cs="David"/>
          <w:b w:val="0"/>
          <w:bCs w:val="0"/>
          <w:rtl/>
        </w:rPr>
        <w:t xml:space="preserve"> "</w:t>
      </w:r>
      <w:r w:rsidR="00D93F8A" w:rsidRPr="00D93F8A">
        <w:rPr>
          <w:rFonts w:eastAsiaTheme="minorHAnsi" w:cs="David" w:hint="eastAsia"/>
          <w:b w:val="0"/>
          <w:bCs w:val="0"/>
          <w:rtl/>
        </w:rPr>
        <w:t>אסטרטגיית</w:t>
      </w:r>
      <w:r w:rsidR="00D93F8A" w:rsidRPr="00D93F8A">
        <w:rPr>
          <w:rFonts w:eastAsiaTheme="minorHAnsi" w:cs="David"/>
          <w:b w:val="0"/>
          <w:bCs w:val="0"/>
          <w:rtl/>
        </w:rPr>
        <w:t xml:space="preserve"> </w:t>
      </w:r>
      <w:r w:rsidR="00D93F8A" w:rsidRPr="00D93F8A">
        <w:rPr>
          <w:rFonts w:eastAsiaTheme="minorHAnsi" w:cs="David" w:hint="eastAsia"/>
          <w:b w:val="0"/>
          <w:bCs w:val="0"/>
          <w:rtl/>
        </w:rPr>
        <w:t>היציאה</w:t>
      </w:r>
      <w:r w:rsidR="00D93F8A" w:rsidRPr="00D93F8A">
        <w:rPr>
          <w:rFonts w:ascii="David" w:hAnsi="David" w:cs="David"/>
          <w:b w:val="0"/>
          <w:bCs w:val="0"/>
          <w:rtl/>
        </w:rPr>
        <w:t xml:space="preserve">." </w:t>
      </w:r>
      <w:r>
        <w:rPr>
          <w:rFonts w:cs="David"/>
          <w:rtl/>
        </w:rPr>
        <w:br/>
      </w:r>
      <w:r w:rsidR="004D268B" w:rsidRPr="00BB1A3A">
        <w:rPr>
          <w:rFonts w:eastAsiaTheme="minorHAnsi" w:cs="David" w:hint="cs"/>
          <w:b w:val="0"/>
          <w:bCs w:val="0"/>
          <w:rtl/>
          <w:lang w:eastAsia="en-US"/>
        </w:rPr>
        <w:t>"המגן" תציג התראות מותאמות למשתמשים לגבי הצלבה אפשרית בין המיקומים בהם שהו בימים האחרונים ובין מסלול של חולה מאומת</w:t>
      </w:r>
      <w:r w:rsidR="000E7E95">
        <w:rPr>
          <w:rFonts w:eastAsiaTheme="minorHAnsi" w:cs="David" w:hint="cs"/>
          <w:b w:val="0"/>
          <w:bCs w:val="0"/>
          <w:rtl/>
          <w:lang w:eastAsia="en-US"/>
        </w:rPr>
        <w:t xml:space="preserve"> וכן הצלבת נתוני קירבה (בלוטות')</w:t>
      </w:r>
      <w:r w:rsidR="004D268B" w:rsidRPr="00BB1A3A">
        <w:rPr>
          <w:rFonts w:eastAsiaTheme="minorHAnsi" w:cs="David" w:hint="cs"/>
          <w:b w:val="0"/>
          <w:bCs w:val="0"/>
          <w:rtl/>
          <w:lang w:eastAsia="en-US"/>
        </w:rPr>
        <w:t xml:space="preserve">, תאפשר להם לדווח על כניסה לבידוד </w:t>
      </w:r>
      <w:r w:rsidR="005E1434">
        <w:rPr>
          <w:rFonts w:eastAsiaTheme="minorHAnsi" w:cs="David" w:hint="cs"/>
          <w:b w:val="0"/>
          <w:bCs w:val="0"/>
          <w:rtl/>
          <w:lang w:eastAsia="en-US"/>
        </w:rPr>
        <w:t>ביתי</w:t>
      </w:r>
      <w:r w:rsidR="005E1434" w:rsidRPr="00BB1A3A">
        <w:rPr>
          <w:rFonts w:eastAsiaTheme="minorHAnsi" w:cs="David" w:hint="cs"/>
          <w:b w:val="0"/>
          <w:bCs w:val="0"/>
          <w:rtl/>
          <w:lang w:eastAsia="en-US"/>
        </w:rPr>
        <w:t xml:space="preserve"> </w:t>
      </w:r>
      <w:r w:rsidR="004D268B" w:rsidRPr="00BB1A3A">
        <w:rPr>
          <w:rFonts w:eastAsiaTheme="minorHAnsi" w:cs="David" w:hint="cs"/>
          <w:b w:val="0"/>
          <w:bCs w:val="0"/>
          <w:rtl/>
          <w:lang w:eastAsia="en-US"/>
        </w:rPr>
        <w:t xml:space="preserve">לחילופין, לערער על המסקנות שהתקבלו. </w:t>
      </w:r>
      <w:r w:rsidR="00D93F8A" w:rsidRPr="00BB1A3A">
        <w:rPr>
          <w:rFonts w:eastAsiaTheme="minorHAnsi" w:cs="David"/>
          <w:b w:val="0"/>
          <w:bCs w:val="0"/>
          <w:rtl/>
          <w:lang w:eastAsia="en-US"/>
        </w:rPr>
        <w:br/>
      </w:r>
      <w:r w:rsidR="00C23F5C" w:rsidRPr="00BB1A3A">
        <w:rPr>
          <w:rFonts w:eastAsiaTheme="minorHAnsi" w:cs="David" w:hint="cs"/>
          <w:b w:val="0"/>
          <w:bCs w:val="0"/>
          <w:rtl/>
          <w:lang w:eastAsia="en-US"/>
        </w:rPr>
        <w:t>הפתרון צריך לאפשר הצגה של מידע באופן נגיש, ברור</w:t>
      </w:r>
      <w:r w:rsidR="00EC0DF5" w:rsidRPr="00BB1A3A">
        <w:rPr>
          <w:rFonts w:eastAsiaTheme="minorHAnsi" w:cs="David" w:hint="cs"/>
          <w:b w:val="0"/>
          <w:bCs w:val="0"/>
          <w:rtl/>
          <w:lang w:eastAsia="en-US"/>
        </w:rPr>
        <w:t>, מותאם</w:t>
      </w:r>
      <w:r w:rsidR="00C23F5C" w:rsidRPr="00BB1A3A">
        <w:rPr>
          <w:rFonts w:eastAsiaTheme="minorHAnsi" w:cs="David" w:hint="cs"/>
          <w:b w:val="0"/>
          <w:bCs w:val="0"/>
          <w:rtl/>
          <w:lang w:eastAsia="en-US"/>
        </w:rPr>
        <w:t xml:space="preserve"> וחוויתי עבו</w:t>
      </w:r>
      <w:r w:rsidR="00EC0DF5" w:rsidRPr="00BB1A3A">
        <w:rPr>
          <w:rFonts w:eastAsiaTheme="minorHAnsi" w:cs="David" w:hint="cs"/>
          <w:b w:val="0"/>
          <w:bCs w:val="0"/>
          <w:rtl/>
          <w:lang w:eastAsia="en-US"/>
        </w:rPr>
        <w:t>ר המשתמש כדי שיבין באופן אינטואיטיבי ובמהירות את המסר עבורו ו</w:t>
      </w:r>
      <w:r w:rsidR="002610B3" w:rsidRPr="00BB1A3A">
        <w:rPr>
          <w:rFonts w:eastAsiaTheme="minorHAnsi" w:cs="David" w:hint="cs"/>
          <w:b w:val="0"/>
          <w:bCs w:val="0"/>
          <w:rtl/>
          <w:lang w:eastAsia="en-US"/>
        </w:rPr>
        <w:t>את מה ש</w:t>
      </w:r>
      <w:r w:rsidR="00EC0DF5" w:rsidRPr="00BB1A3A">
        <w:rPr>
          <w:rFonts w:eastAsiaTheme="minorHAnsi" w:cs="David" w:hint="cs"/>
          <w:b w:val="0"/>
          <w:bCs w:val="0"/>
          <w:rtl/>
          <w:lang w:eastAsia="en-US"/>
        </w:rPr>
        <w:t>נדרש ממנו</w:t>
      </w:r>
      <w:r w:rsidR="002610B3" w:rsidRPr="00BB1A3A">
        <w:rPr>
          <w:rFonts w:eastAsiaTheme="minorHAnsi" w:cs="David" w:hint="cs"/>
          <w:b w:val="0"/>
          <w:bCs w:val="0"/>
          <w:rtl/>
          <w:lang w:eastAsia="en-US"/>
        </w:rPr>
        <w:t xml:space="preserve"> בכל שלב</w:t>
      </w:r>
      <w:r w:rsidR="00EC0DF5" w:rsidRPr="00BB1A3A">
        <w:rPr>
          <w:rFonts w:eastAsiaTheme="minorHAnsi" w:cs="David" w:hint="cs"/>
          <w:b w:val="0"/>
          <w:bCs w:val="0"/>
          <w:rtl/>
          <w:lang w:eastAsia="en-US"/>
        </w:rPr>
        <w:t xml:space="preserve">. </w:t>
      </w:r>
      <w:r w:rsidR="00AC1880" w:rsidRPr="00BB1A3A">
        <w:rPr>
          <w:rFonts w:eastAsiaTheme="minorHAnsi" w:cs="David"/>
          <w:b w:val="0"/>
          <w:bCs w:val="0"/>
          <w:rtl/>
          <w:lang w:eastAsia="en-US"/>
        </w:rPr>
        <w:br/>
      </w:r>
      <w:r w:rsidR="00360306" w:rsidRPr="00BB1A3A">
        <w:rPr>
          <w:rFonts w:eastAsiaTheme="minorHAnsi" w:cs="David" w:hint="cs"/>
          <w:b w:val="0"/>
          <w:bCs w:val="0"/>
          <w:rtl/>
          <w:lang w:eastAsia="en-US"/>
        </w:rPr>
        <w:t>בנוסף, על הפתרון לתת מענה לדרישות הבאות</w:t>
      </w:r>
      <w:r w:rsidR="00167078">
        <w:rPr>
          <w:rFonts w:eastAsiaTheme="minorHAnsi" w:cs="David" w:hint="cs"/>
          <w:b w:val="0"/>
          <w:bCs w:val="0"/>
          <w:rtl/>
          <w:lang w:eastAsia="en-US"/>
        </w:rPr>
        <w:t>, אך לא רק</w:t>
      </w:r>
      <w:r w:rsidR="00360306" w:rsidRPr="00BB1A3A">
        <w:rPr>
          <w:rFonts w:eastAsiaTheme="minorHAnsi" w:cs="David" w:hint="cs"/>
          <w:b w:val="0"/>
          <w:bCs w:val="0"/>
          <w:rtl/>
          <w:lang w:eastAsia="en-US"/>
        </w:rPr>
        <w:t>:</w:t>
      </w:r>
      <w:r w:rsidR="00AC1880" w:rsidRPr="00BB1A3A">
        <w:rPr>
          <w:rFonts w:eastAsiaTheme="minorHAnsi" w:cs="David" w:hint="cs"/>
          <w:b w:val="0"/>
          <w:bCs w:val="0"/>
          <w:rtl/>
          <w:lang w:eastAsia="en-US"/>
        </w:rPr>
        <w:t xml:space="preserve"> </w:t>
      </w:r>
    </w:p>
    <w:p w:rsidR="00D804AD" w:rsidRPr="00D804AD" w:rsidRDefault="00D804AD" w:rsidP="00D804AD">
      <w:pPr>
        <w:pStyle w:val="Normal1"/>
        <w:numPr>
          <w:ilvl w:val="0"/>
          <w:numId w:val="236"/>
        </w:numPr>
        <w:ind w:left="2211" w:hanging="510"/>
        <w:rPr>
          <w:rFonts w:asciiTheme="minorBidi" w:eastAsiaTheme="minorHAnsi" w:hAnsiTheme="minorBidi"/>
          <w:szCs w:val="22"/>
        </w:rPr>
      </w:pPr>
      <w:r>
        <w:rPr>
          <w:rFonts w:asciiTheme="minorBidi" w:eastAsiaTheme="minorHAnsi" w:hAnsiTheme="minorBidi" w:hint="cs"/>
          <w:szCs w:val="22"/>
          <w:rtl/>
        </w:rPr>
        <w:t>עמידה בתקני נגישות</w:t>
      </w:r>
    </w:p>
    <w:p w:rsidR="00D804AD" w:rsidRPr="00D804AD" w:rsidRDefault="00D804AD" w:rsidP="00D804AD">
      <w:pPr>
        <w:pStyle w:val="Normal1"/>
        <w:numPr>
          <w:ilvl w:val="0"/>
          <w:numId w:val="236"/>
        </w:numPr>
        <w:ind w:left="2211" w:hanging="510"/>
        <w:rPr>
          <w:rFonts w:asciiTheme="minorBidi" w:eastAsiaTheme="minorHAnsi" w:hAnsiTheme="minorBidi"/>
          <w:szCs w:val="22"/>
        </w:rPr>
      </w:pPr>
      <w:r w:rsidRPr="00D804AD">
        <w:rPr>
          <w:rFonts w:asciiTheme="minorBidi" w:eastAsiaTheme="minorHAnsi" w:hAnsiTheme="minorBidi"/>
          <w:szCs w:val="22"/>
          <w:rtl/>
        </w:rPr>
        <w:t>פרסום הקוד כקוד פתוח תחת חשבון משרד הבריאות</w:t>
      </w:r>
      <w:r w:rsidR="00C07201">
        <w:rPr>
          <w:rFonts w:asciiTheme="minorBidi" w:eastAsiaTheme="minorHAnsi" w:hAnsiTheme="minorBidi" w:hint="cs"/>
          <w:szCs w:val="22"/>
          <w:rtl/>
        </w:rPr>
        <w:t xml:space="preserve"> וכן ניהול ותחזוקה לקוד</w:t>
      </w:r>
    </w:p>
    <w:p w:rsidR="00D804AD" w:rsidRPr="00D804AD" w:rsidRDefault="00D804AD" w:rsidP="00C07201">
      <w:pPr>
        <w:pStyle w:val="Normal1"/>
        <w:numPr>
          <w:ilvl w:val="0"/>
          <w:numId w:val="236"/>
        </w:numPr>
        <w:ind w:left="2211" w:hanging="510"/>
        <w:rPr>
          <w:rFonts w:asciiTheme="minorBidi" w:eastAsiaTheme="minorHAnsi" w:hAnsiTheme="minorBidi"/>
          <w:szCs w:val="22"/>
        </w:rPr>
      </w:pPr>
      <w:r w:rsidRPr="00D804AD">
        <w:rPr>
          <w:rFonts w:asciiTheme="minorBidi" w:eastAsiaTheme="minorHAnsi" w:hAnsiTheme="minorBidi"/>
          <w:szCs w:val="22"/>
          <w:rtl/>
        </w:rPr>
        <w:t xml:space="preserve">עמידה בעקרונות הפרטיות כפי </w:t>
      </w:r>
      <w:r w:rsidR="00C07201">
        <w:rPr>
          <w:rFonts w:asciiTheme="minorBidi" w:eastAsiaTheme="minorHAnsi" w:hAnsiTheme="minorBidi" w:hint="cs"/>
          <w:szCs w:val="22"/>
          <w:rtl/>
        </w:rPr>
        <w:t>שיוגדר</w:t>
      </w:r>
      <w:r w:rsidRPr="00D804AD">
        <w:rPr>
          <w:rFonts w:asciiTheme="minorBidi" w:eastAsiaTheme="minorHAnsi" w:hAnsiTheme="minorBidi"/>
          <w:szCs w:val="22"/>
          <w:rtl/>
        </w:rPr>
        <w:t xml:space="preserve"> ע"י משרד הבריאות.</w:t>
      </w:r>
    </w:p>
    <w:p w:rsidR="00D804AD" w:rsidRPr="00D804AD" w:rsidRDefault="00D804AD" w:rsidP="00D804AD">
      <w:pPr>
        <w:pStyle w:val="Normal1"/>
        <w:numPr>
          <w:ilvl w:val="0"/>
          <w:numId w:val="236"/>
        </w:numPr>
        <w:ind w:left="2211" w:hanging="510"/>
        <w:rPr>
          <w:rFonts w:asciiTheme="minorBidi" w:eastAsiaTheme="minorHAnsi" w:hAnsiTheme="minorBidi"/>
          <w:szCs w:val="22"/>
          <w:rtl/>
        </w:rPr>
      </w:pPr>
      <w:r w:rsidRPr="00D804AD">
        <w:rPr>
          <w:rFonts w:asciiTheme="minorBidi" w:eastAsiaTheme="minorHAnsi" w:hAnsiTheme="minorBidi"/>
          <w:szCs w:val="22"/>
          <w:rtl/>
        </w:rPr>
        <w:t>הטקסטים באפליקציה צריכים להיות מנוהלים בקבצי קונםיגורציה על מנת לאפשר גמישות</w:t>
      </w:r>
    </w:p>
    <w:p w:rsidR="004867D4" w:rsidRDefault="004867D4" w:rsidP="00D804AD">
      <w:pPr>
        <w:pStyle w:val="Normal1"/>
        <w:numPr>
          <w:ilvl w:val="1"/>
          <w:numId w:val="101"/>
        </w:numPr>
        <w:spacing w:line="240" w:lineRule="auto"/>
        <w:ind w:left="1872" w:hanging="284"/>
        <w:rPr>
          <w:rFonts w:asciiTheme="minorBidi" w:eastAsiaTheme="minorHAnsi" w:hAnsiTheme="minorBidi"/>
          <w:szCs w:val="22"/>
        </w:rPr>
      </w:pPr>
      <w:r>
        <w:rPr>
          <w:rFonts w:asciiTheme="minorBidi" w:eastAsiaTheme="minorHAnsi" w:hAnsiTheme="minorBidi" w:hint="cs"/>
          <w:szCs w:val="22"/>
          <w:rtl/>
        </w:rPr>
        <w:t xml:space="preserve">קבלת אחריות של החברה הזוכה על </w:t>
      </w:r>
      <w:r w:rsidRPr="00D804AD">
        <w:rPr>
          <w:rFonts w:asciiTheme="minorBidi" w:eastAsiaTheme="minorHAnsi" w:hAnsiTheme="minorBidi" w:hint="cs"/>
          <w:szCs w:val="22"/>
          <w:u w:val="single"/>
          <w:rtl/>
        </w:rPr>
        <w:t>הקוד הקיים</w:t>
      </w:r>
      <w:r>
        <w:rPr>
          <w:rFonts w:asciiTheme="minorBidi" w:eastAsiaTheme="minorHAnsi" w:hAnsiTheme="minorBidi" w:hint="cs"/>
          <w:szCs w:val="22"/>
          <w:rtl/>
        </w:rPr>
        <w:t xml:space="preserve"> ושיפורו אם נדרש, בתיאום ובאישור משרד הבריאות. </w:t>
      </w:r>
      <w:r w:rsidR="00050A2C">
        <w:rPr>
          <w:rFonts w:asciiTheme="minorBidi" w:eastAsiaTheme="minorHAnsi" w:hAnsiTheme="minorBidi" w:hint="cs"/>
          <w:szCs w:val="22"/>
          <w:rtl/>
        </w:rPr>
        <w:t>נדרש</w:t>
      </w:r>
      <w:r>
        <w:rPr>
          <w:rFonts w:asciiTheme="minorBidi" w:eastAsiaTheme="minorHAnsi" w:hAnsiTheme="minorBidi" w:hint="cs"/>
          <w:szCs w:val="22"/>
          <w:rtl/>
        </w:rPr>
        <w:t xml:space="preserve"> לקחת אחריות על הפונקציונליות במלואה</w:t>
      </w:r>
      <w:r w:rsidR="00D804AD">
        <w:rPr>
          <w:rFonts w:asciiTheme="minorBidi" w:eastAsiaTheme="minorHAnsi" w:hAnsiTheme="minorBidi" w:hint="cs"/>
          <w:szCs w:val="22"/>
          <w:rtl/>
        </w:rPr>
        <w:t>:</w:t>
      </w:r>
    </w:p>
    <w:p w:rsidR="004867D4" w:rsidRDefault="004867D4" w:rsidP="003A2C9F">
      <w:pPr>
        <w:pStyle w:val="Normal1"/>
        <w:numPr>
          <w:ilvl w:val="1"/>
          <w:numId w:val="223"/>
        </w:numPr>
        <w:spacing w:line="240" w:lineRule="auto"/>
        <w:ind w:left="2401"/>
        <w:rPr>
          <w:rFonts w:asciiTheme="minorBidi" w:eastAsiaTheme="minorHAnsi" w:hAnsiTheme="minorBidi"/>
          <w:szCs w:val="22"/>
        </w:rPr>
      </w:pPr>
      <w:r w:rsidRPr="00CD5734">
        <w:rPr>
          <w:rFonts w:asciiTheme="minorBidi" w:eastAsiaTheme="minorHAnsi" w:hAnsiTheme="minorBidi"/>
          <w:szCs w:val="22"/>
          <w:rtl/>
        </w:rPr>
        <w:t xml:space="preserve">קבלת מידע </w:t>
      </w:r>
      <w:r>
        <w:rPr>
          <w:rFonts w:asciiTheme="minorBidi" w:eastAsiaTheme="minorHAnsi" w:hAnsiTheme="minorBidi" w:hint="cs"/>
          <w:szCs w:val="22"/>
          <w:rtl/>
        </w:rPr>
        <w:t xml:space="preserve">על </w:t>
      </w:r>
      <w:r w:rsidRPr="00CD5734">
        <w:rPr>
          <w:rFonts w:asciiTheme="minorBidi" w:eastAsiaTheme="minorHAnsi" w:hAnsiTheme="minorBidi"/>
          <w:szCs w:val="22"/>
          <w:rtl/>
        </w:rPr>
        <w:t xml:space="preserve">מסלולי חולים </w:t>
      </w:r>
      <w:r>
        <w:rPr>
          <w:rFonts w:asciiTheme="minorBidi" w:eastAsiaTheme="minorHAnsi" w:hAnsiTheme="minorBidi" w:hint="cs"/>
          <w:szCs w:val="22"/>
          <w:rtl/>
        </w:rPr>
        <w:t xml:space="preserve"> -  אינטגרציה עם משרד הבריאות. </w:t>
      </w:r>
    </w:p>
    <w:p w:rsidR="004867D4" w:rsidRDefault="004867D4" w:rsidP="003A2C9F">
      <w:pPr>
        <w:pStyle w:val="Normal1"/>
        <w:numPr>
          <w:ilvl w:val="1"/>
          <w:numId w:val="223"/>
        </w:numPr>
        <w:spacing w:line="240" w:lineRule="auto"/>
        <w:ind w:left="2401"/>
        <w:rPr>
          <w:rFonts w:asciiTheme="minorBidi" w:eastAsiaTheme="minorHAnsi" w:hAnsiTheme="minorBidi"/>
          <w:szCs w:val="22"/>
        </w:rPr>
      </w:pPr>
      <w:r>
        <w:rPr>
          <w:rFonts w:asciiTheme="minorBidi" w:eastAsiaTheme="minorHAnsi" w:hAnsiTheme="minorBidi" w:hint="cs"/>
          <w:szCs w:val="22"/>
          <w:rtl/>
        </w:rPr>
        <w:t xml:space="preserve">הפעלת אלגוריתמיקה לבדיקת הצלבות בין המידע שנשמר במכשיר לבין המידע ממשרד הבריאות. </w:t>
      </w:r>
    </w:p>
    <w:p w:rsidR="004867D4" w:rsidRDefault="004867D4" w:rsidP="003A2C9F">
      <w:pPr>
        <w:pStyle w:val="Normal1"/>
        <w:numPr>
          <w:ilvl w:val="1"/>
          <w:numId w:val="223"/>
        </w:numPr>
        <w:spacing w:line="240" w:lineRule="auto"/>
        <w:ind w:left="2401"/>
        <w:rPr>
          <w:rFonts w:asciiTheme="minorBidi" w:eastAsiaTheme="minorHAnsi" w:hAnsiTheme="minorBidi"/>
          <w:szCs w:val="22"/>
        </w:rPr>
      </w:pPr>
      <w:r w:rsidRPr="00CD5734">
        <w:rPr>
          <w:rFonts w:asciiTheme="minorBidi" w:eastAsiaTheme="minorHAnsi" w:hAnsiTheme="minorBidi"/>
          <w:szCs w:val="22"/>
          <w:rtl/>
        </w:rPr>
        <w:t xml:space="preserve">הצגת </w:t>
      </w:r>
      <w:r>
        <w:rPr>
          <w:rFonts w:asciiTheme="minorBidi" w:eastAsiaTheme="minorHAnsi" w:hAnsiTheme="minorBidi" w:hint="cs"/>
          <w:szCs w:val="22"/>
          <w:rtl/>
        </w:rPr>
        <w:t xml:space="preserve">התראות למשתמשים, כולל הצגה ויזואלית. </w:t>
      </w:r>
      <w:r w:rsidRPr="00CD5734">
        <w:rPr>
          <w:rFonts w:asciiTheme="minorBidi" w:eastAsiaTheme="minorHAnsi" w:hAnsiTheme="minorBidi"/>
          <w:szCs w:val="22"/>
          <w:rtl/>
        </w:rPr>
        <w:t xml:space="preserve"> </w:t>
      </w:r>
    </w:p>
    <w:p w:rsidR="004867D4" w:rsidRPr="00CD5734" w:rsidRDefault="004867D4" w:rsidP="003A2C9F">
      <w:pPr>
        <w:pStyle w:val="Normal1"/>
        <w:numPr>
          <w:ilvl w:val="1"/>
          <w:numId w:val="223"/>
        </w:numPr>
        <w:spacing w:line="240" w:lineRule="auto"/>
        <w:ind w:left="2401"/>
        <w:rPr>
          <w:rFonts w:asciiTheme="minorBidi" w:eastAsiaTheme="minorHAnsi" w:hAnsiTheme="minorBidi"/>
          <w:szCs w:val="22"/>
        </w:rPr>
      </w:pPr>
      <w:r>
        <w:rPr>
          <w:rFonts w:asciiTheme="minorBidi" w:eastAsiaTheme="minorHAnsi" w:hAnsiTheme="minorBidi" w:hint="cs"/>
          <w:szCs w:val="22"/>
          <w:rtl/>
        </w:rPr>
        <w:t>חיווי ע"י</w:t>
      </w:r>
      <w:r w:rsidRPr="00CD5734">
        <w:rPr>
          <w:rFonts w:asciiTheme="minorBidi" w:eastAsiaTheme="minorHAnsi" w:hAnsiTheme="minorBidi"/>
          <w:szCs w:val="22"/>
          <w:rtl/>
        </w:rPr>
        <w:t xml:space="preserve"> </w:t>
      </w:r>
      <w:r>
        <w:rPr>
          <w:rFonts w:asciiTheme="minorBidi" w:eastAsiaTheme="minorHAnsi" w:hAnsiTheme="minorBidi"/>
          <w:szCs w:val="22"/>
          <w:rtl/>
        </w:rPr>
        <w:t>משתמשי</w:t>
      </w:r>
      <w:r>
        <w:rPr>
          <w:rFonts w:asciiTheme="minorBidi" w:eastAsiaTheme="minorHAnsi" w:hAnsiTheme="minorBidi" w:hint="cs"/>
          <w:szCs w:val="22"/>
          <w:rtl/>
        </w:rPr>
        <w:t xml:space="preserve"> האפליקציה לטובת אישור או שלילה של מיקומים</w:t>
      </w:r>
      <w:r w:rsidRPr="00CD5734">
        <w:rPr>
          <w:rFonts w:asciiTheme="minorBidi" w:eastAsiaTheme="minorHAnsi" w:hAnsiTheme="minorBidi"/>
          <w:szCs w:val="22"/>
          <w:rtl/>
        </w:rPr>
        <w:t xml:space="preserve"> וזמנים, בהם </w:t>
      </w:r>
      <w:r>
        <w:rPr>
          <w:rFonts w:asciiTheme="minorBidi" w:eastAsiaTheme="minorHAnsi" w:hAnsiTheme="minorBidi" w:hint="cs"/>
          <w:szCs w:val="22"/>
          <w:rtl/>
        </w:rPr>
        <w:t>היו</w:t>
      </w:r>
      <w:r>
        <w:rPr>
          <w:rFonts w:asciiTheme="minorBidi" w:eastAsiaTheme="minorHAnsi" w:hAnsiTheme="minorBidi"/>
          <w:szCs w:val="22"/>
          <w:rtl/>
        </w:rPr>
        <w:t xml:space="preserve"> בקרבת חולה מאומת.</w:t>
      </w:r>
    </w:p>
    <w:p w:rsidR="004867D4" w:rsidRPr="00CD5734" w:rsidRDefault="004867D4" w:rsidP="003A2C9F">
      <w:pPr>
        <w:pStyle w:val="Normal1"/>
        <w:numPr>
          <w:ilvl w:val="1"/>
          <w:numId w:val="223"/>
        </w:numPr>
        <w:spacing w:line="240" w:lineRule="auto"/>
        <w:ind w:left="2401"/>
        <w:rPr>
          <w:rFonts w:asciiTheme="minorBidi" w:eastAsiaTheme="minorHAnsi" w:hAnsiTheme="minorBidi"/>
          <w:szCs w:val="22"/>
        </w:rPr>
      </w:pPr>
      <w:r w:rsidRPr="00CD5734">
        <w:rPr>
          <w:rFonts w:asciiTheme="minorBidi" w:eastAsiaTheme="minorHAnsi" w:hAnsiTheme="minorBidi"/>
          <w:szCs w:val="22"/>
          <w:rtl/>
        </w:rPr>
        <w:t xml:space="preserve">שיתוף מידע </w:t>
      </w:r>
      <w:r>
        <w:rPr>
          <w:rFonts w:asciiTheme="minorBidi" w:eastAsiaTheme="minorHAnsi" w:hAnsiTheme="minorBidi" w:hint="cs"/>
          <w:szCs w:val="22"/>
          <w:rtl/>
        </w:rPr>
        <w:t xml:space="preserve">מחולה מאומת, </w:t>
      </w:r>
      <w:r>
        <w:rPr>
          <w:rFonts w:asciiTheme="minorBidi" w:eastAsiaTheme="minorHAnsi" w:hAnsiTheme="minorBidi"/>
          <w:szCs w:val="22"/>
          <w:rtl/>
        </w:rPr>
        <w:t xml:space="preserve"> בצורה וולונטרית</w:t>
      </w:r>
      <w:r>
        <w:rPr>
          <w:rFonts w:asciiTheme="minorBidi" w:eastAsiaTheme="minorHAnsi" w:hAnsiTheme="minorBidi" w:hint="cs"/>
          <w:szCs w:val="22"/>
          <w:rtl/>
        </w:rPr>
        <w:t xml:space="preserve"> של </w:t>
      </w:r>
      <w:r w:rsidRPr="00CD5734">
        <w:rPr>
          <w:rFonts w:asciiTheme="minorBidi" w:eastAsiaTheme="minorHAnsi" w:hAnsiTheme="minorBidi"/>
          <w:szCs w:val="22"/>
          <w:rtl/>
        </w:rPr>
        <w:t>מידע</w:t>
      </w:r>
      <w:r>
        <w:rPr>
          <w:rFonts w:asciiTheme="minorBidi" w:eastAsiaTheme="minorHAnsi" w:hAnsiTheme="minorBidi" w:hint="cs"/>
          <w:szCs w:val="22"/>
          <w:rtl/>
        </w:rPr>
        <w:t xml:space="preserve"> </w:t>
      </w:r>
      <w:r w:rsidRPr="00CD5734">
        <w:rPr>
          <w:rFonts w:asciiTheme="minorBidi" w:eastAsiaTheme="minorHAnsi" w:hAnsiTheme="minorBidi"/>
          <w:szCs w:val="22"/>
          <w:rtl/>
        </w:rPr>
        <w:t>שנשמר במכשיר (והצלבתו עם נתוני חולים מאומתים</w:t>
      </w:r>
      <w:r>
        <w:rPr>
          <w:rFonts w:asciiTheme="minorBidi" w:eastAsiaTheme="minorHAnsi" w:hAnsiTheme="minorBidi" w:hint="cs"/>
          <w:szCs w:val="22"/>
          <w:rtl/>
        </w:rPr>
        <w:t>)</w:t>
      </w:r>
      <w:r>
        <w:rPr>
          <w:rFonts w:asciiTheme="minorBidi" w:eastAsiaTheme="minorHAnsi" w:hAnsiTheme="minorBidi"/>
          <w:szCs w:val="22"/>
        </w:rPr>
        <w:t xml:space="preserve"> – </w:t>
      </w:r>
      <w:r>
        <w:rPr>
          <w:rFonts w:asciiTheme="minorBidi" w:eastAsiaTheme="minorHAnsi" w:hAnsiTheme="minorBidi" w:hint="cs"/>
          <w:szCs w:val="22"/>
          <w:rtl/>
        </w:rPr>
        <w:t xml:space="preserve">אינטגרציה עם משרד הבריאות </w:t>
      </w:r>
    </w:p>
    <w:p w:rsidR="004867D4" w:rsidRPr="00CD5734" w:rsidRDefault="004867D4" w:rsidP="003A2C9F">
      <w:pPr>
        <w:pStyle w:val="Normal1"/>
        <w:numPr>
          <w:ilvl w:val="1"/>
          <w:numId w:val="223"/>
        </w:numPr>
        <w:spacing w:line="240" w:lineRule="auto"/>
        <w:ind w:left="2401"/>
        <w:rPr>
          <w:rFonts w:asciiTheme="minorBidi" w:eastAsiaTheme="minorHAnsi" w:hAnsiTheme="minorBidi"/>
          <w:szCs w:val="22"/>
        </w:rPr>
      </w:pPr>
      <w:r w:rsidRPr="00CD5734">
        <w:rPr>
          <w:rFonts w:asciiTheme="minorBidi" w:eastAsiaTheme="minorHAnsi" w:hAnsiTheme="minorBidi"/>
          <w:szCs w:val="22"/>
          <w:rtl/>
        </w:rPr>
        <w:t xml:space="preserve">איסוף מידע </w:t>
      </w:r>
      <w:r w:rsidRPr="00CD5734">
        <w:rPr>
          <w:rFonts w:asciiTheme="minorBidi" w:eastAsiaTheme="minorHAnsi" w:hAnsiTheme="minorBidi"/>
          <w:szCs w:val="22"/>
        </w:rPr>
        <w:t>Bluetooth</w:t>
      </w:r>
      <w:r w:rsidRPr="00CD5734">
        <w:rPr>
          <w:rFonts w:asciiTheme="minorBidi" w:eastAsiaTheme="minorHAnsi" w:hAnsiTheme="minorBidi"/>
          <w:szCs w:val="22"/>
          <w:rtl/>
        </w:rPr>
        <w:t xml:space="preserve"> והצלבתו עם מידע </w:t>
      </w:r>
      <w:r w:rsidRPr="00CD5734">
        <w:rPr>
          <w:rFonts w:asciiTheme="minorBidi" w:eastAsiaTheme="minorHAnsi" w:hAnsiTheme="minorBidi"/>
          <w:szCs w:val="22"/>
        </w:rPr>
        <w:t>Bluetooth</w:t>
      </w:r>
      <w:r w:rsidRPr="00CD5734">
        <w:rPr>
          <w:rFonts w:asciiTheme="minorBidi" w:eastAsiaTheme="minorHAnsi" w:hAnsiTheme="minorBidi"/>
          <w:szCs w:val="22"/>
          <w:rtl/>
        </w:rPr>
        <w:t xml:space="preserve"> של חולים מאומתים</w:t>
      </w:r>
      <w:r>
        <w:rPr>
          <w:rFonts w:asciiTheme="minorBidi" w:eastAsiaTheme="minorHAnsi" w:hAnsiTheme="minorBidi" w:hint="cs"/>
          <w:szCs w:val="22"/>
          <w:rtl/>
        </w:rPr>
        <w:t>.</w:t>
      </w:r>
      <w:r w:rsidRPr="00CD5734">
        <w:rPr>
          <w:rFonts w:asciiTheme="minorBidi" w:eastAsiaTheme="minorHAnsi" w:hAnsiTheme="minorBidi"/>
          <w:szCs w:val="22"/>
          <w:rtl/>
        </w:rPr>
        <w:t xml:space="preserve"> </w:t>
      </w:r>
    </w:p>
    <w:p w:rsidR="004867D4" w:rsidRDefault="004867D4" w:rsidP="003A2C9F">
      <w:pPr>
        <w:pStyle w:val="Normal1"/>
        <w:numPr>
          <w:ilvl w:val="1"/>
          <w:numId w:val="223"/>
        </w:numPr>
        <w:spacing w:line="240" w:lineRule="auto"/>
        <w:ind w:left="2401"/>
        <w:rPr>
          <w:rFonts w:asciiTheme="minorBidi" w:eastAsiaTheme="minorHAnsi" w:hAnsiTheme="minorBidi"/>
          <w:szCs w:val="22"/>
        </w:rPr>
      </w:pPr>
      <w:r w:rsidRPr="00325A7D">
        <w:rPr>
          <w:rFonts w:asciiTheme="minorBidi" w:eastAsiaTheme="minorHAnsi" w:hAnsiTheme="minorBidi" w:hint="eastAsia"/>
          <w:szCs w:val="22"/>
          <w:rtl/>
        </w:rPr>
        <w:t>ביצוע</w:t>
      </w:r>
      <w:r>
        <w:rPr>
          <w:rFonts w:asciiTheme="minorBidi" w:eastAsiaTheme="minorHAnsi" w:hAnsiTheme="minorBidi" w:hint="cs"/>
          <w:szCs w:val="22"/>
          <w:rtl/>
        </w:rPr>
        <w:t xml:space="preserve"> </w:t>
      </w:r>
      <w:r w:rsidRPr="00CD5734">
        <w:rPr>
          <w:rFonts w:asciiTheme="minorBidi" w:eastAsiaTheme="minorHAnsi" w:hAnsiTheme="minorBidi"/>
          <w:szCs w:val="22"/>
          <w:rtl/>
        </w:rPr>
        <w:t>לוגיקת הצגת התראות ממקורות שונים</w:t>
      </w:r>
      <w:r>
        <w:rPr>
          <w:rFonts w:asciiTheme="minorBidi" w:eastAsiaTheme="minorHAnsi" w:hAnsiTheme="minorBidi" w:hint="cs"/>
          <w:szCs w:val="22"/>
          <w:rtl/>
        </w:rPr>
        <w:t xml:space="preserve"> (</w:t>
      </w:r>
      <w:r w:rsidRPr="00CD5734">
        <w:rPr>
          <w:rFonts w:asciiTheme="minorBidi" w:eastAsiaTheme="minorHAnsi" w:hAnsiTheme="minorBidi"/>
          <w:szCs w:val="22"/>
        </w:rPr>
        <w:t>Bluetooth</w:t>
      </w:r>
      <w:r>
        <w:rPr>
          <w:rFonts w:asciiTheme="minorBidi" w:eastAsiaTheme="minorHAnsi" w:hAnsiTheme="minorBidi" w:hint="cs"/>
          <w:szCs w:val="22"/>
          <w:rtl/>
        </w:rPr>
        <w:t xml:space="preserve">, </w:t>
      </w:r>
      <w:r>
        <w:rPr>
          <w:rFonts w:asciiTheme="minorBidi" w:eastAsiaTheme="minorHAnsi" w:hAnsiTheme="minorBidi" w:hint="cs"/>
          <w:szCs w:val="22"/>
        </w:rPr>
        <w:t>GPS</w:t>
      </w:r>
      <w:r>
        <w:rPr>
          <w:rFonts w:asciiTheme="minorBidi" w:eastAsiaTheme="minorHAnsi" w:hAnsiTheme="minorBidi" w:hint="cs"/>
          <w:szCs w:val="22"/>
          <w:rtl/>
        </w:rPr>
        <w:t xml:space="preserve"> וכד')</w:t>
      </w:r>
      <w:r w:rsidRPr="00CD5734">
        <w:rPr>
          <w:rFonts w:asciiTheme="minorBidi" w:eastAsiaTheme="minorHAnsi" w:hAnsiTheme="minorBidi"/>
          <w:szCs w:val="22"/>
          <w:rtl/>
        </w:rPr>
        <w:t xml:space="preserve"> </w:t>
      </w:r>
      <w:r>
        <w:rPr>
          <w:rFonts w:asciiTheme="minorBidi" w:eastAsiaTheme="minorHAnsi" w:hAnsiTheme="minorBidi"/>
          <w:szCs w:val="22"/>
          <w:rtl/>
        </w:rPr>
        <w:t>ותיעדוף ביניהם</w:t>
      </w:r>
      <w:r>
        <w:rPr>
          <w:rFonts w:asciiTheme="minorBidi" w:eastAsiaTheme="minorHAnsi" w:hAnsiTheme="minorBidi" w:hint="cs"/>
          <w:szCs w:val="22"/>
          <w:rtl/>
        </w:rPr>
        <w:t xml:space="preserve">. </w:t>
      </w:r>
    </w:p>
    <w:p w:rsidR="004867D4" w:rsidRDefault="004867D4" w:rsidP="00F145FA">
      <w:pPr>
        <w:pStyle w:val="Normal1"/>
        <w:numPr>
          <w:ilvl w:val="1"/>
          <w:numId w:val="101"/>
        </w:numPr>
        <w:spacing w:line="240" w:lineRule="auto"/>
        <w:ind w:left="1872" w:hanging="284"/>
        <w:rPr>
          <w:rFonts w:asciiTheme="minorBidi" w:eastAsiaTheme="minorHAnsi" w:hAnsiTheme="minorBidi"/>
          <w:szCs w:val="22"/>
        </w:rPr>
      </w:pPr>
      <w:r>
        <w:rPr>
          <w:rFonts w:asciiTheme="minorBidi" w:eastAsiaTheme="minorHAnsi" w:hAnsiTheme="minorBidi" w:hint="cs"/>
          <w:szCs w:val="22"/>
          <w:rtl/>
        </w:rPr>
        <w:t xml:space="preserve">מימוש פונקציונאליות </w:t>
      </w:r>
      <w:r w:rsidRPr="00D804AD">
        <w:rPr>
          <w:rFonts w:asciiTheme="minorBidi" w:eastAsiaTheme="minorHAnsi" w:hAnsiTheme="minorBidi" w:hint="cs"/>
          <w:szCs w:val="22"/>
          <w:u w:val="single"/>
          <w:rtl/>
        </w:rPr>
        <w:t>חדשה,</w:t>
      </w:r>
      <w:r>
        <w:rPr>
          <w:rFonts w:asciiTheme="minorBidi" w:eastAsiaTheme="minorHAnsi" w:hAnsiTheme="minorBidi" w:hint="cs"/>
          <w:szCs w:val="22"/>
          <w:rtl/>
        </w:rPr>
        <w:t xml:space="preserve"> לפי בקשת משרד הבריאות. </w:t>
      </w:r>
    </w:p>
    <w:p w:rsidR="004867D4" w:rsidRPr="00973945" w:rsidRDefault="004867D4" w:rsidP="003A2C9F">
      <w:pPr>
        <w:pStyle w:val="Normal1"/>
        <w:numPr>
          <w:ilvl w:val="1"/>
          <w:numId w:val="223"/>
        </w:numPr>
        <w:spacing w:line="240" w:lineRule="auto"/>
        <w:ind w:left="2401"/>
        <w:rPr>
          <w:rFonts w:asciiTheme="minorBidi" w:eastAsiaTheme="minorHAnsi" w:hAnsiTheme="minorBidi"/>
          <w:szCs w:val="22"/>
        </w:rPr>
      </w:pPr>
      <w:r w:rsidRPr="00973945">
        <w:rPr>
          <w:rFonts w:asciiTheme="minorBidi" w:eastAsiaTheme="minorHAnsi" w:hAnsiTheme="minorBidi"/>
          <w:szCs w:val="22"/>
          <w:rtl/>
        </w:rPr>
        <w:t xml:space="preserve">הצגת </w:t>
      </w:r>
      <w:r w:rsidRPr="00973945">
        <w:rPr>
          <w:rFonts w:asciiTheme="minorBidi" w:eastAsiaTheme="minorHAnsi" w:hAnsiTheme="minorBidi" w:hint="cs"/>
          <w:szCs w:val="22"/>
          <w:rtl/>
        </w:rPr>
        <w:t>שאלון</w:t>
      </w:r>
      <w:r w:rsidRPr="00973945">
        <w:rPr>
          <w:rFonts w:asciiTheme="minorBidi" w:eastAsiaTheme="minorHAnsi" w:hAnsiTheme="minorBidi"/>
          <w:szCs w:val="22"/>
          <w:rtl/>
        </w:rPr>
        <w:t xml:space="preserve"> למשתמש ומתן המלצות על בסיסו.</w:t>
      </w:r>
    </w:p>
    <w:p w:rsidR="004867D4" w:rsidRPr="00D41708" w:rsidRDefault="004867D4" w:rsidP="003A2C9F">
      <w:pPr>
        <w:pStyle w:val="Normal1"/>
        <w:numPr>
          <w:ilvl w:val="1"/>
          <w:numId w:val="223"/>
        </w:numPr>
        <w:spacing w:line="240" w:lineRule="auto"/>
        <w:ind w:left="2401"/>
        <w:rPr>
          <w:rFonts w:asciiTheme="minorBidi" w:eastAsiaTheme="minorHAnsi" w:hAnsiTheme="minorBidi"/>
          <w:szCs w:val="22"/>
          <w:rtl/>
        </w:rPr>
      </w:pPr>
      <w:r w:rsidRPr="00D41708">
        <w:rPr>
          <w:rFonts w:asciiTheme="minorBidi" w:eastAsiaTheme="minorHAnsi" w:hAnsiTheme="minorBidi"/>
          <w:szCs w:val="22"/>
          <w:rtl/>
        </w:rPr>
        <w:t xml:space="preserve">מימוש טלמטריה וסטטיסטיקה </w:t>
      </w:r>
      <w:r w:rsidRPr="00D41708">
        <w:rPr>
          <w:rFonts w:asciiTheme="minorBidi" w:eastAsiaTheme="minorHAnsi" w:hAnsiTheme="minorBidi" w:hint="cs"/>
          <w:szCs w:val="22"/>
          <w:rtl/>
        </w:rPr>
        <w:t>כולל בקרה וניתוח של הנתונים (תוך שמירה על פרטיות המשתמשים)</w:t>
      </w:r>
    </w:p>
    <w:p w:rsidR="004867D4" w:rsidRPr="00973945" w:rsidRDefault="004867D4" w:rsidP="003A2C9F">
      <w:pPr>
        <w:pStyle w:val="Normal1"/>
        <w:numPr>
          <w:ilvl w:val="1"/>
          <w:numId w:val="223"/>
        </w:numPr>
        <w:spacing w:line="240" w:lineRule="auto"/>
        <w:ind w:left="2401"/>
        <w:rPr>
          <w:rFonts w:asciiTheme="minorBidi" w:eastAsiaTheme="minorHAnsi" w:hAnsiTheme="minorBidi"/>
          <w:szCs w:val="22"/>
        </w:rPr>
      </w:pPr>
      <w:r w:rsidRPr="00973945">
        <w:rPr>
          <w:rFonts w:asciiTheme="minorBidi" w:eastAsiaTheme="minorHAnsi" w:hAnsiTheme="minorBidi"/>
          <w:szCs w:val="22"/>
          <w:rtl/>
        </w:rPr>
        <w:t xml:space="preserve">איסוף מידע </w:t>
      </w:r>
      <w:r w:rsidRPr="00973945">
        <w:rPr>
          <w:rFonts w:asciiTheme="minorBidi" w:eastAsiaTheme="minorHAnsi" w:hAnsiTheme="minorBidi"/>
          <w:szCs w:val="22"/>
        </w:rPr>
        <w:t>Wi-Fi</w:t>
      </w:r>
      <w:r w:rsidRPr="00973945">
        <w:rPr>
          <w:rFonts w:asciiTheme="minorBidi" w:eastAsiaTheme="minorHAnsi" w:hAnsiTheme="minorBidi"/>
          <w:szCs w:val="22"/>
          <w:rtl/>
        </w:rPr>
        <w:t xml:space="preserve"> והצלבתו עם מידע </w:t>
      </w:r>
      <w:r w:rsidRPr="00973945">
        <w:rPr>
          <w:rFonts w:asciiTheme="minorBidi" w:eastAsiaTheme="minorHAnsi" w:hAnsiTheme="minorBidi"/>
          <w:szCs w:val="22"/>
        </w:rPr>
        <w:t xml:space="preserve"> Wi-Fi</w:t>
      </w:r>
      <w:r w:rsidRPr="00973945">
        <w:rPr>
          <w:rFonts w:asciiTheme="minorBidi" w:eastAsiaTheme="minorHAnsi" w:hAnsiTheme="minorBidi"/>
          <w:szCs w:val="22"/>
          <w:rtl/>
        </w:rPr>
        <w:t xml:space="preserve">של חולים מאומתים. </w:t>
      </w:r>
    </w:p>
    <w:p w:rsidR="004867D4" w:rsidRPr="00973945" w:rsidRDefault="004867D4" w:rsidP="003A2C9F">
      <w:pPr>
        <w:pStyle w:val="Normal1"/>
        <w:numPr>
          <w:ilvl w:val="1"/>
          <w:numId w:val="223"/>
        </w:numPr>
        <w:spacing w:line="240" w:lineRule="auto"/>
        <w:ind w:left="2401"/>
        <w:rPr>
          <w:rFonts w:asciiTheme="minorBidi" w:eastAsiaTheme="minorHAnsi" w:hAnsiTheme="minorBidi"/>
          <w:szCs w:val="22"/>
        </w:rPr>
      </w:pPr>
      <w:r w:rsidRPr="00973945">
        <w:rPr>
          <w:rFonts w:asciiTheme="minorBidi" w:eastAsiaTheme="minorHAnsi" w:hAnsiTheme="minorBidi" w:hint="cs"/>
          <w:szCs w:val="22"/>
          <w:rtl/>
        </w:rPr>
        <w:t>יידוע</w:t>
      </w:r>
      <w:r w:rsidRPr="00973945">
        <w:rPr>
          <w:rFonts w:asciiTheme="minorBidi" w:eastAsiaTheme="minorHAnsi" w:hAnsiTheme="minorBidi"/>
          <w:szCs w:val="22"/>
          <w:rtl/>
        </w:rPr>
        <w:t xml:space="preserve"> המשתמש על יציאה מאזור מוגדר (לפי </w:t>
      </w:r>
      <w:r w:rsidRPr="00973945">
        <w:rPr>
          <w:rFonts w:asciiTheme="minorBidi" w:eastAsiaTheme="minorHAnsi" w:hAnsiTheme="minorBidi" w:hint="cs"/>
          <w:szCs w:val="22"/>
          <w:rtl/>
        </w:rPr>
        <w:t>מרחק</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עיר</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או</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משהו</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דומה</w:t>
      </w:r>
      <w:r w:rsidRPr="00973945">
        <w:rPr>
          <w:rFonts w:asciiTheme="minorBidi" w:eastAsiaTheme="minorHAnsi" w:hAnsiTheme="minorBidi"/>
          <w:szCs w:val="22"/>
          <w:rtl/>
        </w:rPr>
        <w:t>)</w:t>
      </w:r>
    </w:p>
    <w:p w:rsidR="004867D4" w:rsidRPr="00973945" w:rsidRDefault="004867D4" w:rsidP="003A2C9F">
      <w:pPr>
        <w:pStyle w:val="Normal1"/>
        <w:numPr>
          <w:ilvl w:val="1"/>
          <w:numId w:val="223"/>
        </w:numPr>
        <w:spacing w:line="240" w:lineRule="auto"/>
        <w:ind w:left="2401"/>
        <w:rPr>
          <w:rFonts w:asciiTheme="minorBidi" w:eastAsiaTheme="minorHAnsi" w:hAnsiTheme="minorBidi"/>
          <w:szCs w:val="22"/>
        </w:rPr>
      </w:pPr>
      <w:r w:rsidRPr="00973945">
        <w:rPr>
          <w:rFonts w:asciiTheme="minorBidi" w:eastAsiaTheme="minorHAnsi" w:hAnsiTheme="minorBidi" w:hint="cs"/>
          <w:szCs w:val="22"/>
          <w:rtl/>
        </w:rPr>
        <w:t>הוספת</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פונקציונאליות</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לשינוי</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התנהגותי</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למשל</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התראה</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לאדם</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על</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אי</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שמירת</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מרחק</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מ</w:t>
      </w:r>
      <w:r w:rsidRPr="00973945">
        <w:rPr>
          <w:rFonts w:asciiTheme="minorBidi" w:eastAsiaTheme="minorHAnsi" w:hAnsiTheme="minorBidi"/>
          <w:szCs w:val="22"/>
          <w:rtl/>
        </w:rPr>
        <w:t xml:space="preserve">- </w:t>
      </w:r>
      <w:r w:rsidRPr="00973945">
        <w:rPr>
          <w:rFonts w:asciiTheme="minorBidi" w:eastAsiaTheme="minorHAnsi" w:hAnsiTheme="minorBidi"/>
          <w:szCs w:val="22"/>
        </w:rPr>
        <w:t>X</w:t>
      </w:r>
      <w:r w:rsidRPr="00973945">
        <w:rPr>
          <w:rFonts w:asciiTheme="minorBidi" w:eastAsiaTheme="minorHAnsi" w:hAnsiTheme="minorBidi"/>
          <w:szCs w:val="22"/>
          <w:rtl/>
        </w:rPr>
        <w:t xml:space="preserve"> אנשים במשך יום. </w:t>
      </w:r>
    </w:p>
    <w:p w:rsidR="004867D4" w:rsidRPr="00973945" w:rsidRDefault="004867D4" w:rsidP="003A2C9F">
      <w:pPr>
        <w:pStyle w:val="Normal1"/>
        <w:numPr>
          <w:ilvl w:val="1"/>
          <w:numId w:val="223"/>
        </w:numPr>
        <w:spacing w:line="240" w:lineRule="auto"/>
        <w:ind w:left="2401"/>
        <w:rPr>
          <w:rFonts w:asciiTheme="minorBidi" w:eastAsiaTheme="minorHAnsi" w:hAnsiTheme="minorBidi"/>
          <w:szCs w:val="22"/>
        </w:rPr>
      </w:pPr>
      <w:r w:rsidRPr="00973945">
        <w:rPr>
          <w:rFonts w:asciiTheme="minorBidi" w:eastAsiaTheme="minorHAnsi" w:hAnsiTheme="minorBidi" w:hint="cs"/>
          <w:szCs w:val="22"/>
          <w:rtl/>
        </w:rPr>
        <w:t>מימוש</w:t>
      </w:r>
      <w:r w:rsidRPr="00973945">
        <w:rPr>
          <w:rFonts w:asciiTheme="minorBidi" w:eastAsiaTheme="minorHAnsi" w:hAnsiTheme="minorBidi"/>
          <w:szCs w:val="22"/>
          <w:rtl/>
        </w:rPr>
        <w:t xml:space="preserve"> אלגורי</w:t>
      </w:r>
      <w:r w:rsidRPr="00973945">
        <w:rPr>
          <w:rFonts w:asciiTheme="minorBidi" w:eastAsiaTheme="minorHAnsi" w:hAnsiTheme="minorBidi" w:hint="cs"/>
          <w:szCs w:val="22"/>
          <w:rtl/>
        </w:rPr>
        <w:t>תם</w:t>
      </w:r>
      <w:r w:rsidRPr="00973945">
        <w:rPr>
          <w:rFonts w:asciiTheme="minorBidi" w:eastAsiaTheme="minorHAnsi" w:hAnsiTheme="minorBidi"/>
          <w:szCs w:val="22"/>
          <w:rtl/>
        </w:rPr>
        <w:t xml:space="preserve"> נוסף </w:t>
      </w:r>
      <w:r w:rsidRPr="00973945">
        <w:rPr>
          <w:rFonts w:asciiTheme="minorBidi" w:eastAsiaTheme="minorHAnsi" w:hAnsiTheme="minorBidi" w:hint="cs"/>
          <w:szCs w:val="22"/>
          <w:rtl/>
        </w:rPr>
        <w:t>לחישוב</w:t>
      </w:r>
      <w:r w:rsidRPr="00973945">
        <w:rPr>
          <w:rFonts w:asciiTheme="minorBidi" w:eastAsiaTheme="minorHAnsi" w:hAnsiTheme="minorBidi"/>
          <w:szCs w:val="22"/>
          <w:rtl/>
        </w:rPr>
        <w:t xml:space="preserve"> </w:t>
      </w:r>
      <w:r w:rsidRPr="00973945">
        <w:rPr>
          <w:rFonts w:asciiTheme="minorBidi" w:eastAsiaTheme="minorHAnsi" w:hAnsiTheme="minorBidi" w:hint="cs"/>
          <w:szCs w:val="22"/>
          <w:rtl/>
        </w:rPr>
        <w:t>ההצלבו</w:t>
      </w:r>
      <w:r w:rsidR="003A2C9F">
        <w:rPr>
          <w:rFonts w:asciiTheme="minorBidi" w:eastAsiaTheme="minorHAnsi" w:hAnsiTheme="minorBidi" w:hint="cs"/>
          <w:szCs w:val="22"/>
          <w:rtl/>
        </w:rPr>
        <w:t>ת</w:t>
      </w:r>
    </w:p>
    <w:p w:rsidR="00100D8F" w:rsidRDefault="002A7363" w:rsidP="002A7363">
      <w:pPr>
        <w:pStyle w:val="Normal1"/>
        <w:spacing w:line="360" w:lineRule="auto"/>
        <w:ind w:left="1757"/>
        <w:rPr>
          <w:rFonts w:asciiTheme="minorBidi" w:eastAsiaTheme="minorHAnsi" w:hAnsiTheme="minorBidi"/>
          <w:szCs w:val="22"/>
        </w:rPr>
      </w:pPr>
      <w:r>
        <w:rPr>
          <w:rFonts w:asciiTheme="minorBidi" w:eastAsiaTheme="minorHAnsi" w:hAnsiTheme="minorBidi"/>
          <w:szCs w:val="22"/>
          <w:rtl/>
        </w:rPr>
        <w:lastRenderedPageBreak/>
        <w:br/>
      </w:r>
      <w:r w:rsidR="00BB1A3A">
        <w:rPr>
          <w:rFonts w:asciiTheme="minorBidi" w:eastAsiaTheme="minorHAnsi" w:hAnsiTheme="minorBidi" w:hint="cs"/>
          <w:szCs w:val="22"/>
          <w:rtl/>
        </w:rPr>
        <w:t>בסעיפים הבאים מוצגות הדרישות הפונקציונאליות מהפתרון.</w:t>
      </w:r>
    </w:p>
    <w:p w:rsidR="00941C3B" w:rsidRPr="00407115" w:rsidRDefault="00BB1A3A" w:rsidP="00407115">
      <w:pPr>
        <w:pStyle w:val="11"/>
        <w:numPr>
          <w:ilvl w:val="1"/>
          <w:numId w:val="210"/>
        </w:numPr>
        <w:rPr>
          <w:rFonts w:eastAsiaTheme="minorHAnsi" w:cs="David"/>
          <w:rtl/>
        </w:rPr>
      </w:pPr>
      <w:r>
        <w:rPr>
          <w:rFonts w:eastAsiaTheme="minorHAnsi" w:cs="David" w:hint="cs"/>
          <w:rtl/>
        </w:rPr>
        <w:t xml:space="preserve">תפיסת הפתרון </w:t>
      </w:r>
      <w:r w:rsidRPr="00CB148F">
        <w:rPr>
          <w:rFonts w:eastAsiaTheme="minorHAnsi" w:cs="David"/>
          <w:rtl/>
        </w:rPr>
        <w:t>(</w:t>
      </w:r>
      <w:r w:rsidRPr="00CB148F">
        <w:rPr>
          <w:rFonts w:eastAsiaTheme="minorHAnsi" w:cs="David"/>
        </w:rPr>
        <w:t>S</w:t>
      </w:r>
      <w:r w:rsidRPr="00CB148F">
        <w:rPr>
          <w:rFonts w:eastAsiaTheme="minorHAnsi" w:cs="David"/>
          <w:rtl/>
        </w:rPr>
        <w:t>)</w:t>
      </w:r>
      <w:r w:rsidR="00407115">
        <w:rPr>
          <w:rFonts w:eastAsiaTheme="minorHAnsi" w:cs="David"/>
          <w:rtl/>
        </w:rPr>
        <w:br/>
      </w:r>
      <w:r w:rsidRPr="00407115">
        <w:rPr>
          <w:rFonts w:eastAsiaTheme="minorHAnsi" w:cs="David" w:hint="cs"/>
          <w:b w:val="0"/>
          <w:bCs w:val="0"/>
          <w:rtl/>
          <w:lang w:eastAsia="en-US"/>
        </w:rPr>
        <w:t xml:space="preserve">המציע יציג במענה לסעיף זה את תפיסת הפתרון המוצע, לרבות פירוט המוצרים / רכיבים המשולבים בפתרון ואת תפקידו של כל רכיב כולל אופן השתלבותו בסביבות העבודה הנדרשות. </w:t>
      </w:r>
    </w:p>
    <w:p w:rsidR="00D96C38" w:rsidRPr="00CB148F" w:rsidRDefault="00D96C38" w:rsidP="00100D8F">
      <w:pPr>
        <w:pStyle w:val="11"/>
        <w:numPr>
          <w:ilvl w:val="1"/>
          <w:numId w:val="210"/>
        </w:numPr>
        <w:jc w:val="both"/>
        <w:rPr>
          <w:rFonts w:eastAsiaTheme="minorHAnsi" w:cs="David"/>
          <w:rtl/>
        </w:rPr>
      </w:pPr>
      <w:r w:rsidRPr="00CB148F">
        <w:rPr>
          <w:rFonts w:eastAsiaTheme="minorHAnsi" w:cs="David"/>
          <w:rtl/>
        </w:rPr>
        <w:t xml:space="preserve">דרישות </w:t>
      </w:r>
      <w:r w:rsidRPr="00CB148F">
        <w:rPr>
          <w:rFonts w:eastAsiaTheme="minorHAnsi" w:cs="David" w:hint="eastAsia"/>
          <w:rtl/>
        </w:rPr>
        <w:t>מהמערכת</w:t>
      </w:r>
      <w:r w:rsidRPr="00CB148F">
        <w:rPr>
          <w:rFonts w:eastAsiaTheme="minorHAnsi" w:cs="David"/>
          <w:rtl/>
        </w:rPr>
        <w:t xml:space="preserve"> (</w:t>
      </w:r>
      <w:r w:rsidRPr="00CB148F">
        <w:rPr>
          <w:rFonts w:eastAsiaTheme="minorHAnsi" w:cs="David"/>
        </w:rPr>
        <w:t>S</w:t>
      </w:r>
      <w:r w:rsidRPr="00CB148F">
        <w:rPr>
          <w:rFonts w:eastAsiaTheme="minorHAnsi" w:cs="David"/>
          <w:rtl/>
        </w:rPr>
        <w:t>)</w:t>
      </w:r>
    </w:p>
    <w:p w:rsidR="00D96C38" w:rsidRPr="00CB148F" w:rsidRDefault="00D96C38" w:rsidP="00100D8F">
      <w:pPr>
        <w:pStyle w:val="11"/>
        <w:numPr>
          <w:ilvl w:val="2"/>
          <w:numId w:val="210"/>
        </w:numPr>
        <w:jc w:val="both"/>
        <w:rPr>
          <w:rFonts w:eastAsiaTheme="minorHAnsi" w:cs="David"/>
        </w:rPr>
      </w:pPr>
      <w:r w:rsidRPr="00CB148F">
        <w:rPr>
          <w:rFonts w:eastAsiaTheme="minorHAnsi" w:cs="David"/>
          <w:rtl/>
        </w:rPr>
        <w:t>כללי (</w:t>
      </w:r>
      <w:r w:rsidRPr="00CB148F">
        <w:rPr>
          <w:rFonts w:eastAsiaTheme="minorHAnsi" w:cs="David"/>
        </w:rPr>
        <w:t>I</w:t>
      </w:r>
      <w:r w:rsidRPr="00CB148F">
        <w:rPr>
          <w:rFonts w:eastAsiaTheme="minorHAnsi" w:cs="David"/>
          <w:rtl/>
        </w:rPr>
        <w:t>)</w:t>
      </w:r>
    </w:p>
    <w:p w:rsidR="00D96C38" w:rsidRPr="00034BDC" w:rsidRDefault="00D96C38" w:rsidP="00100D8F">
      <w:pPr>
        <w:pStyle w:val="11"/>
        <w:numPr>
          <w:ilvl w:val="3"/>
          <w:numId w:val="210"/>
        </w:numPr>
        <w:ind w:left="2591"/>
        <w:jc w:val="both"/>
        <w:rPr>
          <w:rFonts w:eastAsiaTheme="minorHAnsi" w:cs="David"/>
        </w:rPr>
      </w:pPr>
      <w:r w:rsidRPr="00034BDC">
        <w:rPr>
          <w:rFonts w:eastAsiaTheme="minorHAnsi" w:cs="David"/>
          <w:b w:val="0"/>
          <w:bCs w:val="0"/>
          <w:rtl/>
        </w:rPr>
        <w:t>פר</w:t>
      </w:r>
      <w:r w:rsidR="009E0CC7">
        <w:rPr>
          <w:rFonts w:eastAsiaTheme="minorHAnsi" w:cs="David"/>
          <w:b w:val="0"/>
          <w:bCs w:val="0"/>
          <w:rtl/>
        </w:rPr>
        <w:t xml:space="preserve">ק משנה זה מפרט </w:t>
      </w:r>
      <w:r w:rsidR="00941C3B">
        <w:rPr>
          <w:rFonts w:eastAsiaTheme="minorHAnsi" w:cs="David" w:hint="cs"/>
          <w:b w:val="0"/>
          <w:bCs w:val="0"/>
          <w:rtl/>
        </w:rPr>
        <w:t xml:space="preserve">את </w:t>
      </w:r>
      <w:r w:rsidR="009E0CC7">
        <w:rPr>
          <w:rFonts w:eastAsiaTheme="minorHAnsi" w:cs="David"/>
          <w:b w:val="0"/>
          <w:bCs w:val="0"/>
          <w:rtl/>
        </w:rPr>
        <w:t xml:space="preserve">הדרישות </w:t>
      </w:r>
      <w:r w:rsidR="009E0CC7">
        <w:rPr>
          <w:rFonts w:eastAsiaTheme="minorHAnsi" w:cs="David" w:hint="cs"/>
          <w:b w:val="0"/>
          <w:bCs w:val="0"/>
          <w:rtl/>
        </w:rPr>
        <w:t>מהפ</w:t>
      </w:r>
      <w:r w:rsidR="00270659">
        <w:rPr>
          <w:rFonts w:eastAsiaTheme="minorHAnsi" w:cs="David" w:hint="cs"/>
          <w:b w:val="0"/>
          <w:bCs w:val="0"/>
          <w:rtl/>
        </w:rPr>
        <w:t>תרון.</w:t>
      </w:r>
    </w:p>
    <w:p w:rsidR="00D96C38" w:rsidRPr="009A7187" w:rsidRDefault="00D96C38" w:rsidP="00100D8F">
      <w:pPr>
        <w:pStyle w:val="11"/>
        <w:numPr>
          <w:ilvl w:val="3"/>
          <w:numId w:val="210"/>
        </w:numPr>
        <w:ind w:left="2591"/>
        <w:jc w:val="both"/>
        <w:rPr>
          <w:rFonts w:eastAsiaTheme="minorHAnsi" w:cs="David"/>
          <w:b w:val="0"/>
          <w:bCs w:val="0"/>
        </w:rPr>
      </w:pPr>
      <w:r w:rsidRPr="009A7187">
        <w:rPr>
          <w:rFonts w:eastAsiaTheme="minorHAnsi" w:cs="David"/>
          <w:b w:val="0"/>
          <w:bCs w:val="0"/>
          <w:rtl/>
        </w:rPr>
        <w:t>מודגש ומובהר כי מעבר לדרישות אלו, ייתכנו דרישות עתידיות שאינן מפורטות להלן</w:t>
      </w:r>
      <w:r w:rsidRPr="00034BDC">
        <w:rPr>
          <w:rFonts w:eastAsiaTheme="minorHAnsi" w:cs="David"/>
          <w:b w:val="0"/>
          <w:bCs w:val="0"/>
          <w:rtl/>
        </w:rPr>
        <w:t>. הספק מוזמן לתאר ב</w:t>
      </w:r>
      <w:r w:rsidRPr="00034BDC">
        <w:rPr>
          <w:rFonts w:eastAsiaTheme="minorHAnsi" w:cs="David" w:hint="eastAsia"/>
          <w:b w:val="0"/>
          <w:bCs w:val="0"/>
          <w:rtl/>
        </w:rPr>
        <w:t>כל</w:t>
      </w:r>
      <w:r w:rsidRPr="00034BDC">
        <w:rPr>
          <w:rFonts w:eastAsiaTheme="minorHAnsi" w:cs="David"/>
          <w:b w:val="0"/>
          <w:bCs w:val="0"/>
          <w:rtl/>
        </w:rPr>
        <w:t xml:space="preserve"> אחד </w:t>
      </w:r>
      <w:r>
        <w:rPr>
          <w:rFonts w:eastAsiaTheme="minorHAnsi" w:cs="David" w:hint="cs"/>
          <w:b w:val="0"/>
          <w:bCs w:val="0"/>
          <w:rtl/>
        </w:rPr>
        <w:t>מסעיפי המשנה</w:t>
      </w:r>
      <w:r w:rsidRPr="00034BDC">
        <w:rPr>
          <w:rFonts w:eastAsiaTheme="minorHAnsi" w:cs="David"/>
          <w:b w:val="0"/>
          <w:bCs w:val="0"/>
          <w:rtl/>
        </w:rPr>
        <w:t xml:space="preserve"> </w:t>
      </w:r>
      <w:r>
        <w:rPr>
          <w:rFonts w:eastAsiaTheme="minorHAnsi" w:cs="David" w:hint="cs"/>
          <w:b w:val="0"/>
          <w:bCs w:val="0"/>
          <w:rtl/>
        </w:rPr>
        <w:t xml:space="preserve">נשוא פרק זה </w:t>
      </w:r>
      <w:r w:rsidRPr="00034BDC">
        <w:rPr>
          <w:rFonts w:eastAsiaTheme="minorHAnsi" w:cs="David" w:hint="eastAsia"/>
          <w:b w:val="0"/>
          <w:bCs w:val="0"/>
          <w:rtl/>
        </w:rPr>
        <w:t>י</w:t>
      </w:r>
      <w:r w:rsidRPr="00034BDC">
        <w:rPr>
          <w:rFonts w:eastAsiaTheme="minorHAnsi" w:cs="David"/>
          <w:b w:val="0"/>
          <w:bCs w:val="0"/>
          <w:rtl/>
        </w:rPr>
        <w:t>כולות נוספות שיש באפשרותו להציע או כאלו הנמצאות ב-</w:t>
      </w:r>
      <w:r w:rsidRPr="00034BDC">
        <w:rPr>
          <w:rFonts w:eastAsiaTheme="minorHAnsi" w:cs="David"/>
          <w:b w:val="0"/>
          <w:bCs w:val="0"/>
        </w:rPr>
        <w:t>Roadmap</w:t>
      </w:r>
      <w:r w:rsidRPr="00034BDC">
        <w:rPr>
          <w:rFonts w:eastAsiaTheme="minorHAnsi" w:cs="David"/>
          <w:b w:val="0"/>
          <w:bCs w:val="0"/>
          <w:rtl/>
        </w:rPr>
        <w:t xml:space="preserve"> המוצהר של יצרן הטכנולוגיה ושלדעתו יכולים לסייע למ</w:t>
      </w:r>
      <w:r>
        <w:rPr>
          <w:rFonts w:eastAsiaTheme="minorHAnsi" w:cs="David" w:hint="cs"/>
          <w:b w:val="0"/>
          <w:bCs w:val="0"/>
          <w:rtl/>
        </w:rPr>
        <w:t>זמין</w:t>
      </w:r>
      <w:r w:rsidRPr="00034BDC">
        <w:rPr>
          <w:rFonts w:eastAsiaTheme="minorHAnsi" w:cs="David"/>
          <w:b w:val="0"/>
          <w:bCs w:val="0"/>
          <w:rtl/>
        </w:rPr>
        <w:t xml:space="preserve"> בדרישות המכרז או בדרישות עתידיות. </w:t>
      </w:r>
    </w:p>
    <w:p w:rsidR="00D96C38" w:rsidRPr="00CB148F" w:rsidRDefault="00D96C38" w:rsidP="00AE6D6E">
      <w:pPr>
        <w:pStyle w:val="11"/>
        <w:numPr>
          <w:ilvl w:val="3"/>
          <w:numId w:val="210"/>
        </w:numPr>
        <w:ind w:left="2591"/>
        <w:jc w:val="both"/>
        <w:rPr>
          <w:rFonts w:eastAsiaTheme="minorHAnsi" w:cs="David"/>
          <w:b w:val="0"/>
          <w:bCs w:val="0"/>
        </w:rPr>
      </w:pPr>
      <w:r w:rsidRPr="00034BDC">
        <w:rPr>
          <w:rFonts w:eastAsiaTheme="minorHAnsi" w:cs="David"/>
          <w:b w:val="0"/>
          <w:bCs w:val="0"/>
          <w:rtl/>
        </w:rPr>
        <w:t xml:space="preserve">על המציע </w:t>
      </w:r>
      <w:r w:rsidR="00941C3B">
        <w:rPr>
          <w:rFonts w:eastAsiaTheme="minorHAnsi" w:cs="David" w:hint="cs"/>
          <w:b w:val="0"/>
          <w:bCs w:val="0"/>
          <w:rtl/>
        </w:rPr>
        <w:t>למלא</w:t>
      </w:r>
      <w:r w:rsidR="0002451F">
        <w:rPr>
          <w:rFonts w:eastAsiaTheme="minorHAnsi" w:cs="David" w:hint="cs"/>
          <w:b w:val="0"/>
          <w:bCs w:val="0"/>
          <w:rtl/>
        </w:rPr>
        <w:t xml:space="preserve"> את אופן המימוש המוצע עבור הדרישות המוצגות בפרקי המשנה, באופן מנומק ובהיר, על גבי הטבלאות המוצגות בסעיפים </w:t>
      </w:r>
      <w:r w:rsidR="00AE6D6E">
        <w:rPr>
          <w:rFonts w:eastAsiaTheme="minorHAnsi" w:cs="David" w:hint="cs"/>
          <w:b w:val="0"/>
          <w:bCs w:val="0"/>
          <w:rtl/>
        </w:rPr>
        <w:t xml:space="preserve">2.4.4 </w:t>
      </w:r>
      <w:r w:rsidR="00AE6D6E">
        <w:rPr>
          <w:rFonts w:eastAsiaTheme="minorHAnsi" w:cs="David"/>
          <w:b w:val="0"/>
          <w:bCs w:val="0"/>
          <w:rtl/>
        </w:rPr>
        <w:t>–</w:t>
      </w:r>
      <w:r w:rsidR="00AE6D6E">
        <w:rPr>
          <w:rFonts w:eastAsiaTheme="minorHAnsi" w:cs="David" w:hint="cs"/>
          <w:b w:val="0"/>
          <w:bCs w:val="0"/>
          <w:rtl/>
        </w:rPr>
        <w:t xml:space="preserve"> 2.4.5</w:t>
      </w:r>
      <w:r w:rsidR="0002451F">
        <w:rPr>
          <w:rFonts w:eastAsiaTheme="minorHAnsi" w:cs="David" w:hint="cs"/>
          <w:b w:val="0"/>
          <w:bCs w:val="0"/>
          <w:rtl/>
        </w:rPr>
        <w:t xml:space="preserve"> (</w:t>
      </w:r>
      <w:r w:rsidR="00701346">
        <w:rPr>
          <w:rFonts w:eastAsiaTheme="minorHAnsi" w:cs="David" w:hint="cs"/>
          <w:b w:val="0"/>
          <w:bCs w:val="0"/>
          <w:rtl/>
        </w:rPr>
        <w:t xml:space="preserve">פירוט </w:t>
      </w:r>
      <w:r w:rsidR="00AE6D6E">
        <w:rPr>
          <w:rFonts w:eastAsiaTheme="minorHAnsi" w:cs="David" w:hint="cs"/>
          <w:b w:val="0"/>
          <w:bCs w:val="0"/>
          <w:rtl/>
        </w:rPr>
        <w:t>הדרישות</w:t>
      </w:r>
      <w:r w:rsidR="00701346">
        <w:rPr>
          <w:rFonts w:eastAsiaTheme="minorHAnsi" w:cs="David" w:hint="cs"/>
          <w:b w:val="0"/>
          <w:bCs w:val="0"/>
          <w:rtl/>
        </w:rPr>
        <w:t xml:space="preserve"> למימוש</w:t>
      </w:r>
      <w:r w:rsidR="0002451F">
        <w:rPr>
          <w:rFonts w:eastAsiaTheme="minorHAnsi" w:cs="David" w:hint="cs"/>
          <w:b w:val="0"/>
          <w:bCs w:val="0"/>
          <w:rtl/>
        </w:rPr>
        <w:t>).</w:t>
      </w:r>
    </w:p>
    <w:p w:rsidR="007115BE" w:rsidRPr="007115BE" w:rsidRDefault="006157FC" w:rsidP="000B4C82">
      <w:pPr>
        <w:pStyle w:val="11"/>
        <w:numPr>
          <w:ilvl w:val="2"/>
          <w:numId w:val="210"/>
        </w:numPr>
        <w:jc w:val="both"/>
        <w:rPr>
          <w:rFonts w:eastAsiaTheme="minorHAnsi" w:cs="David"/>
        </w:rPr>
      </w:pPr>
      <w:r w:rsidRPr="007115BE">
        <w:rPr>
          <w:rFonts w:eastAsiaTheme="minorHAnsi" w:cs="David"/>
          <w:rtl/>
        </w:rPr>
        <w:t>הסבר ל</w:t>
      </w:r>
      <w:r w:rsidR="000B4C82">
        <w:rPr>
          <w:rFonts w:eastAsiaTheme="minorHAnsi" w:cs="David" w:hint="cs"/>
          <w:rtl/>
        </w:rPr>
        <w:t xml:space="preserve">רישום אופן </w:t>
      </w:r>
      <w:r w:rsidRPr="007115BE">
        <w:rPr>
          <w:rFonts w:eastAsiaTheme="minorHAnsi" w:cs="David"/>
          <w:rtl/>
        </w:rPr>
        <w:t>המימוש</w:t>
      </w:r>
      <w:r w:rsidR="000B4C82">
        <w:rPr>
          <w:rFonts w:eastAsiaTheme="minorHAnsi" w:cs="David" w:hint="cs"/>
          <w:rtl/>
        </w:rPr>
        <w:t xml:space="preserve"> המוצע</w:t>
      </w:r>
    </w:p>
    <w:p w:rsidR="00941C3B" w:rsidRPr="007115BE" w:rsidRDefault="006157FC" w:rsidP="00100D8F">
      <w:pPr>
        <w:pStyle w:val="11"/>
        <w:numPr>
          <w:ilvl w:val="3"/>
          <w:numId w:val="210"/>
        </w:numPr>
        <w:ind w:left="2421"/>
        <w:jc w:val="both"/>
        <w:rPr>
          <w:rFonts w:eastAsiaTheme="minorHAnsi" w:cs="David"/>
          <w:rtl/>
        </w:rPr>
      </w:pPr>
      <w:r w:rsidRPr="007115BE">
        <w:rPr>
          <w:rFonts w:eastAsiaTheme="minorHAnsi" w:cs="David" w:hint="cs"/>
          <w:b w:val="0"/>
          <w:bCs w:val="0"/>
          <w:rtl/>
        </w:rPr>
        <w:t xml:space="preserve">חובה לרשום בצורה מפורטת כיצד הפתרון נותן מענה </w:t>
      </w:r>
      <w:r w:rsidR="00941C3B" w:rsidRPr="007115BE">
        <w:rPr>
          <w:rFonts w:eastAsiaTheme="minorHAnsi" w:cs="David" w:hint="cs"/>
          <w:b w:val="0"/>
          <w:bCs w:val="0"/>
          <w:rtl/>
        </w:rPr>
        <w:t xml:space="preserve">עבור כל </w:t>
      </w:r>
      <w:r w:rsidRPr="007115BE">
        <w:rPr>
          <w:rFonts w:eastAsiaTheme="minorHAnsi" w:cs="David" w:hint="cs"/>
          <w:b w:val="0"/>
          <w:bCs w:val="0"/>
          <w:rtl/>
        </w:rPr>
        <w:t>דרישה</w:t>
      </w:r>
      <w:r w:rsidR="00941C3B" w:rsidRPr="007115BE">
        <w:rPr>
          <w:rFonts w:eastAsiaTheme="minorHAnsi" w:cs="David" w:hint="cs"/>
          <w:b w:val="0"/>
          <w:bCs w:val="0"/>
          <w:rtl/>
        </w:rPr>
        <w:t>.</w:t>
      </w:r>
      <w:r w:rsidR="00941C3B" w:rsidRPr="007115BE">
        <w:rPr>
          <w:rFonts w:eastAsiaTheme="minorHAnsi" w:cs="David"/>
          <w:b w:val="0"/>
          <w:bCs w:val="0"/>
          <w:rtl/>
        </w:rPr>
        <w:t xml:space="preserve"> </w:t>
      </w:r>
      <w:r w:rsidR="00941C3B" w:rsidRPr="007115BE">
        <w:rPr>
          <w:rFonts w:eastAsiaTheme="minorHAnsi" w:cs="David" w:hint="eastAsia"/>
          <w:b w:val="0"/>
          <w:bCs w:val="0"/>
          <w:u w:val="single"/>
          <w:rtl/>
        </w:rPr>
        <w:t>אין</w:t>
      </w:r>
      <w:r w:rsidR="00941C3B" w:rsidRPr="007115BE">
        <w:rPr>
          <w:rFonts w:eastAsiaTheme="minorHAnsi" w:cs="David"/>
          <w:b w:val="0"/>
          <w:bCs w:val="0"/>
          <w:u w:val="single"/>
          <w:rtl/>
        </w:rPr>
        <w:t xml:space="preserve"> </w:t>
      </w:r>
      <w:r w:rsidR="00941C3B" w:rsidRPr="007115BE">
        <w:rPr>
          <w:rFonts w:eastAsiaTheme="minorHAnsi" w:cs="David" w:hint="eastAsia"/>
          <w:b w:val="0"/>
          <w:bCs w:val="0"/>
          <w:u w:val="single"/>
          <w:rtl/>
        </w:rPr>
        <w:t>להסתפק</w:t>
      </w:r>
      <w:r w:rsidR="00941C3B" w:rsidRPr="007115BE">
        <w:rPr>
          <w:rFonts w:eastAsiaTheme="minorHAnsi" w:cs="David"/>
          <w:b w:val="0"/>
          <w:bCs w:val="0"/>
          <w:u w:val="single"/>
          <w:rtl/>
        </w:rPr>
        <w:t xml:space="preserve"> </w:t>
      </w:r>
      <w:r w:rsidR="00941C3B" w:rsidRPr="007115BE">
        <w:rPr>
          <w:rFonts w:eastAsiaTheme="minorHAnsi" w:cs="David" w:hint="eastAsia"/>
          <w:b w:val="0"/>
          <w:bCs w:val="0"/>
          <w:u w:val="single"/>
          <w:rtl/>
        </w:rPr>
        <w:t>במענה</w:t>
      </w:r>
      <w:r w:rsidR="00941C3B" w:rsidRPr="007115BE">
        <w:rPr>
          <w:rFonts w:eastAsiaTheme="minorHAnsi" w:cs="David"/>
          <w:b w:val="0"/>
          <w:bCs w:val="0"/>
          <w:u w:val="single"/>
          <w:rtl/>
        </w:rPr>
        <w:t xml:space="preserve"> </w:t>
      </w:r>
      <w:r w:rsidR="00941C3B" w:rsidRPr="007115BE">
        <w:rPr>
          <w:rFonts w:eastAsiaTheme="minorHAnsi" w:cs="David" w:hint="eastAsia"/>
          <w:b w:val="0"/>
          <w:bCs w:val="0"/>
          <w:u w:val="single"/>
          <w:rtl/>
        </w:rPr>
        <w:t>של</w:t>
      </w:r>
      <w:r w:rsidR="00941C3B" w:rsidRPr="007115BE">
        <w:rPr>
          <w:rFonts w:eastAsiaTheme="minorHAnsi" w:cs="David"/>
          <w:b w:val="0"/>
          <w:bCs w:val="0"/>
          <w:u w:val="single"/>
          <w:rtl/>
        </w:rPr>
        <w:t xml:space="preserve"> </w:t>
      </w:r>
      <w:r w:rsidR="00941C3B" w:rsidRPr="007115BE">
        <w:rPr>
          <w:rFonts w:eastAsiaTheme="minorHAnsi" w:cs="David" w:hint="eastAsia"/>
          <w:b w:val="0"/>
          <w:bCs w:val="0"/>
          <w:u w:val="single"/>
          <w:rtl/>
        </w:rPr>
        <w:t>קיים</w:t>
      </w:r>
      <w:r w:rsidR="00941C3B" w:rsidRPr="007115BE">
        <w:rPr>
          <w:rFonts w:eastAsiaTheme="minorHAnsi" w:cs="David"/>
          <w:b w:val="0"/>
          <w:bCs w:val="0"/>
          <w:u w:val="single"/>
          <w:rtl/>
        </w:rPr>
        <w:t xml:space="preserve"> </w:t>
      </w:r>
      <w:r w:rsidR="00941C3B" w:rsidRPr="007115BE">
        <w:rPr>
          <w:rFonts w:eastAsiaTheme="minorHAnsi" w:cs="David" w:hint="eastAsia"/>
          <w:b w:val="0"/>
          <w:bCs w:val="0"/>
          <w:u w:val="single"/>
          <w:rtl/>
        </w:rPr>
        <w:t>במערכת</w:t>
      </w:r>
      <w:r w:rsidR="00941C3B" w:rsidRPr="007115BE">
        <w:rPr>
          <w:rFonts w:eastAsiaTheme="minorHAnsi" w:cs="David"/>
          <w:b w:val="0"/>
          <w:bCs w:val="0"/>
          <w:u w:val="single"/>
          <w:rtl/>
        </w:rPr>
        <w:t>.</w:t>
      </w:r>
    </w:p>
    <w:p w:rsidR="00A2571A" w:rsidRDefault="006157FC" w:rsidP="00100D8F">
      <w:pPr>
        <w:pStyle w:val="11"/>
        <w:numPr>
          <w:ilvl w:val="3"/>
          <w:numId w:val="210"/>
        </w:numPr>
        <w:ind w:left="2421"/>
        <w:jc w:val="both"/>
        <w:rPr>
          <w:rFonts w:eastAsiaTheme="minorHAnsi" w:cs="David"/>
          <w:b w:val="0"/>
          <w:bCs w:val="0"/>
        </w:rPr>
      </w:pPr>
      <w:r>
        <w:rPr>
          <w:rFonts w:eastAsiaTheme="minorHAnsi" w:cs="David" w:hint="cs"/>
          <w:b w:val="0"/>
          <w:bCs w:val="0"/>
          <w:rtl/>
        </w:rPr>
        <w:t xml:space="preserve"> כאשר הדרישה נתמכת ע"י מוצר או </w:t>
      </w:r>
      <w:r>
        <w:rPr>
          <w:rFonts w:eastAsiaTheme="minorHAnsi" w:cs="David"/>
          <w:b w:val="0"/>
          <w:bCs w:val="0"/>
        </w:rPr>
        <w:t>plugin</w:t>
      </w:r>
      <w:r>
        <w:rPr>
          <w:rFonts w:eastAsiaTheme="minorHAnsi" w:cs="David" w:hint="cs"/>
          <w:b w:val="0"/>
          <w:bCs w:val="0"/>
          <w:rtl/>
        </w:rPr>
        <w:t xml:space="preserve"> יש לציין במפורש את שם המוצר. </w:t>
      </w:r>
    </w:p>
    <w:p w:rsidR="00A2571A" w:rsidRDefault="006157FC" w:rsidP="00100D8F">
      <w:pPr>
        <w:pStyle w:val="11"/>
        <w:numPr>
          <w:ilvl w:val="3"/>
          <w:numId w:val="210"/>
        </w:numPr>
        <w:ind w:left="2421"/>
        <w:jc w:val="both"/>
        <w:rPr>
          <w:rFonts w:eastAsiaTheme="minorHAnsi" w:cs="David"/>
          <w:b w:val="0"/>
          <w:bCs w:val="0"/>
        </w:rPr>
      </w:pPr>
      <w:r>
        <w:rPr>
          <w:rFonts w:eastAsiaTheme="minorHAnsi" w:cs="David" w:hint="cs"/>
          <w:b w:val="0"/>
          <w:bCs w:val="0"/>
          <w:rtl/>
        </w:rPr>
        <w:t xml:space="preserve">ככל שלא יינתן פירוט - יינתן ציון 0. </w:t>
      </w:r>
    </w:p>
    <w:p w:rsidR="006157FC" w:rsidRDefault="006157FC" w:rsidP="00100D8F">
      <w:pPr>
        <w:pStyle w:val="11"/>
        <w:numPr>
          <w:ilvl w:val="3"/>
          <w:numId w:val="210"/>
        </w:numPr>
        <w:ind w:left="2421"/>
        <w:jc w:val="both"/>
        <w:rPr>
          <w:rFonts w:eastAsiaTheme="minorHAnsi" w:cs="David"/>
          <w:b w:val="0"/>
          <w:bCs w:val="0"/>
          <w:rtl/>
        </w:rPr>
      </w:pPr>
      <w:r>
        <w:rPr>
          <w:rFonts w:eastAsiaTheme="minorHAnsi" w:cs="David" w:hint="cs"/>
          <w:b w:val="0"/>
          <w:bCs w:val="0"/>
          <w:rtl/>
        </w:rPr>
        <w:t xml:space="preserve">אם קיימת הרחבה ארוכה לנושא יש לצרף אותה כנספח. </w:t>
      </w:r>
    </w:p>
    <w:p w:rsidR="00CB66E5" w:rsidRDefault="00CB66E5" w:rsidP="00CB66E5">
      <w:pPr>
        <w:pStyle w:val="11"/>
        <w:numPr>
          <w:ilvl w:val="3"/>
          <w:numId w:val="210"/>
        </w:numPr>
        <w:ind w:left="2421"/>
        <w:jc w:val="both"/>
        <w:rPr>
          <w:rFonts w:eastAsiaTheme="minorHAnsi" w:cs="David"/>
          <w:b w:val="0"/>
          <w:bCs w:val="0"/>
        </w:rPr>
      </w:pPr>
      <w:r w:rsidRPr="00CB66E5">
        <w:rPr>
          <w:rFonts w:eastAsiaTheme="minorHAnsi" w:cs="David" w:hint="cs"/>
          <w:b w:val="0"/>
          <w:bCs w:val="0"/>
          <w:rtl/>
        </w:rPr>
        <w:t xml:space="preserve">אם קיימת כוונה להשתמש בכלי או מוצר נלווה, יש לפרט זאת כחלק מהמענה. בכל מקרה, המוצר או הכלי נדרש לענות על עקרונות של שמירת פרטיות וקוד פתוח. </w:t>
      </w:r>
    </w:p>
    <w:p w:rsidR="00CB66E5" w:rsidRDefault="00CB66E5" w:rsidP="00CB66E5">
      <w:pPr>
        <w:pStyle w:val="11"/>
        <w:numPr>
          <w:ilvl w:val="3"/>
          <w:numId w:val="210"/>
        </w:numPr>
        <w:ind w:left="2421"/>
        <w:jc w:val="both"/>
        <w:rPr>
          <w:rFonts w:eastAsiaTheme="minorHAnsi" w:cs="David"/>
          <w:b w:val="0"/>
          <w:bCs w:val="0"/>
        </w:rPr>
      </w:pPr>
      <w:r w:rsidRPr="00CB66E5">
        <w:rPr>
          <w:rFonts w:eastAsiaTheme="minorHAnsi" w:cs="David" w:hint="cs"/>
          <w:b w:val="0"/>
          <w:bCs w:val="0"/>
          <w:rtl/>
        </w:rPr>
        <w:t>קיימת למשרד העדפה לפתרונות שנותנים מענה מלא, ללא צורך בכלים נוספים או מוצרים נלווים.</w:t>
      </w:r>
    </w:p>
    <w:p w:rsidR="006157FC" w:rsidRDefault="006157FC" w:rsidP="00100D8F">
      <w:pPr>
        <w:pStyle w:val="11"/>
        <w:numPr>
          <w:ilvl w:val="3"/>
          <w:numId w:val="210"/>
        </w:numPr>
        <w:ind w:left="2421"/>
        <w:jc w:val="both"/>
        <w:rPr>
          <w:rFonts w:eastAsiaTheme="minorHAnsi" w:cs="David"/>
          <w:b w:val="0"/>
          <w:bCs w:val="0"/>
          <w:rtl/>
        </w:rPr>
      </w:pPr>
      <w:r>
        <w:rPr>
          <w:rFonts w:eastAsiaTheme="minorHAnsi" w:cs="David" w:hint="cs"/>
          <w:b w:val="0"/>
          <w:bCs w:val="0"/>
          <w:rtl/>
        </w:rPr>
        <w:t xml:space="preserve">בכל מקרה המשרד מבקש לקבל </w:t>
      </w:r>
      <w:r w:rsidR="00D7491B">
        <w:rPr>
          <w:rFonts w:eastAsiaTheme="minorHAnsi" w:cs="David" w:hint="cs"/>
          <w:b w:val="0"/>
          <w:bCs w:val="0"/>
          <w:rtl/>
        </w:rPr>
        <w:t>פירוט</w:t>
      </w:r>
      <w:r>
        <w:rPr>
          <w:rFonts w:eastAsiaTheme="minorHAnsi" w:cs="David" w:hint="cs"/>
          <w:b w:val="0"/>
          <w:bCs w:val="0"/>
          <w:rtl/>
        </w:rPr>
        <w:t xml:space="preserve"> היכולות והפונקציונאליות המופיעות מטה, ועל הספק יהיה להשלים פונקציונאליות חסרה בפיתוח כחלק בלתי נפרד ממחיר הפרויקט. </w:t>
      </w:r>
    </w:p>
    <w:p w:rsidR="00353B99" w:rsidRDefault="00353B99" w:rsidP="00100D8F">
      <w:pPr>
        <w:pStyle w:val="11"/>
        <w:numPr>
          <w:ilvl w:val="3"/>
          <w:numId w:val="210"/>
        </w:numPr>
        <w:spacing w:line="20" w:lineRule="atLeast"/>
        <w:ind w:left="2421"/>
        <w:jc w:val="both"/>
        <w:rPr>
          <w:rFonts w:eastAsiaTheme="minorHAnsi" w:cs="David"/>
          <w:b w:val="0"/>
          <w:bCs w:val="0"/>
          <w:rtl/>
        </w:rPr>
      </w:pPr>
      <w:r>
        <w:rPr>
          <w:rFonts w:eastAsiaTheme="minorHAnsi" w:cs="David" w:hint="cs"/>
          <w:b w:val="0"/>
          <w:bCs w:val="0"/>
          <w:rtl/>
        </w:rPr>
        <w:t xml:space="preserve">הסבר על </w:t>
      </w:r>
      <w:r w:rsidR="00567C32">
        <w:rPr>
          <w:rFonts w:eastAsiaTheme="minorHAnsi" w:cs="David" w:hint="cs"/>
          <w:b w:val="0"/>
          <w:bCs w:val="0"/>
          <w:rtl/>
        </w:rPr>
        <w:t>טבלת הפירוט (ראו סעיפי דרישות בסעיפים הבאים)</w:t>
      </w:r>
      <w:r>
        <w:rPr>
          <w:rFonts w:eastAsiaTheme="minorHAnsi" w:cs="David" w:hint="cs"/>
          <w:b w:val="0"/>
          <w:bCs w:val="0"/>
          <w:rtl/>
        </w:rPr>
        <w:t>:</w:t>
      </w:r>
    </w:p>
    <w:p w:rsidR="00D7491B" w:rsidRPr="009E0CC7" w:rsidRDefault="00D7491B" w:rsidP="00100D8F">
      <w:pPr>
        <w:pStyle w:val="Normal1"/>
        <w:numPr>
          <w:ilvl w:val="4"/>
          <w:numId w:val="210"/>
        </w:numPr>
        <w:spacing w:line="20" w:lineRule="atLeast"/>
        <w:ind w:left="2892" w:hanging="340"/>
        <w:rPr>
          <w:rFonts w:eastAsiaTheme="minorHAnsi"/>
          <w:sz w:val="20"/>
          <w:szCs w:val="22"/>
        </w:rPr>
      </w:pPr>
      <w:r w:rsidRPr="009E0CC7">
        <w:rPr>
          <w:rFonts w:eastAsiaTheme="minorHAnsi" w:hint="cs"/>
          <w:sz w:val="20"/>
          <w:szCs w:val="22"/>
          <w:u w:val="single"/>
          <w:rtl/>
        </w:rPr>
        <w:t>סעיף</w:t>
      </w:r>
      <w:r w:rsidRPr="009E0CC7">
        <w:rPr>
          <w:rFonts w:eastAsiaTheme="minorHAnsi" w:hint="cs"/>
          <w:sz w:val="20"/>
          <w:szCs w:val="22"/>
          <w:rtl/>
        </w:rPr>
        <w:t xml:space="preserve"> </w:t>
      </w:r>
      <w:r w:rsidRPr="009E0CC7">
        <w:rPr>
          <w:rFonts w:eastAsiaTheme="minorHAnsi"/>
          <w:sz w:val="20"/>
          <w:szCs w:val="22"/>
          <w:rtl/>
        </w:rPr>
        <w:t>–</w:t>
      </w:r>
      <w:r w:rsidRPr="009E0CC7">
        <w:rPr>
          <w:rFonts w:eastAsiaTheme="minorHAnsi" w:hint="cs"/>
          <w:sz w:val="20"/>
          <w:szCs w:val="22"/>
          <w:rtl/>
        </w:rPr>
        <w:t xml:space="preserve"> מספר סעיף במפרט הדרישות.</w:t>
      </w:r>
    </w:p>
    <w:p w:rsidR="00353B99" w:rsidRPr="00D7491B" w:rsidRDefault="00353B99" w:rsidP="00100D8F">
      <w:pPr>
        <w:pStyle w:val="Normal1"/>
        <w:numPr>
          <w:ilvl w:val="4"/>
          <w:numId w:val="210"/>
        </w:numPr>
        <w:spacing w:line="260" w:lineRule="exact"/>
        <w:ind w:left="2892" w:hanging="340"/>
        <w:rPr>
          <w:rFonts w:eastAsiaTheme="minorHAnsi"/>
          <w:sz w:val="20"/>
          <w:szCs w:val="22"/>
        </w:rPr>
      </w:pPr>
      <w:r w:rsidRPr="00D7491B">
        <w:rPr>
          <w:rFonts w:eastAsiaTheme="minorHAnsi" w:hint="cs"/>
          <w:sz w:val="20"/>
          <w:szCs w:val="22"/>
          <w:u w:val="single"/>
          <w:rtl/>
        </w:rPr>
        <w:t>דרישה</w:t>
      </w:r>
      <w:r w:rsidRPr="00D7491B">
        <w:rPr>
          <w:rFonts w:eastAsiaTheme="minorHAnsi" w:hint="cs"/>
          <w:sz w:val="20"/>
          <w:szCs w:val="22"/>
          <w:rtl/>
        </w:rPr>
        <w:t xml:space="preserve"> </w:t>
      </w:r>
      <w:r w:rsidRPr="00D7491B">
        <w:rPr>
          <w:rFonts w:eastAsiaTheme="minorHAnsi"/>
          <w:sz w:val="20"/>
          <w:szCs w:val="22"/>
          <w:rtl/>
        </w:rPr>
        <w:t>–</w:t>
      </w:r>
      <w:r w:rsidRPr="00D7491B">
        <w:rPr>
          <w:rFonts w:eastAsiaTheme="minorHAnsi" w:hint="cs"/>
          <w:sz w:val="20"/>
          <w:szCs w:val="22"/>
          <w:rtl/>
        </w:rPr>
        <w:t xml:space="preserve"> תיאור הדרישה, שפי שמוצגת במכרז.</w:t>
      </w:r>
    </w:p>
    <w:p w:rsidR="00D7491B" w:rsidRDefault="00353B99" w:rsidP="00100D8F">
      <w:pPr>
        <w:pStyle w:val="Normal1"/>
        <w:numPr>
          <w:ilvl w:val="4"/>
          <w:numId w:val="210"/>
        </w:numPr>
        <w:spacing w:line="260" w:lineRule="exact"/>
        <w:ind w:left="2892" w:hanging="340"/>
        <w:rPr>
          <w:rFonts w:eastAsiaTheme="minorHAnsi"/>
          <w:sz w:val="20"/>
          <w:szCs w:val="22"/>
        </w:rPr>
      </w:pPr>
      <w:r w:rsidRPr="00D7491B">
        <w:rPr>
          <w:rFonts w:eastAsiaTheme="minorHAnsi" w:hint="cs"/>
          <w:sz w:val="20"/>
          <w:szCs w:val="22"/>
          <w:u w:val="single"/>
          <w:rtl/>
        </w:rPr>
        <w:t>היקף</w:t>
      </w:r>
      <w:r w:rsidRPr="00D7491B">
        <w:rPr>
          <w:rFonts w:eastAsiaTheme="minorHAnsi" w:hint="cs"/>
          <w:sz w:val="20"/>
          <w:szCs w:val="22"/>
          <w:rtl/>
        </w:rPr>
        <w:t xml:space="preserve"> </w:t>
      </w:r>
      <w:r w:rsidRPr="00D7491B">
        <w:rPr>
          <w:rFonts w:eastAsiaTheme="minorHAnsi"/>
          <w:sz w:val="20"/>
          <w:szCs w:val="22"/>
          <w:rtl/>
        </w:rPr>
        <w:t>–</w:t>
      </w:r>
      <w:r w:rsidRPr="00D7491B">
        <w:rPr>
          <w:rFonts w:eastAsiaTheme="minorHAnsi" w:hint="cs"/>
          <w:sz w:val="20"/>
          <w:szCs w:val="22"/>
          <w:rtl/>
        </w:rPr>
        <w:t xml:space="preserve"> קטן (=עד 10 שעות עבודה), בינוני ( =11 עד 30 שעות עבודה) , גדול (=31 עד 50 שעות עבודה), גדול מאוד (=מעל 51 שעות עבודה). </w:t>
      </w:r>
    </w:p>
    <w:p w:rsidR="00D7491B" w:rsidRPr="00D7491B" w:rsidRDefault="00D7491B" w:rsidP="00100D8F">
      <w:pPr>
        <w:pStyle w:val="Normal1"/>
        <w:numPr>
          <w:ilvl w:val="4"/>
          <w:numId w:val="210"/>
        </w:numPr>
        <w:spacing w:line="260" w:lineRule="exact"/>
        <w:ind w:left="2892" w:hanging="340"/>
        <w:rPr>
          <w:rFonts w:asciiTheme="minorBidi" w:hAnsiTheme="minorBidi"/>
          <w:szCs w:val="22"/>
        </w:rPr>
      </w:pPr>
      <w:r w:rsidRPr="00D7491B">
        <w:rPr>
          <w:rFonts w:eastAsiaTheme="minorHAnsi" w:hint="cs"/>
          <w:sz w:val="20"/>
          <w:szCs w:val="22"/>
          <w:u w:val="single"/>
          <w:rtl/>
        </w:rPr>
        <w:t>אופן המימוש</w:t>
      </w:r>
      <w:r w:rsidRPr="00D7491B">
        <w:rPr>
          <w:rFonts w:eastAsiaTheme="minorHAnsi" w:hint="cs"/>
          <w:sz w:val="20"/>
          <w:szCs w:val="22"/>
          <w:rtl/>
        </w:rPr>
        <w:t xml:space="preserve"> - </w:t>
      </w:r>
      <w:r w:rsidRPr="00D7491B">
        <w:rPr>
          <w:rFonts w:asciiTheme="minorBidi" w:hAnsiTheme="minorBidi"/>
          <w:szCs w:val="22"/>
          <w:rtl/>
        </w:rPr>
        <w:t xml:space="preserve">אופן המימוש של כל </w:t>
      </w:r>
      <w:r w:rsidRPr="00D7491B">
        <w:rPr>
          <w:rFonts w:asciiTheme="minorBidi" w:hAnsiTheme="minorBidi" w:hint="cs"/>
          <w:szCs w:val="22"/>
          <w:rtl/>
        </w:rPr>
        <w:t>דרישה</w:t>
      </w:r>
      <w:r w:rsidRPr="00D7491B">
        <w:rPr>
          <w:rFonts w:asciiTheme="minorBidi" w:hAnsiTheme="minorBidi"/>
          <w:szCs w:val="22"/>
          <w:rtl/>
        </w:rPr>
        <w:t xml:space="preserve"> יסומן בצורה הבאה: </w:t>
      </w:r>
    </w:p>
    <w:p w:rsidR="00D7491B" w:rsidRPr="00034BDC" w:rsidRDefault="00D7491B" w:rsidP="00D7491B">
      <w:pPr>
        <w:pStyle w:val="Normal1"/>
        <w:spacing w:after="120" w:line="360" w:lineRule="auto"/>
        <w:ind w:left="2974" w:hanging="141"/>
        <w:rPr>
          <w:rFonts w:asciiTheme="minorBidi" w:hAnsiTheme="minorBidi"/>
          <w:szCs w:val="22"/>
        </w:rPr>
      </w:pPr>
      <w:r w:rsidRPr="00034BDC">
        <w:rPr>
          <w:rFonts w:asciiTheme="minorBidi" w:hAnsiTheme="minorBidi"/>
          <w:b/>
          <w:bCs/>
          <w:szCs w:val="22"/>
        </w:rPr>
        <w:t>P</w:t>
      </w:r>
      <w:r w:rsidRPr="00034BDC">
        <w:rPr>
          <w:rFonts w:asciiTheme="minorBidi" w:hAnsiTheme="minorBidi"/>
          <w:szCs w:val="22"/>
          <w:rtl/>
        </w:rPr>
        <w:t xml:space="preserve"> - </w:t>
      </w:r>
      <w:r>
        <w:rPr>
          <w:rFonts w:asciiTheme="minorBidi" w:hAnsiTheme="minorBidi" w:hint="cs"/>
          <w:szCs w:val="22"/>
          <w:rtl/>
        </w:rPr>
        <w:t xml:space="preserve">  </w:t>
      </w:r>
      <w:r w:rsidRPr="00034BDC">
        <w:rPr>
          <w:rFonts w:asciiTheme="minorBidi" w:hAnsiTheme="minorBidi"/>
          <w:szCs w:val="22"/>
          <w:rtl/>
        </w:rPr>
        <w:t xml:space="preserve">קיים </w:t>
      </w:r>
      <w:r w:rsidRPr="00034BDC">
        <w:rPr>
          <w:rFonts w:asciiTheme="minorBidi" w:hAnsiTheme="minorBidi" w:hint="eastAsia"/>
          <w:szCs w:val="22"/>
          <w:rtl/>
        </w:rPr>
        <w:t>ב</w:t>
      </w:r>
      <w:r>
        <w:rPr>
          <w:rFonts w:asciiTheme="minorBidi" w:hAnsiTheme="minorBidi" w:hint="eastAsia"/>
          <w:szCs w:val="22"/>
          <w:rtl/>
        </w:rPr>
        <w:t>מערכת</w:t>
      </w:r>
      <w:r w:rsidRPr="00034BDC">
        <w:rPr>
          <w:rFonts w:asciiTheme="minorBidi" w:hAnsiTheme="minorBidi"/>
          <w:szCs w:val="22"/>
          <w:rtl/>
        </w:rPr>
        <w:t xml:space="preserve"> </w:t>
      </w:r>
      <w:r w:rsidRPr="00034BDC">
        <w:rPr>
          <w:rFonts w:asciiTheme="minorBidi" w:hAnsiTheme="minorBidi" w:hint="eastAsia"/>
          <w:szCs w:val="22"/>
          <w:rtl/>
        </w:rPr>
        <w:t>באמצעות</w:t>
      </w:r>
      <w:r w:rsidRPr="00034BDC">
        <w:rPr>
          <w:rFonts w:asciiTheme="minorBidi" w:hAnsiTheme="minorBidi"/>
          <w:szCs w:val="22"/>
          <w:rtl/>
        </w:rPr>
        <w:t xml:space="preserve"> </w:t>
      </w:r>
      <w:r w:rsidRPr="00034BDC">
        <w:rPr>
          <w:rFonts w:asciiTheme="minorBidi" w:hAnsiTheme="minorBidi" w:hint="eastAsia"/>
          <w:szCs w:val="22"/>
          <w:rtl/>
        </w:rPr>
        <w:t>יישום</w:t>
      </w:r>
      <w:r>
        <w:rPr>
          <w:rFonts w:asciiTheme="minorBidi" w:hAnsiTheme="minorBidi" w:hint="cs"/>
          <w:szCs w:val="22"/>
          <w:rtl/>
        </w:rPr>
        <w:t>.</w:t>
      </w:r>
    </w:p>
    <w:p w:rsidR="00D7491B" w:rsidRPr="00034BDC" w:rsidRDefault="00D7491B" w:rsidP="00D7491B">
      <w:pPr>
        <w:pStyle w:val="Normal1"/>
        <w:spacing w:after="120" w:line="360" w:lineRule="auto"/>
        <w:ind w:left="3258" w:hanging="425"/>
        <w:rPr>
          <w:rFonts w:asciiTheme="minorBidi" w:hAnsiTheme="minorBidi"/>
          <w:b/>
          <w:bCs/>
          <w:szCs w:val="22"/>
        </w:rPr>
      </w:pPr>
      <w:r w:rsidRPr="00034BDC">
        <w:rPr>
          <w:rFonts w:asciiTheme="minorBidi" w:hAnsiTheme="minorBidi"/>
          <w:b/>
          <w:bCs/>
          <w:szCs w:val="22"/>
        </w:rPr>
        <w:t>A</w:t>
      </w:r>
      <w:r w:rsidRPr="00034BDC">
        <w:rPr>
          <w:rFonts w:asciiTheme="minorBidi" w:hAnsiTheme="minorBidi"/>
          <w:b/>
          <w:bCs/>
          <w:szCs w:val="22"/>
          <w:rtl/>
        </w:rPr>
        <w:t xml:space="preserve"> </w:t>
      </w:r>
      <w:r w:rsidRPr="00E97003">
        <w:rPr>
          <w:rFonts w:asciiTheme="minorBidi" w:hAnsiTheme="minorBidi"/>
          <w:szCs w:val="22"/>
          <w:rtl/>
        </w:rPr>
        <w:t>-</w:t>
      </w:r>
      <w:r w:rsidRPr="00034BDC">
        <w:rPr>
          <w:rFonts w:asciiTheme="minorBidi" w:hAnsiTheme="minorBidi"/>
          <w:b/>
          <w:bCs/>
          <w:szCs w:val="22"/>
          <w:rtl/>
        </w:rPr>
        <w:t xml:space="preserve"> </w:t>
      </w:r>
      <w:r w:rsidRPr="00034BDC">
        <w:rPr>
          <w:rFonts w:asciiTheme="minorBidi" w:hAnsiTheme="minorBidi" w:hint="eastAsia"/>
          <w:szCs w:val="22"/>
          <w:rtl/>
        </w:rPr>
        <w:t>קיים</w:t>
      </w:r>
      <w:r w:rsidRPr="00034BDC">
        <w:rPr>
          <w:rFonts w:asciiTheme="minorBidi" w:hAnsiTheme="minorBidi"/>
          <w:szCs w:val="22"/>
          <w:rtl/>
        </w:rPr>
        <w:t xml:space="preserve"> ובשימוש בפתרון, באמצעות פיתוח </w:t>
      </w:r>
      <w:r w:rsidRPr="00034BDC">
        <w:rPr>
          <w:rFonts w:asciiTheme="minorBidi" w:hAnsiTheme="minorBidi" w:hint="eastAsia"/>
          <w:szCs w:val="22"/>
          <w:rtl/>
        </w:rPr>
        <w:t>הנתמך</w:t>
      </w:r>
      <w:r w:rsidRPr="00034BDC">
        <w:rPr>
          <w:rFonts w:asciiTheme="minorBidi" w:hAnsiTheme="minorBidi"/>
          <w:szCs w:val="22"/>
          <w:rtl/>
        </w:rPr>
        <w:t xml:space="preserve"> </w:t>
      </w:r>
      <w:r w:rsidRPr="00034BDC">
        <w:rPr>
          <w:rFonts w:asciiTheme="minorBidi" w:hAnsiTheme="minorBidi" w:hint="eastAsia"/>
          <w:szCs w:val="22"/>
          <w:rtl/>
        </w:rPr>
        <w:t>ב</w:t>
      </w:r>
      <w:r>
        <w:rPr>
          <w:rFonts w:asciiTheme="minorBidi" w:hAnsiTheme="minorBidi" w:hint="eastAsia"/>
          <w:szCs w:val="22"/>
          <w:rtl/>
        </w:rPr>
        <w:t>מערכת</w:t>
      </w:r>
      <w:r w:rsidRPr="00034BDC">
        <w:rPr>
          <w:rFonts w:asciiTheme="minorBidi" w:hAnsiTheme="minorBidi"/>
          <w:szCs w:val="22"/>
          <w:rtl/>
        </w:rPr>
        <w:t xml:space="preserve">, </w:t>
      </w:r>
      <w:r w:rsidRPr="00034BDC">
        <w:rPr>
          <w:rFonts w:asciiTheme="minorBidi" w:hAnsiTheme="minorBidi" w:hint="eastAsia"/>
          <w:szCs w:val="22"/>
          <w:rtl/>
        </w:rPr>
        <w:t>ללא</w:t>
      </w:r>
      <w:r w:rsidRPr="00034BDC">
        <w:rPr>
          <w:rFonts w:asciiTheme="minorBidi" w:hAnsiTheme="minorBidi"/>
          <w:szCs w:val="22"/>
          <w:rtl/>
        </w:rPr>
        <w:t xml:space="preserve"> </w:t>
      </w:r>
      <w:r w:rsidRPr="00034BDC">
        <w:rPr>
          <w:rFonts w:asciiTheme="minorBidi" w:hAnsiTheme="minorBidi" w:hint="eastAsia"/>
          <w:szCs w:val="22"/>
          <w:rtl/>
        </w:rPr>
        <w:t>איבוד</w:t>
      </w:r>
      <w:r w:rsidRPr="00034BDC">
        <w:rPr>
          <w:rFonts w:asciiTheme="minorBidi" w:hAnsiTheme="minorBidi"/>
          <w:szCs w:val="22"/>
          <w:rtl/>
        </w:rPr>
        <w:t xml:space="preserve"> </w:t>
      </w:r>
      <w:r w:rsidRPr="00034BDC">
        <w:rPr>
          <w:rFonts w:asciiTheme="minorBidi" w:hAnsiTheme="minorBidi" w:hint="eastAsia"/>
          <w:szCs w:val="22"/>
          <w:rtl/>
        </w:rPr>
        <w:t>יכולות</w:t>
      </w:r>
      <w:r w:rsidRPr="00034BDC">
        <w:rPr>
          <w:rFonts w:asciiTheme="minorBidi" w:hAnsiTheme="minorBidi"/>
          <w:szCs w:val="22"/>
          <w:rtl/>
        </w:rPr>
        <w:t xml:space="preserve"> </w:t>
      </w:r>
      <w:r w:rsidRPr="00034BDC">
        <w:rPr>
          <w:rFonts w:asciiTheme="minorBidi" w:hAnsiTheme="minorBidi" w:hint="eastAsia"/>
          <w:szCs w:val="22"/>
          <w:rtl/>
        </w:rPr>
        <w:t>נוספות</w:t>
      </w:r>
      <w:r w:rsidRPr="00034BDC">
        <w:rPr>
          <w:rFonts w:asciiTheme="minorBidi" w:hAnsiTheme="minorBidi"/>
          <w:szCs w:val="22"/>
          <w:rtl/>
        </w:rPr>
        <w:t xml:space="preserve"> </w:t>
      </w:r>
      <w:r w:rsidRPr="00034BDC">
        <w:rPr>
          <w:rFonts w:asciiTheme="minorBidi" w:hAnsiTheme="minorBidi" w:hint="eastAsia"/>
          <w:szCs w:val="22"/>
          <w:rtl/>
        </w:rPr>
        <w:t>של</w:t>
      </w:r>
      <w:r w:rsidRPr="00034BDC">
        <w:rPr>
          <w:rFonts w:asciiTheme="minorBidi" w:hAnsiTheme="minorBidi"/>
          <w:szCs w:val="22"/>
          <w:rtl/>
        </w:rPr>
        <w:t xml:space="preserve"> </w:t>
      </w:r>
      <w:r w:rsidRPr="00034BDC">
        <w:rPr>
          <w:rFonts w:asciiTheme="minorBidi" w:hAnsiTheme="minorBidi" w:hint="eastAsia"/>
          <w:szCs w:val="22"/>
          <w:rtl/>
        </w:rPr>
        <w:t>ה</w:t>
      </w:r>
      <w:r>
        <w:rPr>
          <w:rFonts w:asciiTheme="minorBidi" w:hAnsiTheme="minorBidi" w:hint="eastAsia"/>
          <w:szCs w:val="22"/>
          <w:rtl/>
        </w:rPr>
        <w:t>מערכת</w:t>
      </w:r>
      <w:r w:rsidRPr="00034BDC">
        <w:rPr>
          <w:rFonts w:asciiTheme="minorBidi" w:hAnsiTheme="minorBidi"/>
          <w:szCs w:val="22"/>
          <w:rtl/>
        </w:rPr>
        <w:t xml:space="preserve"> </w:t>
      </w:r>
      <w:r w:rsidRPr="00034BDC">
        <w:rPr>
          <w:rFonts w:asciiTheme="minorBidi" w:hAnsiTheme="minorBidi" w:hint="eastAsia"/>
          <w:szCs w:val="22"/>
          <w:rtl/>
        </w:rPr>
        <w:t>באותה</w:t>
      </w:r>
      <w:r w:rsidRPr="00034BDC">
        <w:rPr>
          <w:rFonts w:asciiTheme="minorBidi" w:hAnsiTheme="minorBidi"/>
          <w:szCs w:val="22"/>
          <w:rtl/>
        </w:rPr>
        <w:t xml:space="preserve"> </w:t>
      </w:r>
      <w:r w:rsidRPr="00034BDC">
        <w:rPr>
          <w:rFonts w:asciiTheme="minorBidi" w:hAnsiTheme="minorBidi" w:hint="eastAsia"/>
          <w:szCs w:val="22"/>
          <w:rtl/>
        </w:rPr>
        <w:t>שכבה</w:t>
      </w:r>
      <w:r w:rsidRPr="00034BDC">
        <w:rPr>
          <w:rFonts w:asciiTheme="minorBidi" w:hAnsiTheme="minorBidi"/>
          <w:szCs w:val="22"/>
          <w:rtl/>
        </w:rPr>
        <w:t xml:space="preserve"> </w:t>
      </w:r>
      <w:r w:rsidRPr="00034BDC">
        <w:rPr>
          <w:rFonts w:asciiTheme="minorBidi" w:hAnsiTheme="minorBidi" w:hint="eastAsia"/>
          <w:szCs w:val="22"/>
          <w:rtl/>
        </w:rPr>
        <w:t>ובשכבות</w:t>
      </w:r>
      <w:r w:rsidRPr="00034BDC">
        <w:rPr>
          <w:rFonts w:asciiTheme="minorBidi" w:hAnsiTheme="minorBidi"/>
          <w:szCs w:val="22"/>
          <w:rtl/>
        </w:rPr>
        <w:t xml:space="preserve"> </w:t>
      </w:r>
      <w:r w:rsidRPr="00034BDC">
        <w:rPr>
          <w:rFonts w:asciiTheme="minorBidi" w:hAnsiTheme="minorBidi" w:hint="eastAsia"/>
          <w:szCs w:val="22"/>
          <w:rtl/>
        </w:rPr>
        <w:t>נוספות</w:t>
      </w:r>
      <w:r w:rsidRPr="00034BDC">
        <w:rPr>
          <w:rFonts w:asciiTheme="minorBidi" w:hAnsiTheme="minorBidi"/>
          <w:szCs w:val="22"/>
          <w:rtl/>
        </w:rPr>
        <w:t xml:space="preserve"> </w:t>
      </w:r>
      <w:r w:rsidRPr="00034BDC">
        <w:rPr>
          <w:rFonts w:asciiTheme="minorBidi" w:hAnsiTheme="minorBidi" w:hint="eastAsia"/>
          <w:szCs w:val="22"/>
          <w:rtl/>
        </w:rPr>
        <w:t>או</w:t>
      </w:r>
      <w:r w:rsidRPr="00034BDC">
        <w:rPr>
          <w:rFonts w:asciiTheme="minorBidi" w:hAnsiTheme="minorBidi"/>
          <w:szCs w:val="22"/>
          <w:rtl/>
        </w:rPr>
        <w:t xml:space="preserve"> </w:t>
      </w:r>
      <w:r w:rsidRPr="00034BDC">
        <w:rPr>
          <w:rFonts w:asciiTheme="minorBidi" w:hAnsiTheme="minorBidi" w:hint="eastAsia"/>
          <w:szCs w:val="22"/>
          <w:rtl/>
        </w:rPr>
        <w:t>עם</w:t>
      </w:r>
      <w:r w:rsidRPr="00034BDC">
        <w:rPr>
          <w:rFonts w:asciiTheme="minorBidi" w:hAnsiTheme="minorBidi"/>
          <w:szCs w:val="22"/>
          <w:rtl/>
        </w:rPr>
        <w:t xml:space="preserve"> </w:t>
      </w:r>
      <w:r w:rsidRPr="00034BDC">
        <w:rPr>
          <w:rFonts w:asciiTheme="minorBidi" w:hAnsiTheme="minorBidi" w:hint="eastAsia"/>
          <w:szCs w:val="22"/>
          <w:rtl/>
        </w:rPr>
        <w:t>איבוד</w:t>
      </w:r>
      <w:r w:rsidRPr="00034BDC">
        <w:rPr>
          <w:rFonts w:asciiTheme="minorBidi" w:hAnsiTheme="minorBidi"/>
          <w:szCs w:val="22"/>
          <w:rtl/>
        </w:rPr>
        <w:t xml:space="preserve"> </w:t>
      </w:r>
      <w:r w:rsidRPr="00034BDC">
        <w:rPr>
          <w:rFonts w:asciiTheme="minorBidi" w:hAnsiTheme="minorBidi" w:hint="eastAsia"/>
          <w:szCs w:val="22"/>
          <w:rtl/>
        </w:rPr>
        <w:t>מינימלי</w:t>
      </w:r>
      <w:r>
        <w:rPr>
          <w:rFonts w:asciiTheme="minorBidi" w:hAnsiTheme="minorBidi" w:hint="cs"/>
          <w:szCs w:val="22"/>
          <w:rtl/>
        </w:rPr>
        <w:t>.</w:t>
      </w:r>
    </w:p>
    <w:p w:rsidR="00D7491B" w:rsidRPr="00034BDC" w:rsidRDefault="00D7491B" w:rsidP="00D7491B">
      <w:pPr>
        <w:pStyle w:val="a"/>
        <w:numPr>
          <w:ilvl w:val="0"/>
          <w:numId w:val="0"/>
        </w:numPr>
        <w:spacing w:after="120" w:line="360" w:lineRule="auto"/>
        <w:ind w:left="3258" w:hanging="425"/>
        <w:jc w:val="both"/>
        <w:rPr>
          <w:rFonts w:cs="David"/>
        </w:rPr>
      </w:pPr>
      <w:r w:rsidRPr="00034BDC">
        <w:rPr>
          <w:rFonts w:cs="David"/>
          <w:b/>
          <w:bCs/>
        </w:rPr>
        <w:t>D</w:t>
      </w:r>
      <w:r w:rsidRPr="00034BDC">
        <w:rPr>
          <w:rFonts w:cs="David"/>
          <w:rtl/>
        </w:rPr>
        <w:t xml:space="preserve"> - אפשרי באמצעות פיתוח ייעודי מחוץ </w:t>
      </w:r>
      <w:r w:rsidRPr="00034BDC">
        <w:rPr>
          <w:rFonts w:cs="David" w:hint="eastAsia"/>
          <w:rtl/>
        </w:rPr>
        <w:t>ל</w:t>
      </w:r>
      <w:r>
        <w:rPr>
          <w:rFonts w:cs="David" w:hint="eastAsia"/>
          <w:rtl/>
        </w:rPr>
        <w:t>מערכת</w:t>
      </w:r>
      <w:r w:rsidRPr="00034BDC">
        <w:rPr>
          <w:rFonts w:cs="David"/>
          <w:rtl/>
        </w:rPr>
        <w:t>,</w:t>
      </w:r>
      <w:r w:rsidRPr="00034BDC">
        <w:rPr>
          <w:rFonts w:cs="David"/>
          <w:rtl/>
          <w:lang w:eastAsia="he-IL"/>
        </w:rPr>
        <w:t xml:space="preserve"> </w:t>
      </w:r>
      <w:r w:rsidRPr="00034BDC">
        <w:rPr>
          <w:rFonts w:cs="David" w:hint="eastAsia"/>
          <w:rtl/>
          <w:lang w:eastAsia="he-IL"/>
        </w:rPr>
        <w:t>שלא</w:t>
      </w:r>
      <w:r w:rsidRPr="00034BDC">
        <w:rPr>
          <w:rFonts w:cs="David"/>
          <w:rtl/>
          <w:lang w:eastAsia="he-IL"/>
        </w:rPr>
        <w:t xml:space="preserve"> </w:t>
      </w:r>
      <w:r w:rsidRPr="00034BDC">
        <w:rPr>
          <w:rFonts w:cs="David" w:hint="eastAsia"/>
          <w:rtl/>
          <w:lang w:eastAsia="he-IL"/>
        </w:rPr>
        <w:t>מאפשר</w:t>
      </w:r>
      <w:r w:rsidRPr="00034BDC">
        <w:rPr>
          <w:rFonts w:cs="David"/>
          <w:rtl/>
          <w:lang w:eastAsia="he-IL"/>
        </w:rPr>
        <w:t xml:space="preserve"> </w:t>
      </w:r>
      <w:r w:rsidRPr="00034BDC">
        <w:rPr>
          <w:rFonts w:cs="David" w:hint="eastAsia"/>
          <w:rtl/>
          <w:lang w:eastAsia="he-IL"/>
        </w:rPr>
        <w:t>שימוש</w:t>
      </w:r>
      <w:r w:rsidRPr="00034BDC">
        <w:rPr>
          <w:rFonts w:cs="David"/>
          <w:rtl/>
          <w:lang w:eastAsia="he-IL"/>
        </w:rPr>
        <w:t xml:space="preserve"> </w:t>
      </w:r>
      <w:r w:rsidRPr="00034BDC">
        <w:rPr>
          <w:rFonts w:cs="David" w:hint="eastAsia"/>
          <w:rtl/>
          <w:lang w:eastAsia="he-IL"/>
        </w:rPr>
        <w:t>ביכולות</w:t>
      </w:r>
      <w:r w:rsidRPr="00034BDC">
        <w:rPr>
          <w:rFonts w:cs="David"/>
          <w:rtl/>
          <w:lang w:eastAsia="he-IL"/>
        </w:rPr>
        <w:t xml:space="preserve"> </w:t>
      </w:r>
      <w:r w:rsidRPr="00034BDC">
        <w:rPr>
          <w:rFonts w:cs="David" w:hint="eastAsia"/>
          <w:rtl/>
          <w:lang w:eastAsia="he-IL"/>
        </w:rPr>
        <w:t>אחרות</w:t>
      </w:r>
      <w:r w:rsidRPr="00034BDC">
        <w:rPr>
          <w:rFonts w:cs="David"/>
          <w:rtl/>
          <w:lang w:eastAsia="he-IL"/>
        </w:rPr>
        <w:t xml:space="preserve"> </w:t>
      </w:r>
      <w:r w:rsidRPr="00034BDC">
        <w:rPr>
          <w:rFonts w:cs="David" w:hint="eastAsia"/>
          <w:rtl/>
          <w:lang w:eastAsia="he-IL"/>
        </w:rPr>
        <w:t>של</w:t>
      </w:r>
      <w:r w:rsidRPr="00034BDC">
        <w:rPr>
          <w:rFonts w:cs="David"/>
          <w:rtl/>
          <w:lang w:eastAsia="he-IL"/>
        </w:rPr>
        <w:t xml:space="preserve"> </w:t>
      </w:r>
      <w:r w:rsidRPr="00034BDC">
        <w:rPr>
          <w:rFonts w:cs="David" w:hint="eastAsia"/>
          <w:rtl/>
          <w:lang w:eastAsia="he-IL"/>
        </w:rPr>
        <w:t>ה</w:t>
      </w:r>
      <w:r>
        <w:rPr>
          <w:rFonts w:cs="David" w:hint="eastAsia"/>
          <w:rtl/>
          <w:lang w:eastAsia="he-IL"/>
        </w:rPr>
        <w:t>מערכת</w:t>
      </w:r>
      <w:r w:rsidRPr="00034BDC">
        <w:rPr>
          <w:rFonts w:cs="David"/>
          <w:rtl/>
          <w:lang w:eastAsia="he-IL"/>
        </w:rPr>
        <w:t xml:space="preserve"> </w:t>
      </w:r>
      <w:r w:rsidRPr="00034BDC">
        <w:rPr>
          <w:rFonts w:cs="David" w:hint="eastAsia"/>
          <w:rtl/>
          <w:lang w:eastAsia="he-IL"/>
        </w:rPr>
        <w:t>באותה</w:t>
      </w:r>
      <w:r w:rsidRPr="00034BDC">
        <w:rPr>
          <w:rFonts w:cs="David"/>
          <w:rtl/>
          <w:lang w:eastAsia="he-IL"/>
        </w:rPr>
        <w:t xml:space="preserve"> </w:t>
      </w:r>
      <w:r w:rsidRPr="00034BDC">
        <w:rPr>
          <w:rFonts w:cs="David" w:hint="eastAsia"/>
          <w:rtl/>
          <w:lang w:eastAsia="he-IL"/>
        </w:rPr>
        <w:t>שכבה</w:t>
      </w:r>
      <w:r>
        <w:rPr>
          <w:rFonts w:cs="David" w:hint="cs"/>
          <w:rtl/>
          <w:lang w:eastAsia="he-IL"/>
        </w:rPr>
        <w:t>.</w:t>
      </w:r>
    </w:p>
    <w:p w:rsidR="00D7491B" w:rsidRPr="00034BDC" w:rsidRDefault="00D7491B" w:rsidP="00D7491B">
      <w:pPr>
        <w:pStyle w:val="Normal1"/>
        <w:spacing w:after="120" w:line="360" w:lineRule="auto"/>
        <w:ind w:left="2880" w:hanging="47"/>
        <w:rPr>
          <w:rFonts w:asciiTheme="minorBidi" w:hAnsiTheme="minorBidi"/>
          <w:szCs w:val="22"/>
        </w:rPr>
      </w:pPr>
      <w:r w:rsidRPr="00034BDC">
        <w:rPr>
          <w:rFonts w:asciiTheme="minorBidi" w:hAnsiTheme="minorBidi"/>
          <w:b/>
          <w:bCs/>
          <w:szCs w:val="22"/>
        </w:rPr>
        <w:lastRenderedPageBreak/>
        <w:t>T</w:t>
      </w:r>
      <w:r w:rsidRPr="00034BDC">
        <w:rPr>
          <w:rFonts w:asciiTheme="minorBidi" w:hAnsiTheme="minorBidi"/>
          <w:szCs w:val="22"/>
          <w:rtl/>
        </w:rPr>
        <w:t xml:space="preserve"> </w:t>
      </w:r>
      <w:r w:rsidRPr="00E97003">
        <w:rPr>
          <w:rFonts w:asciiTheme="minorBidi" w:hAnsiTheme="minorBidi"/>
          <w:szCs w:val="22"/>
          <w:rtl/>
        </w:rPr>
        <w:t>-</w:t>
      </w:r>
      <w:r w:rsidRPr="00034BDC">
        <w:rPr>
          <w:rFonts w:asciiTheme="minorBidi" w:hAnsiTheme="minorBidi"/>
          <w:szCs w:val="22"/>
          <w:rtl/>
        </w:rPr>
        <w:t xml:space="preserve"> </w:t>
      </w:r>
      <w:r>
        <w:rPr>
          <w:rFonts w:asciiTheme="minorBidi" w:hAnsiTheme="minorBidi" w:hint="cs"/>
          <w:szCs w:val="22"/>
          <w:rtl/>
        </w:rPr>
        <w:t xml:space="preserve">  </w:t>
      </w:r>
      <w:r w:rsidRPr="00034BDC">
        <w:rPr>
          <w:rFonts w:asciiTheme="minorBidi" w:hAnsiTheme="minorBidi"/>
          <w:szCs w:val="22"/>
          <w:rtl/>
        </w:rPr>
        <w:t>תמיכה באמצעות מוצר משלים.</w:t>
      </w:r>
    </w:p>
    <w:p w:rsidR="00D7491B" w:rsidRDefault="00D7491B" w:rsidP="00D7491B">
      <w:pPr>
        <w:pStyle w:val="Normal1"/>
        <w:spacing w:after="120" w:line="360" w:lineRule="auto"/>
        <w:ind w:left="2880" w:hanging="47"/>
        <w:rPr>
          <w:rFonts w:asciiTheme="minorBidi" w:hAnsiTheme="minorBidi"/>
          <w:szCs w:val="22"/>
          <w:rtl/>
        </w:rPr>
      </w:pPr>
      <w:r w:rsidRPr="00034BDC">
        <w:rPr>
          <w:rFonts w:asciiTheme="minorBidi" w:hAnsiTheme="minorBidi"/>
          <w:b/>
          <w:bCs/>
          <w:szCs w:val="22"/>
        </w:rPr>
        <w:t>N</w:t>
      </w:r>
      <w:r w:rsidRPr="00034BDC">
        <w:rPr>
          <w:rFonts w:asciiTheme="minorBidi" w:hAnsiTheme="minorBidi"/>
          <w:szCs w:val="22"/>
          <w:rtl/>
        </w:rPr>
        <w:t xml:space="preserve"> </w:t>
      </w:r>
      <w:r w:rsidRPr="00E97003">
        <w:rPr>
          <w:rFonts w:asciiTheme="minorBidi" w:hAnsiTheme="minorBidi"/>
          <w:szCs w:val="22"/>
          <w:rtl/>
        </w:rPr>
        <w:t>-</w:t>
      </w:r>
      <w:r w:rsidRPr="00034BDC">
        <w:rPr>
          <w:rFonts w:asciiTheme="minorBidi" w:hAnsiTheme="minorBidi"/>
          <w:szCs w:val="22"/>
          <w:rtl/>
        </w:rPr>
        <w:t xml:space="preserve"> </w:t>
      </w:r>
      <w:r>
        <w:rPr>
          <w:rFonts w:asciiTheme="minorBidi" w:hAnsiTheme="minorBidi" w:hint="cs"/>
          <w:szCs w:val="22"/>
          <w:rtl/>
        </w:rPr>
        <w:t xml:space="preserve">  </w:t>
      </w:r>
      <w:r w:rsidRPr="00034BDC">
        <w:rPr>
          <w:rFonts w:asciiTheme="minorBidi" w:hAnsiTheme="minorBidi"/>
          <w:szCs w:val="22"/>
          <w:rtl/>
        </w:rPr>
        <w:t xml:space="preserve">לא נתמך.  </w:t>
      </w:r>
    </w:p>
    <w:p w:rsidR="00D7491B" w:rsidRPr="00D7491B" w:rsidRDefault="00D7491B" w:rsidP="00100D8F">
      <w:pPr>
        <w:pStyle w:val="Normal1"/>
        <w:numPr>
          <w:ilvl w:val="4"/>
          <w:numId w:val="210"/>
        </w:numPr>
        <w:spacing w:line="260" w:lineRule="exact"/>
        <w:ind w:left="2892" w:hanging="340"/>
        <w:rPr>
          <w:rFonts w:eastAsiaTheme="minorHAnsi"/>
          <w:sz w:val="20"/>
          <w:szCs w:val="22"/>
          <w:u w:val="single"/>
          <w:rtl/>
        </w:rPr>
      </w:pPr>
      <w:r w:rsidRPr="00D7491B">
        <w:rPr>
          <w:rFonts w:eastAsiaTheme="minorHAnsi" w:hint="cs"/>
          <w:sz w:val="20"/>
          <w:szCs w:val="22"/>
          <w:u w:val="single"/>
          <w:rtl/>
        </w:rPr>
        <w:t>הסבר מנומק לאופן היישום</w:t>
      </w:r>
      <w:r>
        <w:rPr>
          <w:rFonts w:eastAsiaTheme="minorHAnsi" w:hint="cs"/>
          <w:sz w:val="20"/>
          <w:szCs w:val="22"/>
          <w:rtl/>
        </w:rPr>
        <w:t xml:space="preserve"> </w:t>
      </w:r>
      <w:r>
        <w:rPr>
          <w:rFonts w:eastAsiaTheme="minorHAnsi"/>
          <w:sz w:val="20"/>
          <w:szCs w:val="22"/>
          <w:rtl/>
        </w:rPr>
        <w:t>–</w:t>
      </w:r>
      <w:r w:rsidR="00B16FCE">
        <w:rPr>
          <w:rFonts w:eastAsiaTheme="minorHAnsi" w:hint="cs"/>
          <w:sz w:val="20"/>
          <w:szCs w:val="22"/>
          <w:rtl/>
        </w:rPr>
        <w:t xml:space="preserve"> רישום מנומק ובהיר של אופן היישום המוצע לכל דרישה. יש למלא את המענה לפי העקרונות המתוארים בסעיפים 2.2.2.1 </w:t>
      </w:r>
      <w:r w:rsidR="00B16FCE">
        <w:rPr>
          <w:rFonts w:eastAsiaTheme="minorHAnsi"/>
          <w:sz w:val="20"/>
          <w:szCs w:val="22"/>
          <w:rtl/>
        </w:rPr>
        <w:t>–</w:t>
      </w:r>
      <w:r w:rsidR="00B16FCE">
        <w:rPr>
          <w:rFonts w:eastAsiaTheme="minorHAnsi" w:hint="cs"/>
          <w:sz w:val="20"/>
          <w:szCs w:val="22"/>
          <w:rtl/>
        </w:rPr>
        <w:t xml:space="preserve"> 2.2.2.5.</w:t>
      </w:r>
    </w:p>
    <w:p w:rsidR="006157FC" w:rsidRPr="00941C3B" w:rsidRDefault="006157FC" w:rsidP="006157FC">
      <w:pPr>
        <w:pStyle w:val="Normal1"/>
        <w:rPr>
          <w:rFonts w:eastAsiaTheme="minorHAnsi"/>
          <w:rtl/>
        </w:rPr>
      </w:pPr>
    </w:p>
    <w:p w:rsidR="00564FF8" w:rsidRPr="00C54447" w:rsidRDefault="002A39E3" w:rsidP="002A39E3">
      <w:pPr>
        <w:pStyle w:val="11"/>
        <w:numPr>
          <w:ilvl w:val="2"/>
          <w:numId w:val="210"/>
        </w:numPr>
        <w:rPr>
          <w:rFonts w:eastAsiaTheme="minorHAnsi" w:cs="David"/>
          <w:b w:val="0"/>
          <w:bCs w:val="0"/>
        </w:rPr>
      </w:pPr>
      <w:r w:rsidRPr="00C54447">
        <w:rPr>
          <w:rFonts w:eastAsiaTheme="minorHAnsi" w:cs="David" w:hint="cs"/>
          <w:rtl/>
        </w:rPr>
        <w:t>למידת הקוד הקיים</w:t>
      </w:r>
    </w:p>
    <w:p w:rsidR="00B27A3C" w:rsidRDefault="00B27A3C" w:rsidP="00C54447">
      <w:pPr>
        <w:pStyle w:val="11"/>
        <w:numPr>
          <w:ilvl w:val="3"/>
          <w:numId w:val="210"/>
        </w:numPr>
        <w:ind w:left="2477"/>
        <w:rPr>
          <w:rFonts w:eastAsiaTheme="minorHAnsi" w:cs="David"/>
          <w:b w:val="0"/>
          <w:bCs w:val="0"/>
        </w:rPr>
      </w:pPr>
      <w:r>
        <w:rPr>
          <w:rFonts w:eastAsiaTheme="minorHAnsi" w:cs="David" w:hint="cs"/>
          <w:b w:val="0"/>
          <w:bCs w:val="0"/>
          <w:rtl/>
        </w:rPr>
        <w:t>על המציעים ללמוד את הקוד הקיים ולקבל על כולו</w:t>
      </w:r>
      <w:r w:rsidR="002A39E3" w:rsidRPr="002A39E3">
        <w:rPr>
          <w:rFonts w:eastAsiaTheme="minorHAnsi" w:cs="David"/>
          <w:b w:val="0"/>
          <w:bCs w:val="0"/>
          <w:rtl/>
        </w:rPr>
        <w:t xml:space="preserve"> </w:t>
      </w:r>
      <w:r w:rsidR="002A39E3" w:rsidRPr="002A39E3">
        <w:rPr>
          <w:rFonts w:eastAsiaTheme="minorHAnsi" w:cs="David" w:hint="cs"/>
          <w:b w:val="0"/>
          <w:bCs w:val="0"/>
          <w:rtl/>
        </w:rPr>
        <w:t>אחריות</w:t>
      </w:r>
      <w:r w:rsidR="002A39E3" w:rsidRPr="002A39E3">
        <w:rPr>
          <w:rFonts w:eastAsiaTheme="minorHAnsi" w:cs="David"/>
          <w:b w:val="0"/>
          <w:bCs w:val="0"/>
          <w:rtl/>
        </w:rPr>
        <w:t xml:space="preserve"> </w:t>
      </w:r>
      <w:r w:rsidR="002A39E3" w:rsidRPr="002A39E3">
        <w:rPr>
          <w:rFonts w:eastAsiaTheme="minorHAnsi" w:cs="David" w:hint="cs"/>
          <w:b w:val="0"/>
          <w:bCs w:val="0"/>
          <w:rtl/>
        </w:rPr>
        <w:t>מלאה</w:t>
      </w:r>
      <w:r w:rsidR="002A39E3">
        <w:rPr>
          <w:rFonts w:eastAsiaTheme="minorHAnsi" w:cs="David" w:hint="cs"/>
          <w:b w:val="0"/>
          <w:bCs w:val="0"/>
          <w:rtl/>
        </w:rPr>
        <w:t xml:space="preserve">. </w:t>
      </w:r>
    </w:p>
    <w:p w:rsidR="00B27A3C" w:rsidRDefault="0093220A" w:rsidP="00771BB1">
      <w:pPr>
        <w:pStyle w:val="11"/>
        <w:numPr>
          <w:ilvl w:val="3"/>
          <w:numId w:val="210"/>
        </w:numPr>
        <w:ind w:left="2477"/>
        <w:rPr>
          <w:rFonts w:eastAsiaTheme="minorHAnsi" w:cs="David"/>
          <w:b w:val="0"/>
          <w:bCs w:val="0"/>
        </w:rPr>
      </w:pPr>
      <w:r>
        <w:rPr>
          <w:rFonts w:eastAsiaTheme="minorHAnsi" w:cs="David" w:hint="cs"/>
          <w:b w:val="0"/>
          <w:bCs w:val="0"/>
          <w:rtl/>
        </w:rPr>
        <w:t xml:space="preserve">ניתן </w:t>
      </w:r>
      <w:r w:rsidR="00771BB1">
        <w:rPr>
          <w:rFonts w:eastAsiaTheme="minorHAnsi" w:cs="David" w:hint="cs"/>
          <w:b w:val="0"/>
          <w:bCs w:val="0"/>
          <w:rtl/>
        </w:rPr>
        <w:t xml:space="preserve">לצפות בקוד הקיים בנספח ח' </w:t>
      </w:r>
      <w:r w:rsidR="00771BB1">
        <w:rPr>
          <w:rFonts w:eastAsiaTheme="minorHAnsi" w:cs="David"/>
          <w:b w:val="0"/>
          <w:bCs w:val="0"/>
          <w:rtl/>
        </w:rPr>
        <w:t>–</w:t>
      </w:r>
      <w:r w:rsidR="00771BB1">
        <w:rPr>
          <w:rFonts w:eastAsiaTheme="minorHAnsi" w:cs="David" w:hint="cs"/>
          <w:b w:val="0"/>
          <w:bCs w:val="0"/>
          <w:rtl/>
        </w:rPr>
        <w:t xml:space="preserve"> תיאור פונקציונאליות אפליקצית 'המגן'.</w:t>
      </w:r>
    </w:p>
    <w:p w:rsidR="00FC04FB" w:rsidRDefault="00CE0843" w:rsidP="00FC04FB">
      <w:pPr>
        <w:pStyle w:val="11"/>
        <w:numPr>
          <w:ilvl w:val="3"/>
          <w:numId w:val="210"/>
        </w:numPr>
        <w:ind w:left="2477"/>
        <w:rPr>
          <w:rFonts w:eastAsiaTheme="minorHAnsi" w:cs="David"/>
          <w:b w:val="0"/>
          <w:bCs w:val="0"/>
        </w:rPr>
      </w:pPr>
      <w:r>
        <w:rPr>
          <w:rFonts w:eastAsiaTheme="minorHAnsi" w:cs="David" w:hint="cs"/>
          <w:b w:val="0"/>
          <w:bCs w:val="0"/>
          <w:rtl/>
        </w:rPr>
        <w:t>בסעיף זה יש</w:t>
      </w:r>
      <w:r w:rsidR="00B27A3C">
        <w:rPr>
          <w:rFonts w:eastAsiaTheme="minorHAnsi" w:cs="David" w:hint="cs"/>
          <w:b w:val="0"/>
          <w:bCs w:val="0"/>
          <w:rtl/>
        </w:rPr>
        <w:t xml:space="preserve"> לפרט את תהליך למידת הקוד הקיים על ידי המציע באמצעות</w:t>
      </w:r>
      <w:r>
        <w:rPr>
          <w:rFonts w:eastAsiaTheme="minorHAnsi" w:cs="David" w:hint="cs"/>
          <w:b w:val="0"/>
          <w:bCs w:val="0"/>
          <w:rtl/>
        </w:rPr>
        <w:t xml:space="preserve"> תכנית עבודה מפורטת ומנומקת לטובת לקיחת אחריות מלאה על האפליקציה הקיימת. תכנית העבודה טובה תכיל: פירוט אבני דרך, לו"ז, גורמים מעורבים ותכנית תחזוקה.</w:t>
      </w:r>
    </w:p>
    <w:p w:rsidR="00FC04FB" w:rsidRDefault="00FC04FB" w:rsidP="00FC04FB">
      <w:pPr>
        <w:pStyle w:val="11"/>
        <w:numPr>
          <w:ilvl w:val="3"/>
          <w:numId w:val="210"/>
        </w:numPr>
        <w:ind w:left="2477"/>
        <w:rPr>
          <w:rFonts w:eastAsiaTheme="minorHAnsi" w:cs="David"/>
          <w:b w:val="0"/>
          <w:bCs w:val="0"/>
        </w:rPr>
      </w:pPr>
      <w:r w:rsidRPr="00FC04FB">
        <w:rPr>
          <w:rFonts w:eastAsiaTheme="minorHAnsi" w:cs="David" w:hint="cs"/>
          <w:b w:val="0"/>
          <w:bCs w:val="0"/>
          <w:rtl/>
        </w:rPr>
        <w:t>על</w:t>
      </w:r>
      <w:r w:rsidRPr="00FC04FB">
        <w:rPr>
          <w:rFonts w:eastAsiaTheme="minorHAnsi" w:cs="David"/>
          <w:b w:val="0"/>
          <w:bCs w:val="0"/>
          <w:rtl/>
        </w:rPr>
        <w:t xml:space="preserve"> </w:t>
      </w:r>
      <w:r w:rsidRPr="00FC04FB">
        <w:rPr>
          <w:rFonts w:eastAsiaTheme="minorHAnsi" w:cs="David" w:hint="cs"/>
          <w:b w:val="0"/>
          <w:bCs w:val="0"/>
          <w:rtl/>
        </w:rPr>
        <w:t>המציעים</w:t>
      </w:r>
      <w:r w:rsidRPr="00FC04FB">
        <w:rPr>
          <w:rFonts w:eastAsiaTheme="minorHAnsi" w:cs="David"/>
          <w:b w:val="0"/>
          <w:bCs w:val="0"/>
          <w:rtl/>
        </w:rPr>
        <w:t xml:space="preserve"> </w:t>
      </w:r>
      <w:r w:rsidRPr="00FC04FB">
        <w:rPr>
          <w:rFonts w:eastAsiaTheme="minorHAnsi" w:cs="David" w:hint="cs"/>
          <w:b w:val="0"/>
          <w:bCs w:val="0"/>
          <w:rtl/>
        </w:rPr>
        <w:t>לרשום</w:t>
      </w:r>
      <w:r w:rsidRPr="00FC04FB">
        <w:rPr>
          <w:rFonts w:eastAsiaTheme="minorHAnsi" w:cs="David"/>
          <w:b w:val="0"/>
          <w:bCs w:val="0"/>
          <w:rtl/>
        </w:rPr>
        <w:t xml:space="preserve"> </w:t>
      </w:r>
      <w:r w:rsidRPr="00FC04FB">
        <w:rPr>
          <w:rFonts w:eastAsiaTheme="minorHAnsi" w:cs="David" w:hint="cs"/>
          <w:b w:val="0"/>
          <w:bCs w:val="0"/>
          <w:rtl/>
        </w:rPr>
        <w:t>תכנית</w:t>
      </w:r>
      <w:r w:rsidRPr="00FC04FB">
        <w:rPr>
          <w:rFonts w:eastAsiaTheme="minorHAnsi" w:cs="David"/>
          <w:b w:val="0"/>
          <w:bCs w:val="0"/>
          <w:rtl/>
        </w:rPr>
        <w:t xml:space="preserve"> </w:t>
      </w:r>
      <w:r w:rsidRPr="00FC04FB">
        <w:rPr>
          <w:rFonts w:eastAsiaTheme="minorHAnsi" w:cs="David" w:hint="cs"/>
          <w:b w:val="0"/>
          <w:bCs w:val="0"/>
          <w:rtl/>
        </w:rPr>
        <w:t>עבודה</w:t>
      </w:r>
      <w:r w:rsidRPr="00FC04FB">
        <w:rPr>
          <w:rFonts w:eastAsiaTheme="minorHAnsi" w:cs="David"/>
          <w:b w:val="0"/>
          <w:bCs w:val="0"/>
          <w:rtl/>
        </w:rPr>
        <w:t xml:space="preserve"> </w:t>
      </w:r>
      <w:r w:rsidRPr="00FC04FB">
        <w:rPr>
          <w:rFonts w:eastAsiaTheme="minorHAnsi" w:cs="David" w:hint="cs"/>
          <w:b w:val="0"/>
          <w:bCs w:val="0"/>
          <w:rtl/>
        </w:rPr>
        <w:t>שמשקפת</w:t>
      </w:r>
      <w:r w:rsidRPr="00FC04FB">
        <w:rPr>
          <w:rFonts w:eastAsiaTheme="minorHAnsi" w:cs="David"/>
          <w:b w:val="0"/>
          <w:bCs w:val="0"/>
          <w:rtl/>
        </w:rPr>
        <w:t xml:space="preserve"> </w:t>
      </w:r>
      <w:r w:rsidRPr="00FC04FB">
        <w:rPr>
          <w:rFonts w:eastAsiaTheme="minorHAnsi" w:cs="David" w:hint="cs"/>
          <w:b w:val="0"/>
          <w:bCs w:val="0"/>
          <w:rtl/>
        </w:rPr>
        <w:t>משך</w:t>
      </w:r>
      <w:r w:rsidRPr="00FC04FB">
        <w:rPr>
          <w:rFonts w:eastAsiaTheme="minorHAnsi" w:cs="David"/>
          <w:b w:val="0"/>
          <w:bCs w:val="0"/>
          <w:rtl/>
        </w:rPr>
        <w:t xml:space="preserve"> </w:t>
      </w:r>
      <w:r w:rsidRPr="00FC04FB">
        <w:rPr>
          <w:rFonts w:eastAsiaTheme="minorHAnsi" w:cs="David" w:hint="cs"/>
          <w:b w:val="0"/>
          <w:bCs w:val="0"/>
          <w:rtl/>
        </w:rPr>
        <w:t>של</w:t>
      </w:r>
      <w:r w:rsidRPr="00FC04FB">
        <w:rPr>
          <w:rFonts w:eastAsiaTheme="minorHAnsi" w:cs="David"/>
          <w:b w:val="0"/>
          <w:bCs w:val="0"/>
          <w:rtl/>
        </w:rPr>
        <w:t xml:space="preserve"> </w:t>
      </w:r>
      <w:r w:rsidRPr="00FC04FB">
        <w:rPr>
          <w:rFonts w:eastAsiaTheme="minorHAnsi" w:cs="David" w:hint="cs"/>
          <w:b w:val="0"/>
          <w:bCs w:val="0"/>
          <w:rtl/>
        </w:rPr>
        <w:t>עד</w:t>
      </w:r>
      <w:r w:rsidRPr="00FC04FB">
        <w:rPr>
          <w:rFonts w:eastAsiaTheme="minorHAnsi" w:cs="David"/>
          <w:b w:val="0"/>
          <w:bCs w:val="0"/>
          <w:rtl/>
        </w:rPr>
        <w:t xml:space="preserve"> </w:t>
      </w:r>
      <w:r w:rsidRPr="00FC04FB">
        <w:rPr>
          <w:rFonts w:eastAsiaTheme="minorHAnsi" w:cs="David" w:hint="cs"/>
          <w:b w:val="0"/>
          <w:bCs w:val="0"/>
          <w:rtl/>
        </w:rPr>
        <w:t>חודש</w:t>
      </w:r>
      <w:r w:rsidRPr="00FC04FB">
        <w:rPr>
          <w:rFonts w:eastAsiaTheme="minorHAnsi" w:cs="David"/>
          <w:b w:val="0"/>
          <w:bCs w:val="0"/>
          <w:rtl/>
        </w:rPr>
        <w:t xml:space="preserve"> </w:t>
      </w:r>
      <w:r w:rsidRPr="00FC04FB">
        <w:rPr>
          <w:rFonts w:eastAsiaTheme="minorHAnsi" w:cs="David" w:hint="cs"/>
          <w:b w:val="0"/>
          <w:bCs w:val="0"/>
          <w:rtl/>
        </w:rPr>
        <w:t>מרגע</w:t>
      </w:r>
      <w:r w:rsidRPr="00FC04FB">
        <w:rPr>
          <w:rFonts w:eastAsiaTheme="minorHAnsi" w:cs="David"/>
          <w:b w:val="0"/>
          <w:bCs w:val="0"/>
          <w:rtl/>
        </w:rPr>
        <w:t xml:space="preserve"> </w:t>
      </w:r>
      <w:r w:rsidRPr="00FC04FB">
        <w:rPr>
          <w:rFonts w:eastAsiaTheme="minorHAnsi" w:cs="David" w:hint="cs"/>
          <w:b w:val="0"/>
          <w:bCs w:val="0"/>
          <w:rtl/>
        </w:rPr>
        <w:t>תחילת</w:t>
      </w:r>
      <w:r w:rsidRPr="00FC04FB">
        <w:rPr>
          <w:rFonts w:eastAsiaTheme="minorHAnsi" w:cs="David"/>
          <w:b w:val="0"/>
          <w:bCs w:val="0"/>
          <w:rtl/>
        </w:rPr>
        <w:t xml:space="preserve"> </w:t>
      </w:r>
      <w:r w:rsidRPr="00FC04FB">
        <w:rPr>
          <w:rFonts w:eastAsiaTheme="minorHAnsi" w:cs="David" w:hint="cs"/>
          <w:b w:val="0"/>
          <w:bCs w:val="0"/>
          <w:rtl/>
        </w:rPr>
        <w:t>למידת</w:t>
      </w:r>
      <w:r w:rsidRPr="00FC04FB">
        <w:rPr>
          <w:rFonts w:eastAsiaTheme="minorHAnsi" w:cs="David"/>
          <w:b w:val="0"/>
          <w:bCs w:val="0"/>
          <w:rtl/>
        </w:rPr>
        <w:t xml:space="preserve"> </w:t>
      </w:r>
      <w:r w:rsidRPr="00FC04FB">
        <w:rPr>
          <w:rFonts w:eastAsiaTheme="minorHAnsi" w:cs="David" w:hint="cs"/>
          <w:b w:val="0"/>
          <w:bCs w:val="0"/>
          <w:rtl/>
        </w:rPr>
        <w:t>הקוד</w:t>
      </w:r>
      <w:r w:rsidRPr="00FC04FB">
        <w:rPr>
          <w:rFonts w:eastAsiaTheme="minorHAnsi" w:cs="David"/>
          <w:b w:val="0"/>
          <w:bCs w:val="0"/>
          <w:rtl/>
        </w:rPr>
        <w:t xml:space="preserve"> </w:t>
      </w:r>
      <w:r w:rsidRPr="00FC04FB">
        <w:rPr>
          <w:rFonts w:eastAsiaTheme="minorHAnsi" w:cs="David" w:hint="cs"/>
          <w:b w:val="0"/>
          <w:bCs w:val="0"/>
          <w:rtl/>
        </w:rPr>
        <w:t>ועד</w:t>
      </w:r>
      <w:r w:rsidRPr="00FC04FB">
        <w:rPr>
          <w:rFonts w:eastAsiaTheme="minorHAnsi" w:cs="David"/>
          <w:b w:val="0"/>
          <w:bCs w:val="0"/>
          <w:rtl/>
        </w:rPr>
        <w:t xml:space="preserve"> </w:t>
      </w:r>
      <w:r w:rsidRPr="00FC04FB">
        <w:rPr>
          <w:rFonts w:eastAsiaTheme="minorHAnsi" w:cs="David" w:hint="cs"/>
          <w:b w:val="0"/>
          <w:bCs w:val="0"/>
          <w:rtl/>
        </w:rPr>
        <w:t>ללקיחת</w:t>
      </w:r>
      <w:r w:rsidRPr="00FC04FB">
        <w:rPr>
          <w:rFonts w:eastAsiaTheme="minorHAnsi" w:cs="David"/>
          <w:b w:val="0"/>
          <w:bCs w:val="0"/>
          <w:rtl/>
        </w:rPr>
        <w:t xml:space="preserve"> </w:t>
      </w:r>
      <w:r w:rsidRPr="00FC04FB">
        <w:rPr>
          <w:rFonts w:eastAsiaTheme="minorHAnsi" w:cs="David" w:hint="cs"/>
          <w:b w:val="0"/>
          <w:bCs w:val="0"/>
          <w:rtl/>
        </w:rPr>
        <w:t>אחריות</w:t>
      </w:r>
      <w:r w:rsidRPr="00FC04FB">
        <w:rPr>
          <w:rFonts w:eastAsiaTheme="minorHAnsi" w:cs="David"/>
          <w:b w:val="0"/>
          <w:bCs w:val="0"/>
          <w:rtl/>
        </w:rPr>
        <w:t xml:space="preserve"> </w:t>
      </w:r>
      <w:r w:rsidRPr="00FC04FB">
        <w:rPr>
          <w:rFonts w:eastAsiaTheme="minorHAnsi" w:cs="David" w:hint="cs"/>
          <w:b w:val="0"/>
          <w:bCs w:val="0"/>
          <w:rtl/>
        </w:rPr>
        <w:t>מלאה</w:t>
      </w:r>
      <w:r w:rsidRPr="00FC04FB">
        <w:rPr>
          <w:rFonts w:eastAsiaTheme="minorHAnsi" w:cs="David"/>
          <w:b w:val="0"/>
          <w:bCs w:val="0"/>
          <w:rtl/>
        </w:rPr>
        <w:t xml:space="preserve"> </w:t>
      </w:r>
      <w:r w:rsidRPr="00FC04FB">
        <w:rPr>
          <w:rFonts w:eastAsiaTheme="minorHAnsi" w:cs="David" w:hint="cs"/>
          <w:b w:val="0"/>
          <w:bCs w:val="0"/>
          <w:rtl/>
        </w:rPr>
        <w:t>על</w:t>
      </w:r>
      <w:r w:rsidRPr="00FC04FB">
        <w:rPr>
          <w:rFonts w:eastAsiaTheme="minorHAnsi" w:cs="David"/>
          <w:b w:val="0"/>
          <w:bCs w:val="0"/>
          <w:rtl/>
        </w:rPr>
        <w:t xml:space="preserve"> </w:t>
      </w:r>
      <w:r w:rsidRPr="00FC04FB">
        <w:rPr>
          <w:rFonts w:eastAsiaTheme="minorHAnsi" w:cs="David" w:hint="cs"/>
          <w:b w:val="0"/>
          <w:bCs w:val="0"/>
          <w:rtl/>
        </w:rPr>
        <w:t>האפליקציה</w:t>
      </w:r>
      <w:r w:rsidRPr="00FC04FB">
        <w:rPr>
          <w:rFonts w:eastAsiaTheme="minorHAnsi" w:cs="David"/>
          <w:b w:val="0"/>
          <w:bCs w:val="0"/>
          <w:rtl/>
        </w:rPr>
        <w:t xml:space="preserve"> </w:t>
      </w:r>
      <w:r w:rsidRPr="00FC04FB">
        <w:rPr>
          <w:rFonts w:eastAsiaTheme="minorHAnsi" w:cs="David" w:hint="cs"/>
          <w:b w:val="0"/>
          <w:bCs w:val="0"/>
          <w:rtl/>
        </w:rPr>
        <w:t>הקיימת</w:t>
      </w:r>
      <w:r w:rsidRPr="00FC04FB">
        <w:rPr>
          <w:rFonts w:eastAsiaTheme="minorHAnsi" w:cs="David"/>
          <w:b w:val="0"/>
          <w:bCs w:val="0"/>
          <w:rtl/>
        </w:rPr>
        <w:t>.</w:t>
      </w:r>
    </w:p>
    <w:p w:rsidR="00FC04FB" w:rsidRPr="00FC04FB" w:rsidRDefault="00FC04FB" w:rsidP="00FC04FB">
      <w:pPr>
        <w:pStyle w:val="11"/>
        <w:numPr>
          <w:ilvl w:val="3"/>
          <w:numId w:val="210"/>
        </w:numPr>
        <w:ind w:left="2477"/>
        <w:rPr>
          <w:rFonts w:eastAsiaTheme="minorHAnsi" w:cs="David"/>
          <w:b w:val="0"/>
          <w:bCs w:val="0"/>
        </w:rPr>
      </w:pPr>
      <w:r w:rsidRPr="00FC04FB">
        <w:rPr>
          <w:rFonts w:eastAsiaTheme="minorHAnsi" w:cs="David" w:hint="cs"/>
          <w:b w:val="0"/>
          <w:bCs w:val="0"/>
          <w:rtl/>
        </w:rPr>
        <w:t>יש</w:t>
      </w:r>
      <w:r w:rsidRPr="00FC04FB">
        <w:rPr>
          <w:rFonts w:eastAsiaTheme="minorHAnsi" w:cs="David"/>
          <w:b w:val="0"/>
          <w:bCs w:val="0"/>
          <w:rtl/>
        </w:rPr>
        <w:t xml:space="preserve"> </w:t>
      </w:r>
      <w:r w:rsidRPr="00FC04FB">
        <w:rPr>
          <w:rFonts w:eastAsiaTheme="minorHAnsi" w:cs="David" w:hint="cs"/>
          <w:b w:val="0"/>
          <w:bCs w:val="0"/>
          <w:rtl/>
        </w:rPr>
        <w:t>להתייחס</w:t>
      </w:r>
      <w:r w:rsidRPr="00FC04FB">
        <w:rPr>
          <w:rFonts w:eastAsiaTheme="minorHAnsi" w:cs="David"/>
          <w:b w:val="0"/>
          <w:bCs w:val="0"/>
          <w:rtl/>
        </w:rPr>
        <w:t xml:space="preserve"> </w:t>
      </w:r>
      <w:r w:rsidRPr="00FC04FB">
        <w:rPr>
          <w:rFonts w:eastAsiaTheme="minorHAnsi" w:cs="David" w:hint="cs"/>
          <w:b w:val="0"/>
          <w:bCs w:val="0"/>
          <w:rtl/>
        </w:rPr>
        <w:t>בתכנית</w:t>
      </w:r>
      <w:r w:rsidRPr="00FC04FB">
        <w:rPr>
          <w:rFonts w:eastAsiaTheme="minorHAnsi" w:cs="David"/>
          <w:b w:val="0"/>
          <w:bCs w:val="0"/>
          <w:rtl/>
        </w:rPr>
        <w:t xml:space="preserve"> </w:t>
      </w:r>
      <w:r w:rsidRPr="00FC04FB">
        <w:rPr>
          <w:rFonts w:eastAsiaTheme="minorHAnsi" w:cs="David" w:hint="cs"/>
          <w:b w:val="0"/>
          <w:bCs w:val="0"/>
          <w:rtl/>
        </w:rPr>
        <w:t>עבודה</w:t>
      </w:r>
      <w:r w:rsidRPr="00FC04FB">
        <w:rPr>
          <w:rFonts w:eastAsiaTheme="minorHAnsi" w:cs="David"/>
          <w:b w:val="0"/>
          <w:bCs w:val="0"/>
          <w:rtl/>
        </w:rPr>
        <w:t xml:space="preserve"> </w:t>
      </w:r>
      <w:r w:rsidRPr="00FC04FB">
        <w:rPr>
          <w:rFonts w:eastAsiaTheme="minorHAnsi" w:cs="David" w:hint="cs"/>
          <w:b w:val="0"/>
          <w:bCs w:val="0"/>
          <w:rtl/>
        </w:rPr>
        <w:t>ללמידת</w:t>
      </w:r>
      <w:r w:rsidRPr="00FC04FB">
        <w:rPr>
          <w:rFonts w:eastAsiaTheme="minorHAnsi" w:cs="David"/>
          <w:b w:val="0"/>
          <w:bCs w:val="0"/>
          <w:rtl/>
        </w:rPr>
        <w:t xml:space="preserve"> </w:t>
      </w:r>
      <w:r w:rsidRPr="00FC04FB">
        <w:rPr>
          <w:rFonts w:eastAsiaTheme="minorHAnsi" w:cs="David" w:hint="cs"/>
          <w:b w:val="0"/>
          <w:bCs w:val="0"/>
          <w:rtl/>
        </w:rPr>
        <w:t>הקוד</w:t>
      </w:r>
      <w:r w:rsidRPr="00FC04FB">
        <w:rPr>
          <w:rFonts w:eastAsiaTheme="minorHAnsi" w:cs="David"/>
          <w:b w:val="0"/>
          <w:bCs w:val="0"/>
          <w:rtl/>
        </w:rPr>
        <w:t xml:space="preserve"> </w:t>
      </w:r>
      <w:r w:rsidRPr="00FC04FB">
        <w:rPr>
          <w:rFonts w:eastAsiaTheme="minorHAnsi" w:cs="David" w:hint="cs"/>
          <w:b w:val="0"/>
          <w:bCs w:val="0"/>
          <w:rtl/>
        </w:rPr>
        <w:t>כולו</w:t>
      </w:r>
      <w:r w:rsidRPr="00FC04FB">
        <w:rPr>
          <w:rFonts w:eastAsiaTheme="minorHAnsi" w:cs="David"/>
          <w:b w:val="0"/>
          <w:bCs w:val="0"/>
          <w:rtl/>
        </w:rPr>
        <w:t xml:space="preserve"> </w:t>
      </w:r>
      <w:r w:rsidRPr="00FC04FB">
        <w:rPr>
          <w:rFonts w:eastAsiaTheme="minorHAnsi" w:cs="David" w:hint="cs"/>
          <w:b w:val="0"/>
          <w:bCs w:val="0"/>
          <w:rtl/>
        </w:rPr>
        <w:t>ולהניח</w:t>
      </w:r>
      <w:r w:rsidRPr="00FC04FB">
        <w:rPr>
          <w:rFonts w:eastAsiaTheme="minorHAnsi" w:cs="David"/>
          <w:b w:val="0"/>
          <w:bCs w:val="0"/>
          <w:rtl/>
        </w:rPr>
        <w:t xml:space="preserve"> </w:t>
      </w:r>
      <w:r w:rsidRPr="00FC04FB">
        <w:rPr>
          <w:rFonts w:eastAsiaTheme="minorHAnsi" w:cs="David" w:hint="cs"/>
          <w:b w:val="0"/>
          <w:bCs w:val="0"/>
          <w:rtl/>
        </w:rPr>
        <w:t>שימוש</w:t>
      </w:r>
      <w:r w:rsidRPr="00FC04FB">
        <w:rPr>
          <w:rFonts w:eastAsiaTheme="minorHAnsi" w:cs="David"/>
          <w:b w:val="0"/>
          <w:bCs w:val="0"/>
          <w:rtl/>
        </w:rPr>
        <w:t xml:space="preserve"> </w:t>
      </w:r>
      <w:r w:rsidRPr="00FC04FB">
        <w:rPr>
          <w:rFonts w:eastAsiaTheme="minorHAnsi" w:cs="David" w:hint="cs"/>
          <w:b w:val="0"/>
          <w:bCs w:val="0"/>
          <w:rtl/>
        </w:rPr>
        <w:t>מלא</w:t>
      </w:r>
      <w:r w:rsidRPr="00FC04FB">
        <w:rPr>
          <w:rFonts w:eastAsiaTheme="minorHAnsi" w:cs="David"/>
          <w:b w:val="0"/>
          <w:bCs w:val="0"/>
          <w:rtl/>
        </w:rPr>
        <w:t xml:space="preserve"> </w:t>
      </w:r>
      <w:r w:rsidRPr="00FC04FB">
        <w:rPr>
          <w:rFonts w:eastAsiaTheme="minorHAnsi" w:cs="David" w:hint="cs"/>
          <w:b w:val="0"/>
          <w:bCs w:val="0"/>
          <w:rtl/>
        </w:rPr>
        <w:t>בקוד</w:t>
      </w:r>
      <w:r w:rsidRPr="00FC04FB">
        <w:rPr>
          <w:rFonts w:eastAsiaTheme="minorHAnsi" w:cs="David"/>
          <w:b w:val="0"/>
          <w:bCs w:val="0"/>
          <w:rtl/>
        </w:rPr>
        <w:t xml:space="preserve"> </w:t>
      </w:r>
      <w:r w:rsidRPr="00FC04FB">
        <w:rPr>
          <w:rFonts w:eastAsiaTheme="minorHAnsi" w:cs="David" w:hint="cs"/>
          <w:b w:val="0"/>
          <w:bCs w:val="0"/>
          <w:rtl/>
        </w:rPr>
        <w:t>הקיים</w:t>
      </w:r>
      <w:r w:rsidRPr="00FC04FB">
        <w:rPr>
          <w:rFonts w:eastAsiaTheme="minorHAnsi" w:cs="David"/>
          <w:b w:val="0"/>
          <w:bCs w:val="0"/>
          <w:rtl/>
        </w:rPr>
        <w:t>.</w:t>
      </w:r>
    </w:p>
    <w:p w:rsidR="002A39E3" w:rsidRPr="00C54447" w:rsidRDefault="00B27A3C" w:rsidP="00CF4B79">
      <w:pPr>
        <w:pStyle w:val="11"/>
        <w:numPr>
          <w:ilvl w:val="3"/>
          <w:numId w:val="210"/>
        </w:numPr>
        <w:ind w:left="2477"/>
        <w:rPr>
          <w:rFonts w:eastAsiaTheme="minorHAnsi" w:cs="David"/>
          <w:b w:val="0"/>
          <w:bCs w:val="0"/>
        </w:rPr>
      </w:pPr>
      <w:r>
        <w:rPr>
          <w:rFonts w:eastAsiaTheme="minorHAnsi" w:cs="David" w:hint="cs"/>
          <w:b w:val="0"/>
          <w:bCs w:val="0"/>
          <w:rtl/>
        </w:rPr>
        <w:t xml:space="preserve">ניתן </w:t>
      </w:r>
      <w:r w:rsidRPr="00B27A3C">
        <w:rPr>
          <w:rFonts w:eastAsiaTheme="minorHAnsi" w:cs="David" w:hint="cs"/>
          <w:b w:val="0"/>
          <w:bCs w:val="0"/>
          <w:u w:val="single"/>
          <w:rtl/>
        </w:rPr>
        <w:t>בנוסף</w:t>
      </w:r>
      <w:r>
        <w:rPr>
          <w:rFonts w:eastAsiaTheme="minorHAnsi" w:cs="David" w:hint="cs"/>
          <w:b w:val="0"/>
          <w:bCs w:val="0"/>
          <w:rtl/>
        </w:rPr>
        <w:t xml:space="preserve"> להציע שכתוב של הקוד הקיים</w:t>
      </w:r>
      <w:r w:rsidR="00BD5E13">
        <w:rPr>
          <w:rFonts w:eastAsiaTheme="minorHAnsi" w:cs="David" w:hint="cs"/>
          <w:b w:val="0"/>
          <w:bCs w:val="0"/>
          <w:rtl/>
        </w:rPr>
        <w:t xml:space="preserve"> עבור </w:t>
      </w:r>
      <w:r w:rsidR="00007431">
        <w:rPr>
          <w:rFonts w:eastAsiaTheme="minorHAnsi" w:cs="David" w:hint="cs"/>
          <w:b w:val="0"/>
          <w:bCs w:val="0"/>
          <w:rtl/>
        </w:rPr>
        <w:t>רכיבים קיימים שפותחו</w:t>
      </w:r>
      <w:r>
        <w:rPr>
          <w:rFonts w:eastAsiaTheme="minorHAnsi" w:cs="David" w:hint="cs"/>
          <w:b w:val="0"/>
          <w:bCs w:val="0"/>
          <w:rtl/>
        </w:rPr>
        <w:t xml:space="preserve">. </w:t>
      </w:r>
      <w:r w:rsidR="00007431">
        <w:rPr>
          <w:rFonts w:eastAsiaTheme="minorHAnsi" w:cs="David" w:hint="cs"/>
          <w:b w:val="0"/>
          <w:bCs w:val="0"/>
          <w:u w:val="single"/>
          <w:rtl/>
        </w:rPr>
        <w:t>המשרד מבהיר ש</w:t>
      </w:r>
      <w:r w:rsidRPr="00172F08">
        <w:rPr>
          <w:rFonts w:eastAsiaTheme="minorHAnsi" w:cs="David" w:hint="cs"/>
          <w:b w:val="0"/>
          <w:bCs w:val="0"/>
          <w:u w:val="single"/>
          <w:rtl/>
        </w:rPr>
        <w:t xml:space="preserve">לטובת ניקוד ההצעות במפ"ל האיכות </w:t>
      </w:r>
      <w:r w:rsidR="00BD5E13" w:rsidRPr="00172F08">
        <w:rPr>
          <w:rFonts w:eastAsiaTheme="minorHAnsi" w:cs="David" w:hint="cs"/>
          <w:b w:val="0"/>
          <w:bCs w:val="0"/>
          <w:u w:val="single"/>
          <w:rtl/>
        </w:rPr>
        <w:t xml:space="preserve">ובחינת </w:t>
      </w:r>
      <w:r w:rsidR="00007431">
        <w:rPr>
          <w:rFonts w:eastAsiaTheme="minorHAnsi" w:cs="David" w:hint="cs"/>
          <w:b w:val="0"/>
          <w:bCs w:val="0"/>
          <w:u w:val="single"/>
          <w:rtl/>
        </w:rPr>
        <w:t>עלות ההצעות</w:t>
      </w:r>
      <w:r w:rsidR="00BD5E13" w:rsidRPr="00172F08">
        <w:rPr>
          <w:rFonts w:eastAsiaTheme="minorHAnsi" w:cs="David" w:hint="cs"/>
          <w:b w:val="0"/>
          <w:bCs w:val="0"/>
          <w:u w:val="single"/>
          <w:rtl/>
        </w:rPr>
        <w:t>,</w:t>
      </w:r>
      <w:r w:rsidR="00DB0D5A">
        <w:rPr>
          <w:rFonts w:eastAsiaTheme="minorHAnsi" w:cs="David" w:hint="cs"/>
          <w:b w:val="0"/>
          <w:bCs w:val="0"/>
          <w:u w:val="single"/>
          <w:rtl/>
        </w:rPr>
        <w:t xml:space="preserve"> ילקח בחשבון המענה ללמידת ה</w:t>
      </w:r>
      <w:r w:rsidRPr="00172F08">
        <w:rPr>
          <w:rFonts w:eastAsiaTheme="minorHAnsi" w:cs="David" w:hint="cs"/>
          <w:b w:val="0"/>
          <w:bCs w:val="0"/>
          <w:u w:val="single"/>
          <w:rtl/>
        </w:rPr>
        <w:t xml:space="preserve">קוד הקיים </w:t>
      </w:r>
      <w:r w:rsidRPr="009B3DA3">
        <w:rPr>
          <w:rFonts w:eastAsiaTheme="minorHAnsi" w:cs="David" w:hint="cs"/>
          <w:u w:val="single"/>
          <w:rtl/>
        </w:rPr>
        <w:t>בלבד</w:t>
      </w:r>
      <w:r w:rsidRPr="00172F08">
        <w:rPr>
          <w:rFonts w:eastAsiaTheme="minorHAnsi" w:cs="David" w:hint="cs"/>
          <w:b w:val="0"/>
          <w:bCs w:val="0"/>
          <w:u w:val="single"/>
          <w:rtl/>
        </w:rPr>
        <w:t>.</w:t>
      </w:r>
      <w:r w:rsidRPr="004C0BC1">
        <w:rPr>
          <w:rFonts w:eastAsiaTheme="minorHAnsi" w:cs="David" w:hint="cs"/>
          <w:b w:val="0"/>
          <w:bCs w:val="0"/>
          <w:rtl/>
        </w:rPr>
        <w:t xml:space="preserve"> </w:t>
      </w:r>
      <w:r w:rsidR="00896437">
        <w:rPr>
          <w:rFonts w:eastAsiaTheme="minorHAnsi" w:cs="David" w:hint="cs"/>
          <w:b w:val="0"/>
          <w:bCs w:val="0"/>
          <w:rtl/>
        </w:rPr>
        <w:t xml:space="preserve">המשרד שומר לעצמו הזכות לבצע </w:t>
      </w:r>
      <w:r w:rsidR="00F355BD">
        <w:rPr>
          <w:rFonts w:eastAsiaTheme="minorHAnsi" w:cs="David" w:hint="cs"/>
          <w:b w:val="0"/>
          <w:bCs w:val="0"/>
          <w:rtl/>
        </w:rPr>
        <w:t>במהלך הפרויקט שכתוב של הקוד הקיים</w:t>
      </w:r>
      <w:r w:rsidR="00A70F23">
        <w:rPr>
          <w:rFonts w:eastAsiaTheme="minorHAnsi" w:cs="David" w:hint="cs"/>
          <w:b w:val="0"/>
          <w:bCs w:val="0"/>
          <w:rtl/>
        </w:rPr>
        <w:t xml:space="preserve">, </w:t>
      </w:r>
      <w:r w:rsidR="00CF4B79">
        <w:rPr>
          <w:rFonts w:eastAsiaTheme="minorHAnsi" w:cs="David" w:hint="cs"/>
          <w:b w:val="0"/>
          <w:bCs w:val="0"/>
          <w:rtl/>
        </w:rPr>
        <w:t>לפי הצעת החברה במכרז</w:t>
      </w:r>
      <w:r w:rsidR="00F355BD">
        <w:rPr>
          <w:rFonts w:eastAsiaTheme="minorHAnsi" w:cs="David" w:hint="cs"/>
          <w:b w:val="0"/>
          <w:bCs w:val="0"/>
          <w:rtl/>
        </w:rPr>
        <w:t xml:space="preserve">, בהתאם לצורך ולשיקול דעתו הבלעדית של המשרד. </w:t>
      </w:r>
      <w:r w:rsidR="00500171">
        <w:rPr>
          <w:rFonts w:eastAsiaTheme="minorHAnsi" w:cs="David"/>
          <w:b w:val="0"/>
          <w:bCs w:val="0"/>
          <w:rtl/>
        </w:rPr>
        <w:br/>
      </w:r>
    </w:p>
    <w:p w:rsidR="000F1C96" w:rsidRDefault="005A2010" w:rsidP="00DD5F1C">
      <w:pPr>
        <w:pStyle w:val="11"/>
        <w:numPr>
          <w:ilvl w:val="2"/>
          <w:numId w:val="210"/>
        </w:numPr>
        <w:rPr>
          <w:rFonts w:eastAsiaTheme="minorHAnsi" w:cs="David"/>
          <w:rtl/>
        </w:rPr>
      </w:pPr>
      <w:r w:rsidRPr="004C25EC">
        <w:rPr>
          <w:rFonts w:eastAsiaTheme="minorHAnsi" w:cs="David" w:hint="cs"/>
          <w:rtl/>
        </w:rPr>
        <w:t xml:space="preserve">דרישות </w:t>
      </w:r>
      <w:r w:rsidR="00DD5F1C">
        <w:rPr>
          <w:rFonts w:eastAsiaTheme="minorHAnsi" w:cs="David" w:hint="cs"/>
          <w:rtl/>
        </w:rPr>
        <w:t>מהפתרון המוצע</w:t>
      </w:r>
      <w:r w:rsidR="004C25EC">
        <w:rPr>
          <w:rFonts w:eastAsiaTheme="minorHAnsi" w:cs="David" w:hint="cs"/>
          <w:rtl/>
        </w:rPr>
        <w:t xml:space="preserve"> </w:t>
      </w:r>
    </w:p>
    <w:tbl>
      <w:tblPr>
        <w:tblStyle w:val="af1"/>
        <w:bidiVisual/>
        <w:tblW w:w="0" w:type="auto"/>
        <w:tblInd w:w="1360" w:type="dxa"/>
        <w:tblLook w:val="04A0" w:firstRow="1" w:lastRow="0" w:firstColumn="1" w:lastColumn="0" w:noHBand="0" w:noVBand="1"/>
      </w:tblPr>
      <w:tblGrid>
        <w:gridCol w:w="905"/>
        <w:gridCol w:w="5598"/>
        <w:gridCol w:w="649"/>
        <w:gridCol w:w="992"/>
        <w:gridCol w:w="1257"/>
      </w:tblGrid>
      <w:tr w:rsidR="00723D66" w:rsidTr="00F145FA">
        <w:trPr>
          <w:tblHeader/>
        </w:trPr>
        <w:tc>
          <w:tcPr>
            <w:tcW w:w="905" w:type="dxa"/>
            <w:shd w:val="clear" w:color="auto" w:fill="D9D9D9" w:themeFill="background1" w:themeFillShade="D9"/>
          </w:tcPr>
          <w:p w:rsidR="00723D66" w:rsidRDefault="00723D66" w:rsidP="000F1C96">
            <w:pPr>
              <w:pStyle w:val="11"/>
              <w:outlineLvl w:val="0"/>
              <w:rPr>
                <w:rFonts w:eastAsiaTheme="minorHAnsi" w:cs="David"/>
                <w:rtl/>
              </w:rPr>
            </w:pPr>
            <w:r>
              <w:rPr>
                <w:rFonts w:eastAsiaTheme="minorHAnsi" w:cs="David" w:hint="cs"/>
                <w:rtl/>
              </w:rPr>
              <w:t>סעיף</w:t>
            </w:r>
          </w:p>
        </w:tc>
        <w:tc>
          <w:tcPr>
            <w:tcW w:w="5598" w:type="dxa"/>
            <w:shd w:val="clear" w:color="auto" w:fill="D9D9D9" w:themeFill="background1" w:themeFillShade="D9"/>
          </w:tcPr>
          <w:p w:rsidR="00723D66" w:rsidRDefault="00723D66" w:rsidP="000F1C96">
            <w:pPr>
              <w:pStyle w:val="11"/>
              <w:outlineLvl w:val="0"/>
              <w:rPr>
                <w:rFonts w:eastAsiaTheme="minorHAnsi" w:cs="David"/>
                <w:rtl/>
              </w:rPr>
            </w:pPr>
            <w:r>
              <w:rPr>
                <w:rFonts w:eastAsiaTheme="minorHAnsi" w:cs="David" w:hint="cs"/>
                <w:rtl/>
              </w:rPr>
              <w:t>דרישה</w:t>
            </w:r>
          </w:p>
        </w:tc>
        <w:tc>
          <w:tcPr>
            <w:tcW w:w="0" w:type="auto"/>
            <w:shd w:val="clear" w:color="auto" w:fill="D9D9D9" w:themeFill="background1" w:themeFillShade="D9"/>
          </w:tcPr>
          <w:p w:rsidR="00723D66" w:rsidRDefault="00723D66" w:rsidP="000F1C96">
            <w:pPr>
              <w:pStyle w:val="11"/>
              <w:outlineLvl w:val="0"/>
              <w:rPr>
                <w:rFonts w:eastAsiaTheme="minorHAnsi" w:cs="David"/>
                <w:rtl/>
              </w:rPr>
            </w:pPr>
            <w:r>
              <w:rPr>
                <w:rFonts w:eastAsiaTheme="minorHAnsi" w:cs="David" w:hint="cs"/>
                <w:rtl/>
              </w:rPr>
              <w:t>היקף</w:t>
            </w:r>
          </w:p>
        </w:tc>
        <w:tc>
          <w:tcPr>
            <w:tcW w:w="0" w:type="auto"/>
            <w:shd w:val="clear" w:color="auto" w:fill="D9D9D9" w:themeFill="background1" w:themeFillShade="D9"/>
          </w:tcPr>
          <w:p w:rsidR="00723D66" w:rsidRDefault="00723D66" w:rsidP="00CC387D">
            <w:pPr>
              <w:pStyle w:val="11"/>
              <w:outlineLvl w:val="0"/>
              <w:rPr>
                <w:rFonts w:eastAsiaTheme="minorHAnsi" w:cs="David"/>
                <w:rtl/>
              </w:rPr>
            </w:pPr>
            <w:r>
              <w:rPr>
                <w:rFonts w:eastAsiaTheme="minorHAnsi" w:cs="David" w:hint="cs"/>
                <w:rtl/>
              </w:rPr>
              <w:t xml:space="preserve">אופן המימוש </w:t>
            </w:r>
          </w:p>
        </w:tc>
        <w:tc>
          <w:tcPr>
            <w:tcW w:w="0" w:type="auto"/>
            <w:shd w:val="clear" w:color="auto" w:fill="D9D9D9" w:themeFill="background1" w:themeFillShade="D9"/>
          </w:tcPr>
          <w:p w:rsidR="00723D66" w:rsidRDefault="00723D66" w:rsidP="000F1C96">
            <w:pPr>
              <w:pStyle w:val="11"/>
              <w:outlineLvl w:val="0"/>
              <w:rPr>
                <w:rFonts w:eastAsiaTheme="minorHAnsi" w:cs="David"/>
                <w:rtl/>
              </w:rPr>
            </w:pPr>
            <w:r>
              <w:rPr>
                <w:rFonts w:eastAsiaTheme="minorHAnsi" w:cs="David" w:hint="cs"/>
                <w:rtl/>
              </w:rPr>
              <w:t>הסבר מנומק לאופן היישום</w:t>
            </w:r>
          </w:p>
        </w:tc>
      </w:tr>
      <w:tr w:rsidR="00723D66" w:rsidTr="00F145FA">
        <w:tc>
          <w:tcPr>
            <w:tcW w:w="905" w:type="dxa"/>
          </w:tcPr>
          <w:p w:rsidR="00723D66" w:rsidRPr="00CF23A2" w:rsidRDefault="00723D66" w:rsidP="009518FD">
            <w:pPr>
              <w:pStyle w:val="11"/>
              <w:numPr>
                <w:ilvl w:val="3"/>
                <w:numId w:val="210"/>
              </w:numPr>
              <w:ind w:left="663"/>
              <w:outlineLvl w:val="0"/>
              <w:rPr>
                <w:rFonts w:eastAsiaTheme="minorHAnsi" w:cs="David"/>
                <w:b w:val="0"/>
                <w:bCs w:val="0"/>
                <w:rtl/>
              </w:rPr>
            </w:pPr>
          </w:p>
        </w:tc>
        <w:tc>
          <w:tcPr>
            <w:tcW w:w="5598" w:type="dxa"/>
          </w:tcPr>
          <w:p w:rsidR="00723D66" w:rsidRDefault="00723D66" w:rsidP="00F145FA">
            <w:pPr>
              <w:keepLines/>
              <w:tabs>
                <w:tab w:val="left" w:pos="752"/>
              </w:tabs>
              <w:autoSpaceDE w:val="0"/>
              <w:autoSpaceDN w:val="0"/>
              <w:spacing w:after="0" w:line="360" w:lineRule="auto"/>
              <w:outlineLvl w:val="1"/>
              <w:rPr>
                <w:rFonts w:asciiTheme="minorBidi" w:eastAsiaTheme="minorHAnsi" w:hAnsiTheme="minorBidi" w:cs="David"/>
                <w:sz w:val="22"/>
                <w:szCs w:val="22"/>
                <w:rtl/>
                <w:lang w:eastAsia="he-IL"/>
              </w:rPr>
            </w:pPr>
            <w:r w:rsidRPr="007C3D78">
              <w:rPr>
                <w:rFonts w:asciiTheme="minorBidi" w:eastAsiaTheme="minorHAnsi" w:hAnsiTheme="minorBidi" w:cs="David" w:hint="eastAsia"/>
                <w:b/>
                <w:bCs/>
                <w:sz w:val="22"/>
                <w:szCs w:val="22"/>
                <w:rtl/>
                <w:lang w:eastAsia="he-IL"/>
              </w:rPr>
              <w:t>קבלת</w:t>
            </w:r>
            <w:r w:rsidRPr="007C3D78">
              <w:rPr>
                <w:rFonts w:asciiTheme="minorBidi" w:eastAsiaTheme="minorHAnsi" w:hAnsiTheme="minorBidi" w:cs="David"/>
                <w:b/>
                <w:bCs/>
                <w:sz w:val="22"/>
                <w:szCs w:val="22"/>
                <w:rtl/>
                <w:lang w:eastAsia="he-IL"/>
              </w:rPr>
              <w:t xml:space="preserve"> </w:t>
            </w:r>
            <w:r w:rsidRPr="007C3D78">
              <w:rPr>
                <w:rFonts w:asciiTheme="minorBidi" w:eastAsiaTheme="minorHAnsi" w:hAnsiTheme="minorBidi" w:cs="David" w:hint="eastAsia"/>
                <w:b/>
                <w:bCs/>
                <w:sz w:val="22"/>
                <w:szCs w:val="22"/>
                <w:rtl/>
                <w:lang w:eastAsia="he-IL"/>
              </w:rPr>
              <w:t>מידע</w:t>
            </w:r>
            <w:r w:rsidRPr="007C3D78">
              <w:rPr>
                <w:rFonts w:asciiTheme="minorBidi" w:eastAsiaTheme="minorHAnsi" w:hAnsiTheme="minorBidi" w:cs="David"/>
                <w:b/>
                <w:bCs/>
                <w:sz w:val="22"/>
                <w:szCs w:val="22"/>
                <w:rtl/>
                <w:lang w:eastAsia="he-IL"/>
              </w:rPr>
              <w:t xml:space="preserve"> </w:t>
            </w:r>
            <w:r>
              <w:rPr>
                <w:rFonts w:asciiTheme="minorBidi" w:eastAsiaTheme="minorHAnsi" w:hAnsiTheme="minorBidi" w:cs="David" w:hint="cs"/>
                <w:b/>
                <w:bCs/>
                <w:sz w:val="22"/>
                <w:szCs w:val="22"/>
                <w:rtl/>
                <w:lang w:eastAsia="he-IL"/>
              </w:rPr>
              <w:t xml:space="preserve">על </w:t>
            </w:r>
            <w:r w:rsidRPr="007C3D78">
              <w:rPr>
                <w:rFonts w:asciiTheme="minorBidi" w:eastAsiaTheme="minorHAnsi" w:hAnsiTheme="minorBidi" w:cs="David" w:hint="eastAsia"/>
                <w:b/>
                <w:bCs/>
                <w:sz w:val="22"/>
                <w:szCs w:val="22"/>
                <w:rtl/>
                <w:lang w:eastAsia="he-IL"/>
              </w:rPr>
              <w:t>מסלולי</w:t>
            </w:r>
            <w:r w:rsidRPr="007C3D78">
              <w:rPr>
                <w:rFonts w:asciiTheme="minorBidi" w:eastAsiaTheme="minorHAnsi" w:hAnsiTheme="minorBidi" w:cs="David"/>
                <w:b/>
                <w:bCs/>
                <w:sz w:val="22"/>
                <w:szCs w:val="22"/>
                <w:rtl/>
                <w:lang w:eastAsia="he-IL"/>
              </w:rPr>
              <w:t xml:space="preserve"> </w:t>
            </w:r>
            <w:r w:rsidRPr="007C3D78">
              <w:rPr>
                <w:rFonts w:asciiTheme="minorBidi" w:eastAsiaTheme="minorHAnsi" w:hAnsiTheme="minorBidi" w:cs="David" w:hint="eastAsia"/>
                <w:b/>
                <w:bCs/>
                <w:sz w:val="22"/>
                <w:szCs w:val="22"/>
                <w:rtl/>
                <w:lang w:eastAsia="he-IL"/>
              </w:rPr>
              <w:t>חולים</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בצורה</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אינקרמנטלית</w:t>
            </w:r>
            <w:r w:rsidR="00445975">
              <w:rPr>
                <w:rFonts w:asciiTheme="minorBidi" w:eastAsiaTheme="minorHAnsi" w:hAnsiTheme="minorBidi" w:cs="David" w:hint="cs"/>
                <w:sz w:val="22"/>
                <w:szCs w:val="22"/>
                <w:rtl/>
                <w:lang w:eastAsia="he-IL"/>
              </w:rPr>
              <w:t>.</w:t>
            </w:r>
            <w:r w:rsidR="00445975">
              <w:rPr>
                <w:rFonts w:asciiTheme="minorBidi" w:eastAsiaTheme="minorHAnsi" w:hAnsiTheme="minorBidi" w:cs="David"/>
                <w:sz w:val="22"/>
                <w:szCs w:val="22"/>
                <w:rtl/>
                <w:lang w:eastAsia="he-IL"/>
              </w:rPr>
              <w:br/>
            </w:r>
            <w:r w:rsidR="00445975">
              <w:rPr>
                <w:rFonts w:asciiTheme="minorBidi" w:eastAsiaTheme="minorHAnsi" w:hAnsiTheme="minorBidi" w:cs="David" w:hint="cs"/>
                <w:sz w:val="22"/>
                <w:szCs w:val="22"/>
                <w:rtl/>
                <w:lang w:eastAsia="he-IL"/>
              </w:rPr>
              <w:t xml:space="preserve">אחת ל- </w:t>
            </w:r>
            <w:r w:rsidR="00445975">
              <w:rPr>
                <w:rFonts w:asciiTheme="minorBidi" w:eastAsiaTheme="minorHAnsi" w:hAnsiTheme="minorBidi" w:cs="David" w:hint="cs"/>
                <w:sz w:val="22"/>
                <w:szCs w:val="22"/>
                <w:lang w:eastAsia="he-IL"/>
              </w:rPr>
              <w:t>X</w:t>
            </w:r>
            <w:r w:rsidR="00445975">
              <w:rPr>
                <w:rFonts w:asciiTheme="minorBidi" w:eastAsiaTheme="minorHAnsi" w:hAnsiTheme="minorBidi" w:cs="David" w:hint="cs"/>
                <w:sz w:val="22"/>
                <w:szCs w:val="22"/>
                <w:rtl/>
                <w:lang w:eastAsia="he-IL"/>
              </w:rPr>
              <w:t xml:space="preserve"> זמן (כיום שעה)  האפליקציה מושכת קובץ עם מידע אודות מסלולי החולים (ובהמשך מגעים).</w:t>
            </w:r>
            <w:r w:rsidR="00445975">
              <w:rPr>
                <w:rFonts w:asciiTheme="minorBidi" w:eastAsiaTheme="minorHAnsi" w:hAnsiTheme="minorBidi" w:cs="David"/>
                <w:sz w:val="22"/>
                <w:szCs w:val="22"/>
                <w:rtl/>
                <w:lang w:eastAsia="he-IL"/>
              </w:rPr>
              <w:br/>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כיום</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מגיע</w:t>
            </w:r>
            <w:r w:rsidRPr="007C3D78">
              <w:rPr>
                <w:rFonts w:asciiTheme="minorBidi" w:eastAsiaTheme="minorHAnsi" w:hAnsiTheme="minorBidi" w:cs="David"/>
                <w:sz w:val="22"/>
                <w:szCs w:val="22"/>
                <w:rtl/>
                <w:lang w:eastAsia="he-IL"/>
              </w:rPr>
              <w:t xml:space="preserve"> </w:t>
            </w:r>
            <w:r w:rsidR="009D1E2F">
              <w:rPr>
                <w:rFonts w:asciiTheme="minorBidi" w:eastAsiaTheme="minorHAnsi" w:hAnsiTheme="minorBidi" w:cs="David" w:hint="cs"/>
                <w:sz w:val="22"/>
                <w:szCs w:val="22"/>
                <w:rtl/>
                <w:lang w:eastAsia="he-IL"/>
              </w:rPr>
              <w:t>קובץ</w:t>
            </w:r>
            <w:r w:rsidR="009D1E2F"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עם</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מידע</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מלא</w:t>
            </w:r>
            <w:r w:rsidR="00445975">
              <w:rPr>
                <w:rFonts w:asciiTheme="minorBidi" w:eastAsiaTheme="minorHAnsi" w:hAnsiTheme="minorBidi" w:cs="David" w:hint="cs"/>
                <w:sz w:val="22"/>
                <w:szCs w:val="22"/>
                <w:rtl/>
                <w:lang w:eastAsia="he-IL"/>
              </w:rPr>
              <w:t xml:space="preserve">. יש צורך לעבור לתצורה </w:t>
            </w:r>
            <w:r w:rsidR="006834E4">
              <w:rPr>
                <w:rFonts w:asciiTheme="minorBidi" w:eastAsiaTheme="minorHAnsi" w:hAnsiTheme="minorBidi" w:cs="David" w:hint="cs"/>
                <w:sz w:val="22"/>
                <w:szCs w:val="22"/>
                <w:rtl/>
                <w:lang w:eastAsia="he-IL"/>
              </w:rPr>
              <w:t>אינקרמנטלית</w:t>
            </w:r>
            <w:r w:rsidR="00445975">
              <w:rPr>
                <w:rFonts w:asciiTheme="minorBidi" w:eastAsiaTheme="minorHAnsi" w:hAnsiTheme="minorBidi" w:cs="David" w:hint="cs"/>
                <w:sz w:val="22"/>
                <w:szCs w:val="22"/>
                <w:rtl/>
                <w:lang w:eastAsia="he-IL"/>
              </w:rPr>
              <w:t>. מעבר לתצורה זאת</w:t>
            </w:r>
            <w:r w:rsidR="006834E4">
              <w:rPr>
                <w:rFonts w:asciiTheme="minorBidi" w:eastAsiaTheme="minorHAnsi" w:hAnsiTheme="minorBidi" w:cs="David" w:hint="cs"/>
                <w:sz w:val="22"/>
                <w:szCs w:val="22"/>
                <w:rtl/>
                <w:lang w:eastAsia="he-IL"/>
              </w:rPr>
              <w:t xml:space="preserve"> </w:t>
            </w:r>
            <w:r w:rsidR="00445975">
              <w:rPr>
                <w:rFonts w:asciiTheme="minorBidi" w:eastAsiaTheme="minorHAnsi" w:hAnsiTheme="minorBidi" w:cs="David" w:hint="cs"/>
                <w:sz w:val="22"/>
                <w:szCs w:val="22"/>
                <w:rtl/>
                <w:lang w:eastAsia="he-IL"/>
              </w:rPr>
              <w:t>ידרוש גם</w:t>
            </w:r>
            <w:r w:rsidR="006834E4">
              <w:rPr>
                <w:rFonts w:asciiTheme="minorBidi" w:eastAsiaTheme="minorHAnsi" w:hAnsiTheme="minorBidi" w:cs="David" w:hint="cs"/>
                <w:sz w:val="22"/>
                <w:szCs w:val="22"/>
                <w:rtl/>
                <w:lang w:eastAsia="he-IL"/>
              </w:rPr>
              <w:t xml:space="preserve"> </w:t>
            </w:r>
            <w:r w:rsidRPr="007C3D78">
              <w:rPr>
                <w:rFonts w:asciiTheme="minorBidi" w:eastAsiaTheme="minorHAnsi" w:hAnsiTheme="minorBidi" w:cs="David" w:hint="eastAsia"/>
                <w:sz w:val="22"/>
                <w:szCs w:val="22"/>
                <w:rtl/>
                <w:lang w:eastAsia="he-IL"/>
              </w:rPr>
              <w:t>טיפול</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במידע</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עבר</w:t>
            </w:r>
            <w:r w:rsidRPr="007C3D78">
              <w:rPr>
                <w:rFonts w:asciiTheme="minorBidi" w:eastAsiaTheme="minorHAnsi" w:hAnsiTheme="minorBidi" w:cs="David"/>
                <w:sz w:val="22"/>
                <w:szCs w:val="22"/>
                <w:rtl/>
                <w:lang w:eastAsia="he-IL"/>
              </w:rPr>
              <w:t xml:space="preserve"> </w:t>
            </w:r>
            <w:r w:rsidRPr="007C3D78">
              <w:rPr>
                <w:rFonts w:asciiTheme="minorBidi" w:eastAsiaTheme="minorHAnsi" w:hAnsiTheme="minorBidi" w:cs="David" w:hint="eastAsia"/>
                <w:sz w:val="22"/>
                <w:szCs w:val="22"/>
                <w:rtl/>
                <w:lang w:eastAsia="he-IL"/>
              </w:rPr>
              <w:t>שהתעדכן</w:t>
            </w:r>
            <w:r w:rsidR="0065734B">
              <w:rPr>
                <w:rFonts w:asciiTheme="minorBidi" w:eastAsiaTheme="minorHAnsi" w:hAnsiTheme="minorBidi" w:cs="David" w:hint="cs"/>
                <w:sz w:val="22"/>
                <w:szCs w:val="22"/>
                <w:rtl/>
                <w:lang w:eastAsia="he-IL"/>
              </w:rPr>
              <w:t xml:space="preserve"> ולא רק בתוספות</w:t>
            </w:r>
            <w:r w:rsidRPr="007C3D78">
              <w:rPr>
                <w:rFonts w:asciiTheme="minorBidi" w:eastAsiaTheme="minorHAnsi" w:hAnsiTheme="minorBidi" w:cs="David"/>
                <w:sz w:val="22"/>
                <w:szCs w:val="22"/>
                <w:rtl/>
                <w:lang w:eastAsia="he-IL"/>
              </w:rPr>
              <w:t>.</w:t>
            </w:r>
          </w:p>
          <w:p w:rsidR="00675466" w:rsidRPr="007C3D78" w:rsidRDefault="009D1DFC" w:rsidP="00F145FA">
            <w:pPr>
              <w:keepLines/>
              <w:tabs>
                <w:tab w:val="left" w:pos="752"/>
              </w:tabs>
              <w:autoSpaceDE w:val="0"/>
              <w:autoSpaceDN w:val="0"/>
              <w:spacing w:after="0" w:line="360" w:lineRule="auto"/>
              <w:outlineLvl w:val="1"/>
              <w:rPr>
                <w:rFonts w:asciiTheme="minorBidi" w:eastAsiaTheme="minorHAnsi" w:hAnsiTheme="minorBidi" w:cs="David"/>
                <w:sz w:val="22"/>
                <w:szCs w:val="22"/>
                <w:rtl/>
                <w:lang w:eastAsia="he-IL"/>
              </w:rPr>
            </w:pPr>
            <w:r>
              <w:rPr>
                <w:rFonts w:asciiTheme="minorBidi" w:eastAsiaTheme="minorHAnsi" w:hAnsiTheme="minorBidi" w:cs="David" w:hint="cs"/>
                <w:sz w:val="22"/>
                <w:szCs w:val="22"/>
                <w:rtl/>
                <w:lang w:eastAsia="he-IL"/>
              </w:rPr>
              <w:t xml:space="preserve">נדרשת </w:t>
            </w:r>
            <w:r w:rsidR="00675466">
              <w:rPr>
                <w:rFonts w:asciiTheme="minorBidi" w:eastAsiaTheme="minorHAnsi" w:hAnsiTheme="minorBidi" w:cs="David" w:hint="cs"/>
                <w:sz w:val="22"/>
                <w:szCs w:val="22"/>
                <w:rtl/>
                <w:lang w:eastAsia="he-IL"/>
              </w:rPr>
              <w:t xml:space="preserve">עבודה </w:t>
            </w:r>
            <w:r>
              <w:rPr>
                <w:rFonts w:asciiTheme="minorBidi" w:eastAsiaTheme="minorHAnsi" w:hAnsiTheme="minorBidi" w:cs="David" w:hint="cs"/>
                <w:sz w:val="22"/>
                <w:szCs w:val="22"/>
                <w:rtl/>
                <w:lang w:eastAsia="he-IL"/>
              </w:rPr>
              <w:t xml:space="preserve">הן </w:t>
            </w:r>
            <w:r w:rsidR="00675466">
              <w:rPr>
                <w:rFonts w:asciiTheme="minorBidi" w:eastAsiaTheme="minorHAnsi" w:hAnsiTheme="minorBidi" w:cs="David" w:hint="cs"/>
                <w:sz w:val="22"/>
                <w:szCs w:val="22"/>
                <w:rtl/>
                <w:lang w:eastAsia="he-IL"/>
              </w:rPr>
              <w:t>בצד השרת ו</w:t>
            </w:r>
            <w:r>
              <w:rPr>
                <w:rFonts w:asciiTheme="minorBidi" w:eastAsiaTheme="minorHAnsi" w:hAnsiTheme="minorBidi" w:cs="David" w:hint="cs"/>
                <w:sz w:val="22"/>
                <w:szCs w:val="22"/>
                <w:rtl/>
                <w:lang w:eastAsia="he-IL"/>
              </w:rPr>
              <w:t xml:space="preserve">הן </w:t>
            </w:r>
            <w:r w:rsidR="00675466">
              <w:rPr>
                <w:rFonts w:asciiTheme="minorBidi" w:eastAsiaTheme="minorHAnsi" w:hAnsiTheme="minorBidi" w:cs="David" w:hint="cs"/>
                <w:sz w:val="22"/>
                <w:szCs w:val="22"/>
                <w:rtl/>
                <w:lang w:eastAsia="he-IL"/>
              </w:rPr>
              <w:t>בצד האפליקציה</w:t>
            </w:r>
          </w:p>
        </w:tc>
        <w:tc>
          <w:tcPr>
            <w:tcW w:w="0" w:type="auto"/>
          </w:tcPr>
          <w:p w:rsidR="00723D66" w:rsidRDefault="00723D66" w:rsidP="009518FD">
            <w:pPr>
              <w:pStyle w:val="11"/>
              <w:outlineLvl w:val="0"/>
              <w:rPr>
                <w:rFonts w:eastAsiaTheme="minorHAnsi" w:cs="David"/>
                <w:rtl/>
              </w:rPr>
            </w:pPr>
          </w:p>
        </w:tc>
        <w:tc>
          <w:tcPr>
            <w:tcW w:w="0" w:type="auto"/>
          </w:tcPr>
          <w:p w:rsidR="00723D66" w:rsidRDefault="00723D66" w:rsidP="009518FD">
            <w:pPr>
              <w:pStyle w:val="11"/>
              <w:outlineLvl w:val="0"/>
              <w:rPr>
                <w:rFonts w:eastAsiaTheme="minorHAnsi" w:cs="David"/>
                <w:rtl/>
              </w:rPr>
            </w:pPr>
          </w:p>
        </w:tc>
        <w:tc>
          <w:tcPr>
            <w:tcW w:w="0" w:type="auto"/>
          </w:tcPr>
          <w:p w:rsidR="00723D66" w:rsidRDefault="00723D66" w:rsidP="009518FD">
            <w:pPr>
              <w:pStyle w:val="11"/>
              <w:outlineLvl w:val="0"/>
              <w:rPr>
                <w:rFonts w:eastAsiaTheme="minorHAnsi" w:cs="David"/>
                <w:rtl/>
              </w:rPr>
            </w:pPr>
          </w:p>
        </w:tc>
      </w:tr>
      <w:tr w:rsidR="00057E57" w:rsidTr="00F145FA">
        <w:tc>
          <w:tcPr>
            <w:tcW w:w="905" w:type="dxa"/>
          </w:tcPr>
          <w:p w:rsidR="00057E57" w:rsidRDefault="00057E57" w:rsidP="009C4BB4">
            <w:pPr>
              <w:pStyle w:val="11"/>
              <w:numPr>
                <w:ilvl w:val="3"/>
                <w:numId w:val="210"/>
              </w:numPr>
              <w:ind w:left="663"/>
              <w:outlineLvl w:val="0"/>
              <w:rPr>
                <w:rFonts w:eastAsiaTheme="minorHAnsi" w:cs="David"/>
                <w:b w:val="0"/>
                <w:bCs w:val="0"/>
                <w:rtl/>
              </w:rPr>
            </w:pPr>
          </w:p>
        </w:tc>
        <w:tc>
          <w:tcPr>
            <w:tcW w:w="5598" w:type="dxa"/>
          </w:tcPr>
          <w:p w:rsidR="00F127E8" w:rsidRPr="00F145FA" w:rsidRDefault="00057E57" w:rsidP="009A2DEB">
            <w:pPr>
              <w:keepLines/>
              <w:tabs>
                <w:tab w:val="left" w:pos="752"/>
              </w:tabs>
              <w:autoSpaceDE w:val="0"/>
              <w:autoSpaceDN w:val="0"/>
              <w:spacing w:after="0" w:line="360" w:lineRule="auto"/>
              <w:jc w:val="both"/>
              <w:outlineLvl w:val="1"/>
              <w:rPr>
                <w:rFonts w:ascii="David" w:hAnsi="David" w:cs="David"/>
                <w:color w:val="000000"/>
                <w:sz w:val="22"/>
                <w:szCs w:val="22"/>
                <w:rtl/>
              </w:rPr>
            </w:pPr>
            <w:r>
              <w:rPr>
                <w:rFonts w:ascii="David" w:hAnsi="David" w:cs="David" w:hint="cs"/>
                <w:color w:val="000000"/>
                <w:sz w:val="22"/>
                <w:szCs w:val="22"/>
                <w:rtl/>
              </w:rPr>
              <w:t xml:space="preserve">הצגת </w:t>
            </w:r>
            <w:r w:rsidRPr="00641DBC">
              <w:rPr>
                <w:rFonts w:ascii="David" w:hAnsi="David" w:cs="David" w:hint="cs"/>
                <w:b/>
                <w:bCs/>
                <w:color w:val="000000"/>
                <w:sz w:val="22"/>
                <w:szCs w:val="22"/>
                <w:rtl/>
              </w:rPr>
              <w:t>שאלון למשתמש</w:t>
            </w:r>
            <w:r>
              <w:rPr>
                <w:rFonts w:ascii="David" w:hAnsi="David" w:cs="David" w:hint="cs"/>
                <w:color w:val="000000"/>
                <w:sz w:val="22"/>
                <w:szCs w:val="22"/>
                <w:rtl/>
              </w:rPr>
              <w:t xml:space="preserve"> ומתן המלצות על בסיסו. </w:t>
            </w:r>
            <w:r w:rsidR="00B6049C">
              <w:rPr>
                <w:rFonts w:ascii="David" w:hAnsi="David" w:cs="David" w:hint="cs"/>
                <w:color w:val="000000"/>
                <w:sz w:val="22"/>
                <w:szCs w:val="22"/>
                <w:rtl/>
              </w:rPr>
              <w:t>יש לקחת בחשבון שהשאלון יכול להיות דינמי (תשובה לשאלה, תוביל לשאלת המשך)</w:t>
            </w:r>
          </w:p>
        </w:tc>
        <w:tc>
          <w:tcPr>
            <w:tcW w:w="0" w:type="auto"/>
          </w:tcPr>
          <w:p w:rsidR="00057E57" w:rsidRDefault="00057E57" w:rsidP="009C4BB4">
            <w:pPr>
              <w:pStyle w:val="11"/>
              <w:outlineLvl w:val="0"/>
              <w:rPr>
                <w:rFonts w:eastAsiaTheme="minorHAnsi" w:cs="David"/>
                <w:rtl/>
              </w:rPr>
            </w:pPr>
          </w:p>
        </w:tc>
        <w:tc>
          <w:tcPr>
            <w:tcW w:w="0" w:type="auto"/>
          </w:tcPr>
          <w:p w:rsidR="00057E57" w:rsidRDefault="00057E57" w:rsidP="009C4BB4">
            <w:pPr>
              <w:pStyle w:val="11"/>
              <w:outlineLvl w:val="0"/>
              <w:rPr>
                <w:rFonts w:eastAsiaTheme="minorHAnsi" w:cs="David"/>
                <w:rtl/>
              </w:rPr>
            </w:pPr>
          </w:p>
        </w:tc>
        <w:tc>
          <w:tcPr>
            <w:tcW w:w="0" w:type="auto"/>
          </w:tcPr>
          <w:p w:rsidR="00057E57" w:rsidRDefault="00057E57" w:rsidP="009C4BB4">
            <w:pPr>
              <w:pStyle w:val="11"/>
              <w:outlineLvl w:val="0"/>
              <w:rPr>
                <w:rFonts w:eastAsiaTheme="minorHAnsi" w:cs="David"/>
                <w:rtl/>
              </w:rPr>
            </w:pPr>
          </w:p>
        </w:tc>
      </w:tr>
      <w:tr w:rsidR="00057E57" w:rsidTr="00F145FA">
        <w:tc>
          <w:tcPr>
            <w:tcW w:w="905" w:type="dxa"/>
          </w:tcPr>
          <w:p w:rsidR="00057E57" w:rsidRDefault="00057E57" w:rsidP="009C4BB4">
            <w:pPr>
              <w:pStyle w:val="11"/>
              <w:numPr>
                <w:ilvl w:val="3"/>
                <w:numId w:val="210"/>
              </w:numPr>
              <w:ind w:left="663"/>
              <w:outlineLvl w:val="0"/>
              <w:rPr>
                <w:rFonts w:eastAsiaTheme="minorHAnsi" w:cs="David"/>
                <w:b w:val="0"/>
                <w:bCs w:val="0"/>
                <w:rtl/>
              </w:rPr>
            </w:pPr>
          </w:p>
        </w:tc>
        <w:tc>
          <w:tcPr>
            <w:tcW w:w="5598" w:type="dxa"/>
          </w:tcPr>
          <w:p w:rsidR="00057E57" w:rsidRPr="00F145FA" w:rsidRDefault="00057E57" w:rsidP="009C4BB4">
            <w:pPr>
              <w:keepLines/>
              <w:tabs>
                <w:tab w:val="left" w:pos="752"/>
              </w:tabs>
              <w:autoSpaceDE w:val="0"/>
              <w:autoSpaceDN w:val="0"/>
              <w:spacing w:after="0" w:line="360" w:lineRule="auto"/>
              <w:jc w:val="both"/>
              <w:outlineLvl w:val="1"/>
              <w:rPr>
                <w:rFonts w:ascii="David" w:hAnsi="David" w:cs="David"/>
                <w:color w:val="000000"/>
                <w:sz w:val="22"/>
                <w:szCs w:val="22"/>
                <w:rtl/>
              </w:rPr>
            </w:pPr>
            <w:r w:rsidRPr="00F145FA">
              <w:rPr>
                <w:rFonts w:ascii="David" w:hAnsi="David" w:cs="David" w:hint="cs"/>
                <w:b/>
                <w:bCs/>
                <w:color w:val="000000"/>
                <w:rtl/>
              </w:rPr>
              <w:t>מתן</w:t>
            </w:r>
            <w:r w:rsidRPr="00F145FA">
              <w:rPr>
                <w:rFonts w:ascii="David" w:hAnsi="David" w:cs="David"/>
                <w:b/>
                <w:bCs/>
                <w:color w:val="000000"/>
                <w:rtl/>
              </w:rPr>
              <w:t xml:space="preserve"> </w:t>
            </w:r>
            <w:r w:rsidRPr="00F145FA">
              <w:rPr>
                <w:rFonts w:ascii="David" w:hAnsi="David" w:cs="David" w:hint="cs"/>
                <w:b/>
                <w:bCs/>
                <w:color w:val="000000"/>
                <w:rtl/>
              </w:rPr>
              <w:t>אפשרות</w:t>
            </w:r>
            <w:r w:rsidRPr="00F145FA">
              <w:rPr>
                <w:rFonts w:ascii="David" w:hAnsi="David" w:cs="David"/>
                <w:b/>
                <w:bCs/>
                <w:color w:val="000000"/>
                <w:rtl/>
              </w:rPr>
              <w:t xml:space="preserve"> </w:t>
            </w:r>
            <w:r w:rsidRPr="00F145FA">
              <w:rPr>
                <w:rFonts w:ascii="David" w:hAnsi="David" w:cs="David" w:hint="cs"/>
                <w:b/>
                <w:bCs/>
                <w:color w:val="000000"/>
                <w:rtl/>
              </w:rPr>
              <w:t>להצגת</w:t>
            </w:r>
            <w:r w:rsidRPr="00F145FA">
              <w:rPr>
                <w:rFonts w:ascii="David" w:hAnsi="David" w:cs="David"/>
                <w:b/>
                <w:bCs/>
                <w:color w:val="000000"/>
                <w:rtl/>
              </w:rPr>
              <w:t xml:space="preserve"> </w:t>
            </w:r>
            <w:r w:rsidRPr="00F145FA">
              <w:rPr>
                <w:rFonts w:ascii="David" w:hAnsi="David" w:cs="David" w:hint="cs"/>
                <w:b/>
                <w:bCs/>
                <w:color w:val="000000"/>
                <w:rtl/>
              </w:rPr>
              <w:t>שאלות</w:t>
            </w:r>
            <w:r w:rsidRPr="00F145FA">
              <w:rPr>
                <w:rFonts w:ascii="David" w:hAnsi="David" w:cs="David"/>
                <w:b/>
                <w:bCs/>
                <w:color w:val="000000"/>
                <w:rtl/>
              </w:rPr>
              <w:t xml:space="preserve"> </w:t>
            </w:r>
            <w:r w:rsidRPr="00F145FA">
              <w:rPr>
                <w:rFonts w:ascii="David" w:hAnsi="David" w:cs="David" w:hint="cs"/>
                <w:b/>
                <w:bCs/>
                <w:color w:val="000000"/>
                <w:rtl/>
              </w:rPr>
              <w:t>ותשובות</w:t>
            </w:r>
            <w:r w:rsidRPr="00F145FA">
              <w:rPr>
                <w:rFonts w:ascii="David" w:hAnsi="David" w:cs="David"/>
                <w:b/>
                <w:bCs/>
                <w:color w:val="000000"/>
                <w:rtl/>
              </w:rPr>
              <w:t xml:space="preserve"> </w:t>
            </w:r>
            <w:r w:rsidRPr="00F145FA">
              <w:rPr>
                <w:rFonts w:ascii="David" w:hAnsi="David" w:cs="David" w:hint="cs"/>
                <w:b/>
                <w:bCs/>
                <w:color w:val="000000"/>
                <w:rtl/>
              </w:rPr>
              <w:t>באופן</w:t>
            </w:r>
            <w:r w:rsidRPr="00F145FA">
              <w:rPr>
                <w:rFonts w:ascii="David" w:hAnsi="David" w:cs="David"/>
                <w:b/>
                <w:bCs/>
                <w:color w:val="000000"/>
                <w:rtl/>
              </w:rPr>
              <w:t xml:space="preserve"> </w:t>
            </w:r>
            <w:r w:rsidRPr="00F145FA">
              <w:rPr>
                <w:rFonts w:ascii="David" w:hAnsi="David" w:cs="David" w:hint="cs"/>
                <w:b/>
                <w:bCs/>
                <w:color w:val="000000"/>
                <w:rtl/>
              </w:rPr>
              <w:t>דינמי</w:t>
            </w:r>
            <w:r w:rsidRPr="009C4BB4">
              <w:rPr>
                <w:rFonts w:ascii="David" w:hAnsi="David" w:cs="David"/>
                <w:color w:val="000000"/>
                <w:sz w:val="22"/>
                <w:szCs w:val="22"/>
                <w:rtl/>
              </w:rPr>
              <w:t xml:space="preserve"> </w:t>
            </w:r>
            <w:r w:rsidRPr="009C4BB4">
              <w:rPr>
                <w:rFonts w:ascii="David" w:hAnsi="David" w:cs="David" w:hint="eastAsia"/>
                <w:color w:val="000000"/>
                <w:sz w:val="22"/>
                <w:szCs w:val="22"/>
                <w:rtl/>
              </w:rPr>
              <w:t>על</w:t>
            </w:r>
            <w:r w:rsidRPr="009C4BB4">
              <w:rPr>
                <w:rFonts w:ascii="David" w:hAnsi="David" w:cs="David"/>
                <w:color w:val="000000"/>
                <w:sz w:val="22"/>
                <w:szCs w:val="22"/>
                <w:rtl/>
              </w:rPr>
              <w:t xml:space="preserve"> </w:t>
            </w:r>
            <w:r w:rsidRPr="009C4BB4">
              <w:rPr>
                <w:rFonts w:ascii="David" w:hAnsi="David" w:cs="David" w:hint="eastAsia"/>
                <w:color w:val="000000"/>
                <w:sz w:val="22"/>
                <w:szCs w:val="22"/>
                <w:rtl/>
              </w:rPr>
              <w:t>ידי</w:t>
            </w:r>
            <w:r w:rsidRPr="009C4BB4">
              <w:rPr>
                <w:rFonts w:ascii="David" w:hAnsi="David" w:cs="David"/>
                <w:color w:val="000000"/>
                <w:sz w:val="22"/>
                <w:szCs w:val="22"/>
                <w:rtl/>
              </w:rPr>
              <w:t xml:space="preserve"> </w:t>
            </w:r>
            <w:r w:rsidRPr="009C4BB4">
              <w:rPr>
                <w:rFonts w:ascii="David" w:hAnsi="David" w:cs="David" w:hint="eastAsia"/>
                <w:color w:val="000000"/>
                <w:sz w:val="22"/>
                <w:szCs w:val="22"/>
                <w:rtl/>
              </w:rPr>
              <w:t>רכיב</w:t>
            </w:r>
            <w:r w:rsidRPr="009C4BB4">
              <w:rPr>
                <w:rFonts w:ascii="David" w:hAnsi="David" w:cs="David"/>
                <w:color w:val="000000"/>
                <w:sz w:val="22"/>
                <w:szCs w:val="22"/>
                <w:rtl/>
              </w:rPr>
              <w:t xml:space="preserve"> </w:t>
            </w:r>
            <w:r w:rsidRPr="009C4BB4">
              <w:rPr>
                <w:rFonts w:ascii="David" w:hAnsi="David" w:cs="David" w:hint="eastAsia"/>
                <w:color w:val="000000"/>
                <w:sz w:val="22"/>
                <w:szCs w:val="22"/>
                <w:rtl/>
              </w:rPr>
              <w:t>בוט</w:t>
            </w:r>
            <w:r w:rsidR="003E2E0E">
              <w:rPr>
                <w:rFonts w:ascii="David" w:hAnsi="David" w:cs="David" w:hint="cs"/>
                <w:color w:val="000000"/>
                <w:sz w:val="22"/>
                <w:szCs w:val="22"/>
                <w:rtl/>
              </w:rPr>
              <w:t xml:space="preserve"> פשוט</w:t>
            </w:r>
            <w:r w:rsidRPr="009C4BB4">
              <w:rPr>
                <w:rFonts w:ascii="David" w:hAnsi="David" w:cs="David"/>
                <w:color w:val="000000"/>
                <w:sz w:val="22"/>
                <w:szCs w:val="22"/>
                <w:rtl/>
              </w:rPr>
              <w:t>.</w:t>
            </w:r>
          </w:p>
        </w:tc>
        <w:tc>
          <w:tcPr>
            <w:tcW w:w="0" w:type="auto"/>
          </w:tcPr>
          <w:p w:rsidR="00057E57" w:rsidRDefault="00057E57" w:rsidP="009C4BB4">
            <w:pPr>
              <w:pStyle w:val="11"/>
              <w:outlineLvl w:val="0"/>
              <w:rPr>
                <w:rFonts w:eastAsiaTheme="minorHAnsi" w:cs="David"/>
                <w:rtl/>
              </w:rPr>
            </w:pPr>
          </w:p>
        </w:tc>
        <w:tc>
          <w:tcPr>
            <w:tcW w:w="0" w:type="auto"/>
          </w:tcPr>
          <w:p w:rsidR="00057E57" w:rsidRDefault="00057E57" w:rsidP="009C4BB4">
            <w:pPr>
              <w:pStyle w:val="11"/>
              <w:outlineLvl w:val="0"/>
              <w:rPr>
                <w:rFonts w:eastAsiaTheme="minorHAnsi" w:cs="David"/>
                <w:rtl/>
              </w:rPr>
            </w:pPr>
          </w:p>
        </w:tc>
        <w:tc>
          <w:tcPr>
            <w:tcW w:w="0" w:type="auto"/>
          </w:tcPr>
          <w:p w:rsidR="00057E57" w:rsidRDefault="00057E57" w:rsidP="009C4BB4">
            <w:pPr>
              <w:pStyle w:val="11"/>
              <w:outlineLvl w:val="0"/>
              <w:rPr>
                <w:rFonts w:eastAsiaTheme="minorHAnsi" w:cs="David"/>
                <w:rtl/>
              </w:rPr>
            </w:pPr>
          </w:p>
        </w:tc>
      </w:tr>
      <w:tr w:rsidR="00057E57" w:rsidTr="00057E57">
        <w:tc>
          <w:tcPr>
            <w:tcW w:w="905" w:type="dxa"/>
          </w:tcPr>
          <w:p w:rsidR="00057E57" w:rsidRDefault="00057E57" w:rsidP="005132A9">
            <w:pPr>
              <w:pStyle w:val="11"/>
              <w:numPr>
                <w:ilvl w:val="3"/>
                <w:numId w:val="210"/>
              </w:numPr>
              <w:ind w:left="663"/>
              <w:outlineLvl w:val="0"/>
              <w:rPr>
                <w:rFonts w:eastAsiaTheme="minorHAnsi" w:cs="David"/>
                <w:b w:val="0"/>
                <w:bCs w:val="0"/>
                <w:rtl/>
              </w:rPr>
            </w:pPr>
          </w:p>
        </w:tc>
        <w:tc>
          <w:tcPr>
            <w:tcW w:w="5598" w:type="dxa"/>
          </w:tcPr>
          <w:p w:rsidR="00057E57" w:rsidRPr="00586A07" w:rsidRDefault="00057E57" w:rsidP="00057E57">
            <w:pPr>
              <w:keepLines/>
              <w:tabs>
                <w:tab w:val="left" w:pos="752"/>
              </w:tabs>
              <w:autoSpaceDE w:val="0"/>
              <w:autoSpaceDN w:val="0"/>
              <w:spacing w:after="0" w:line="360" w:lineRule="auto"/>
              <w:jc w:val="both"/>
              <w:outlineLvl w:val="1"/>
              <w:rPr>
                <w:rFonts w:ascii="David" w:hAnsi="David" w:cs="David"/>
                <w:color w:val="000000"/>
                <w:sz w:val="22"/>
                <w:szCs w:val="22"/>
                <w:rtl/>
              </w:rPr>
            </w:pPr>
            <w:r w:rsidRPr="00F145FA">
              <w:rPr>
                <w:rFonts w:ascii="David" w:hAnsi="David" w:cs="David" w:hint="cs"/>
                <w:b/>
                <w:bCs/>
                <w:color w:val="000000"/>
                <w:rtl/>
              </w:rPr>
              <w:t>יידוע</w:t>
            </w:r>
            <w:r w:rsidRPr="00F145FA">
              <w:rPr>
                <w:rFonts w:ascii="David" w:hAnsi="David" w:cs="David"/>
                <w:b/>
                <w:bCs/>
                <w:color w:val="000000"/>
                <w:rtl/>
              </w:rPr>
              <w:t xml:space="preserve"> המשתמש על יציאה מאזור מוגדר</w:t>
            </w:r>
            <w:r w:rsidRPr="005132A9">
              <w:rPr>
                <w:rFonts w:ascii="David" w:hAnsi="David" w:cs="David"/>
                <w:color w:val="000000"/>
                <w:sz w:val="22"/>
                <w:szCs w:val="22"/>
                <w:rtl/>
              </w:rPr>
              <w:t xml:space="preserve"> (לפי </w:t>
            </w:r>
            <w:r w:rsidRPr="005132A9">
              <w:rPr>
                <w:rFonts w:ascii="David" w:hAnsi="David" w:cs="David" w:hint="cs"/>
                <w:color w:val="000000"/>
                <w:sz w:val="22"/>
                <w:szCs w:val="22"/>
                <w:rtl/>
              </w:rPr>
              <w:t>מרחק</w:t>
            </w:r>
            <w:r w:rsidRPr="005132A9">
              <w:rPr>
                <w:rFonts w:ascii="David" w:hAnsi="David" w:cs="David"/>
                <w:color w:val="000000"/>
                <w:sz w:val="22"/>
                <w:szCs w:val="22"/>
                <w:rtl/>
              </w:rPr>
              <w:t xml:space="preserve">, </w:t>
            </w:r>
            <w:r w:rsidRPr="005132A9">
              <w:rPr>
                <w:rFonts w:ascii="David" w:hAnsi="David" w:cs="David" w:hint="cs"/>
                <w:color w:val="000000"/>
                <w:sz w:val="22"/>
                <w:szCs w:val="22"/>
                <w:rtl/>
              </w:rPr>
              <w:t>עיר</w:t>
            </w:r>
            <w:r w:rsidRPr="005132A9">
              <w:rPr>
                <w:rFonts w:ascii="David" w:hAnsi="David" w:cs="David"/>
                <w:color w:val="000000"/>
                <w:sz w:val="22"/>
                <w:szCs w:val="22"/>
                <w:rtl/>
              </w:rPr>
              <w:t xml:space="preserve"> </w:t>
            </w:r>
            <w:r w:rsidRPr="005132A9">
              <w:rPr>
                <w:rFonts w:ascii="David" w:hAnsi="David" w:cs="David" w:hint="cs"/>
                <w:color w:val="000000"/>
                <w:sz w:val="22"/>
                <w:szCs w:val="22"/>
                <w:rtl/>
              </w:rPr>
              <w:t>או</w:t>
            </w:r>
            <w:r w:rsidRPr="005132A9">
              <w:rPr>
                <w:rFonts w:ascii="David" w:hAnsi="David" w:cs="David"/>
                <w:color w:val="000000"/>
                <w:sz w:val="22"/>
                <w:szCs w:val="22"/>
                <w:rtl/>
              </w:rPr>
              <w:t xml:space="preserve"> </w:t>
            </w:r>
            <w:r w:rsidRPr="005132A9">
              <w:rPr>
                <w:rFonts w:ascii="David" w:hAnsi="David" w:cs="David" w:hint="cs"/>
                <w:color w:val="000000"/>
                <w:sz w:val="22"/>
                <w:szCs w:val="22"/>
                <w:rtl/>
              </w:rPr>
              <w:t>משהו</w:t>
            </w:r>
            <w:r w:rsidRPr="005132A9">
              <w:rPr>
                <w:rFonts w:ascii="David" w:hAnsi="David" w:cs="David"/>
                <w:color w:val="000000"/>
                <w:sz w:val="22"/>
                <w:szCs w:val="22"/>
                <w:rtl/>
              </w:rPr>
              <w:t xml:space="preserve"> </w:t>
            </w:r>
            <w:r w:rsidRPr="005132A9">
              <w:rPr>
                <w:rFonts w:ascii="David" w:hAnsi="David" w:cs="David" w:hint="cs"/>
                <w:color w:val="000000"/>
                <w:sz w:val="22"/>
                <w:szCs w:val="22"/>
                <w:rtl/>
              </w:rPr>
              <w:t>דומה</w:t>
            </w:r>
            <w:r w:rsidRPr="005132A9">
              <w:rPr>
                <w:rFonts w:ascii="David" w:hAnsi="David" w:cs="David"/>
                <w:color w:val="000000"/>
                <w:sz w:val="22"/>
                <w:szCs w:val="22"/>
                <w:rtl/>
              </w:rPr>
              <w:t>)</w:t>
            </w:r>
            <w:r w:rsidR="00112319">
              <w:rPr>
                <w:rFonts w:ascii="David" w:hAnsi="David" w:cs="David" w:hint="cs"/>
                <w:color w:val="000000"/>
                <w:sz w:val="22"/>
                <w:szCs w:val="22"/>
                <w:rtl/>
              </w:rPr>
              <w:t>.</w:t>
            </w:r>
          </w:p>
        </w:tc>
        <w:tc>
          <w:tcPr>
            <w:tcW w:w="0" w:type="auto"/>
          </w:tcPr>
          <w:p w:rsidR="00057E57" w:rsidRDefault="00057E57" w:rsidP="005132A9">
            <w:pPr>
              <w:pStyle w:val="11"/>
              <w:outlineLvl w:val="0"/>
              <w:rPr>
                <w:rFonts w:eastAsiaTheme="minorHAnsi" w:cs="David"/>
                <w:rtl/>
              </w:rPr>
            </w:pPr>
          </w:p>
        </w:tc>
        <w:tc>
          <w:tcPr>
            <w:tcW w:w="0" w:type="auto"/>
          </w:tcPr>
          <w:p w:rsidR="00057E57" w:rsidRDefault="00057E57" w:rsidP="005132A9">
            <w:pPr>
              <w:pStyle w:val="11"/>
              <w:outlineLvl w:val="0"/>
              <w:rPr>
                <w:rFonts w:eastAsiaTheme="minorHAnsi" w:cs="David"/>
                <w:rtl/>
              </w:rPr>
            </w:pPr>
          </w:p>
        </w:tc>
        <w:tc>
          <w:tcPr>
            <w:tcW w:w="0" w:type="auto"/>
          </w:tcPr>
          <w:p w:rsidR="00057E57" w:rsidRDefault="00057E57" w:rsidP="005132A9">
            <w:pPr>
              <w:pStyle w:val="11"/>
              <w:outlineLvl w:val="0"/>
              <w:rPr>
                <w:rFonts w:eastAsiaTheme="minorHAnsi" w:cs="David"/>
                <w:rtl/>
              </w:rPr>
            </w:pPr>
          </w:p>
        </w:tc>
      </w:tr>
      <w:tr w:rsidR="00057E57" w:rsidTr="00057E57">
        <w:tc>
          <w:tcPr>
            <w:tcW w:w="905" w:type="dxa"/>
          </w:tcPr>
          <w:p w:rsidR="00057E57" w:rsidRDefault="00057E57" w:rsidP="005132A9">
            <w:pPr>
              <w:pStyle w:val="11"/>
              <w:numPr>
                <w:ilvl w:val="3"/>
                <w:numId w:val="210"/>
              </w:numPr>
              <w:ind w:left="663"/>
              <w:outlineLvl w:val="0"/>
              <w:rPr>
                <w:rFonts w:eastAsiaTheme="minorHAnsi" w:cs="David"/>
                <w:b w:val="0"/>
                <w:bCs w:val="0"/>
                <w:rtl/>
              </w:rPr>
            </w:pPr>
          </w:p>
        </w:tc>
        <w:tc>
          <w:tcPr>
            <w:tcW w:w="5598" w:type="dxa"/>
          </w:tcPr>
          <w:p w:rsidR="00057E57" w:rsidRPr="005132A9" w:rsidRDefault="00057E57" w:rsidP="009A2DEB">
            <w:pPr>
              <w:keepLines/>
              <w:tabs>
                <w:tab w:val="left" w:pos="752"/>
              </w:tabs>
              <w:autoSpaceDE w:val="0"/>
              <w:autoSpaceDN w:val="0"/>
              <w:spacing w:after="0" w:line="360" w:lineRule="auto"/>
              <w:jc w:val="both"/>
              <w:outlineLvl w:val="1"/>
              <w:rPr>
                <w:rFonts w:ascii="David" w:hAnsi="David" w:cs="David"/>
                <w:color w:val="000000"/>
                <w:sz w:val="22"/>
                <w:szCs w:val="22"/>
                <w:rtl/>
              </w:rPr>
            </w:pPr>
            <w:r w:rsidRPr="00F145FA">
              <w:rPr>
                <w:rFonts w:ascii="David" w:hAnsi="David" w:cs="David" w:hint="cs"/>
                <w:b/>
                <w:bCs/>
                <w:color w:val="000000"/>
                <w:rtl/>
              </w:rPr>
              <w:t>הוספת</w:t>
            </w:r>
            <w:r w:rsidRPr="00F145FA">
              <w:rPr>
                <w:rFonts w:ascii="David" w:hAnsi="David" w:cs="David"/>
                <w:b/>
                <w:bCs/>
                <w:color w:val="000000"/>
                <w:rtl/>
              </w:rPr>
              <w:t xml:space="preserve"> </w:t>
            </w:r>
            <w:r w:rsidRPr="00F145FA">
              <w:rPr>
                <w:rFonts w:ascii="David" w:hAnsi="David" w:cs="David" w:hint="cs"/>
                <w:b/>
                <w:bCs/>
                <w:color w:val="000000"/>
                <w:rtl/>
              </w:rPr>
              <w:t>פונקציונאליות</w:t>
            </w:r>
            <w:r w:rsidRPr="00F145FA">
              <w:rPr>
                <w:rFonts w:ascii="David" w:hAnsi="David" w:cs="David"/>
                <w:b/>
                <w:bCs/>
                <w:color w:val="000000"/>
                <w:rtl/>
              </w:rPr>
              <w:t xml:space="preserve"> </w:t>
            </w:r>
            <w:r w:rsidRPr="00F145FA">
              <w:rPr>
                <w:rFonts w:ascii="David" w:hAnsi="David" w:cs="David" w:hint="cs"/>
                <w:b/>
                <w:bCs/>
                <w:color w:val="000000"/>
                <w:rtl/>
              </w:rPr>
              <w:t>לשינוי</w:t>
            </w:r>
            <w:r w:rsidRPr="00F145FA">
              <w:rPr>
                <w:rFonts w:ascii="David" w:hAnsi="David" w:cs="David"/>
                <w:b/>
                <w:bCs/>
                <w:color w:val="000000"/>
                <w:rtl/>
              </w:rPr>
              <w:t xml:space="preserve"> </w:t>
            </w:r>
            <w:r w:rsidRPr="00F145FA">
              <w:rPr>
                <w:rFonts w:ascii="David" w:hAnsi="David" w:cs="David" w:hint="cs"/>
                <w:b/>
                <w:bCs/>
                <w:color w:val="000000"/>
                <w:rtl/>
              </w:rPr>
              <w:t>התנהגותי</w:t>
            </w:r>
            <w:r w:rsidRPr="005132A9">
              <w:rPr>
                <w:rFonts w:ascii="David" w:hAnsi="David" w:cs="David"/>
                <w:color w:val="000000"/>
                <w:sz w:val="22"/>
                <w:szCs w:val="22"/>
                <w:rtl/>
              </w:rPr>
              <w:t xml:space="preserve">, </w:t>
            </w:r>
            <w:r w:rsidRPr="005132A9">
              <w:rPr>
                <w:rFonts w:ascii="David" w:hAnsi="David" w:cs="David" w:hint="cs"/>
                <w:color w:val="000000"/>
                <w:sz w:val="22"/>
                <w:szCs w:val="22"/>
                <w:rtl/>
              </w:rPr>
              <w:t>למשל</w:t>
            </w:r>
            <w:r w:rsidRPr="005132A9">
              <w:rPr>
                <w:rFonts w:ascii="David" w:hAnsi="David" w:cs="David"/>
                <w:color w:val="000000"/>
                <w:sz w:val="22"/>
                <w:szCs w:val="22"/>
                <w:rtl/>
              </w:rPr>
              <w:t xml:space="preserve">: </w:t>
            </w:r>
            <w:r w:rsidRPr="005132A9">
              <w:rPr>
                <w:rFonts w:ascii="David" w:hAnsi="David" w:cs="David" w:hint="cs"/>
                <w:color w:val="000000"/>
                <w:sz w:val="22"/>
                <w:szCs w:val="22"/>
                <w:rtl/>
              </w:rPr>
              <w:t>התראה</w:t>
            </w:r>
            <w:r w:rsidRPr="005132A9">
              <w:rPr>
                <w:rFonts w:ascii="David" w:hAnsi="David" w:cs="David"/>
                <w:color w:val="000000"/>
                <w:sz w:val="22"/>
                <w:szCs w:val="22"/>
                <w:rtl/>
              </w:rPr>
              <w:t xml:space="preserve"> </w:t>
            </w:r>
            <w:r w:rsidRPr="005132A9">
              <w:rPr>
                <w:rFonts w:ascii="David" w:hAnsi="David" w:cs="David" w:hint="cs"/>
                <w:color w:val="000000"/>
                <w:sz w:val="22"/>
                <w:szCs w:val="22"/>
                <w:rtl/>
              </w:rPr>
              <w:t>לאדם</w:t>
            </w:r>
            <w:r w:rsidRPr="005132A9">
              <w:rPr>
                <w:rFonts w:ascii="David" w:hAnsi="David" w:cs="David"/>
                <w:color w:val="000000"/>
                <w:sz w:val="22"/>
                <w:szCs w:val="22"/>
                <w:rtl/>
              </w:rPr>
              <w:t xml:space="preserve"> </w:t>
            </w:r>
            <w:r w:rsidRPr="005132A9">
              <w:rPr>
                <w:rFonts w:ascii="David" w:hAnsi="David" w:cs="David" w:hint="cs"/>
                <w:color w:val="000000"/>
                <w:sz w:val="22"/>
                <w:szCs w:val="22"/>
                <w:rtl/>
              </w:rPr>
              <w:t>על</w:t>
            </w:r>
            <w:r w:rsidRPr="005132A9">
              <w:rPr>
                <w:rFonts w:ascii="David" w:hAnsi="David" w:cs="David"/>
                <w:color w:val="000000"/>
                <w:sz w:val="22"/>
                <w:szCs w:val="22"/>
                <w:rtl/>
              </w:rPr>
              <w:t xml:space="preserve"> </w:t>
            </w:r>
            <w:r w:rsidRPr="005132A9">
              <w:rPr>
                <w:rFonts w:ascii="David" w:hAnsi="David" w:cs="David" w:hint="cs"/>
                <w:color w:val="000000"/>
                <w:sz w:val="22"/>
                <w:szCs w:val="22"/>
                <w:rtl/>
              </w:rPr>
              <w:t>אי</w:t>
            </w:r>
            <w:r w:rsidRPr="005132A9">
              <w:rPr>
                <w:rFonts w:ascii="David" w:hAnsi="David" w:cs="David"/>
                <w:color w:val="000000"/>
                <w:sz w:val="22"/>
                <w:szCs w:val="22"/>
                <w:rtl/>
              </w:rPr>
              <w:t xml:space="preserve"> </w:t>
            </w:r>
            <w:r w:rsidRPr="005132A9">
              <w:rPr>
                <w:rFonts w:ascii="David" w:hAnsi="David" w:cs="David" w:hint="cs"/>
                <w:color w:val="000000"/>
                <w:sz w:val="22"/>
                <w:szCs w:val="22"/>
                <w:rtl/>
              </w:rPr>
              <w:t>שמירת</w:t>
            </w:r>
            <w:r w:rsidRPr="005132A9">
              <w:rPr>
                <w:rFonts w:ascii="David" w:hAnsi="David" w:cs="David"/>
                <w:color w:val="000000"/>
                <w:sz w:val="22"/>
                <w:szCs w:val="22"/>
                <w:rtl/>
              </w:rPr>
              <w:t xml:space="preserve"> </w:t>
            </w:r>
            <w:r w:rsidRPr="005132A9">
              <w:rPr>
                <w:rFonts w:ascii="David" w:hAnsi="David" w:cs="David" w:hint="cs"/>
                <w:color w:val="000000"/>
                <w:sz w:val="22"/>
                <w:szCs w:val="22"/>
                <w:rtl/>
              </w:rPr>
              <w:t>מרחק</w:t>
            </w:r>
            <w:r w:rsidRPr="005132A9">
              <w:rPr>
                <w:rFonts w:ascii="David" w:hAnsi="David" w:cs="David"/>
                <w:color w:val="000000"/>
                <w:sz w:val="22"/>
                <w:szCs w:val="22"/>
                <w:rtl/>
              </w:rPr>
              <w:t xml:space="preserve"> </w:t>
            </w:r>
            <w:r w:rsidRPr="005132A9">
              <w:rPr>
                <w:rFonts w:ascii="David" w:hAnsi="David" w:cs="David" w:hint="cs"/>
                <w:color w:val="000000"/>
                <w:sz w:val="22"/>
                <w:szCs w:val="22"/>
                <w:rtl/>
              </w:rPr>
              <w:t>מ</w:t>
            </w:r>
            <w:r w:rsidRPr="005132A9">
              <w:rPr>
                <w:rFonts w:ascii="David" w:hAnsi="David" w:cs="David"/>
                <w:color w:val="000000"/>
                <w:sz w:val="22"/>
                <w:szCs w:val="22"/>
                <w:rtl/>
              </w:rPr>
              <w:t xml:space="preserve">- </w:t>
            </w:r>
            <w:r w:rsidRPr="005132A9">
              <w:rPr>
                <w:rFonts w:ascii="David" w:hAnsi="David" w:cs="David"/>
                <w:color w:val="000000"/>
                <w:sz w:val="22"/>
                <w:szCs w:val="22"/>
              </w:rPr>
              <w:t>X</w:t>
            </w:r>
            <w:r w:rsidRPr="005132A9">
              <w:rPr>
                <w:rFonts w:ascii="David" w:hAnsi="David" w:cs="David"/>
                <w:color w:val="000000"/>
                <w:sz w:val="22"/>
                <w:szCs w:val="22"/>
                <w:rtl/>
              </w:rPr>
              <w:t xml:space="preserve"> אנשים במשך יום. </w:t>
            </w:r>
          </w:p>
        </w:tc>
        <w:tc>
          <w:tcPr>
            <w:tcW w:w="0" w:type="auto"/>
          </w:tcPr>
          <w:p w:rsidR="00057E57" w:rsidRDefault="00057E57" w:rsidP="005132A9">
            <w:pPr>
              <w:pStyle w:val="11"/>
              <w:outlineLvl w:val="0"/>
              <w:rPr>
                <w:rFonts w:eastAsiaTheme="minorHAnsi" w:cs="David"/>
                <w:rtl/>
              </w:rPr>
            </w:pPr>
          </w:p>
        </w:tc>
        <w:tc>
          <w:tcPr>
            <w:tcW w:w="0" w:type="auto"/>
          </w:tcPr>
          <w:p w:rsidR="00057E57" w:rsidRDefault="00057E57" w:rsidP="005132A9">
            <w:pPr>
              <w:pStyle w:val="11"/>
              <w:outlineLvl w:val="0"/>
              <w:rPr>
                <w:rFonts w:eastAsiaTheme="minorHAnsi" w:cs="David"/>
                <w:rtl/>
              </w:rPr>
            </w:pPr>
          </w:p>
        </w:tc>
        <w:tc>
          <w:tcPr>
            <w:tcW w:w="0" w:type="auto"/>
          </w:tcPr>
          <w:p w:rsidR="00057E57" w:rsidRDefault="00057E57" w:rsidP="005132A9">
            <w:pPr>
              <w:pStyle w:val="11"/>
              <w:outlineLvl w:val="0"/>
              <w:rPr>
                <w:rFonts w:eastAsiaTheme="minorHAnsi" w:cs="David"/>
                <w:rtl/>
              </w:rPr>
            </w:pPr>
          </w:p>
        </w:tc>
      </w:tr>
      <w:tr w:rsidR="000B7526" w:rsidTr="00057E57">
        <w:tc>
          <w:tcPr>
            <w:tcW w:w="905" w:type="dxa"/>
          </w:tcPr>
          <w:p w:rsidR="000B7526" w:rsidRDefault="000B7526" w:rsidP="000B7526">
            <w:pPr>
              <w:pStyle w:val="11"/>
              <w:numPr>
                <w:ilvl w:val="3"/>
                <w:numId w:val="210"/>
              </w:numPr>
              <w:ind w:left="663"/>
              <w:outlineLvl w:val="0"/>
              <w:rPr>
                <w:rFonts w:eastAsiaTheme="minorHAnsi" w:cs="David"/>
                <w:b w:val="0"/>
                <w:bCs w:val="0"/>
                <w:rtl/>
              </w:rPr>
            </w:pPr>
          </w:p>
        </w:tc>
        <w:tc>
          <w:tcPr>
            <w:tcW w:w="5598" w:type="dxa"/>
          </w:tcPr>
          <w:p w:rsidR="000B7526" w:rsidRDefault="000B7526" w:rsidP="000B7526">
            <w:pPr>
              <w:keepLines/>
              <w:tabs>
                <w:tab w:val="left" w:pos="752"/>
              </w:tabs>
              <w:autoSpaceDE w:val="0"/>
              <w:autoSpaceDN w:val="0"/>
              <w:spacing w:after="0" w:line="360" w:lineRule="auto"/>
              <w:outlineLvl w:val="1"/>
              <w:rPr>
                <w:rFonts w:ascii="David" w:hAnsi="David" w:cs="David"/>
                <w:b/>
                <w:bCs/>
                <w:color w:val="000000"/>
                <w:sz w:val="22"/>
                <w:szCs w:val="22"/>
                <w:rtl/>
              </w:rPr>
            </w:pPr>
            <w:r>
              <w:rPr>
                <w:rFonts w:ascii="David" w:hAnsi="David" w:cs="David" w:hint="cs"/>
                <w:b/>
                <w:bCs/>
                <w:color w:val="000000"/>
                <w:sz w:val="22"/>
                <w:szCs w:val="22"/>
                <w:rtl/>
              </w:rPr>
              <w:t>התראות על בסיס</w:t>
            </w:r>
            <w:r w:rsidRPr="00511B3C">
              <w:rPr>
                <w:rFonts w:ascii="David" w:hAnsi="David" w:cs="David"/>
                <w:b/>
                <w:bCs/>
                <w:color w:val="000000"/>
                <w:sz w:val="22"/>
                <w:szCs w:val="22"/>
                <w:rtl/>
              </w:rPr>
              <w:t xml:space="preserve"> </w:t>
            </w:r>
            <w:r w:rsidRPr="00511B3C">
              <w:rPr>
                <w:rFonts w:ascii="David" w:hAnsi="David" w:cs="David" w:hint="eastAsia"/>
                <w:b/>
                <w:bCs/>
                <w:color w:val="000000"/>
                <w:sz w:val="22"/>
                <w:szCs w:val="22"/>
                <w:rtl/>
              </w:rPr>
              <w:t>שימוש</w:t>
            </w:r>
            <w:r w:rsidRPr="00511B3C">
              <w:rPr>
                <w:rFonts w:ascii="David" w:hAnsi="David" w:cs="David"/>
                <w:b/>
                <w:bCs/>
                <w:color w:val="000000"/>
                <w:sz w:val="22"/>
                <w:szCs w:val="22"/>
                <w:rtl/>
              </w:rPr>
              <w:t xml:space="preserve"> </w:t>
            </w:r>
            <w:r w:rsidRPr="00511B3C">
              <w:rPr>
                <w:rFonts w:ascii="David" w:hAnsi="David" w:cs="David" w:hint="eastAsia"/>
                <w:b/>
                <w:bCs/>
                <w:color w:val="000000"/>
                <w:sz w:val="22"/>
                <w:szCs w:val="22"/>
                <w:rtl/>
              </w:rPr>
              <w:t>בתחבורה</w:t>
            </w:r>
            <w:r w:rsidRPr="00511B3C">
              <w:rPr>
                <w:rFonts w:ascii="David" w:hAnsi="David" w:cs="David"/>
                <w:b/>
                <w:bCs/>
                <w:color w:val="000000"/>
                <w:sz w:val="22"/>
                <w:szCs w:val="22"/>
                <w:rtl/>
              </w:rPr>
              <w:t xml:space="preserve"> </w:t>
            </w:r>
            <w:r w:rsidRPr="00511B3C">
              <w:rPr>
                <w:rFonts w:ascii="David" w:hAnsi="David" w:cs="David" w:hint="eastAsia"/>
                <w:b/>
                <w:bCs/>
                <w:color w:val="000000"/>
                <w:sz w:val="22"/>
                <w:szCs w:val="22"/>
                <w:rtl/>
              </w:rPr>
              <w:t>ציבורית</w:t>
            </w:r>
            <w:r w:rsidRPr="00511B3C">
              <w:rPr>
                <w:rFonts w:ascii="David" w:hAnsi="David" w:cs="David"/>
                <w:b/>
                <w:bCs/>
                <w:color w:val="000000"/>
                <w:sz w:val="22"/>
                <w:szCs w:val="22"/>
                <w:rtl/>
              </w:rPr>
              <w:t xml:space="preserve"> </w:t>
            </w:r>
            <w:r>
              <w:rPr>
                <w:rFonts w:ascii="David" w:hAnsi="David" w:cs="David" w:hint="cs"/>
                <w:b/>
                <w:bCs/>
                <w:color w:val="000000"/>
                <w:sz w:val="22"/>
                <w:szCs w:val="22"/>
                <w:rtl/>
              </w:rPr>
              <w:t xml:space="preserve"> -</w:t>
            </w:r>
          </w:p>
          <w:p w:rsidR="000B7526" w:rsidRDefault="000B7526" w:rsidP="000B7526">
            <w:pPr>
              <w:pStyle w:val="a9"/>
              <w:keepLines/>
              <w:numPr>
                <w:ilvl w:val="0"/>
                <w:numId w:val="232"/>
              </w:numPr>
              <w:tabs>
                <w:tab w:val="left" w:pos="752"/>
              </w:tabs>
              <w:autoSpaceDE w:val="0"/>
              <w:autoSpaceDN w:val="0"/>
              <w:outlineLvl w:val="1"/>
              <w:rPr>
                <w:rFonts w:ascii="David" w:hAnsi="David"/>
                <w:color w:val="000000"/>
                <w:sz w:val="22"/>
                <w:szCs w:val="22"/>
              </w:rPr>
            </w:pPr>
            <w:r w:rsidRPr="00F145FA">
              <w:rPr>
                <w:rFonts w:ascii="David" w:hAnsi="David" w:hint="eastAsia"/>
                <w:color w:val="000000"/>
                <w:sz w:val="22"/>
                <w:szCs w:val="22"/>
                <w:rtl/>
              </w:rPr>
              <w:lastRenderedPageBreak/>
              <w:t>יהיה</w:t>
            </w:r>
            <w:r w:rsidRPr="00F145FA">
              <w:rPr>
                <w:rFonts w:ascii="David" w:hAnsi="David"/>
                <w:color w:val="000000"/>
                <w:sz w:val="22"/>
                <w:szCs w:val="22"/>
                <w:rtl/>
              </w:rPr>
              <w:t xml:space="preserve"> צורך להתממשק עם </w:t>
            </w:r>
            <w:r w:rsidRPr="00AB2B09">
              <w:rPr>
                <w:rFonts w:ascii="David" w:hAnsi="David" w:hint="cs"/>
                <w:color w:val="000000"/>
                <w:sz w:val="22"/>
                <w:szCs w:val="22"/>
                <w:rtl/>
              </w:rPr>
              <w:t>מקןר מידע חיצוני לצורך קבלת נתוני נסיעה של המשתמש.</w:t>
            </w:r>
          </w:p>
          <w:p w:rsidR="000B7526" w:rsidRDefault="000B7526" w:rsidP="000B7526">
            <w:pPr>
              <w:pStyle w:val="a9"/>
              <w:keepLines/>
              <w:numPr>
                <w:ilvl w:val="0"/>
                <w:numId w:val="232"/>
              </w:numPr>
              <w:tabs>
                <w:tab w:val="left" w:pos="752"/>
              </w:tabs>
              <w:autoSpaceDE w:val="0"/>
              <w:autoSpaceDN w:val="0"/>
              <w:outlineLvl w:val="1"/>
              <w:rPr>
                <w:rFonts w:ascii="David" w:hAnsi="David"/>
                <w:b/>
                <w:bCs/>
                <w:color w:val="000000"/>
              </w:rPr>
            </w:pPr>
            <w:r w:rsidRPr="00AB2B09">
              <w:rPr>
                <w:rFonts w:ascii="David" w:hAnsi="David" w:hint="cs"/>
                <w:color w:val="000000"/>
                <w:sz w:val="22"/>
                <w:szCs w:val="22"/>
                <w:rtl/>
              </w:rPr>
              <w:t>כיום ישנו סינון של מידע גאוגרפי בזמן נסיעה, במקרה של תחבורה ציבורית, יהיה צורך לבצע טיפול שונה משל נסיעה ברכב.</w:t>
            </w:r>
            <w:r w:rsidRPr="00AB2B09">
              <w:rPr>
                <w:rFonts w:ascii="David" w:hAnsi="David"/>
                <w:b/>
                <w:bCs/>
                <w:color w:val="000000"/>
                <w:rtl/>
              </w:rPr>
              <w:t xml:space="preserve">  </w:t>
            </w:r>
          </w:p>
          <w:p w:rsidR="000B7526" w:rsidRPr="00AB2B09" w:rsidRDefault="000B7526" w:rsidP="000B7526">
            <w:pPr>
              <w:pStyle w:val="a9"/>
              <w:keepLines/>
              <w:numPr>
                <w:ilvl w:val="0"/>
                <w:numId w:val="232"/>
              </w:numPr>
              <w:tabs>
                <w:tab w:val="left" w:pos="752"/>
              </w:tabs>
              <w:autoSpaceDE w:val="0"/>
              <w:autoSpaceDN w:val="0"/>
              <w:outlineLvl w:val="1"/>
              <w:rPr>
                <w:rFonts w:ascii="David" w:hAnsi="David"/>
                <w:color w:val="000000"/>
                <w:sz w:val="22"/>
                <w:szCs w:val="22"/>
              </w:rPr>
            </w:pPr>
            <w:r w:rsidRPr="00AB2B09">
              <w:rPr>
                <w:rFonts w:ascii="David" w:hAnsi="David" w:hint="cs"/>
                <w:color w:val="000000"/>
                <w:sz w:val="22"/>
                <w:szCs w:val="22"/>
                <w:rtl/>
              </w:rPr>
              <w:t>לקבל מידע אודות נסיעות של חולים (הרחבת המידע שישלח ע"י מב"ר) והצלבת המידע</w:t>
            </w:r>
            <w:r w:rsidRPr="00AB2B09">
              <w:rPr>
                <w:rFonts w:ascii="David" w:hAnsi="David"/>
                <w:color w:val="000000"/>
                <w:sz w:val="22"/>
                <w:szCs w:val="22"/>
                <w:rtl/>
              </w:rPr>
              <w:t xml:space="preserve"> </w:t>
            </w:r>
            <w:r w:rsidRPr="00AB2B09">
              <w:rPr>
                <w:rFonts w:ascii="David" w:hAnsi="David" w:hint="eastAsia"/>
                <w:color w:val="000000"/>
                <w:sz w:val="22"/>
                <w:szCs w:val="22"/>
                <w:rtl/>
              </w:rPr>
              <w:t>עם</w:t>
            </w:r>
            <w:r w:rsidRPr="00AB2B09">
              <w:rPr>
                <w:rFonts w:ascii="David" w:hAnsi="David"/>
                <w:color w:val="000000"/>
                <w:sz w:val="22"/>
                <w:szCs w:val="22"/>
                <w:rtl/>
              </w:rPr>
              <w:t xml:space="preserve"> </w:t>
            </w:r>
            <w:r w:rsidRPr="00AB2B09">
              <w:rPr>
                <w:rFonts w:ascii="David" w:hAnsi="David" w:hint="eastAsia"/>
                <w:color w:val="000000"/>
                <w:sz w:val="22"/>
                <w:szCs w:val="22"/>
                <w:rtl/>
              </w:rPr>
              <w:t>נתוני</w:t>
            </w:r>
            <w:r w:rsidRPr="00AB2B09">
              <w:rPr>
                <w:rFonts w:ascii="David" w:hAnsi="David"/>
                <w:color w:val="000000"/>
                <w:sz w:val="22"/>
                <w:szCs w:val="22"/>
                <w:rtl/>
              </w:rPr>
              <w:t xml:space="preserve"> </w:t>
            </w:r>
            <w:r w:rsidRPr="00AB2B09">
              <w:rPr>
                <w:rFonts w:ascii="David" w:hAnsi="David" w:hint="eastAsia"/>
                <w:color w:val="000000"/>
                <w:sz w:val="22"/>
                <w:szCs w:val="22"/>
                <w:rtl/>
              </w:rPr>
              <w:t>חולים</w:t>
            </w:r>
            <w:r w:rsidRPr="00AB2B09">
              <w:rPr>
                <w:rFonts w:ascii="David" w:hAnsi="David"/>
                <w:color w:val="000000"/>
                <w:sz w:val="22"/>
                <w:szCs w:val="22"/>
                <w:rtl/>
              </w:rPr>
              <w:t xml:space="preserve"> </w:t>
            </w:r>
            <w:r w:rsidRPr="00AB2B09">
              <w:rPr>
                <w:rFonts w:ascii="David" w:hAnsi="David" w:hint="eastAsia"/>
                <w:color w:val="000000"/>
                <w:sz w:val="22"/>
                <w:szCs w:val="22"/>
                <w:rtl/>
              </w:rPr>
              <w:t>מאומתים</w:t>
            </w:r>
            <w:r w:rsidRPr="00AB2B09">
              <w:rPr>
                <w:rFonts w:ascii="David" w:hAnsi="David" w:hint="cs"/>
                <w:color w:val="000000"/>
                <w:sz w:val="22"/>
                <w:szCs w:val="22"/>
                <w:rtl/>
              </w:rPr>
              <w:t>. על פי אלגוריתם שיצטרך להבנות.</w:t>
            </w:r>
          </w:p>
          <w:p w:rsidR="000B7526" w:rsidRPr="00AB2B09" w:rsidRDefault="000B7526" w:rsidP="000B7526">
            <w:pPr>
              <w:pStyle w:val="a9"/>
              <w:keepLines/>
              <w:numPr>
                <w:ilvl w:val="0"/>
                <w:numId w:val="232"/>
              </w:numPr>
              <w:tabs>
                <w:tab w:val="left" w:pos="752"/>
              </w:tabs>
              <w:autoSpaceDE w:val="0"/>
              <w:autoSpaceDN w:val="0"/>
              <w:outlineLvl w:val="1"/>
              <w:rPr>
                <w:rFonts w:ascii="David" w:hAnsi="David"/>
                <w:color w:val="000000"/>
                <w:sz w:val="22"/>
                <w:szCs w:val="22"/>
              </w:rPr>
            </w:pPr>
            <w:r w:rsidRPr="00AB2B09">
              <w:rPr>
                <w:rFonts w:ascii="David" w:hAnsi="David" w:hint="cs"/>
                <w:color w:val="000000"/>
                <w:sz w:val="22"/>
                <w:szCs w:val="22"/>
                <w:rtl/>
              </w:rPr>
              <w:t>העלאת המידע במקרה של חולה מאומת</w:t>
            </w:r>
            <w:r>
              <w:rPr>
                <w:rFonts w:ascii="David" w:hAnsi="David" w:hint="cs"/>
                <w:color w:val="000000"/>
                <w:sz w:val="22"/>
                <w:szCs w:val="22"/>
                <w:rtl/>
              </w:rPr>
              <w:t xml:space="preserve"> שבחר לשתף את המידע</w:t>
            </w:r>
            <w:r w:rsidRPr="00AB2B09">
              <w:rPr>
                <w:rFonts w:ascii="David" w:hAnsi="David" w:hint="cs"/>
                <w:color w:val="000000"/>
                <w:sz w:val="22"/>
                <w:szCs w:val="22"/>
                <w:rtl/>
              </w:rPr>
              <w:t xml:space="preserve"> (הרחבת הפונקציונליות הקיימת עבור מידע גיאורפי ובלוטות')</w:t>
            </w:r>
          </w:p>
          <w:p w:rsidR="000B7526" w:rsidRPr="00AB2B09" w:rsidRDefault="000B7526" w:rsidP="000B7526">
            <w:pPr>
              <w:pStyle w:val="a9"/>
              <w:keepLines/>
              <w:numPr>
                <w:ilvl w:val="0"/>
                <w:numId w:val="232"/>
              </w:numPr>
              <w:tabs>
                <w:tab w:val="left" w:pos="752"/>
              </w:tabs>
              <w:autoSpaceDE w:val="0"/>
              <w:autoSpaceDN w:val="0"/>
              <w:outlineLvl w:val="1"/>
              <w:rPr>
                <w:rFonts w:ascii="David" w:hAnsi="David"/>
                <w:color w:val="000000"/>
                <w:sz w:val="22"/>
                <w:szCs w:val="22"/>
              </w:rPr>
            </w:pPr>
            <w:r w:rsidRPr="00AB2B09">
              <w:rPr>
                <w:rFonts w:ascii="David" w:hAnsi="David" w:hint="cs"/>
                <w:color w:val="000000"/>
                <w:sz w:val="22"/>
                <w:szCs w:val="22"/>
                <w:rtl/>
              </w:rPr>
              <w:t>שילוב ההתראות המתקבלות עם התראות על בסיס מיקום או בלוטות' על פי לוגיקה שתוגדר.</w:t>
            </w:r>
            <w:r>
              <w:rPr>
                <w:rFonts w:ascii="David" w:hAnsi="David" w:hint="cs"/>
                <w:color w:val="000000"/>
                <w:sz w:val="22"/>
                <w:szCs w:val="22"/>
                <w:rtl/>
              </w:rPr>
              <w:t xml:space="preserve"> ידרוש גם שינויים בממשק המשתמש</w:t>
            </w:r>
          </w:p>
          <w:p w:rsidR="000B7526" w:rsidRPr="00D8337F" w:rsidRDefault="000B7526" w:rsidP="000B7526">
            <w:pPr>
              <w:keepLines/>
              <w:tabs>
                <w:tab w:val="left" w:pos="752"/>
              </w:tabs>
              <w:autoSpaceDE w:val="0"/>
              <w:autoSpaceDN w:val="0"/>
              <w:spacing w:after="0" w:line="360" w:lineRule="auto"/>
              <w:jc w:val="both"/>
              <w:outlineLvl w:val="1"/>
              <w:rPr>
                <w:rFonts w:ascii="David" w:hAnsi="David" w:cs="David"/>
                <w:b/>
                <w:bCs/>
                <w:color w:val="000000"/>
              </w:rPr>
            </w:pPr>
          </w:p>
        </w:tc>
        <w:tc>
          <w:tcPr>
            <w:tcW w:w="0" w:type="auto"/>
          </w:tcPr>
          <w:p w:rsidR="000B7526" w:rsidRDefault="000B7526" w:rsidP="000B7526">
            <w:pPr>
              <w:pStyle w:val="11"/>
              <w:outlineLvl w:val="0"/>
              <w:rPr>
                <w:rFonts w:eastAsiaTheme="minorHAnsi" w:cs="David"/>
                <w:rtl/>
              </w:rPr>
            </w:pPr>
          </w:p>
        </w:tc>
        <w:tc>
          <w:tcPr>
            <w:tcW w:w="0" w:type="auto"/>
          </w:tcPr>
          <w:p w:rsidR="000B7526" w:rsidRDefault="000B7526" w:rsidP="000B7526">
            <w:pPr>
              <w:pStyle w:val="11"/>
              <w:outlineLvl w:val="0"/>
              <w:rPr>
                <w:rFonts w:eastAsiaTheme="minorHAnsi" w:cs="David"/>
                <w:rtl/>
              </w:rPr>
            </w:pPr>
          </w:p>
        </w:tc>
        <w:tc>
          <w:tcPr>
            <w:tcW w:w="0" w:type="auto"/>
          </w:tcPr>
          <w:p w:rsidR="000B7526" w:rsidRDefault="000B7526" w:rsidP="000B7526">
            <w:pPr>
              <w:pStyle w:val="11"/>
              <w:outlineLvl w:val="0"/>
              <w:rPr>
                <w:rFonts w:eastAsiaTheme="minorHAnsi" w:cs="David"/>
                <w:rtl/>
              </w:rPr>
            </w:pPr>
          </w:p>
        </w:tc>
      </w:tr>
      <w:tr w:rsidR="00E85A51" w:rsidTr="00F145FA">
        <w:tc>
          <w:tcPr>
            <w:tcW w:w="905" w:type="dxa"/>
          </w:tcPr>
          <w:p w:rsidR="00E85A51" w:rsidRDefault="00E85A51" w:rsidP="009C4BB4">
            <w:pPr>
              <w:pStyle w:val="11"/>
              <w:numPr>
                <w:ilvl w:val="3"/>
                <w:numId w:val="210"/>
              </w:numPr>
              <w:ind w:left="663"/>
              <w:outlineLvl w:val="0"/>
              <w:rPr>
                <w:rFonts w:eastAsiaTheme="minorHAnsi" w:cs="David"/>
                <w:b w:val="0"/>
                <w:bCs w:val="0"/>
                <w:rtl/>
              </w:rPr>
            </w:pPr>
          </w:p>
        </w:tc>
        <w:tc>
          <w:tcPr>
            <w:tcW w:w="5598" w:type="dxa"/>
          </w:tcPr>
          <w:p w:rsidR="00E85A51" w:rsidRDefault="00E85A51" w:rsidP="009C4BB4">
            <w:pPr>
              <w:keepLines/>
              <w:tabs>
                <w:tab w:val="left" w:pos="752"/>
              </w:tabs>
              <w:autoSpaceDE w:val="0"/>
              <w:autoSpaceDN w:val="0"/>
              <w:spacing w:after="0" w:line="360" w:lineRule="auto"/>
              <w:jc w:val="both"/>
              <w:outlineLvl w:val="1"/>
              <w:rPr>
                <w:rFonts w:ascii="David" w:hAnsi="David" w:cs="David"/>
                <w:color w:val="000000"/>
                <w:sz w:val="22"/>
                <w:szCs w:val="22"/>
                <w:rtl/>
              </w:rPr>
            </w:pPr>
            <w:r w:rsidRPr="00D8337F">
              <w:rPr>
                <w:rFonts w:ascii="David" w:hAnsi="David" w:cs="David"/>
                <w:b/>
                <w:bCs/>
                <w:color w:val="000000"/>
                <w:sz w:val="22"/>
                <w:szCs w:val="22"/>
              </w:rPr>
              <w:t>Wi-Fi</w:t>
            </w:r>
            <w:r>
              <w:rPr>
                <w:rFonts w:ascii="David" w:hAnsi="David" w:cs="David" w:hint="cs"/>
                <w:color w:val="000000"/>
                <w:sz w:val="22"/>
                <w:szCs w:val="22"/>
                <w:rtl/>
              </w:rPr>
              <w:t xml:space="preserve"> -  נדרש לממש לוגיקת ההצלבה של מידע המשתמש עם מידע של חולים מאומתים.</w:t>
            </w:r>
          </w:p>
          <w:p w:rsidR="005226AC" w:rsidRPr="00F145FA" w:rsidRDefault="005226AC" w:rsidP="00F145FA">
            <w:pPr>
              <w:pStyle w:val="a9"/>
              <w:keepLines/>
              <w:numPr>
                <w:ilvl w:val="0"/>
                <w:numId w:val="233"/>
              </w:numPr>
              <w:tabs>
                <w:tab w:val="left" w:pos="752"/>
              </w:tabs>
              <w:autoSpaceDE w:val="0"/>
              <w:autoSpaceDN w:val="0"/>
              <w:jc w:val="both"/>
              <w:outlineLvl w:val="1"/>
              <w:rPr>
                <w:rFonts w:ascii="David" w:hAnsi="David"/>
                <w:color w:val="000000"/>
                <w:sz w:val="22"/>
                <w:szCs w:val="22"/>
              </w:rPr>
            </w:pPr>
            <w:r w:rsidRPr="00F145FA">
              <w:rPr>
                <w:rFonts w:ascii="David" w:hAnsi="David" w:hint="cs"/>
                <w:color w:val="000000"/>
                <w:sz w:val="22"/>
                <w:szCs w:val="22"/>
                <w:rtl/>
              </w:rPr>
              <w:t>נדרש</w:t>
            </w:r>
            <w:r w:rsidRPr="00F145FA">
              <w:rPr>
                <w:rFonts w:ascii="David" w:hAnsi="David"/>
                <w:color w:val="000000"/>
                <w:sz w:val="22"/>
                <w:szCs w:val="22"/>
                <w:rtl/>
              </w:rPr>
              <w:t xml:space="preserve"> </w:t>
            </w:r>
            <w:r w:rsidRPr="00F145FA">
              <w:rPr>
                <w:rFonts w:ascii="David" w:hAnsi="David" w:hint="cs"/>
                <w:color w:val="000000"/>
                <w:sz w:val="22"/>
                <w:szCs w:val="22"/>
                <w:rtl/>
              </w:rPr>
              <w:t>לטייב</w:t>
            </w:r>
            <w:r w:rsidRPr="00F145FA">
              <w:rPr>
                <w:rFonts w:ascii="David" w:hAnsi="David"/>
                <w:color w:val="000000"/>
                <w:sz w:val="22"/>
                <w:szCs w:val="22"/>
                <w:rtl/>
              </w:rPr>
              <w:t xml:space="preserve"> </w:t>
            </w:r>
            <w:r w:rsidRPr="00F145FA">
              <w:rPr>
                <w:rFonts w:ascii="David" w:hAnsi="David" w:hint="cs"/>
                <w:color w:val="000000"/>
                <w:sz w:val="22"/>
                <w:szCs w:val="22"/>
                <w:rtl/>
              </w:rPr>
              <w:t>את</w:t>
            </w:r>
            <w:r w:rsidRPr="00F145FA">
              <w:rPr>
                <w:rFonts w:ascii="David" w:hAnsi="David"/>
                <w:color w:val="000000"/>
                <w:sz w:val="22"/>
                <w:szCs w:val="22"/>
                <w:rtl/>
              </w:rPr>
              <w:t xml:space="preserve"> </w:t>
            </w:r>
            <w:r w:rsidRPr="00F145FA">
              <w:rPr>
                <w:rFonts w:ascii="David" w:hAnsi="David" w:hint="cs"/>
                <w:color w:val="000000"/>
                <w:sz w:val="22"/>
                <w:szCs w:val="22"/>
                <w:rtl/>
              </w:rPr>
              <w:t>אופן</w:t>
            </w:r>
            <w:r w:rsidRPr="00F145FA">
              <w:rPr>
                <w:rFonts w:ascii="David" w:hAnsi="David"/>
                <w:color w:val="000000"/>
                <w:sz w:val="22"/>
                <w:szCs w:val="22"/>
                <w:rtl/>
              </w:rPr>
              <w:t xml:space="preserve"> </w:t>
            </w:r>
            <w:r w:rsidRPr="00F145FA">
              <w:rPr>
                <w:rFonts w:ascii="David" w:hAnsi="David" w:hint="cs"/>
                <w:color w:val="000000"/>
                <w:sz w:val="22"/>
                <w:szCs w:val="22"/>
                <w:rtl/>
              </w:rPr>
              <w:t>שמירת</w:t>
            </w:r>
            <w:r w:rsidRPr="00F145FA">
              <w:rPr>
                <w:rFonts w:ascii="David" w:hAnsi="David"/>
                <w:color w:val="000000"/>
                <w:sz w:val="22"/>
                <w:szCs w:val="22"/>
                <w:rtl/>
              </w:rPr>
              <w:t xml:space="preserve"> </w:t>
            </w:r>
            <w:r w:rsidRPr="00F145FA">
              <w:rPr>
                <w:rFonts w:ascii="David" w:hAnsi="David" w:hint="cs"/>
                <w:color w:val="000000"/>
                <w:sz w:val="22"/>
                <w:szCs w:val="22"/>
                <w:rtl/>
              </w:rPr>
              <w:t>נתוני</w:t>
            </w:r>
            <w:r w:rsidRPr="00F145FA">
              <w:rPr>
                <w:rFonts w:ascii="David" w:hAnsi="David"/>
                <w:color w:val="000000"/>
                <w:sz w:val="22"/>
                <w:szCs w:val="22"/>
                <w:rtl/>
              </w:rPr>
              <w:t xml:space="preserve"> </w:t>
            </w:r>
            <w:r w:rsidRPr="00F145FA">
              <w:rPr>
                <w:rFonts w:ascii="David" w:hAnsi="David" w:hint="cs"/>
                <w:color w:val="000000"/>
                <w:sz w:val="22"/>
                <w:szCs w:val="22"/>
                <w:rtl/>
              </w:rPr>
              <w:t>ה</w:t>
            </w:r>
            <w:r w:rsidRPr="00F145FA">
              <w:rPr>
                <w:rFonts w:ascii="David" w:hAnsi="David"/>
                <w:color w:val="000000"/>
                <w:sz w:val="22"/>
                <w:szCs w:val="22"/>
                <w:rtl/>
              </w:rPr>
              <w:t xml:space="preserve">- </w:t>
            </w:r>
            <w:r w:rsidRPr="00F145FA">
              <w:rPr>
                <w:rFonts w:ascii="David" w:hAnsi="David"/>
                <w:color w:val="000000"/>
                <w:sz w:val="22"/>
                <w:szCs w:val="22"/>
              </w:rPr>
              <w:t>Wi-Fi</w:t>
            </w:r>
          </w:p>
          <w:p w:rsidR="005226AC" w:rsidRPr="00F145FA" w:rsidRDefault="005226AC" w:rsidP="00F145FA">
            <w:pPr>
              <w:pStyle w:val="a9"/>
              <w:keepLines/>
              <w:numPr>
                <w:ilvl w:val="0"/>
                <w:numId w:val="233"/>
              </w:numPr>
              <w:tabs>
                <w:tab w:val="left" w:pos="752"/>
              </w:tabs>
              <w:autoSpaceDE w:val="0"/>
              <w:autoSpaceDN w:val="0"/>
              <w:outlineLvl w:val="1"/>
              <w:rPr>
                <w:rFonts w:ascii="David" w:hAnsi="David"/>
                <w:color w:val="000000"/>
                <w:sz w:val="22"/>
                <w:szCs w:val="22"/>
              </w:rPr>
            </w:pPr>
            <w:r w:rsidRPr="00F145FA">
              <w:rPr>
                <w:rFonts w:ascii="David" w:hAnsi="David" w:hint="cs"/>
                <w:color w:val="000000"/>
                <w:sz w:val="22"/>
                <w:szCs w:val="22"/>
                <w:rtl/>
              </w:rPr>
              <w:t>העלאת</w:t>
            </w:r>
            <w:r w:rsidRPr="00F145FA">
              <w:rPr>
                <w:rFonts w:ascii="David" w:hAnsi="David"/>
                <w:color w:val="000000"/>
                <w:sz w:val="22"/>
                <w:szCs w:val="22"/>
                <w:rtl/>
              </w:rPr>
              <w:t xml:space="preserve"> </w:t>
            </w:r>
            <w:r w:rsidRPr="00F145FA">
              <w:rPr>
                <w:rFonts w:ascii="David" w:hAnsi="David" w:hint="cs"/>
                <w:color w:val="000000"/>
                <w:sz w:val="22"/>
                <w:szCs w:val="22"/>
                <w:rtl/>
              </w:rPr>
              <w:t>המידע</w:t>
            </w:r>
            <w:r w:rsidRPr="00F145FA">
              <w:rPr>
                <w:rFonts w:ascii="David" w:hAnsi="David"/>
                <w:color w:val="000000"/>
                <w:sz w:val="22"/>
                <w:szCs w:val="22"/>
                <w:rtl/>
              </w:rPr>
              <w:t xml:space="preserve"> </w:t>
            </w:r>
            <w:r w:rsidRPr="00F145FA">
              <w:rPr>
                <w:rFonts w:ascii="David" w:hAnsi="David" w:hint="cs"/>
                <w:color w:val="000000"/>
                <w:sz w:val="22"/>
                <w:szCs w:val="22"/>
                <w:rtl/>
              </w:rPr>
              <w:t>במקרה</w:t>
            </w:r>
            <w:r w:rsidRPr="00F145FA">
              <w:rPr>
                <w:rFonts w:ascii="David" w:hAnsi="David"/>
                <w:color w:val="000000"/>
                <w:sz w:val="22"/>
                <w:szCs w:val="22"/>
                <w:rtl/>
              </w:rPr>
              <w:t xml:space="preserve"> </w:t>
            </w:r>
            <w:r w:rsidRPr="00F145FA">
              <w:rPr>
                <w:rFonts w:ascii="David" w:hAnsi="David" w:hint="cs"/>
                <w:color w:val="000000"/>
                <w:sz w:val="22"/>
                <w:szCs w:val="22"/>
                <w:rtl/>
              </w:rPr>
              <w:t>של</w:t>
            </w:r>
            <w:r w:rsidRPr="00F145FA">
              <w:rPr>
                <w:rFonts w:ascii="David" w:hAnsi="David"/>
                <w:color w:val="000000"/>
                <w:sz w:val="22"/>
                <w:szCs w:val="22"/>
                <w:rtl/>
              </w:rPr>
              <w:t xml:space="preserve"> </w:t>
            </w:r>
            <w:r w:rsidRPr="00F145FA">
              <w:rPr>
                <w:rFonts w:ascii="David" w:hAnsi="David" w:hint="cs"/>
                <w:color w:val="000000"/>
                <w:sz w:val="22"/>
                <w:szCs w:val="22"/>
                <w:rtl/>
              </w:rPr>
              <w:t>חולה</w:t>
            </w:r>
            <w:r w:rsidRPr="00F145FA">
              <w:rPr>
                <w:rFonts w:ascii="David" w:hAnsi="David"/>
                <w:color w:val="000000"/>
                <w:sz w:val="22"/>
                <w:szCs w:val="22"/>
                <w:rtl/>
              </w:rPr>
              <w:t xml:space="preserve"> </w:t>
            </w:r>
            <w:r w:rsidRPr="00F145FA">
              <w:rPr>
                <w:rFonts w:ascii="David" w:hAnsi="David" w:hint="cs"/>
                <w:color w:val="000000"/>
                <w:sz w:val="22"/>
                <w:szCs w:val="22"/>
                <w:rtl/>
              </w:rPr>
              <w:t>מאומת</w:t>
            </w:r>
            <w:r w:rsidR="004C1BBC">
              <w:rPr>
                <w:rFonts w:ascii="David" w:hAnsi="David" w:hint="cs"/>
                <w:color w:val="000000"/>
                <w:sz w:val="22"/>
                <w:szCs w:val="22"/>
                <w:rtl/>
              </w:rPr>
              <w:t xml:space="preserve"> שבחר לשתף את המידע</w:t>
            </w:r>
            <w:r w:rsidRPr="00F145FA">
              <w:rPr>
                <w:rFonts w:ascii="David" w:hAnsi="David"/>
                <w:color w:val="000000"/>
                <w:sz w:val="22"/>
                <w:szCs w:val="22"/>
                <w:rtl/>
              </w:rPr>
              <w:t xml:space="preserve"> (הרחבת הפונקציונליות הקיימת עבור מידע גיאורפי ובל</w:t>
            </w:r>
            <w:r w:rsidRPr="00F145FA">
              <w:rPr>
                <w:rFonts w:ascii="David" w:hAnsi="David" w:hint="cs"/>
                <w:color w:val="000000"/>
                <w:sz w:val="22"/>
                <w:szCs w:val="22"/>
                <w:rtl/>
              </w:rPr>
              <w:t>וטות</w:t>
            </w:r>
            <w:r w:rsidRPr="00F145FA">
              <w:rPr>
                <w:rFonts w:ascii="David" w:hAnsi="David"/>
                <w:color w:val="000000"/>
                <w:sz w:val="22"/>
                <w:szCs w:val="22"/>
                <w:rtl/>
              </w:rPr>
              <w:t>')</w:t>
            </w:r>
          </w:p>
          <w:p w:rsidR="005226AC" w:rsidRPr="005226AC" w:rsidRDefault="005226AC" w:rsidP="009A2DEB">
            <w:pPr>
              <w:pStyle w:val="a9"/>
              <w:keepLines/>
              <w:numPr>
                <w:ilvl w:val="0"/>
                <w:numId w:val="233"/>
              </w:numPr>
              <w:tabs>
                <w:tab w:val="left" w:pos="752"/>
              </w:tabs>
              <w:autoSpaceDE w:val="0"/>
              <w:autoSpaceDN w:val="0"/>
              <w:outlineLvl w:val="1"/>
              <w:rPr>
                <w:rFonts w:ascii="David" w:hAnsi="David"/>
                <w:color w:val="000000"/>
                <w:sz w:val="22"/>
                <w:szCs w:val="22"/>
              </w:rPr>
            </w:pPr>
            <w:r w:rsidRPr="005226AC">
              <w:rPr>
                <w:rFonts w:ascii="David" w:hAnsi="David" w:hint="eastAsia"/>
                <w:color w:val="000000"/>
                <w:sz w:val="22"/>
                <w:szCs w:val="22"/>
                <w:rtl/>
              </w:rPr>
              <w:t>לקבל</w:t>
            </w:r>
            <w:r w:rsidRPr="005226AC">
              <w:rPr>
                <w:rFonts w:ascii="David" w:hAnsi="David"/>
                <w:color w:val="000000"/>
                <w:sz w:val="22"/>
                <w:szCs w:val="22"/>
                <w:rtl/>
              </w:rPr>
              <w:t xml:space="preserve"> מידע </w:t>
            </w:r>
            <w:r w:rsidRPr="005226AC">
              <w:rPr>
                <w:rFonts w:ascii="David" w:hAnsi="David"/>
                <w:color w:val="000000"/>
                <w:sz w:val="22"/>
                <w:szCs w:val="22"/>
              </w:rPr>
              <w:t>Wi-Fi</w:t>
            </w:r>
            <w:r w:rsidRPr="005226AC">
              <w:rPr>
                <w:rFonts w:ascii="David" w:hAnsi="David"/>
                <w:color w:val="000000"/>
                <w:sz w:val="22"/>
                <w:szCs w:val="22"/>
                <w:rtl/>
              </w:rPr>
              <w:t xml:space="preserve"> של חולים (הרחבת המידע שישלח ע"י מב"ר) והצלבת המידע </w:t>
            </w:r>
            <w:r w:rsidRPr="005226AC">
              <w:rPr>
                <w:rFonts w:ascii="David" w:hAnsi="David" w:hint="eastAsia"/>
                <w:color w:val="000000"/>
                <w:sz w:val="22"/>
                <w:szCs w:val="22"/>
                <w:rtl/>
              </w:rPr>
              <w:t>עם</w:t>
            </w:r>
            <w:r w:rsidRPr="005226AC">
              <w:rPr>
                <w:rFonts w:ascii="David" w:hAnsi="David"/>
                <w:color w:val="000000"/>
                <w:sz w:val="22"/>
                <w:szCs w:val="22"/>
                <w:rtl/>
              </w:rPr>
              <w:t xml:space="preserve"> </w:t>
            </w:r>
            <w:r w:rsidRPr="005226AC">
              <w:rPr>
                <w:rFonts w:ascii="David" w:hAnsi="David" w:hint="eastAsia"/>
                <w:color w:val="000000"/>
                <w:sz w:val="22"/>
                <w:szCs w:val="22"/>
                <w:rtl/>
              </w:rPr>
              <w:t>נתוני</w:t>
            </w:r>
            <w:r w:rsidRPr="005226AC">
              <w:rPr>
                <w:rFonts w:ascii="David" w:hAnsi="David"/>
                <w:color w:val="000000"/>
                <w:sz w:val="22"/>
                <w:szCs w:val="22"/>
                <w:rtl/>
              </w:rPr>
              <w:t xml:space="preserve"> </w:t>
            </w:r>
            <w:r w:rsidRPr="005226AC">
              <w:rPr>
                <w:rFonts w:ascii="David" w:hAnsi="David" w:hint="eastAsia"/>
                <w:color w:val="000000"/>
                <w:sz w:val="22"/>
                <w:szCs w:val="22"/>
                <w:rtl/>
              </w:rPr>
              <w:t>חולים</w:t>
            </w:r>
            <w:r w:rsidRPr="005226AC">
              <w:rPr>
                <w:rFonts w:ascii="David" w:hAnsi="David"/>
                <w:color w:val="000000"/>
                <w:sz w:val="22"/>
                <w:szCs w:val="22"/>
                <w:rtl/>
              </w:rPr>
              <w:t xml:space="preserve"> </w:t>
            </w:r>
            <w:r w:rsidRPr="005226AC">
              <w:rPr>
                <w:rFonts w:ascii="David" w:hAnsi="David" w:hint="eastAsia"/>
                <w:color w:val="000000"/>
                <w:sz w:val="22"/>
                <w:szCs w:val="22"/>
                <w:rtl/>
              </w:rPr>
              <w:t>מאומתים</w:t>
            </w:r>
            <w:r w:rsidRPr="005226AC">
              <w:rPr>
                <w:rFonts w:ascii="David" w:hAnsi="David"/>
                <w:color w:val="000000"/>
                <w:sz w:val="22"/>
                <w:szCs w:val="22"/>
                <w:rtl/>
              </w:rPr>
              <w:t xml:space="preserve">. </w:t>
            </w:r>
            <w:r w:rsidRPr="005226AC">
              <w:rPr>
                <w:rFonts w:ascii="David" w:hAnsi="David" w:hint="eastAsia"/>
                <w:color w:val="000000"/>
                <w:sz w:val="22"/>
                <w:szCs w:val="22"/>
                <w:rtl/>
              </w:rPr>
              <w:t>על</w:t>
            </w:r>
            <w:r w:rsidRPr="005226AC">
              <w:rPr>
                <w:rFonts w:ascii="David" w:hAnsi="David"/>
                <w:color w:val="000000"/>
                <w:sz w:val="22"/>
                <w:szCs w:val="22"/>
                <w:rtl/>
              </w:rPr>
              <w:t xml:space="preserve"> </w:t>
            </w:r>
            <w:r w:rsidRPr="005226AC">
              <w:rPr>
                <w:rFonts w:ascii="David" w:hAnsi="David" w:hint="eastAsia"/>
                <w:color w:val="000000"/>
                <w:sz w:val="22"/>
                <w:szCs w:val="22"/>
                <w:rtl/>
              </w:rPr>
              <w:t>פי</w:t>
            </w:r>
            <w:r w:rsidRPr="005226AC">
              <w:rPr>
                <w:rFonts w:ascii="David" w:hAnsi="David"/>
                <w:color w:val="000000"/>
                <w:sz w:val="22"/>
                <w:szCs w:val="22"/>
                <w:rtl/>
              </w:rPr>
              <w:t xml:space="preserve"> </w:t>
            </w:r>
            <w:r w:rsidRPr="005226AC">
              <w:rPr>
                <w:rFonts w:ascii="David" w:hAnsi="David" w:hint="eastAsia"/>
                <w:color w:val="000000"/>
                <w:sz w:val="22"/>
                <w:szCs w:val="22"/>
                <w:rtl/>
              </w:rPr>
              <w:t>אלגוריתם</w:t>
            </w:r>
            <w:r w:rsidRPr="005226AC">
              <w:rPr>
                <w:rFonts w:ascii="David" w:hAnsi="David"/>
                <w:color w:val="000000"/>
                <w:sz w:val="22"/>
                <w:szCs w:val="22"/>
                <w:rtl/>
              </w:rPr>
              <w:t xml:space="preserve"> </w:t>
            </w:r>
            <w:r w:rsidRPr="005226AC">
              <w:rPr>
                <w:rFonts w:ascii="David" w:hAnsi="David" w:hint="eastAsia"/>
                <w:color w:val="000000"/>
                <w:sz w:val="22"/>
                <w:szCs w:val="22"/>
                <w:rtl/>
              </w:rPr>
              <w:t>שיצטרך</w:t>
            </w:r>
            <w:r w:rsidRPr="005226AC">
              <w:rPr>
                <w:rFonts w:ascii="David" w:hAnsi="David"/>
                <w:color w:val="000000"/>
                <w:sz w:val="22"/>
                <w:szCs w:val="22"/>
                <w:rtl/>
              </w:rPr>
              <w:t xml:space="preserve"> </w:t>
            </w:r>
            <w:r w:rsidRPr="005226AC">
              <w:rPr>
                <w:rFonts w:ascii="David" w:hAnsi="David" w:hint="eastAsia"/>
                <w:color w:val="000000"/>
                <w:sz w:val="22"/>
                <w:szCs w:val="22"/>
                <w:rtl/>
              </w:rPr>
              <w:t>להבנות</w:t>
            </w:r>
            <w:r w:rsidRPr="005226AC">
              <w:rPr>
                <w:rFonts w:ascii="David" w:hAnsi="David"/>
                <w:color w:val="000000"/>
                <w:sz w:val="22"/>
                <w:szCs w:val="22"/>
                <w:rtl/>
              </w:rPr>
              <w:t>.</w:t>
            </w:r>
          </w:p>
          <w:p w:rsidR="00145A67" w:rsidRDefault="005226AC" w:rsidP="00145A67">
            <w:pPr>
              <w:pStyle w:val="a9"/>
              <w:keepLines/>
              <w:numPr>
                <w:ilvl w:val="0"/>
                <w:numId w:val="233"/>
              </w:numPr>
              <w:tabs>
                <w:tab w:val="left" w:pos="752"/>
              </w:tabs>
              <w:autoSpaceDE w:val="0"/>
              <w:autoSpaceDN w:val="0"/>
              <w:outlineLvl w:val="1"/>
              <w:rPr>
                <w:rFonts w:ascii="David" w:hAnsi="David"/>
                <w:color w:val="000000"/>
                <w:sz w:val="22"/>
                <w:szCs w:val="22"/>
              </w:rPr>
            </w:pPr>
            <w:r w:rsidRPr="00F145FA">
              <w:rPr>
                <w:rFonts w:ascii="David" w:hAnsi="David" w:hint="cs"/>
                <w:color w:val="000000"/>
                <w:sz w:val="22"/>
                <w:szCs w:val="22"/>
                <w:rtl/>
              </w:rPr>
              <w:t>שילוב</w:t>
            </w:r>
            <w:r w:rsidRPr="00F145FA">
              <w:rPr>
                <w:rFonts w:ascii="David" w:hAnsi="David"/>
                <w:color w:val="000000"/>
                <w:sz w:val="22"/>
                <w:szCs w:val="22"/>
                <w:rtl/>
              </w:rPr>
              <w:t xml:space="preserve"> </w:t>
            </w:r>
            <w:r w:rsidRPr="00F145FA">
              <w:rPr>
                <w:rFonts w:ascii="David" w:hAnsi="David" w:hint="cs"/>
                <w:color w:val="000000"/>
                <w:sz w:val="22"/>
                <w:szCs w:val="22"/>
                <w:rtl/>
              </w:rPr>
              <w:t>ההתראות</w:t>
            </w:r>
            <w:r w:rsidRPr="00F145FA">
              <w:rPr>
                <w:rFonts w:ascii="David" w:hAnsi="David"/>
                <w:color w:val="000000"/>
                <w:sz w:val="22"/>
                <w:szCs w:val="22"/>
                <w:rtl/>
              </w:rPr>
              <w:t xml:space="preserve"> </w:t>
            </w:r>
            <w:r w:rsidRPr="00F145FA">
              <w:rPr>
                <w:rFonts w:ascii="David" w:hAnsi="David" w:hint="cs"/>
                <w:color w:val="000000"/>
                <w:sz w:val="22"/>
                <w:szCs w:val="22"/>
                <w:rtl/>
              </w:rPr>
              <w:t>המתקבלות</w:t>
            </w:r>
            <w:r w:rsidRPr="00F145FA">
              <w:rPr>
                <w:rFonts w:ascii="David" w:hAnsi="David"/>
                <w:color w:val="000000"/>
                <w:sz w:val="22"/>
                <w:szCs w:val="22"/>
                <w:rtl/>
              </w:rPr>
              <w:t xml:space="preserve"> </w:t>
            </w:r>
            <w:r w:rsidRPr="00F145FA">
              <w:rPr>
                <w:rFonts w:ascii="David" w:hAnsi="David" w:hint="cs"/>
                <w:color w:val="000000"/>
                <w:sz w:val="22"/>
                <w:szCs w:val="22"/>
                <w:rtl/>
              </w:rPr>
              <w:t>עם</w:t>
            </w:r>
            <w:r w:rsidRPr="00F145FA">
              <w:rPr>
                <w:rFonts w:ascii="David" w:hAnsi="David"/>
                <w:color w:val="000000"/>
                <w:sz w:val="22"/>
                <w:szCs w:val="22"/>
                <w:rtl/>
              </w:rPr>
              <w:t xml:space="preserve"> </w:t>
            </w:r>
            <w:r w:rsidRPr="00F145FA">
              <w:rPr>
                <w:rFonts w:ascii="David" w:hAnsi="David" w:hint="cs"/>
                <w:color w:val="000000"/>
                <w:sz w:val="22"/>
                <w:szCs w:val="22"/>
                <w:rtl/>
              </w:rPr>
              <w:t>התראות</w:t>
            </w:r>
            <w:r w:rsidRPr="00F145FA">
              <w:rPr>
                <w:rFonts w:ascii="David" w:hAnsi="David"/>
                <w:color w:val="000000"/>
                <w:sz w:val="22"/>
                <w:szCs w:val="22"/>
                <w:rtl/>
              </w:rPr>
              <w:t xml:space="preserve"> </w:t>
            </w:r>
            <w:r w:rsidRPr="00F145FA">
              <w:rPr>
                <w:rFonts w:ascii="David" w:hAnsi="David" w:hint="cs"/>
                <w:color w:val="000000"/>
                <w:sz w:val="22"/>
                <w:szCs w:val="22"/>
                <w:rtl/>
              </w:rPr>
              <w:t>על</w:t>
            </w:r>
            <w:r w:rsidRPr="00F145FA">
              <w:rPr>
                <w:rFonts w:ascii="David" w:hAnsi="David"/>
                <w:color w:val="000000"/>
                <w:sz w:val="22"/>
                <w:szCs w:val="22"/>
                <w:rtl/>
              </w:rPr>
              <w:t xml:space="preserve"> </w:t>
            </w:r>
            <w:r w:rsidRPr="00F145FA">
              <w:rPr>
                <w:rFonts w:ascii="David" w:hAnsi="David" w:hint="cs"/>
                <w:color w:val="000000"/>
                <w:sz w:val="22"/>
                <w:szCs w:val="22"/>
                <w:rtl/>
              </w:rPr>
              <w:t>בסיס</w:t>
            </w:r>
            <w:r w:rsidRPr="00F145FA">
              <w:rPr>
                <w:rFonts w:ascii="David" w:hAnsi="David"/>
                <w:color w:val="000000"/>
                <w:sz w:val="22"/>
                <w:szCs w:val="22"/>
                <w:rtl/>
              </w:rPr>
              <w:t xml:space="preserve"> </w:t>
            </w:r>
            <w:r w:rsidRPr="00F145FA">
              <w:rPr>
                <w:rFonts w:ascii="David" w:hAnsi="David" w:hint="cs"/>
                <w:color w:val="000000"/>
                <w:sz w:val="22"/>
                <w:szCs w:val="22"/>
                <w:rtl/>
              </w:rPr>
              <w:t>מיקום</w:t>
            </w:r>
            <w:r w:rsidRPr="00F145FA">
              <w:rPr>
                <w:rFonts w:ascii="David" w:hAnsi="David"/>
                <w:color w:val="000000"/>
                <w:sz w:val="22"/>
                <w:szCs w:val="22"/>
                <w:rtl/>
              </w:rPr>
              <w:t xml:space="preserve"> </w:t>
            </w:r>
            <w:r w:rsidRPr="00F145FA">
              <w:rPr>
                <w:rFonts w:ascii="David" w:hAnsi="David" w:hint="cs"/>
                <w:color w:val="000000"/>
                <w:sz w:val="22"/>
                <w:szCs w:val="22"/>
                <w:rtl/>
              </w:rPr>
              <w:t>או</w:t>
            </w:r>
            <w:r w:rsidRPr="00F145FA">
              <w:rPr>
                <w:rFonts w:ascii="David" w:hAnsi="David"/>
                <w:color w:val="000000"/>
                <w:sz w:val="22"/>
                <w:szCs w:val="22"/>
                <w:rtl/>
              </w:rPr>
              <w:t xml:space="preserve"> </w:t>
            </w:r>
            <w:r w:rsidRPr="00F145FA">
              <w:rPr>
                <w:rFonts w:ascii="David" w:hAnsi="David" w:hint="cs"/>
                <w:color w:val="000000"/>
                <w:sz w:val="22"/>
                <w:szCs w:val="22"/>
                <w:rtl/>
              </w:rPr>
              <w:t>בלוטות</w:t>
            </w:r>
            <w:r w:rsidRPr="00F145FA">
              <w:rPr>
                <w:rFonts w:ascii="David" w:hAnsi="David"/>
                <w:color w:val="000000"/>
                <w:sz w:val="22"/>
                <w:szCs w:val="22"/>
                <w:rtl/>
              </w:rPr>
              <w:t xml:space="preserve">' </w:t>
            </w:r>
            <w:r w:rsidRPr="00F145FA">
              <w:rPr>
                <w:rFonts w:ascii="David" w:hAnsi="David" w:hint="cs"/>
                <w:color w:val="000000"/>
                <w:sz w:val="22"/>
                <w:szCs w:val="22"/>
                <w:rtl/>
              </w:rPr>
              <w:t>על</w:t>
            </w:r>
            <w:r w:rsidRPr="00F145FA">
              <w:rPr>
                <w:rFonts w:ascii="David" w:hAnsi="David"/>
                <w:color w:val="000000"/>
                <w:sz w:val="22"/>
                <w:szCs w:val="22"/>
                <w:rtl/>
              </w:rPr>
              <w:t xml:space="preserve"> </w:t>
            </w:r>
            <w:r w:rsidRPr="00F145FA">
              <w:rPr>
                <w:rFonts w:ascii="David" w:hAnsi="David" w:hint="cs"/>
                <w:color w:val="000000"/>
                <w:sz w:val="22"/>
                <w:szCs w:val="22"/>
                <w:rtl/>
              </w:rPr>
              <w:t>פי</w:t>
            </w:r>
            <w:r w:rsidRPr="00F145FA">
              <w:rPr>
                <w:rFonts w:ascii="David" w:hAnsi="David"/>
                <w:color w:val="000000"/>
                <w:sz w:val="22"/>
                <w:szCs w:val="22"/>
                <w:rtl/>
              </w:rPr>
              <w:t xml:space="preserve"> </w:t>
            </w:r>
            <w:r w:rsidRPr="00F145FA">
              <w:rPr>
                <w:rFonts w:ascii="David" w:hAnsi="David" w:hint="cs"/>
                <w:color w:val="000000"/>
                <w:sz w:val="22"/>
                <w:szCs w:val="22"/>
                <w:rtl/>
              </w:rPr>
              <w:t>לוגיקה</w:t>
            </w:r>
            <w:r w:rsidRPr="00F145FA">
              <w:rPr>
                <w:rFonts w:ascii="David" w:hAnsi="David"/>
                <w:color w:val="000000"/>
                <w:sz w:val="22"/>
                <w:szCs w:val="22"/>
                <w:rtl/>
              </w:rPr>
              <w:t xml:space="preserve"> </w:t>
            </w:r>
            <w:r w:rsidRPr="00F145FA">
              <w:rPr>
                <w:rFonts w:ascii="David" w:hAnsi="David" w:hint="cs"/>
                <w:color w:val="000000"/>
                <w:sz w:val="22"/>
                <w:szCs w:val="22"/>
                <w:rtl/>
              </w:rPr>
              <w:t>שתוגדר</w:t>
            </w:r>
            <w:r w:rsidRPr="00F145FA">
              <w:rPr>
                <w:rFonts w:ascii="David" w:hAnsi="David"/>
                <w:color w:val="000000"/>
                <w:sz w:val="22"/>
                <w:szCs w:val="22"/>
                <w:rtl/>
              </w:rPr>
              <w:t>.</w:t>
            </w:r>
            <w:r>
              <w:rPr>
                <w:rFonts w:ascii="David" w:hAnsi="David" w:hint="cs"/>
                <w:color w:val="000000"/>
                <w:sz w:val="22"/>
                <w:szCs w:val="22"/>
                <w:rtl/>
              </w:rPr>
              <w:t xml:space="preserve"> ידרוש גם שינויים בממשק המשתמש</w:t>
            </w:r>
          </w:p>
          <w:p w:rsidR="00145A67" w:rsidRPr="00145A67" w:rsidRDefault="001313D2" w:rsidP="0036786C">
            <w:pPr>
              <w:pStyle w:val="a9"/>
              <w:keepLines/>
              <w:numPr>
                <w:ilvl w:val="0"/>
                <w:numId w:val="233"/>
              </w:numPr>
              <w:tabs>
                <w:tab w:val="left" w:pos="752"/>
              </w:tabs>
              <w:autoSpaceDE w:val="0"/>
              <w:autoSpaceDN w:val="0"/>
              <w:outlineLvl w:val="1"/>
              <w:rPr>
                <w:rFonts w:ascii="David" w:hAnsi="David"/>
                <w:color w:val="000000"/>
                <w:sz w:val="22"/>
                <w:szCs w:val="22"/>
                <w:rtl/>
              </w:rPr>
            </w:pPr>
            <w:r>
              <w:rPr>
                <w:rFonts w:ascii="David" w:hAnsi="David" w:hint="cs"/>
                <w:color w:val="000000"/>
                <w:sz w:val="22"/>
                <w:szCs w:val="22"/>
                <w:rtl/>
              </w:rPr>
              <w:t>תיתכן התממשקות לממשק חיצוני לטובת דיוק התהליך.</w:t>
            </w:r>
          </w:p>
        </w:tc>
        <w:tc>
          <w:tcPr>
            <w:tcW w:w="0" w:type="auto"/>
          </w:tcPr>
          <w:p w:rsidR="00E85A51" w:rsidRDefault="00E85A51" w:rsidP="009C4BB4">
            <w:pPr>
              <w:pStyle w:val="11"/>
              <w:outlineLvl w:val="0"/>
              <w:rPr>
                <w:rFonts w:eastAsiaTheme="minorHAnsi" w:cs="David"/>
                <w:rtl/>
              </w:rPr>
            </w:pPr>
          </w:p>
        </w:tc>
        <w:tc>
          <w:tcPr>
            <w:tcW w:w="0" w:type="auto"/>
          </w:tcPr>
          <w:p w:rsidR="00E85A51" w:rsidRDefault="00E85A51" w:rsidP="009C4BB4">
            <w:pPr>
              <w:pStyle w:val="11"/>
              <w:outlineLvl w:val="0"/>
              <w:rPr>
                <w:rFonts w:eastAsiaTheme="minorHAnsi" w:cs="David"/>
                <w:rtl/>
              </w:rPr>
            </w:pPr>
          </w:p>
        </w:tc>
        <w:tc>
          <w:tcPr>
            <w:tcW w:w="0" w:type="auto"/>
          </w:tcPr>
          <w:p w:rsidR="00E85A51" w:rsidRDefault="00E85A51" w:rsidP="009C4BB4">
            <w:pPr>
              <w:pStyle w:val="11"/>
              <w:outlineLvl w:val="0"/>
              <w:rPr>
                <w:rFonts w:eastAsiaTheme="minorHAnsi" w:cs="David"/>
                <w:rtl/>
              </w:rPr>
            </w:pPr>
          </w:p>
        </w:tc>
      </w:tr>
      <w:tr w:rsidR="009C4BB4" w:rsidTr="00057E57">
        <w:tc>
          <w:tcPr>
            <w:tcW w:w="905" w:type="dxa"/>
          </w:tcPr>
          <w:p w:rsidR="009C4BB4" w:rsidRDefault="009C4BB4" w:rsidP="009C4BB4">
            <w:pPr>
              <w:pStyle w:val="11"/>
              <w:numPr>
                <w:ilvl w:val="3"/>
                <w:numId w:val="210"/>
              </w:numPr>
              <w:ind w:left="663"/>
              <w:outlineLvl w:val="0"/>
              <w:rPr>
                <w:rFonts w:eastAsiaTheme="minorHAnsi" w:cs="David"/>
                <w:b w:val="0"/>
                <w:bCs w:val="0"/>
                <w:rtl/>
              </w:rPr>
            </w:pPr>
          </w:p>
        </w:tc>
        <w:tc>
          <w:tcPr>
            <w:tcW w:w="5598" w:type="dxa"/>
          </w:tcPr>
          <w:p w:rsidR="009C4BB4" w:rsidRPr="00F145FA" w:rsidRDefault="009C4BB4" w:rsidP="009C4BB4">
            <w:pPr>
              <w:keepLines/>
              <w:tabs>
                <w:tab w:val="left" w:pos="752"/>
              </w:tabs>
              <w:autoSpaceDE w:val="0"/>
              <w:autoSpaceDN w:val="0"/>
              <w:spacing w:after="0" w:line="360" w:lineRule="auto"/>
              <w:jc w:val="both"/>
              <w:outlineLvl w:val="1"/>
              <w:rPr>
                <w:rFonts w:ascii="David" w:hAnsi="David" w:cs="David"/>
                <w:b/>
                <w:bCs/>
                <w:color w:val="000000"/>
                <w:sz w:val="22"/>
                <w:szCs w:val="22"/>
                <w:rtl/>
              </w:rPr>
            </w:pPr>
            <w:r w:rsidRPr="00F145FA">
              <w:rPr>
                <w:rFonts w:ascii="David" w:hAnsi="David" w:cs="David" w:hint="cs"/>
                <w:b/>
                <w:bCs/>
                <w:color w:val="000000"/>
                <w:sz w:val="22"/>
                <w:szCs w:val="22"/>
                <w:rtl/>
              </w:rPr>
              <w:t>טיוב</w:t>
            </w:r>
            <w:r w:rsidRPr="00F145FA">
              <w:rPr>
                <w:rFonts w:ascii="David" w:hAnsi="David" w:cs="David"/>
                <w:b/>
                <w:bCs/>
                <w:color w:val="000000"/>
                <w:sz w:val="22"/>
                <w:szCs w:val="22"/>
                <w:rtl/>
              </w:rPr>
              <w:t xml:space="preserve"> </w:t>
            </w:r>
            <w:r w:rsidRPr="00F145FA">
              <w:rPr>
                <w:rFonts w:ascii="David" w:hAnsi="David" w:cs="David" w:hint="cs"/>
                <w:b/>
                <w:bCs/>
                <w:color w:val="000000"/>
                <w:sz w:val="22"/>
                <w:szCs w:val="22"/>
                <w:rtl/>
              </w:rPr>
              <w:t>אלגוריתם</w:t>
            </w:r>
            <w:r w:rsidRPr="00F145FA">
              <w:rPr>
                <w:rFonts w:ascii="David" w:hAnsi="David" w:cs="David"/>
                <w:b/>
                <w:bCs/>
                <w:color w:val="000000"/>
                <w:sz w:val="22"/>
                <w:szCs w:val="22"/>
                <w:rtl/>
              </w:rPr>
              <w:t xml:space="preserve"> </w:t>
            </w:r>
            <w:r w:rsidRPr="00F145FA">
              <w:rPr>
                <w:rFonts w:ascii="David" w:hAnsi="David" w:cs="David" w:hint="cs"/>
                <w:b/>
                <w:bCs/>
                <w:color w:val="000000"/>
                <w:sz w:val="22"/>
                <w:szCs w:val="22"/>
                <w:rtl/>
              </w:rPr>
              <w:t>ה</w:t>
            </w:r>
            <w:r w:rsidRPr="00F145FA">
              <w:rPr>
                <w:rFonts w:ascii="David" w:hAnsi="David" w:cs="David"/>
                <w:b/>
                <w:bCs/>
                <w:color w:val="000000"/>
                <w:sz w:val="22"/>
                <w:szCs w:val="22"/>
                <w:rtl/>
              </w:rPr>
              <w:t>-</w:t>
            </w:r>
            <w:r w:rsidRPr="00F145FA">
              <w:rPr>
                <w:rFonts w:ascii="David" w:hAnsi="David" w:cs="David"/>
                <w:color w:val="000000"/>
                <w:sz w:val="22"/>
                <w:szCs w:val="22"/>
                <w:rtl/>
              </w:rPr>
              <w:t xml:space="preserve"> </w:t>
            </w:r>
            <w:r w:rsidRPr="00F145FA">
              <w:rPr>
                <w:rFonts w:ascii="David" w:hAnsi="David" w:cs="David"/>
                <w:color w:val="000000"/>
                <w:sz w:val="22"/>
                <w:szCs w:val="22"/>
              </w:rPr>
              <w:t>Geolocation</w:t>
            </w:r>
            <w:r w:rsidRPr="00F145FA">
              <w:rPr>
                <w:rFonts w:ascii="David" w:hAnsi="David" w:cs="David"/>
                <w:color w:val="000000"/>
                <w:sz w:val="22"/>
                <w:szCs w:val="22"/>
                <w:rtl/>
              </w:rPr>
              <w:t xml:space="preserve"> – </w:t>
            </w:r>
            <w:r w:rsidRPr="00F145FA">
              <w:rPr>
                <w:rFonts w:ascii="David" w:hAnsi="David" w:cs="David" w:hint="cs"/>
                <w:color w:val="000000"/>
                <w:sz w:val="22"/>
                <w:szCs w:val="22"/>
                <w:rtl/>
              </w:rPr>
              <w:t>שיפורי</w:t>
            </w:r>
            <w:r w:rsidRPr="00F145FA">
              <w:rPr>
                <w:rFonts w:ascii="David" w:hAnsi="David" w:cs="David"/>
                <w:color w:val="000000"/>
                <w:sz w:val="22"/>
                <w:szCs w:val="22"/>
                <w:rtl/>
              </w:rPr>
              <w:t xml:space="preserve"> </w:t>
            </w:r>
            <w:r w:rsidRPr="00F145FA">
              <w:rPr>
                <w:rFonts w:ascii="David" w:hAnsi="David" w:cs="David" w:hint="cs"/>
                <w:color w:val="000000"/>
                <w:sz w:val="22"/>
                <w:szCs w:val="22"/>
                <w:rtl/>
              </w:rPr>
              <w:t>האלגוריתם</w:t>
            </w:r>
            <w:r w:rsidRPr="00F145FA">
              <w:rPr>
                <w:rFonts w:ascii="David" w:hAnsi="David" w:cs="David"/>
                <w:color w:val="000000"/>
                <w:sz w:val="22"/>
                <w:szCs w:val="22"/>
                <w:rtl/>
              </w:rPr>
              <w:t xml:space="preserve"> -  </w:t>
            </w:r>
            <w:r w:rsidRPr="00F145FA">
              <w:rPr>
                <w:rFonts w:ascii="David" w:hAnsi="David" w:cs="David" w:hint="cs"/>
                <w:color w:val="000000"/>
                <w:sz w:val="22"/>
                <w:szCs w:val="22"/>
                <w:rtl/>
              </w:rPr>
              <w:t>זמן</w:t>
            </w:r>
            <w:r w:rsidRPr="00F145FA">
              <w:rPr>
                <w:rFonts w:ascii="David" w:hAnsi="David" w:cs="David"/>
                <w:color w:val="000000"/>
                <w:sz w:val="22"/>
                <w:szCs w:val="22"/>
                <w:rtl/>
              </w:rPr>
              <w:t xml:space="preserve"> </w:t>
            </w:r>
            <w:r w:rsidRPr="00F145FA">
              <w:rPr>
                <w:rFonts w:ascii="David" w:hAnsi="David" w:cs="David" w:hint="cs"/>
                <w:color w:val="000000"/>
                <w:sz w:val="22"/>
                <w:szCs w:val="22"/>
                <w:rtl/>
              </w:rPr>
              <w:t>שהיה</w:t>
            </w:r>
            <w:r w:rsidRPr="00F145FA">
              <w:rPr>
                <w:rFonts w:ascii="David" w:hAnsi="David" w:cs="David"/>
                <w:color w:val="000000"/>
                <w:sz w:val="22"/>
                <w:szCs w:val="22"/>
                <w:rtl/>
              </w:rPr>
              <w:t xml:space="preserve">, </w:t>
            </w:r>
            <w:r w:rsidRPr="00F145FA">
              <w:rPr>
                <w:rFonts w:ascii="David" w:hAnsi="David" w:cs="David" w:hint="cs"/>
                <w:color w:val="000000"/>
                <w:sz w:val="22"/>
                <w:szCs w:val="22"/>
                <w:rtl/>
              </w:rPr>
              <w:t>מימוש</w:t>
            </w:r>
            <w:r w:rsidRPr="00F145FA">
              <w:rPr>
                <w:rFonts w:ascii="David" w:hAnsi="David" w:cs="David"/>
                <w:color w:val="000000"/>
                <w:sz w:val="22"/>
                <w:szCs w:val="22"/>
                <w:rtl/>
              </w:rPr>
              <w:t xml:space="preserve"> </w:t>
            </w:r>
            <w:r w:rsidRPr="00F145FA">
              <w:rPr>
                <w:rFonts w:ascii="David" w:hAnsi="David" w:cs="David" w:hint="cs"/>
                <w:color w:val="000000"/>
                <w:sz w:val="22"/>
                <w:szCs w:val="22"/>
                <w:rtl/>
              </w:rPr>
              <w:t>בדיקת</w:t>
            </w:r>
            <w:r w:rsidRPr="00F145FA">
              <w:rPr>
                <w:rFonts w:ascii="David" w:hAnsi="David" w:cs="David"/>
                <w:color w:val="000000"/>
                <w:sz w:val="22"/>
                <w:szCs w:val="22"/>
                <w:rtl/>
              </w:rPr>
              <w:t xml:space="preserve"> </w:t>
            </w:r>
            <w:r w:rsidRPr="00F145FA">
              <w:rPr>
                <w:rFonts w:ascii="David" w:hAnsi="David" w:cs="David" w:hint="cs"/>
                <w:color w:val="000000"/>
                <w:sz w:val="22"/>
                <w:szCs w:val="22"/>
                <w:rtl/>
              </w:rPr>
              <w:t>פוליגון</w:t>
            </w:r>
            <w:r w:rsidRPr="00F145FA">
              <w:rPr>
                <w:rFonts w:ascii="David" w:hAnsi="David" w:cs="David"/>
                <w:color w:val="000000"/>
                <w:sz w:val="22"/>
                <w:szCs w:val="22"/>
                <w:rtl/>
              </w:rPr>
              <w:t xml:space="preserve"> (</w:t>
            </w:r>
            <w:r w:rsidRPr="00F145FA">
              <w:rPr>
                <w:rFonts w:ascii="David" w:hAnsi="David" w:cs="David" w:hint="cs"/>
                <w:color w:val="000000"/>
                <w:sz w:val="22"/>
                <w:szCs w:val="22"/>
                <w:rtl/>
              </w:rPr>
              <w:t>או</w:t>
            </w:r>
            <w:r w:rsidRPr="00F145FA">
              <w:rPr>
                <w:rFonts w:ascii="David" w:hAnsi="David" w:cs="David"/>
                <w:color w:val="000000"/>
                <w:sz w:val="22"/>
                <w:szCs w:val="22"/>
                <w:rtl/>
              </w:rPr>
              <w:t xml:space="preserve"> </w:t>
            </w:r>
            <w:r w:rsidRPr="00F145FA">
              <w:rPr>
                <w:rFonts w:ascii="David" w:hAnsi="David" w:cs="David" w:hint="cs"/>
                <w:color w:val="000000"/>
                <w:sz w:val="22"/>
                <w:szCs w:val="22"/>
                <w:rtl/>
              </w:rPr>
              <w:t>שיפורים</w:t>
            </w:r>
            <w:r w:rsidRPr="00F145FA">
              <w:rPr>
                <w:rFonts w:ascii="David" w:hAnsi="David" w:cs="David"/>
                <w:color w:val="000000"/>
                <w:sz w:val="22"/>
                <w:szCs w:val="22"/>
                <w:rtl/>
              </w:rPr>
              <w:t xml:space="preserve"> </w:t>
            </w:r>
            <w:r w:rsidRPr="00F145FA">
              <w:rPr>
                <w:rFonts w:ascii="David" w:hAnsi="David" w:cs="David" w:hint="cs"/>
                <w:color w:val="000000"/>
                <w:sz w:val="22"/>
                <w:szCs w:val="22"/>
                <w:rtl/>
              </w:rPr>
              <w:t>אחרים</w:t>
            </w:r>
            <w:r w:rsidRPr="00F145FA">
              <w:rPr>
                <w:rFonts w:ascii="David" w:hAnsi="David" w:cs="David"/>
                <w:color w:val="000000"/>
                <w:sz w:val="22"/>
                <w:szCs w:val="22"/>
                <w:rtl/>
              </w:rPr>
              <w:t xml:space="preserve"> </w:t>
            </w:r>
            <w:r w:rsidRPr="00F145FA">
              <w:rPr>
                <w:rFonts w:ascii="David" w:hAnsi="David" w:cs="David" w:hint="cs"/>
                <w:color w:val="000000"/>
                <w:sz w:val="22"/>
                <w:szCs w:val="22"/>
                <w:rtl/>
              </w:rPr>
              <w:t>דומים</w:t>
            </w:r>
            <w:r w:rsidRPr="00F145FA">
              <w:rPr>
                <w:rFonts w:ascii="David" w:hAnsi="David" w:cs="David"/>
                <w:color w:val="000000"/>
                <w:sz w:val="22"/>
                <w:szCs w:val="22"/>
                <w:rtl/>
              </w:rPr>
              <w:t>)</w:t>
            </w:r>
          </w:p>
        </w:tc>
        <w:tc>
          <w:tcPr>
            <w:tcW w:w="0" w:type="auto"/>
          </w:tcPr>
          <w:p w:rsidR="009C4BB4" w:rsidRDefault="009C4BB4" w:rsidP="009C4BB4">
            <w:pPr>
              <w:pStyle w:val="11"/>
              <w:outlineLvl w:val="0"/>
              <w:rPr>
                <w:rFonts w:eastAsiaTheme="minorHAnsi" w:cs="David"/>
                <w:rtl/>
              </w:rPr>
            </w:pPr>
          </w:p>
        </w:tc>
        <w:tc>
          <w:tcPr>
            <w:tcW w:w="0" w:type="auto"/>
          </w:tcPr>
          <w:p w:rsidR="009C4BB4" w:rsidRDefault="009C4BB4" w:rsidP="009C4BB4">
            <w:pPr>
              <w:pStyle w:val="11"/>
              <w:outlineLvl w:val="0"/>
              <w:rPr>
                <w:rFonts w:eastAsiaTheme="minorHAnsi" w:cs="David"/>
                <w:rtl/>
              </w:rPr>
            </w:pPr>
          </w:p>
        </w:tc>
        <w:tc>
          <w:tcPr>
            <w:tcW w:w="0" w:type="auto"/>
          </w:tcPr>
          <w:p w:rsidR="009C4BB4" w:rsidRDefault="009C4BB4" w:rsidP="009C4BB4">
            <w:pPr>
              <w:pStyle w:val="11"/>
              <w:outlineLvl w:val="0"/>
              <w:rPr>
                <w:rFonts w:eastAsiaTheme="minorHAnsi" w:cs="David"/>
                <w:rtl/>
              </w:rPr>
            </w:pPr>
          </w:p>
        </w:tc>
      </w:tr>
      <w:tr w:rsidR="00452F66" w:rsidTr="00057E57">
        <w:tc>
          <w:tcPr>
            <w:tcW w:w="905" w:type="dxa"/>
          </w:tcPr>
          <w:p w:rsidR="00452F66" w:rsidRDefault="00452F66" w:rsidP="009C4BB4">
            <w:pPr>
              <w:pStyle w:val="11"/>
              <w:numPr>
                <w:ilvl w:val="3"/>
                <w:numId w:val="210"/>
              </w:numPr>
              <w:ind w:left="663"/>
              <w:outlineLvl w:val="0"/>
              <w:rPr>
                <w:rFonts w:eastAsiaTheme="minorHAnsi" w:cs="David"/>
                <w:b w:val="0"/>
                <w:bCs w:val="0"/>
                <w:rtl/>
              </w:rPr>
            </w:pPr>
          </w:p>
        </w:tc>
        <w:tc>
          <w:tcPr>
            <w:tcW w:w="5598" w:type="dxa"/>
          </w:tcPr>
          <w:p w:rsidR="00EE4E90" w:rsidRPr="00F145FA" w:rsidRDefault="00452F66" w:rsidP="00F145FA">
            <w:pPr>
              <w:keepLines/>
              <w:tabs>
                <w:tab w:val="left" w:pos="752"/>
              </w:tabs>
              <w:autoSpaceDE w:val="0"/>
              <w:autoSpaceDN w:val="0"/>
              <w:spacing w:after="0" w:line="360" w:lineRule="auto"/>
              <w:jc w:val="both"/>
              <w:outlineLvl w:val="1"/>
              <w:rPr>
                <w:rFonts w:ascii="David" w:eastAsiaTheme="minorHAnsi" w:hAnsi="David" w:cs="David"/>
                <w:sz w:val="22"/>
                <w:szCs w:val="22"/>
              </w:rPr>
            </w:pPr>
            <w:r w:rsidRPr="00F145FA">
              <w:rPr>
                <w:rFonts w:ascii="David" w:eastAsiaTheme="minorHAnsi" w:hAnsi="David" w:cs="David" w:hint="eastAsia"/>
                <w:b/>
                <w:bCs/>
                <w:color w:val="000000"/>
                <w:sz w:val="22"/>
                <w:szCs w:val="22"/>
                <w:rtl/>
              </w:rPr>
              <w:t>טיוב</w:t>
            </w:r>
            <w:r w:rsidRPr="00F145FA">
              <w:rPr>
                <w:rFonts w:ascii="David" w:eastAsiaTheme="minorHAnsi" w:hAnsi="David" w:cs="David"/>
                <w:b/>
                <w:bCs/>
                <w:color w:val="000000"/>
                <w:sz w:val="22"/>
                <w:szCs w:val="22"/>
                <w:rtl/>
              </w:rPr>
              <w:t xml:space="preserve"> שמירת המידע הגאוגרפי במכשיר – </w:t>
            </w:r>
            <w:r w:rsidR="00EE4E90" w:rsidRPr="00F145FA">
              <w:rPr>
                <w:rFonts w:ascii="David" w:hAnsi="David" w:cs="David" w:hint="cs"/>
                <w:sz w:val="22"/>
                <w:szCs w:val="22"/>
                <w:rtl/>
              </w:rPr>
              <w:t>האפליקציה</w:t>
            </w:r>
            <w:r w:rsidR="00EE4E90" w:rsidRPr="00F145FA">
              <w:rPr>
                <w:rFonts w:ascii="David" w:hAnsi="David" w:cs="David"/>
                <w:sz w:val="22"/>
                <w:szCs w:val="22"/>
                <w:rtl/>
              </w:rPr>
              <w:t xml:space="preserve"> </w:t>
            </w:r>
            <w:r w:rsidR="00EE4E90" w:rsidRPr="00F145FA">
              <w:rPr>
                <w:rFonts w:ascii="David" w:hAnsi="David" w:cs="David" w:hint="cs"/>
                <w:sz w:val="22"/>
                <w:szCs w:val="22"/>
                <w:rtl/>
              </w:rPr>
              <w:t>עושה</w:t>
            </w:r>
            <w:r w:rsidR="00EE4E90" w:rsidRPr="00F145FA">
              <w:rPr>
                <w:rFonts w:ascii="David" w:hAnsi="David" w:cs="David"/>
                <w:sz w:val="22"/>
                <w:szCs w:val="22"/>
                <w:rtl/>
              </w:rPr>
              <w:t xml:space="preserve"> </w:t>
            </w:r>
            <w:r w:rsidR="00EE4E90" w:rsidRPr="00F145FA">
              <w:rPr>
                <w:rFonts w:ascii="David" w:hAnsi="David" w:cs="David" w:hint="cs"/>
                <w:sz w:val="22"/>
                <w:szCs w:val="22"/>
                <w:rtl/>
              </w:rPr>
              <w:t>שימוש</w:t>
            </w:r>
            <w:r w:rsidR="00EE4E90" w:rsidRPr="00F145FA">
              <w:rPr>
                <w:rFonts w:ascii="David" w:hAnsi="David" w:cs="David"/>
                <w:sz w:val="22"/>
                <w:szCs w:val="22"/>
                <w:rtl/>
              </w:rPr>
              <w:t xml:space="preserve"> </w:t>
            </w:r>
            <w:r w:rsidR="00EE4E90" w:rsidRPr="00F145FA">
              <w:rPr>
                <w:rFonts w:ascii="David" w:hAnsi="David" w:cs="David" w:hint="cs"/>
                <w:sz w:val="22"/>
                <w:szCs w:val="22"/>
                <w:rtl/>
              </w:rPr>
              <w:t>בנתוני</w:t>
            </w:r>
            <w:r w:rsidR="00EE4E90" w:rsidRPr="00F145FA">
              <w:rPr>
                <w:rFonts w:ascii="David" w:hAnsi="David" w:cs="David"/>
                <w:sz w:val="22"/>
                <w:szCs w:val="22"/>
                <w:rtl/>
              </w:rPr>
              <w:t xml:space="preserve"> </w:t>
            </w:r>
            <w:r w:rsidR="00EE4E90" w:rsidRPr="00F145FA">
              <w:rPr>
                <w:rFonts w:ascii="David" w:hAnsi="David" w:cs="David" w:hint="cs"/>
                <w:sz w:val="22"/>
                <w:szCs w:val="22"/>
                <w:rtl/>
              </w:rPr>
              <w:t>המיקום</w:t>
            </w:r>
            <w:r w:rsidR="00EE4E90" w:rsidRPr="00F145FA">
              <w:rPr>
                <w:rFonts w:ascii="David" w:hAnsi="David" w:cs="David"/>
                <w:sz w:val="22"/>
                <w:szCs w:val="22"/>
                <w:rtl/>
              </w:rPr>
              <w:t xml:space="preserve"> </w:t>
            </w:r>
            <w:r w:rsidR="00EE4E90" w:rsidRPr="00F145FA">
              <w:rPr>
                <w:rFonts w:ascii="David" w:hAnsi="David" w:cs="David" w:hint="cs"/>
                <w:sz w:val="22"/>
                <w:szCs w:val="22"/>
                <w:rtl/>
              </w:rPr>
              <w:t>שמגיעים</w:t>
            </w:r>
            <w:r w:rsidR="00EE4E90" w:rsidRPr="00F145FA">
              <w:rPr>
                <w:rFonts w:ascii="David" w:hAnsi="David" w:cs="David"/>
                <w:sz w:val="22"/>
                <w:szCs w:val="22"/>
                <w:rtl/>
              </w:rPr>
              <w:t xml:space="preserve"> </w:t>
            </w:r>
            <w:r w:rsidR="00EE4E90" w:rsidRPr="00F145FA">
              <w:rPr>
                <w:rFonts w:ascii="David" w:hAnsi="David" w:cs="David" w:hint="cs"/>
                <w:sz w:val="22"/>
                <w:szCs w:val="22"/>
                <w:rtl/>
              </w:rPr>
              <w:t>מהמכשיר</w:t>
            </w:r>
            <w:r w:rsidR="00EE4E90" w:rsidRPr="00F145FA">
              <w:rPr>
                <w:rFonts w:ascii="David" w:hAnsi="David" w:cs="David"/>
                <w:sz w:val="22"/>
                <w:szCs w:val="22"/>
                <w:rtl/>
              </w:rPr>
              <w:t xml:space="preserve"> </w:t>
            </w:r>
            <w:r w:rsidR="00EE4E90" w:rsidRPr="00F145FA">
              <w:rPr>
                <w:rFonts w:ascii="David" w:hAnsi="David" w:cs="David" w:hint="cs"/>
                <w:sz w:val="22"/>
                <w:szCs w:val="22"/>
                <w:rtl/>
              </w:rPr>
              <w:t>הנייד</w:t>
            </w:r>
            <w:r w:rsidR="00EE4E90" w:rsidRPr="00F145FA">
              <w:rPr>
                <w:rFonts w:ascii="David" w:hAnsi="David" w:cs="David"/>
                <w:sz w:val="22"/>
                <w:szCs w:val="22"/>
                <w:rtl/>
              </w:rPr>
              <w:t xml:space="preserve">. </w:t>
            </w:r>
            <w:r w:rsidR="00EE4E90" w:rsidRPr="00F145FA">
              <w:rPr>
                <w:rFonts w:ascii="David" w:hAnsi="David" w:cs="David" w:hint="cs"/>
                <w:sz w:val="22"/>
                <w:szCs w:val="22"/>
                <w:rtl/>
              </w:rPr>
              <w:t>כיום</w:t>
            </w:r>
            <w:r w:rsidR="00EE4E90" w:rsidRPr="00F145FA">
              <w:rPr>
                <w:rFonts w:ascii="David" w:hAnsi="David" w:cs="David"/>
                <w:sz w:val="22"/>
                <w:szCs w:val="22"/>
                <w:rtl/>
              </w:rPr>
              <w:t xml:space="preserve"> </w:t>
            </w:r>
            <w:r w:rsidR="00EE4E90" w:rsidRPr="00F145FA">
              <w:rPr>
                <w:rFonts w:ascii="David" w:hAnsi="David" w:cs="David" w:hint="cs"/>
                <w:sz w:val="22"/>
                <w:szCs w:val="22"/>
                <w:rtl/>
              </w:rPr>
              <w:t>שמירת</w:t>
            </w:r>
            <w:r w:rsidR="00EE4E90" w:rsidRPr="00F145FA">
              <w:rPr>
                <w:rFonts w:ascii="David" w:hAnsi="David" w:cs="David"/>
                <w:sz w:val="22"/>
                <w:szCs w:val="22"/>
                <w:rtl/>
              </w:rPr>
              <w:t xml:space="preserve"> </w:t>
            </w:r>
            <w:r w:rsidR="00EE4E90" w:rsidRPr="00F145FA">
              <w:rPr>
                <w:rFonts w:ascii="David" w:hAnsi="David" w:cs="David" w:hint="cs"/>
                <w:sz w:val="22"/>
                <w:szCs w:val="22"/>
                <w:rtl/>
              </w:rPr>
              <w:t>המידע</w:t>
            </w:r>
            <w:r w:rsidR="00EE4E90" w:rsidRPr="00F145FA">
              <w:rPr>
                <w:rFonts w:ascii="David" w:hAnsi="David" w:cs="David"/>
                <w:sz w:val="22"/>
                <w:szCs w:val="22"/>
                <w:rtl/>
              </w:rPr>
              <w:t xml:space="preserve"> </w:t>
            </w:r>
            <w:r w:rsidR="00EE4E90" w:rsidRPr="00F145FA">
              <w:rPr>
                <w:rFonts w:ascii="David" w:hAnsi="David" w:cs="David" w:hint="cs"/>
                <w:sz w:val="22"/>
                <w:szCs w:val="22"/>
                <w:rtl/>
              </w:rPr>
              <w:t>הגאוגרפי</w:t>
            </w:r>
            <w:r w:rsidR="00EE4E90" w:rsidRPr="00F145FA">
              <w:rPr>
                <w:rFonts w:ascii="David" w:hAnsi="David" w:cs="David"/>
                <w:sz w:val="22"/>
                <w:szCs w:val="22"/>
                <w:rtl/>
              </w:rPr>
              <w:t xml:space="preserve"> </w:t>
            </w:r>
            <w:r w:rsidR="00EE4E90" w:rsidRPr="00F145FA">
              <w:rPr>
                <w:rFonts w:ascii="David" w:hAnsi="David" w:cs="David" w:hint="cs"/>
                <w:sz w:val="22"/>
                <w:szCs w:val="22"/>
                <w:rtl/>
              </w:rPr>
              <w:t>אינה</w:t>
            </w:r>
            <w:r w:rsidR="00EE4E90" w:rsidRPr="00F145FA">
              <w:rPr>
                <w:rFonts w:ascii="David" w:hAnsi="David" w:cs="David"/>
                <w:sz w:val="22"/>
                <w:szCs w:val="22"/>
                <w:rtl/>
              </w:rPr>
              <w:t xml:space="preserve"> </w:t>
            </w:r>
            <w:r w:rsidR="00EE4E90" w:rsidRPr="00F145FA">
              <w:rPr>
                <w:rFonts w:ascii="David" w:hAnsi="David" w:cs="David" w:hint="cs"/>
                <w:sz w:val="22"/>
                <w:szCs w:val="22"/>
                <w:rtl/>
              </w:rPr>
              <w:t>שלמה</w:t>
            </w:r>
            <w:r w:rsidR="00EE4E90" w:rsidRPr="00F145FA">
              <w:rPr>
                <w:rFonts w:ascii="David" w:hAnsi="David" w:cs="David"/>
                <w:sz w:val="22"/>
                <w:szCs w:val="22"/>
                <w:rtl/>
              </w:rPr>
              <w:t xml:space="preserve"> </w:t>
            </w:r>
            <w:r w:rsidR="00EE4E90" w:rsidRPr="00F145FA">
              <w:rPr>
                <w:rFonts w:ascii="David" w:hAnsi="David" w:cs="David" w:hint="cs"/>
                <w:sz w:val="22"/>
                <w:szCs w:val="22"/>
                <w:rtl/>
              </w:rPr>
              <w:t>בשל</w:t>
            </w:r>
            <w:r w:rsidR="00EE4E90" w:rsidRPr="00F145FA">
              <w:rPr>
                <w:rFonts w:ascii="David" w:hAnsi="David" w:cs="David"/>
                <w:sz w:val="22"/>
                <w:szCs w:val="22"/>
                <w:rtl/>
              </w:rPr>
              <w:t xml:space="preserve"> </w:t>
            </w:r>
            <w:r w:rsidR="00EE4E90" w:rsidRPr="00F145FA">
              <w:rPr>
                <w:rFonts w:ascii="David" w:hAnsi="David" w:cs="David" w:hint="cs"/>
                <w:sz w:val="22"/>
                <w:szCs w:val="22"/>
                <w:rtl/>
              </w:rPr>
              <w:t>המורכבות</w:t>
            </w:r>
            <w:r w:rsidR="00EE4E90" w:rsidRPr="00F145FA">
              <w:rPr>
                <w:rFonts w:ascii="David" w:hAnsi="David" w:cs="David"/>
                <w:sz w:val="22"/>
                <w:szCs w:val="22"/>
                <w:rtl/>
              </w:rPr>
              <w:t xml:space="preserve"> </w:t>
            </w:r>
            <w:r w:rsidR="00EE4E90" w:rsidRPr="00F145FA">
              <w:rPr>
                <w:rFonts w:ascii="David" w:hAnsi="David" w:cs="David" w:hint="cs"/>
                <w:sz w:val="22"/>
                <w:szCs w:val="22"/>
                <w:rtl/>
              </w:rPr>
              <w:t>בעבודה</w:t>
            </w:r>
            <w:r w:rsidR="00EE4E90" w:rsidRPr="00F145FA">
              <w:rPr>
                <w:rFonts w:ascii="David" w:hAnsi="David" w:cs="David"/>
                <w:sz w:val="22"/>
                <w:szCs w:val="22"/>
                <w:rtl/>
              </w:rPr>
              <w:t xml:space="preserve"> </w:t>
            </w:r>
            <w:r w:rsidR="00EE4E90" w:rsidRPr="00F145FA">
              <w:rPr>
                <w:rFonts w:ascii="David" w:hAnsi="David" w:cs="David" w:hint="cs"/>
                <w:sz w:val="22"/>
                <w:szCs w:val="22"/>
                <w:rtl/>
              </w:rPr>
              <w:t>עם</w:t>
            </w:r>
            <w:r w:rsidR="00EE4E90" w:rsidRPr="00F145FA">
              <w:rPr>
                <w:rFonts w:ascii="David" w:hAnsi="David" w:cs="David"/>
                <w:sz w:val="22"/>
                <w:szCs w:val="22"/>
                <w:rtl/>
              </w:rPr>
              <w:t xml:space="preserve"> </w:t>
            </w:r>
            <w:r w:rsidR="00EE4E90" w:rsidRPr="00F145FA">
              <w:rPr>
                <w:rFonts w:ascii="David" w:hAnsi="David" w:cs="David" w:hint="cs"/>
                <w:sz w:val="22"/>
                <w:szCs w:val="22"/>
                <w:rtl/>
              </w:rPr>
              <w:t>אפליקציה</w:t>
            </w:r>
            <w:r w:rsidR="00EE4E90" w:rsidRPr="00F145FA">
              <w:rPr>
                <w:rFonts w:ascii="David" w:hAnsi="David" w:cs="David"/>
                <w:sz w:val="22"/>
                <w:szCs w:val="22"/>
                <w:rtl/>
              </w:rPr>
              <w:t xml:space="preserve"> </w:t>
            </w:r>
            <w:r w:rsidR="00EE4E90" w:rsidRPr="00F145FA">
              <w:rPr>
                <w:rFonts w:ascii="David" w:hAnsi="David" w:cs="David" w:hint="cs"/>
                <w:sz w:val="22"/>
                <w:szCs w:val="22"/>
                <w:rtl/>
              </w:rPr>
              <w:t>העובדת</w:t>
            </w:r>
            <w:r w:rsidR="00EE4E90" w:rsidRPr="00F145FA">
              <w:rPr>
                <w:rFonts w:ascii="David" w:hAnsi="David" w:cs="David"/>
                <w:sz w:val="22"/>
                <w:szCs w:val="22"/>
                <w:rtl/>
              </w:rPr>
              <w:t xml:space="preserve"> </w:t>
            </w:r>
            <w:r w:rsidR="00EE4E90" w:rsidRPr="00F145FA">
              <w:rPr>
                <w:rFonts w:ascii="David" w:hAnsi="David" w:cs="David" w:hint="cs"/>
                <w:sz w:val="22"/>
                <w:szCs w:val="22"/>
                <w:rtl/>
              </w:rPr>
              <w:t>ברקע</w:t>
            </w:r>
            <w:r w:rsidR="00EE4E90" w:rsidRPr="00F145FA">
              <w:rPr>
                <w:rFonts w:ascii="David" w:hAnsi="David" w:cs="David"/>
                <w:sz w:val="22"/>
                <w:szCs w:val="22"/>
                <w:rtl/>
              </w:rPr>
              <w:t xml:space="preserve"> (</w:t>
            </w:r>
            <w:r w:rsidR="00EE4E90" w:rsidRPr="00F145FA">
              <w:rPr>
                <w:rFonts w:ascii="David" w:hAnsi="David" w:cs="David"/>
                <w:sz w:val="22"/>
                <w:szCs w:val="22"/>
              </w:rPr>
              <w:t>Background services</w:t>
            </w:r>
            <w:r w:rsidR="00EE4E90" w:rsidRPr="00F145FA">
              <w:rPr>
                <w:rFonts w:ascii="David" w:hAnsi="David" w:cs="David"/>
                <w:sz w:val="22"/>
                <w:szCs w:val="22"/>
                <w:rtl/>
              </w:rPr>
              <w:t xml:space="preserve">) </w:t>
            </w:r>
            <w:r w:rsidR="00EE4E90" w:rsidRPr="00F145FA">
              <w:rPr>
                <w:rFonts w:ascii="David" w:hAnsi="David" w:cs="David" w:hint="cs"/>
                <w:sz w:val="22"/>
                <w:szCs w:val="22"/>
                <w:rtl/>
              </w:rPr>
              <w:t>ויתכן</w:t>
            </w:r>
            <w:r w:rsidR="00EE4E90" w:rsidRPr="00F145FA">
              <w:rPr>
                <w:rFonts w:ascii="David" w:hAnsi="David" w:cs="David"/>
                <w:sz w:val="22"/>
                <w:szCs w:val="22"/>
                <w:rtl/>
              </w:rPr>
              <w:t xml:space="preserve"> </w:t>
            </w:r>
            <w:r w:rsidR="00EE4E90" w:rsidRPr="00F145FA">
              <w:rPr>
                <w:rFonts w:ascii="David" w:hAnsi="David" w:cs="David" w:hint="cs"/>
                <w:sz w:val="22"/>
                <w:szCs w:val="22"/>
                <w:rtl/>
              </w:rPr>
              <w:t>שגם</w:t>
            </w:r>
            <w:r w:rsidR="00EE4E90" w:rsidRPr="00F145FA">
              <w:rPr>
                <w:rFonts w:ascii="David" w:hAnsi="David" w:cs="David"/>
                <w:sz w:val="22"/>
                <w:szCs w:val="22"/>
                <w:rtl/>
              </w:rPr>
              <w:t xml:space="preserve"> </w:t>
            </w:r>
            <w:r w:rsidR="00EE4E90" w:rsidRPr="00F145FA">
              <w:rPr>
                <w:rFonts w:ascii="David" w:hAnsi="David" w:cs="David" w:hint="cs"/>
                <w:sz w:val="22"/>
                <w:szCs w:val="22"/>
                <w:rtl/>
              </w:rPr>
              <w:t>בשל</w:t>
            </w:r>
            <w:r w:rsidR="00EE4E90" w:rsidRPr="00F145FA">
              <w:rPr>
                <w:rFonts w:ascii="David" w:hAnsi="David" w:cs="David"/>
                <w:sz w:val="22"/>
                <w:szCs w:val="22"/>
                <w:rtl/>
              </w:rPr>
              <w:t xml:space="preserve"> </w:t>
            </w:r>
            <w:r w:rsidR="00EE4E90" w:rsidRPr="00F145FA">
              <w:rPr>
                <w:rFonts w:ascii="David" w:hAnsi="David" w:cs="David" w:hint="cs"/>
                <w:sz w:val="22"/>
                <w:szCs w:val="22"/>
                <w:rtl/>
              </w:rPr>
              <w:t>סיבות</w:t>
            </w:r>
            <w:r w:rsidR="00EE4E90" w:rsidRPr="00F145FA">
              <w:rPr>
                <w:rFonts w:ascii="David" w:hAnsi="David" w:cs="David"/>
                <w:sz w:val="22"/>
                <w:szCs w:val="22"/>
                <w:rtl/>
              </w:rPr>
              <w:t xml:space="preserve"> </w:t>
            </w:r>
            <w:r w:rsidR="00EE4E90" w:rsidRPr="00F145FA">
              <w:rPr>
                <w:rFonts w:ascii="David" w:hAnsi="David" w:cs="David" w:hint="cs"/>
                <w:sz w:val="22"/>
                <w:szCs w:val="22"/>
                <w:rtl/>
              </w:rPr>
              <w:t>נוספות</w:t>
            </w:r>
            <w:r w:rsidR="00EE4E90" w:rsidRPr="00F145FA">
              <w:rPr>
                <w:rFonts w:ascii="David" w:hAnsi="David" w:cs="David"/>
                <w:sz w:val="22"/>
                <w:szCs w:val="22"/>
                <w:rtl/>
              </w:rPr>
              <w:t>.</w:t>
            </w:r>
          </w:p>
          <w:p w:rsidR="00452F66" w:rsidRPr="00F145FA" w:rsidRDefault="00452F66" w:rsidP="009C4BB4">
            <w:pPr>
              <w:keepLines/>
              <w:tabs>
                <w:tab w:val="left" w:pos="752"/>
              </w:tabs>
              <w:autoSpaceDE w:val="0"/>
              <w:autoSpaceDN w:val="0"/>
              <w:spacing w:after="0" w:line="360" w:lineRule="auto"/>
              <w:jc w:val="both"/>
              <w:outlineLvl w:val="1"/>
              <w:rPr>
                <w:rFonts w:ascii="David" w:hAnsi="David" w:cs="David"/>
                <w:b/>
                <w:bCs/>
                <w:color w:val="000000"/>
                <w:sz w:val="22"/>
                <w:szCs w:val="22"/>
                <w:rtl/>
              </w:rPr>
            </w:pPr>
            <w:r w:rsidRPr="00F145FA">
              <w:rPr>
                <w:rFonts w:ascii="David" w:hAnsi="David" w:cs="David"/>
                <w:b/>
                <w:bCs/>
                <w:color w:val="000000"/>
                <w:sz w:val="22"/>
                <w:szCs w:val="22"/>
                <w:rtl/>
              </w:rPr>
              <w:t xml:space="preserve"> </w:t>
            </w:r>
            <w:r w:rsidRPr="00F145FA">
              <w:rPr>
                <w:rFonts w:ascii="David" w:hAnsi="David" w:cs="David" w:hint="cs"/>
                <w:color w:val="000000"/>
                <w:sz w:val="22"/>
                <w:szCs w:val="22"/>
                <w:rtl/>
              </w:rPr>
              <w:t>בוצע</w:t>
            </w:r>
            <w:r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תהליך</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טיוב</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אשר</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שיפר</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את</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המצב</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נדרש</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המשך</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חקירה</w:t>
            </w:r>
            <w:r w:rsidR="00C72C27" w:rsidRPr="00F145FA">
              <w:rPr>
                <w:rFonts w:ascii="David" w:hAnsi="David" w:cs="David"/>
                <w:color w:val="000000"/>
                <w:sz w:val="22"/>
                <w:szCs w:val="22"/>
                <w:rtl/>
              </w:rPr>
              <w:t xml:space="preserve"> </w:t>
            </w:r>
            <w:r w:rsidR="00C72C27" w:rsidRPr="00F145FA">
              <w:rPr>
                <w:rFonts w:ascii="David" w:hAnsi="David" w:cs="David" w:hint="cs"/>
                <w:color w:val="000000"/>
                <w:sz w:val="22"/>
                <w:szCs w:val="22"/>
                <w:rtl/>
              </w:rPr>
              <w:t>וטיוב</w:t>
            </w:r>
            <w:r w:rsidRPr="00F145FA">
              <w:rPr>
                <w:rFonts w:ascii="David" w:hAnsi="David" w:cs="David"/>
                <w:b/>
                <w:bCs/>
                <w:color w:val="000000"/>
                <w:sz w:val="22"/>
                <w:szCs w:val="22"/>
                <w:rtl/>
              </w:rPr>
              <w:t xml:space="preserve"> </w:t>
            </w:r>
          </w:p>
        </w:tc>
        <w:tc>
          <w:tcPr>
            <w:tcW w:w="0" w:type="auto"/>
          </w:tcPr>
          <w:p w:rsidR="00452F66" w:rsidRDefault="00452F66" w:rsidP="009C4BB4">
            <w:pPr>
              <w:pStyle w:val="11"/>
              <w:outlineLvl w:val="0"/>
              <w:rPr>
                <w:rFonts w:eastAsiaTheme="minorHAnsi" w:cs="David"/>
                <w:rtl/>
              </w:rPr>
            </w:pPr>
          </w:p>
        </w:tc>
        <w:tc>
          <w:tcPr>
            <w:tcW w:w="0" w:type="auto"/>
          </w:tcPr>
          <w:p w:rsidR="00452F66" w:rsidRDefault="00452F66" w:rsidP="009C4BB4">
            <w:pPr>
              <w:pStyle w:val="11"/>
              <w:outlineLvl w:val="0"/>
              <w:rPr>
                <w:rFonts w:eastAsiaTheme="minorHAnsi" w:cs="David"/>
                <w:rtl/>
              </w:rPr>
            </w:pPr>
          </w:p>
        </w:tc>
        <w:tc>
          <w:tcPr>
            <w:tcW w:w="0" w:type="auto"/>
          </w:tcPr>
          <w:p w:rsidR="00452F66" w:rsidRDefault="00452F66" w:rsidP="009C4BB4">
            <w:pPr>
              <w:pStyle w:val="11"/>
              <w:outlineLvl w:val="0"/>
              <w:rPr>
                <w:rFonts w:eastAsiaTheme="minorHAnsi" w:cs="David"/>
                <w:rtl/>
              </w:rPr>
            </w:pPr>
          </w:p>
        </w:tc>
      </w:tr>
      <w:tr w:rsidR="004C2BB7" w:rsidTr="00057E57">
        <w:tc>
          <w:tcPr>
            <w:tcW w:w="905" w:type="dxa"/>
          </w:tcPr>
          <w:p w:rsidR="00CD2404" w:rsidRDefault="00CD2404" w:rsidP="00F145FA">
            <w:pPr>
              <w:pStyle w:val="11"/>
              <w:numPr>
                <w:ilvl w:val="3"/>
                <w:numId w:val="210"/>
              </w:numPr>
              <w:ind w:left="663"/>
              <w:outlineLvl w:val="0"/>
              <w:rPr>
                <w:rFonts w:eastAsiaTheme="minorHAnsi" w:cs="David"/>
                <w:b w:val="0"/>
                <w:bCs w:val="0"/>
                <w:rtl/>
              </w:rPr>
            </w:pPr>
          </w:p>
          <w:p w:rsidR="004C2BB7" w:rsidRPr="00F145FA" w:rsidRDefault="004C2BB7" w:rsidP="00F145FA">
            <w:pPr>
              <w:ind w:left="425"/>
              <w:rPr>
                <w:rFonts w:asciiTheme="minorBidi" w:eastAsiaTheme="minorHAnsi" w:hAnsiTheme="minorBidi" w:cs="David"/>
                <w:sz w:val="22"/>
                <w:szCs w:val="22"/>
                <w:rtl/>
                <w:lang w:eastAsia="he-IL"/>
              </w:rPr>
            </w:pPr>
          </w:p>
        </w:tc>
        <w:tc>
          <w:tcPr>
            <w:tcW w:w="5598" w:type="dxa"/>
          </w:tcPr>
          <w:p w:rsidR="004C2BB7" w:rsidRPr="00F145FA" w:rsidRDefault="004C2BB7" w:rsidP="00F145FA">
            <w:pPr>
              <w:pStyle w:val="11"/>
              <w:outlineLvl w:val="0"/>
              <w:rPr>
                <w:rFonts w:ascii="David" w:hAnsi="David" w:cs="David"/>
                <w:b w:val="0"/>
                <w:bCs w:val="0"/>
                <w:color w:val="000000" w:themeColor="text1"/>
                <w:rtl/>
              </w:rPr>
            </w:pPr>
            <w:r w:rsidRPr="00F145FA">
              <w:rPr>
                <w:rFonts w:ascii="David" w:hAnsi="David" w:cs="David" w:hint="eastAsia"/>
                <w:color w:val="000000" w:themeColor="text1"/>
                <w:rtl/>
              </w:rPr>
              <w:t>טיוב</w:t>
            </w:r>
            <w:r w:rsidRPr="00F145FA">
              <w:rPr>
                <w:rFonts w:ascii="David" w:hAnsi="David" w:cs="David"/>
                <w:color w:val="000000" w:themeColor="text1"/>
                <w:rtl/>
              </w:rPr>
              <w:t xml:space="preserve"> </w:t>
            </w:r>
            <w:r w:rsidR="00A74C2E" w:rsidRPr="00F145FA">
              <w:rPr>
                <w:rFonts w:ascii="David" w:hAnsi="David" w:cs="David" w:hint="eastAsia"/>
                <w:color w:val="000000" w:themeColor="text1"/>
                <w:rtl/>
              </w:rPr>
              <w:t>ה</w:t>
            </w:r>
            <w:r w:rsidRPr="00F145FA">
              <w:rPr>
                <w:rFonts w:ascii="David" w:hAnsi="David" w:cs="David" w:hint="eastAsia"/>
                <w:color w:val="000000" w:themeColor="text1"/>
                <w:rtl/>
              </w:rPr>
              <w:t>עבודה</w:t>
            </w:r>
            <w:r w:rsidRPr="00F145FA">
              <w:rPr>
                <w:rFonts w:ascii="David" w:hAnsi="David" w:cs="David"/>
                <w:color w:val="000000" w:themeColor="text1"/>
                <w:rtl/>
              </w:rPr>
              <w:t xml:space="preserve"> עם </w:t>
            </w:r>
            <w:r w:rsidRPr="00F145FA">
              <w:rPr>
                <w:rFonts w:ascii="David" w:hAnsi="David" w:cs="David"/>
                <w:color w:val="000000" w:themeColor="text1"/>
              </w:rPr>
              <w:t>BLE</w:t>
            </w:r>
            <w:r w:rsidRPr="00F145FA">
              <w:rPr>
                <w:rFonts w:ascii="David" w:hAnsi="David" w:cs="David"/>
                <w:b w:val="0"/>
                <w:bCs w:val="0"/>
                <w:color w:val="000000" w:themeColor="text1"/>
                <w:rtl/>
              </w:rPr>
              <w:t>.</w:t>
            </w:r>
            <w:r w:rsidRPr="00F145FA">
              <w:rPr>
                <w:rFonts w:ascii="David" w:hAnsi="David" w:cs="David"/>
                <w:b w:val="0"/>
                <w:bCs w:val="0"/>
                <w:color w:val="000000" w:themeColor="text1"/>
              </w:rPr>
              <w:t xml:space="preserve"> </w:t>
            </w:r>
            <w:r w:rsidRPr="00F145FA">
              <w:rPr>
                <w:rFonts w:ascii="David" w:hAnsi="David" w:cs="David" w:hint="eastAsia"/>
                <w:b w:val="0"/>
                <w:bCs w:val="0"/>
                <w:color w:val="000000" w:themeColor="text1"/>
                <w:rtl/>
              </w:rPr>
              <w:t>בימים</w:t>
            </w:r>
            <w:r w:rsidRPr="00F145FA">
              <w:rPr>
                <w:rFonts w:ascii="David" w:hAnsi="David" w:cs="David"/>
                <w:b w:val="0"/>
                <w:bCs w:val="0"/>
                <w:color w:val="000000" w:themeColor="text1"/>
                <w:rtl/>
              </w:rPr>
              <w:t xml:space="preserve"> אלו מבוצעת הטמעת פונקציונליות </w:t>
            </w:r>
            <w:r w:rsidRPr="00F145FA">
              <w:rPr>
                <w:rFonts w:ascii="David" w:hAnsi="David" w:cs="David"/>
                <w:b w:val="0"/>
                <w:bCs w:val="0"/>
                <w:color w:val="000000" w:themeColor="text1"/>
              </w:rPr>
              <w:t>BLE</w:t>
            </w:r>
            <w:r w:rsidRPr="00F145FA">
              <w:rPr>
                <w:rFonts w:ascii="David" w:hAnsi="David" w:cs="David"/>
                <w:b w:val="0"/>
                <w:bCs w:val="0"/>
                <w:color w:val="000000" w:themeColor="text1"/>
                <w:rtl/>
              </w:rPr>
              <w:t xml:space="preserve"> במגן, מעבר לקבלת האחריות כמו בכל המודולים </w:t>
            </w:r>
            <w:r w:rsidR="00850F38" w:rsidRPr="00F145FA">
              <w:rPr>
                <w:rFonts w:ascii="David" w:hAnsi="David" w:cs="David" w:hint="eastAsia"/>
                <w:b w:val="0"/>
                <w:bCs w:val="0"/>
                <w:color w:val="000000" w:themeColor="text1"/>
                <w:rtl/>
              </w:rPr>
              <w:t>הקיימים</w:t>
            </w:r>
            <w:r w:rsidRPr="00F145FA">
              <w:rPr>
                <w:rFonts w:ascii="David" w:hAnsi="David" w:cs="David"/>
                <w:b w:val="0"/>
                <w:bCs w:val="0"/>
                <w:color w:val="000000" w:themeColor="text1"/>
                <w:rtl/>
              </w:rPr>
              <w:t xml:space="preserve">, אנו מניחים שבנושא ה- </w:t>
            </w:r>
            <w:r w:rsidRPr="00F145FA">
              <w:rPr>
                <w:rFonts w:ascii="David" w:hAnsi="David" w:cs="David"/>
                <w:b w:val="0"/>
                <w:bCs w:val="0"/>
                <w:color w:val="000000" w:themeColor="text1"/>
              </w:rPr>
              <w:t>BLE</w:t>
            </w:r>
            <w:r w:rsidRPr="00F145FA">
              <w:rPr>
                <w:rFonts w:ascii="David" w:hAnsi="David" w:cs="David"/>
                <w:b w:val="0"/>
                <w:bCs w:val="0"/>
                <w:color w:val="000000" w:themeColor="text1"/>
                <w:rtl/>
              </w:rPr>
              <w:t xml:space="preserve"> ידרש טיוב והוספת פונקציונליות נוספת כמו מסך סינון בהעלאת מסלול, כפתור </w:t>
            </w:r>
            <w:r w:rsidRPr="00F145FA">
              <w:rPr>
                <w:rFonts w:ascii="David" w:hAnsi="David" w:cs="David"/>
                <w:b w:val="0"/>
                <w:bCs w:val="0"/>
                <w:color w:val="000000" w:themeColor="text1"/>
              </w:rPr>
              <w:t>Snooz</w:t>
            </w:r>
            <w:r w:rsidR="000921D2" w:rsidRPr="00F145FA">
              <w:rPr>
                <w:rFonts w:ascii="David" w:hAnsi="David" w:cs="David"/>
                <w:b w:val="0"/>
                <w:bCs w:val="0"/>
                <w:color w:val="000000" w:themeColor="text1"/>
              </w:rPr>
              <w:t>e</w:t>
            </w:r>
            <w:r w:rsidRPr="00F145FA">
              <w:rPr>
                <w:rFonts w:ascii="David" w:hAnsi="David" w:cs="David"/>
                <w:b w:val="0"/>
                <w:bCs w:val="0"/>
                <w:color w:val="000000" w:themeColor="text1"/>
                <w:rtl/>
              </w:rPr>
              <w:t xml:space="preserve"> להשהיית הפעולה באפליקציה או נושאים דומים.</w:t>
            </w:r>
          </w:p>
        </w:tc>
        <w:tc>
          <w:tcPr>
            <w:tcW w:w="0" w:type="auto"/>
          </w:tcPr>
          <w:p w:rsidR="004C2BB7" w:rsidRDefault="004C2BB7" w:rsidP="009C4BB4">
            <w:pPr>
              <w:pStyle w:val="11"/>
              <w:outlineLvl w:val="0"/>
              <w:rPr>
                <w:rFonts w:eastAsiaTheme="minorHAnsi" w:cs="David"/>
                <w:rtl/>
              </w:rPr>
            </w:pPr>
          </w:p>
        </w:tc>
        <w:tc>
          <w:tcPr>
            <w:tcW w:w="0" w:type="auto"/>
          </w:tcPr>
          <w:p w:rsidR="004C2BB7" w:rsidRDefault="004C2BB7" w:rsidP="009C4BB4">
            <w:pPr>
              <w:pStyle w:val="11"/>
              <w:outlineLvl w:val="0"/>
              <w:rPr>
                <w:rFonts w:eastAsiaTheme="minorHAnsi" w:cs="David"/>
                <w:rtl/>
              </w:rPr>
            </w:pPr>
          </w:p>
        </w:tc>
        <w:tc>
          <w:tcPr>
            <w:tcW w:w="0" w:type="auto"/>
          </w:tcPr>
          <w:p w:rsidR="004C2BB7" w:rsidRDefault="004C2BB7" w:rsidP="009C4BB4">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F145FA" w:rsidRDefault="00DD5F1C" w:rsidP="00DD5F1C">
            <w:pPr>
              <w:keepLines/>
              <w:tabs>
                <w:tab w:val="left" w:pos="752"/>
              </w:tabs>
              <w:autoSpaceDE w:val="0"/>
              <w:autoSpaceDN w:val="0"/>
              <w:spacing w:after="0" w:line="360" w:lineRule="auto"/>
              <w:jc w:val="both"/>
              <w:outlineLvl w:val="1"/>
              <w:rPr>
                <w:rFonts w:ascii="David" w:hAnsi="David" w:cs="David"/>
                <w:b/>
                <w:bCs/>
                <w:color w:val="000000" w:themeColor="text1"/>
                <w:sz w:val="22"/>
                <w:szCs w:val="22"/>
                <w:rtl/>
              </w:rPr>
            </w:pPr>
            <w:r w:rsidRPr="00F145FA">
              <w:rPr>
                <w:rFonts w:ascii="David" w:hAnsi="David" w:cs="David" w:hint="cs"/>
                <w:b/>
                <w:bCs/>
                <w:color w:val="000000" w:themeColor="text1"/>
                <w:sz w:val="22"/>
                <w:szCs w:val="22"/>
                <w:rtl/>
              </w:rPr>
              <w:t>ניתוח</w:t>
            </w:r>
            <w:r w:rsidRPr="00F145FA">
              <w:rPr>
                <w:rFonts w:ascii="David" w:hAnsi="David" w:cs="David"/>
                <w:b/>
                <w:bCs/>
                <w:color w:val="000000" w:themeColor="text1"/>
                <w:sz w:val="22"/>
                <w:szCs w:val="22"/>
                <w:rtl/>
              </w:rPr>
              <w:t xml:space="preserve"> וניטור נתונים </w:t>
            </w:r>
          </w:p>
          <w:p w:rsidR="00DD5F1C" w:rsidRPr="00F145FA" w:rsidRDefault="00DD5F1C" w:rsidP="00DD5F1C">
            <w:pPr>
              <w:pStyle w:val="11"/>
              <w:numPr>
                <w:ilvl w:val="0"/>
                <w:numId w:val="226"/>
              </w:numPr>
              <w:outlineLvl w:val="0"/>
              <w:rPr>
                <w:rFonts w:ascii="David" w:hAnsi="David" w:cs="David"/>
                <w:b w:val="0"/>
                <w:bCs w:val="0"/>
                <w:color w:val="000000" w:themeColor="text1"/>
              </w:rPr>
            </w:pPr>
            <w:r w:rsidRPr="00F145FA">
              <w:rPr>
                <w:rFonts w:ascii="David" w:hAnsi="David" w:cs="David"/>
                <w:b w:val="0"/>
                <w:bCs w:val="0"/>
                <w:color w:val="000000" w:themeColor="text1"/>
                <w:rtl/>
              </w:rPr>
              <w:t xml:space="preserve">מימוש טלמטריה וסטטיסטיקה </w:t>
            </w:r>
            <w:r w:rsidRPr="00F145FA">
              <w:rPr>
                <w:rFonts w:ascii="David" w:hAnsi="David" w:cs="David" w:hint="eastAsia"/>
                <w:b w:val="0"/>
                <w:bCs w:val="0"/>
                <w:color w:val="000000" w:themeColor="text1"/>
                <w:rtl/>
              </w:rPr>
              <w:t>כולל</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בקרה</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וניתוח</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של</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הנתונים</w:t>
            </w:r>
            <w:r w:rsidRPr="00F145FA">
              <w:rPr>
                <w:rFonts w:ascii="David" w:hAnsi="David" w:cs="David"/>
                <w:b w:val="0"/>
                <w:bCs w:val="0"/>
                <w:color w:val="000000" w:themeColor="text1"/>
                <w:rtl/>
              </w:rPr>
              <w:t xml:space="preserve"> (תוך </w:t>
            </w:r>
            <w:r w:rsidRPr="00F145FA">
              <w:rPr>
                <w:rFonts w:ascii="David" w:hAnsi="David" w:cs="David" w:hint="eastAsia"/>
                <w:b w:val="0"/>
                <w:bCs w:val="0"/>
                <w:color w:val="000000" w:themeColor="text1"/>
                <w:rtl/>
              </w:rPr>
              <w:t>שמירה</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על</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פרטיות</w:t>
            </w:r>
            <w:r w:rsidRPr="00F145FA">
              <w:rPr>
                <w:rFonts w:ascii="David" w:hAnsi="David" w:cs="David"/>
                <w:b w:val="0"/>
                <w:bCs w:val="0"/>
                <w:color w:val="000000" w:themeColor="text1"/>
                <w:rtl/>
              </w:rPr>
              <w:t>)</w:t>
            </w:r>
          </w:p>
          <w:p w:rsidR="00DD5F1C" w:rsidRPr="00F145FA" w:rsidRDefault="00DD5F1C" w:rsidP="00DD5F1C">
            <w:pPr>
              <w:pStyle w:val="11"/>
              <w:numPr>
                <w:ilvl w:val="0"/>
                <w:numId w:val="226"/>
              </w:numPr>
              <w:outlineLvl w:val="0"/>
              <w:rPr>
                <w:rFonts w:ascii="David" w:hAnsi="David" w:cs="David"/>
                <w:b w:val="0"/>
                <w:bCs w:val="0"/>
                <w:color w:val="000000" w:themeColor="text1"/>
              </w:rPr>
            </w:pPr>
            <w:r w:rsidRPr="00F145FA">
              <w:rPr>
                <w:rFonts w:ascii="David" w:hAnsi="David" w:cs="David" w:hint="eastAsia"/>
                <w:b w:val="0"/>
                <w:bCs w:val="0"/>
                <w:color w:val="000000" w:themeColor="text1"/>
                <w:rtl/>
              </w:rPr>
              <w:t>מימוש</w:t>
            </w:r>
            <w:r w:rsidRPr="00F145FA">
              <w:rPr>
                <w:rFonts w:ascii="David" w:hAnsi="David" w:cs="David"/>
                <w:b w:val="0"/>
                <w:bCs w:val="0"/>
                <w:color w:val="000000" w:themeColor="text1"/>
                <w:rtl/>
              </w:rPr>
              <w:t xml:space="preserve"> דוחות  </w:t>
            </w:r>
            <w:r w:rsidRPr="00F145FA">
              <w:rPr>
                <w:rFonts w:ascii="David" w:hAnsi="David" w:cs="David"/>
                <w:b w:val="0"/>
                <w:bCs w:val="0"/>
                <w:color w:val="000000" w:themeColor="text1"/>
              </w:rPr>
              <w:t>DATA ANALYTICS</w:t>
            </w:r>
          </w:p>
          <w:p w:rsidR="00DD5F1C" w:rsidRPr="00F145FA" w:rsidRDefault="00DD5F1C" w:rsidP="00DD5F1C">
            <w:pPr>
              <w:pStyle w:val="11"/>
              <w:numPr>
                <w:ilvl w:val="0"/>
                <w:numId w:val="226"/>
              </w:numPr>
              <w:outlineLvl w:val="0"/>
              <w:rPr>
                <w:rFonts w:ascii="David" w:hAnsi="David"/>
                <w:b w:val="0"/>
                <w:bCs w:val="0"/>
                <w:color w:val="000000" w:themeColor="text1"/>
              </w:rPr>
            </w:pPr>
            <w:r w:rsidRPr="00F145FA">
              <w:rPr>
                <w:rFonts w:ascii="David" w:hAnsi="David" w:cs="David" w:hint="eastAsia"/>
                <w:b w:val="0"/>
                <w:bCs w:val="0"/>
                <w:color w:val="000000" w:themeColor="text1"/>
                <w:rtl/>
              </w:rPr>
              <w:t>אספקת</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דוחות</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תקופתיים</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על</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ביצועי</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האפליקציה</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ותוצאות</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בדיקות</w:t>
            </w:r>
            <w:r w:rsidRPr="00F145FA">
              <w:rPr>
                <w:rFonts w:ascii="David" w:hAnsi="David" w:cs="David"/>
                <w:b w:val="0"/>
                <w:bCs w:val="0"/>
                <w:color w:val="000000" w:themeColor="text1"/>
                <w:rtl/>
              </w:rPr>
              <w:t xml:space="preserve"> </w:t>
            </w:r>
            <w:r w:rsidRPr="00F145FA">
              <w:rPr>
                <w:rFonts w:ascii="David" w:hAnsi="David" w:cs="David" w:hint="eastAsia"/>
                <w:b w:val="0"/>
                <w:bCs w:val="0"/>
                <w:color w:val="000000" w:themeColor="text1"/>
                <w:rtl/>
              </w:rPr>
              <w:t>תקופתיות</w:t>
            </w:r>
          </w:p>
          <w:p w:rsidR="00DD5F1C" w:rsidRPr="00F145FA" w:rsidRDefault="00DD5F1C" w:rsidP="00DD5F1C">
            <w:pPr>
              <w:pStyle w:val="11"/>
              <w:outlineLvl w:val="0"/>
              <w:rPr>
                <w:rFonts w:ascii="David" w:hAnsi="David" w:cs="David"/>
                <w:color w:val="000000" w:themeColor="text1"/>
                <w:rtl/>
              </w:rPr>
            </w:pPr>
            <w:r w:rsidRPr="00F145FA">
              <w:rPr>
                <w:rFonts w:ascii="David" w:hAnsi="David" w:hint="eastAsia"/>
                <w:b w:val="0"/>
                <w:bCs w:val="0"/>
                <w:color w:val="000000" w:themeColor="text1"/>
                <w:rtl/>
              </w:rPr>
              <w:t>אפשרות</w:t>
            </w:r>
            <w:r w:rsidRPr="00F145FA">
              <w:rPr>
                <w:rFonts w:ascii="David" w:hAnsi="David"/>
                <w:b w:val="0"/>
                <w:bCs w:val="0"/>
                <w:color w:val="000000" w:themeColor="text1"/>
                <w:rtl/>
              </w:rPr>
              <w:t xml:space="preserve"> חיבור לכלי </w:t>
            </w:r>
            <w:r w:rsidRPr="00F145FA">
              <w:rPr>
                <w:rFonts w:ascii="David" w:hAnsi="David"/>
                <w:b w:val="0"/>
                <w:bCs w:val="0"/>
                <w:color w:val="000000" w:themeColor="text1"/>
              </w:rPr>
              <w:t>BI</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F145FA" w:rsidRDefault="00DD5F1C" w:rsidP="00DD5F1C">
            <w:pPr>
              <w:pStyle w:val="11"/>
              <w:outlineLvl w:val="0"/>
              <w:rPr>
                <w:rFonts w:ascii="David" w:hAnsi="David" w:cs="David"/>
                <w:color w:val="000000" w:themeColor="text1"/>
                <w:rtl/>
              </w:rPr>
            </w:pPr>
            <w:r w:rsidRPr="00F145FA">
              <w:rPr>
                <w:rFonts w:ascii="David" w:hAnsi="David" w:cs="David" w:hint="eastAsia"/>
                <w:b w:val="0"/>
                <w:bCs w:val="0"/>
                <w:noProof/>
                <w:rtl/>
              </w:rPr>
              <w:t>עמידה</w:t>
            </w:r>
            <w:r w:rsidRPr="00F145FA">
              <w:rPr>
                <w:rFonts w:ascii="David" w:hAnsi="David" w:cs="David"/>
                <w:b w:val="0"/>
                <w:bCs w:val="0"/>
                <w:noProof/>
                <w:rtl/>
              </w:rPr>
              <w:t xml:space="preserve"> </w:t>
            </w:r>
            <w:r w:rsidRPr="00F145FA">
              <w:rPr>
                <w:rFonts w:ascii="David" w:hAnsi="David" w:cs="David" w:hint="eastAsia"/>
                <w:b w:val="0"/>
                <w:bCs w:val="0"/>
                <w:noProof/>
                <w:rtl/>
              </w:rPr>
              <w:t>בתקני</w:t>
            </w:r>
            <w:r w:rsidRPr="00F145FA">
              <w:rPr>
                <w:rFonts w:ascii="David" w:hAnsi="David" w:cs="David"/>
                <w:b w:val="0"/>
                <w:bCs w:val="0"/>
                <w:noProof/>
                <w:rtl/>
              </w:rPr>
              <w:t xml:space="preserve"> </w:t>
            </w:r>
            <w:r w:rsidRPr="00F145FA">
              <w:rPr>
                <w:rFonts w:ascii="David" w:hAnsi="David" w:cs="David" w:hint="eastAsia"/>
                <w:b w:val="0"/>
                <w:bCs w:val="0"/>
                <w:noProof/>
                <w:rtl/>
              </w:rPr>
              <w:t>נגישות</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F145FA" w:rsidRDefault="00DD5F1C" w:rsidP="00DD5F1C">
            <w:pPr>
              <w:pStyle w:val="11"/>
              <w:outlineLvl w:val="0"/>
              <w:rPr>
                <w:rFonts w:ascii="David" w:hAnsi="David" w:cs="David"/>
                <w:color w:val="000000" w:themeColor="text1"/>
                <w:rtl/>
              </w:rPr>
            </w:pPr>
            <w:r w:rsidRPr="00F145FA">
              <w:rPr>
                <w:rFonts w:ascii="David" w:hAnsi="David" w:cs="David" w:hint="cs"/>
                <w:b w:val="0"/>
                <w:bCs w:val="0"/>
                <w:noProof/>
                <w:rtl/>
              </w:rPr>
              <w:t xml:space="preserve">המשך </w:t>
            </w:r>
            <w:r w:rsidRPr="00F145FA">
              <w:rPr>
                <w:rFonts w:ascii="David" w:hAnsi="David" w:cs="David" w:hint="eastAsia"/>
                <w:b w:val="0"/>
                <w:bCs w:val="0"/>
                <w:noProof/>
                <w:rtl/>
              </w:rPr>
              <w:t>פיתוח</w:t>
            </w:r>
            <w:r w:rsidRPr="00F145FA">
              <w:rPr>
                <w:rFonts w:ascii="David" w:hAnsi="David" w:cs="David"/>
                <w:b w:val="0"/>
                <w:bCs w:val="0"/>
                <w:noProof/>
                <w:rtl/>
              </w:rPr>
              <w:t xml:space="preserve"> </w:t>
            </w:r>
            <w:r w:rsidRPr="00F145FA">
              <w:rPr>
                <w:rFonts w:ascii="David" w:hAnsi="David" w:cs="David" w:hint="eastAsia"/>
                <w:b w:val="0"/>
                <w:bCs w:val="0"/>
                <w:noProof/>
                <w:rtl/>
              </w:rPr>
              <w:t>האפליקציה</w:t>
            </w:r>
            <w:r w:rsidRPr="00F145FA">
              <w:rPr>
                <w:rFonts w:ascii="David" w:hAnsi="David" w:cs="David"/>
                <w:b w:val="0"/>
                <w:bCs w:val="0"/>
                <w:noProof/>
                <w:rtl/>
              </w:rPr>
              <w:t xml:space="preserve"> </w:t>
            </w:r>
            <w:r w:rsidRPr="00F145FA">
              <w:rPr>
                <w:rFonts w:ascii="David" w:hAnsi="David" w:cs="David" w:hint="eastAsia"/>
                <w:b w:val="0"/>
                <w:bCs w:val="0"/>
                <w:noProof/>
                <w:rtl/>
              </w:rPr>
              <w:t>ב</w:t>
            </w:r>
            <w:r w:rsidRPr="00F145FA">
              <w:rPr>
                <w:rFonts w:ascii="David" w:hAnsi="David" w:cs="David"/>
                <w:b w:val="0"/>
                <w:bCs w:val="0"/>
                <w:noProof/>
                <w:rtl/>
              </w:rPr>
              <w:t xml:space="preserve">- </w:t>
            </w:r>
            <w:r w:rsidRPr="00F145FA">
              <w:rPr>
                <w:rFonts w:ascii="David" w:hAnsi="David" w:cs="David"/>
                <w:noProof/>
              </w:rPr>
              <w:t>React Native</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DD5F1C" w:rsidRDefault="00DD5F1C" w:rsidP="00DD5F1C">
            <w:pPr>
              <w:pStyle w:val="11"/>
              <w:outlineLvl w:val="0"/>
              <w:rPr>
                <w:rFonts w:ascii="David" w:hAnsi="David" w:cs="David"/>
                <w:b w:val="0"/>
                <w:bCs w:val="0"/>
                <w:color w:val="000000" w:themeColor="text1"/>
                <w:rtl/>
              </w:rPr>
            </w:pPr>
            <w:r w:rsidRPr="00DD5F1C">
              <w:rPr>
                <w:rFonts w:ascii="David" w:hAnsi="David" w:cs="David" w:hint="cs"/>
                <w:b w:val="0"/>
                <w:bCs w:val="0"/>
                <w:noProof/>
                <w:rtl/>
              </w:rPr>
              <w:t xml:space="preserve">שימוש </w:t>
            </w:r>
            <w:r w:rsidRPr="00DD5F1C">
              <w:rPr>
                <w:rFonts w:ascii="David" w:hAnsi="David" w:cs="David" w:hint="cs"/>
                <w:noProof/>
                <w:rtl/>
              </w:rPr>
              <w:t>בקוד פתוח</w:t>
            </w:r>
            <w:r w:rsidRPr="00DD5F1C">
              <w:rPr>
                <w:rFonts w:ascii="David" w:hAnsi="David" w:cs="David" w:hint="cs"/>
                <w:b w:val="0"/>
                <w:bCs w:val="0"/>
                <w:noProof/>
                <w:rtl/>
              </w:rPr>
              <w:t xml:space="preserve"> </w:t>
            </w:r>
            <w:r w:rsidRPr="00DD5F1C">
              <w:rPr>
                <w:rFonts w:ascii="David" w:hAnsi="David" w:cs="David" w:hint="eastAsia"/>
                <w:b w:val="0"/>
                <w:bCs w:val="0"/>
                <w:noProof/>
                <w:rtl/>
              </w:rPr>
              <w:t>בהתאם</w:t>
            </w:r>
            <w:r w:rsidRPr="00DD5F1C">
              <w:rPr>
                <w:rFonts w:ascii="David" w:hAnsi="David" w:cs="David"/>
                <w:b w:val="0"/>
                <w:bCs w:val="0"/>
                <w:noProof/>
                <w:rtl/>
              </w:rPr>
              <w:t xml:space="preserve"> </w:t>
            </w:r>
            <w:r w:rsidRPr="00DD5F1C">
              <w:rPr>
                <w:rFonts w:ascii="David" w:hAnsi="David" w:cs="David" w:hint="eastAsia"/>
                <w:b w:val="0"/>
                <w:bCs w:val="0"/>
                <w:noProof/>
                <w:rtl/>
              </w:rPr>
              <w:t>לעקרונות</w:t>
            </w:r>
            <w:r w:rsidRPr="00DD5F1C">
              <w:rPr>
                <w:rFonts w:ascii="David" w:hAnsi="David" w:cs="David"/>
                <w:b w:val="0"/>
                <w:bCs w:val="0"/>
                <w:noProof/>
                <w:rtl/>
              </w:rPr>
              <w:t xml:space="preserve"> </w:t>
            </w:r>
            <w:r w:rsidRPr="00DD5F1C">
              <w:rPr>
                <w:rFonts w:ascii="David" w:hAnsi="David" w:cs="David" w:hint="eastAsia"/>
                <w:b w:val="0"/>
                <w:bCs w:val="0"/>
                <w:noProof/>
                <w:rtl/>
              </w:rPr>
              <w:t>ניהול</w:t>
            </w:r>
            <w:r w:rsidRPr="00DD5F1C">
              <w:rPr>
                <w:rFonts w:ascii="David" w:hAnsi="David" w:cs="David"/>
                <w:b w:val="0"/>
                <w:bCs w:val="0"/>
                <w:noProof/>
                <w:rtl/>
              </w:rPr>
              <w:t xml:space="preserve"> </w:t>
            </w:r>
            <w:r w:rsidRPr="00DD5F1C">
              <w:rPr>
                <w:rFonts w:ascii="David" w:hAnsi="David" w:cs="David" w:hint="eastAsia"/>
                <w:b w:val="0"/>
                <w:bCs w:val="0"/>
                <w:noProof/>
                <w:rtl/>
              </w:rPr>
              <w:t>הקוד</w:t>
            </w:r>
            <w:r w:rsidRPr="00DD5F1C">
              <w:rPr>
                <w:rFonts w:ascii="David" w:hAnsi="David" w:cs="David"/>
                <w:b w:val="0"/>
                <w:bCs w:val="0"/>
                <w:noProof/>
                <w:rtl/>
              </w:rPr>
              <w:t xml:space="preserve"> </w:t>
            </w:r>
            <w:r w:rsidRPr="00DD5F1C">
              <w:rPr>
                <w:rFonts w:ascii="David" w:hAnsi="David" w:cs="David" w:hint="eastAsia"/>
                <w:b w:val="0"/>
                <w:bCs w:val="0"/>
                <w:noProof/>
                <w:rtl/>
              </w:rPr>
              <w:t>הפתוח</w:t>
            </w:r>
            <w:r w:rsidRPr="00DD5F1C">
              <w:rPr>
                <w:rFonts w:ascii="David" w:hAnsi="David" w:cs="David"/>
                <w:b w:val="0"/>
                <w:bCs w:val="0"/>
                <w:noProof/>
              </w:rPr>
              <w:t xml:space="preserve"> </w:t>
            </w:r>
            <w:r w:rsidRPr="00DD5F1C">
              <w:rPr>
                <w:rFonts w:ascii="David" w:hAnsi="David" w:cs="David" w:hint="cs"/>
                <w:b w:val="0"/>
                <w:bCs w:val="0"/>
                <w:noProof/>
                <w:rtl/>
              </w:rPr>
              <w:t xml:space="preserve">בחשבון הגיטהאב של משרד הבריאות. (לרבות העלאת גרסאות ל- </w:t>
            </w:r>
            <w:r w:rsidRPr="00DD5F1C">
              <w:rPr>
                <w:rFonts w:ascii="David" w:hAnsi="David" w:cs="David"/>
                <w:b w:val="0"/>
                <w:bCs w:val="0"/>
                <w:noProof/>
              </w:rPr>
              <w:t>review</w:t>
            </w:r>
            <w:r w:rsidRPr="00DD5F1C">
              <w:rPr>
                <w:rFonts w:ascii="David" w:hAnsi="David" w:cs="David" w:hint="cs"/>
                <w:b w:val="0"/>
                <w:bCs w:val="0"/>
                <w:noProof/>
                <w:rtl/>
              </w:rPr>
              <w:t xml:space="preserve">, הצגת </w:t>
            </w:r>
            <w:r w:rsidRPr="00DD5F1C">
              <w:rPr>
                <w:rFonts w:ascii="David" w:hAnsi="David" w:cs="David"/>
                <w:b w:val="0"/>
                <w:bCs w:val="0"/>
                <w:noProof/>
              </w:rPr>
              <w:t>roadmap</w:t>
            </w:r>
            <w:r w:rsidRPr="00DD5F1C">
              <w:rPr>
                <w:rFonts w:ascii="David" w:hAnsi="David" w:cs="David" w:hint="cs"/>
                <w:b w:val="0"/>
                <w:bCs w:val="0"/>
                <w:noProof/>
                <w:rtl/>
              </w:rPr>
              <w:t xml:space="preserve"> וקבלת התיחסויות, תיעוד ועוד)</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F145FA" w:rsidRDefault="00DD5F1C" w:rsidP="00DD5F1C">
            <w:pPr>
              <w:pStyle w:val="11"/>
              <w:outlineLvl w:val="0"/>
              <w:rPr>
                <w:rFonts w:ascii="David" w:hAnsi="David" w:cs="David"/>
                <w:color w:val="000000" w:themeColor="text1"/>
                <w:rtl/>
              </w:rPr>
            </w:pPr>
            <w:r w:rsidRPr="00DD5F1C">
              <w:rPr>
                <w:rFonts w:ascii="David" w:hAnsi="David" w:cs="David" w:hint="cs"/>
                <w:rtl/>
              </w:rPr>
              <w:t>ניהול הקוד</w:t>
            </w:r>
            <w:r w:rsidRPr="00F145FA">
              <w:rPr>
                <w:rFonts w:ascii="David" w:hAnsi="David" w:cs="David" w:hint="cs"/>
                <w:rtl/>
              </w:rPr>
              <w:t xml:space="preserve"> </w:t>
            </w:r>
            <w:r w:rsidRPr="00DD5F1C">
              <w:rPr>
                <w:rFonts w:ascii="David" w:hAnsi="David" w:cs="David" w:hint="cs"/>
                <w:b w:val="0"/>
                <w:bCs w:val="0"/>
                <w:rtl/>
              </w:rPr>
              <w:t xml:space="preserve">בצורה גמישה ולפי סטנדרטים מקובלים בעולמות התוכנה (ניהול גרסאות, שימוש בקבצי קונפיגורציה), על מנת להגדיר ערכים משתנים ללא צורך בגרסה </w:t>
            </w:r>
            <w:r w:rsidRPr="00DD5F1C" w:rsidDel="00A1033E">
              <w:rPr>
                <w:rFonts w:ascii="David" w:hAnsi="David" w:cs="David" w:hint="cs"/>
                <w:b w:val="0"/>
                <w:bCs w:val="0"/>
                <w:rtl/>
              </w:rPr>
              <w:t>ועוד)</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DD5F1C" w:rsidRDefault="00DD5F1C" w:rsidP="00DD5F1C">
            <w:pPr>
              <w:pStyle w:val="11"/>
              <w:outlineLvl w:val="0"/>
              <w:rPr>
                <w:rFonts w:ascii="David" w:hAnsi="David" w:cs="David"/>
                <w:b w:val="0"/>
                <w:bCs w:val="0"/>
                <w:color w:val="000000" w:themeColor="text1"/>
                <w:rtl/>
              </w:rPr>
            </w:pPr>
            <w:r w:rsidRPr="00DD5F1C">
              <w:rPr>
                <w:rFonts w:cs="David" w:hint="cs"/>
                <w:b w:val="0"/>
                <w:bCs w:val="0"/>
                <w:color w:val="000000"/>
                <w:rtl/>
              </w:rPr>
              <w:t xml:space="preserve">מימוש תהליכי </w:t>
            </w:r>
            <w:r w:rsidRPr="00DD5F1C">
              <w:rPr>
                <w:rFonts w:cs="David" w:hint="cs"/>
                <w:color w:val="000000"/>
                <w:rtl/>
              </w:rPr>
              <w:t>ניהול והעלאת גרסאות</w:t>
            </w:r>
            <w:r w:rsidRPr="00DD5F1C">
              <w:rPr>
                <w:rFonts w:cs="David" w:hint="cs"/>
                <w:b w:val="0"/>
                <w:bCs w:val="0"/>
                <w:color w:val="000000"/>
                <w:rtl/>
              </w:rPr>
              <w:t xml:space="preserve"> על פי מתודולוגיות מקובלות.לרבות, ניהול ענפים, סימון גרסאות על מנת לאפשר חזרה לאחור. העלאת גרסת טסט שאושרה ליצור ועוד.</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r w:rsidR="00DD5F1C" w:rsidTr="00057E57">
        <w:tc>
          <w:tcPr>
            <w:tcW w:w="905" w:type="dxa"/>
          </w:tcPr>
          <w:p w:rsidR="00DD5F1C" w:rsidRDefault="00DD5F1C" w:rsidP="00DD5F1C">
            <w:pPr>
              <w:pStyle w:val="11"/>
              <w:numPr>
                <w:ilvl w:val="3"/>
                <w:numId w:val="210"/>
              </w:numPr>
              <w:ind w:left="663"/>
              <w:outlineLvl w:val="0"/>
              <w:rPr>
                <w:rFonts w:eastAsiaTheme="minorHAnsi" w:cs="David"/>
                <w:b w:val="0"/>
                <w:bCs w:val="0"/>
                <w:rtl/>
              </w:rPr>
            </w:pPr>
          </w:p>
        </w:tc>
        <w:tc>
          <w:tcPr>
            <w:tcW w:w="5598" w:type="dxa"/>
          </w:tcPr>
          <w:p w:rsidR="00DD5F1C" w:rsidRPr="00DD5F1C" w:rsidRDefault="00DD5F1C" w:rsidP="00DD5F1C">
            <w:pPr>
              <w:pStyle w:val="11"/>
              <w:outlineLvl w:val="0"/>
              <w:rPr>
                <w:rFonts w:ascii="David" w:hAnsi="David" w:cs="David"/>
                <w:b w:val="0"/>
                <w:bCs w:val="0"/>
                <w:color w:val="000000" w:themeColor="text1"/>
                <w:rtl/>
              </w:rPr>
            </w:pPr>
            <w:r w:rsidRPr="00DD5F1C">
              <w:rPr>
                <w:rFonts w:cs="David" w:hint="cs"/>
                <w:b w:val="0"/>
                <w:bCs w:val="0"/>
                <w:color w:val="000000"/>
                <w:rtl/>
              </w:rPr>
              <w:t>בשל רגישות האפליקציה, כל גרסה מלווה בבדיקות אבטחת מידע</w:t>
            </w: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c>
          <w:tcPr>
            <w:tcW w:w="0" w:type="auto"/>
          </w:tcPr>
          <w:p w:rsidR="00DD5F1C" w:rsidRDefault="00DD5F1C" w:rsidP="00DD5F1C">
            <w:pPr>
              <w:pStyle w:val="11"/>
              <w:outlineLvl w:val="0"/>
              <w:rPr>
                <w:rFonts w:eastAsiaTheme="minorHAnsi" w:cs="David"/>
                <w:rtl/>
              </w:rPr>
            </w:pPr>
          </w:p>
        </w:tc>
      </w:tr>
    </w:tbl>
    <w:p w:rsidR="00F145FA" w:rsidRDefault="00F145FA" w:rsidP="00DD5F1C">
      <w:pPr>
        <w:pStyle w:val="11"/>
        <w:jc w:val="both"/>
        <w:rPr>
          <w:rFonts w:cs="David"/>
        </w:rPr>
      </w:pPr>
    </w:p>
    <w:p w:rsidR="00D96C38" w:rsidRDefault="00D96C38" w:rsidP="00F145FA">
      <w:pPr>
        <w:pStyle w:val="11"/>
        <w:numPr>
          <w:ilvl w:val="2"/>
          <w:numId w:val="210"/>
        </w:numPr>
        <w:jc w:val="both"/>
        <w:rPr>
          <w:rFonts w:cs="David"/>
        </w:rPr>
      </w:pPr>
      <w:r w:rsidRPr="00C00ECE">
        <w:rPr>
          <w:rFonts w:cs="David" w:hint="cs"/>
          <w:rtl/>
        </w:rPr>
        <w:t>מערכות משיקות</w:t>
      </w:r>
    </w:p>
    <w:p w:rsidR="00D96C38" w:rsidRPr="007E737A" w:rsidRDefault="00D96C38" w:rsidP="00D96C38">
      <w:pPr>
        <w:pStyle w:val="a"/>
        <w:numPr>
          <w:ilvl w:val="0"/>
          <w:numId w:val="0"/>
        </w:numPr>
        <w:spacing w:line="360" w:lineRule="auto"/>
        <w:ind w:left="1415"/>
        <w:rPr>
          <w:rFonts w:cs="David"/>
        </w:rPr>
      </w:pPr>
      <w:r w:rsidRPr="007E737A">
        <w:rPr>
          <w:rFonts w:cs="David"/>
          <w:rtl/>
        </w:rPr>
        <w:t>להלן פירוט המערכות המשיקות, יש לשים לב כי יתכן וידרשו ממשקים נוספים למערכות אלו או למערכות משיקות נוספות בהמשך, על המציע להתחייב לתמוך בעבודה מול כל מערכת אשר תידרש על ידי משרד הבריאות.</w:t>
      </w:r>
    </w:p>
    <w:p w:rsidR="00D96C38" w:rsidRPr="007E737A" w:rsidRDefault="009551D6" w:rsidP="009A2DEB">
      <w:pPr>
        <w:pStyle w:val="a"/>
        <w:ind w:left="1800"/>
        <w:rPr>
          <w:rFonts w:cs="David"/>
        </w:rPr>
      </w:pPr>
      <w:r>
        <w:rPr>
          <w:rFonts w:cs="David" w:hint="cs"/>
          <w:rtl/>
        </w:rPr>
        <w:t xml:space="preserve">מערכת חקירות אפידימיולוגיות </w:t>
      </w:r>
      <w:r w:rsidR="00462607">
        <w:rPr>
          <w:rFonts w:cs="David"/>
          <w:rtl/>
        </w:rPr>
        <w:t>–</w:t>
      </w:r>
      <w:r>
        <w:rPr>
          <w:rFonts w:cs="David" w:hint="cs"/>
          <w:rtl/>
        </w:rPr>
        <w:t xml:space="preserve"> </w:t>
      </w:r>
      <w:r w:rsidR="00C27325">
        <w:rPr>
          <w:rFonts w:cs="David"/>
        </w:rPr>
        <w:t>XRM</w:t>
      </w:r>
      <w:r w:rsidR="00462607">
        <w:rPr>
          <w:rFonts w:cs="David" w:hint="cs"/>
          <w:rtl/>
        </w:rPr>
        <w:t xml:space="preserve"> </w:t>
      </w:r>
    </w:p>
    <w:p w:rsidR="00C05555" w:rsidRDefault="00C27325" w:rsidP="00AA572C">
      <w:pPr>
        <w:pStyle w:val="a"/>
        <w:ind w:left="1800"/>
        <w:rPr>
          <w:rFonts w:cs="David"/>
        </w:rPr>
      </w:pPr>
      <w:r>
        <w:rPr>
          <w:rFonts w:cs="David" w:hint="cs"/>
        </w:rPr>
        <w:t>GIS</w:t>
      </w:r>
    </w:p>
    <w:p w:rsidR="0023557D" w:rsidRPr="007E737A" w:rsidRDefault="0023557D" w:rsidP="00AA572C">
      <w:pPr>
        <w:pStyle w:val="a"/>
        <w:ind w:left="1800"/>
        <w:rPr>
          <w:rFonts w:cs="David"/>
        </w:rPr>
      </w:pPr>
      <w:r>
        <w:rPr>
          <w:rFonts w:cs="David" w:hint="cs"/>
          <w:rtl/>
        </w:rPr>
        <w:t>חשבון הענן של משרד הבריאות</w:t>
      </w:r>
      <w:r w:rsidR="00462607">
        <w:rPr>
          <w:rFonts w:cs="David" w:hint="cs"/>
          <w:rtl/>
        </w:rPr>
        <w:t xml:space="preserve"> </w:t>
      </w:r>
      <w:r w:rsidR="00462607">
        <w:rPr>
          <w:rFonts w:cs="David"/>
          <w:rtl/>
        </w:rPr>
        <w:t>–</w:t>
      </w:r>
      <w:r w:rsidR="00462607">
        <w:rPr>
          <w:rFonts w:cs="David" w:hint="cs"/>
          <w:rtl/>
        </w:rPr>
        <w:t xml:space="preserve"> נקודת ההתממשקות עם המערכות הפנימיות המתוארות בסעיף זה.</w:t>
      </w:r>
    </w:p>
    <w:p w:rsidR="00C27325" w:rsidRPr="007E737A" w:rsidRDefault="00EA5F1F" w:rsidP="00D96C38">
      <w:pPr>
        <w:pStyle w:val="a"/>
        <w:ind w:left="1800"/>
        <w:rPr>
          <w:rFonts w:cs="David"/>
        </w:rPr>
      </w:pPr>
      <w:r>
        <w:rPr>
          <w:rFonts w:cs="David" w:hint="cs"/>
          <w:rtl/>
        </w:rPr>
        <w:t xml:space="preserve">עתידי </w:t>
      </w:r>
      <w:r>
        <w:rPr>
          <w:rFonts w:cs="David"/>
          <w:rtl/>
        </w:rPr>
        <w:t>–</w:t>
      </w:r>
      <w:r>
        <w:rPr>
          <w:rFonts w:cs="David" w:hint="cs"/>
          <w:rtl/>
        </w:rPr>
        <w:t xml:space="preserve"> מאגר מידע מרכזי</w:t>
      </w:r>
    </w:p>
    <w:p w:rsidR="00AE3326" w:rsidRDefault="00AE3326" w:rsidP="00856D00">
      <w:pPr>
        <w:pStyle w:val="11"/>
        <w:numPr>
          <w:ilvl w:val="2"/>
          <w:numId w:val="210"/>
        </w:numPr>
        <w:spacing w:line="240" w:lineRule="auto"/>
        <w:jc w:val="both"/>
        <w:rPr>
          <w:rFonts w:cs="David"/>
          <w:rtl/>
        </w:rPr>
      </w:pPr>
      <w:r>
        <w:rPr>
          <w:rFonts w:cs="David" w:hint="cs"/>
          <w:rtl/>
        </w:rPr>
        <w:lastRenderedPageBreak/>
        <w:t>תמיכה בשפות</w:t>
      </w:r>
    </w:p>
    <w:p w:rsidR="00AE3326" w:rsidRDefault="00AE3326" w:rsidP="001F33CF">
      <w:pPr>
        <w:pStyle w:val="a"/>
        <w:ind w:left="1800"/>
        <w:rPr>
          <w:rFonts w:cs="David"/>
        </w:rPr>
      </w:pPr>
      <w:r w:rsidRPr="00AE3326">
        <w:rPr>
          <w:rFonts w:cs="David" w:hint="cs"/>
          <w:rtl/>
        </w:rPr>
        <w:t>על המערכת לתמוך ב</w:t>
      </w:r>
      <w:r w:rsidRPr="00AE3326">
        <w:rPr>
          <w:rFonts w:cs="David"/>
          <w:rtl/>
        </w:rPr>
        <w:t>חמש שפות: עברית, ערבית, אנגלית, רוסית</w:t>
      </w:r>
      <w:r w:rsidR="00547025">
        <w:rPr>
          <w:rFonts w:cs="David" w:hint="cs"/>
          <w:rtl/>
        </w:rPr>
        <w:t>, צרפתית</w:t>
      </w:r>
      <w:r w:rsidRPr="00AE3326">
        <w:rPr>
          <w:rFonts w:cs="David"/>
          <w:rtl/>
        </w:rPr>
        <w:t xml:space="preserve"> ואמהרית</w:t>
      </w:r>
    </w:p>
    <w:p w:rsidR="0002064C" w:rsidRPr="00AE3326" w:rsidRDefault="0002064C" w:rsidP="00856D00">
      <w:pPr>
        <w:pStyle w:val="a"/>
        <w:numPr>
          <w:ilvl w:val="0"/>
          <w:numId w:val="0"/>
        </w:numPr>
        <w:ind w:left="1800"/>
        <w:rPr>
          <w:rFonts w:cs="David"/>
        </w:rPr>
      </w:pPr>
    </w:p>
    <w:p w:rsidR="00D96C38" w:rsidRPr="00D40769" w:rsidRDefault="00D96C38" w:rsidP="006404CA">
      <w:pPr>
        <w:pStyle w:val="11"/>
        <w:numPr>
          <w:ilvl w:val="0"/>
          <w:numId w:val="80"/>
        </w:numPr>
        <w:jc w:val="both"/>
        <w:rPr>
          <w:rStyle w:val="110"/>
          <w:rFonts w:cs="David"/>
          <w:b/>
          <w:bCs/>
          <w:sz w:val="26"/>
          <w:szCs w:val="26"/>
        </w:rPr>
      </w:pPr>
      <w:bookmarkStart w:id="100" w:name="_ניהול_שאלונים"/>
      <w:bookmarkStart w:id="101" w:name="_Toc9919164"/>
      <w:bookmarkStart w:id="102" w:name="_Toc392146165"/>
      <w:bookmarkEnd w:id="100"/>
      <w:r w:rsidRPr="00D40769">
        <w:rPr>
          <w:rStyle w:val="110"/>
          <w:rFonts w:cs="David"/>
          <w:sz w:val="26"/>
          <w:szCs w:val="26"/>
          <w:rtl/>
        </w:rPr>
        <w:t>טכנולוגיה</w:t>
      </w:r>
      <w:r w:rsidR="009513E5" w:rsidRPr="00D40769">
        <w:rPr>
          <w:rStyle w:val="110"/>
          <w:rFonts w:cs="David" w:hint="cs"/>
          <w:sz w:val="26"/>
          <w:szCs w:val="26"/>
          <w:rtl/>
        </w:rPr>
        <w:t xml:space="preserve">, </w:t>
      </w:r>
      <w:r w:rsidRPr="00D40769">
        <w:rPr>
          <w:rStyle w:val="110"/>
          <w:rFonts w:cs="David"/>
          <w:sz w:val="26"/>
          <w:szCs w:val="26"/>
          <w:rtl/>
        </w:rPr>
        <w:t>תשתית</w:t>
      </w:r>
      <w:r w:rsidR="009513E5" w:rsidRPr="00D40769">
        <w:rPr>
          <w:rStyle w:val="110"/>
          <w:rFonts w:cs="David" w:hint="cs"/>
          <w:sz w:val="26"/>
          <w:szCs w:val="26"/>
          <w:rtl/>
        </w:rPr>
        <w:t xml:space="preserve"> </w:t>
      </w:r>
      <w:r w:rsidRPr="00D40769">
        <w:rPr>
          <w:rStyle w:val="110"/>
          <w:rFonts w:cs="David"/>
          <w:sz w:val="26"/>
          <w:szCs w:val="26"/>
          <w:rtl/>
        </w:rPr>
        <w:t>(</w:t>
      </w:r>
      <w:r w:rsidRPr="00D40769">
        <w:rPr>
          <w:rStyle w:val="110"/>
          <w:rFonts w:cs="David"/>
          <w:sz w:val="26"/>
          <w:szCs w:val="26"/>
        </w:rPr>
        <w:t>S</w:t>
      </w:r>
      <w:r w:rsidRPr="00D40769">
        <w:rPr>
          <w:rStyle w:val="110"/>
          <w:rFonts w:cs="David"/>
          <w:sz w:val="26"/>
          <w:szCs w:val="26"/>
          <w:rtl/>
        </w:rPr>
        <w:t>)</w:t>
      </w:r>
      <w:bookmarkEnd w:id="101"/>
    </w:p>
    <w:p w:rsidR="009068CE" w:rsidRDefault="009068CE" w:rsidP="00507606">
      <w:pPr>
        <w:pStyle w:val="11"/>
        <w:numPr>
          <w:ilvl w:val="1"/>
          <w:numId w:val="80"/>
        </w:numPr>
        <w:jc w:val="both"/>
        <w:rPr>
          <w:rFonts w:cs="David"/>
          <w:rtl/>
        </w:rPr>
      </w:pPr>
      <w:bookmarkStart w:id="103" w:name="_Toc392146164"/>
      <w:r>
        <w:rPr>
          <w:rFonts w:cs="David" w:hint="cs"/>
          <w:rtl/>
        </w:rPr>
        <w:t>הקדמה</w:t>
      </w:r>
    </w:p>
    <w:p w:rsidR="009068CE" w:rsidRPr="00740545" w:rsidRDefault="009068CE" w:rsidP="00FA19B5">
      <w:pPr>
        <w:pStyle w:val="3d"/>
        <w:numPr>
          <w:ilvl w:val="0"/>
          <w:numId w:val="0"/>
        </w:numPr>
        <w:spacing w:line="360" w:lineRule="auto"/>
        <w:ind w:left="706"/>
        <w:jc w:val="both"/>
        <w:rPr>
          <w:rFonts w:cs="David"/>
          <w:b w:val="0"/>
          <w:bCs w:val="0"/>
          <w:rtl/>
        </w:rPr>
      </w:pPr>
      <w:r w:rsidRPr="00740545">
        <w:rPr>
          <w:rFonts w:cs="David"/>
          <w:b w:val="0"/>
          <w:bCs w:val="0"/>
          <w:rtl/>
        </w:rPr>
        <w:t xml:space="preserve">בעל מנת שהמשרד יוכל לשמור על גמישות מקסימלית ויעמוד באחריותו הכוללת לנושא של הפתרון הטכנולוגי, הפתרון יתארח </w:t>
      </w:r>
      <w:r w:rsidR="00D4054C" w:rsidRPr="00740545">
        <w:rPr>
          <w:rFonts w:cs="David" w:hint="cs"/>
          <w:b w:val="0"/>
          <w:bCs w:val="0"/>
          <w:rtl/>
        </w:rPr>
        <w:t>באחת מאפשרויות הבאות</w:t>
      </w:r>
      <w:r w:rsidR="00E40CEF" w:rsidRPr="00740545">
        <w:rPr>
          <w:rFonts w:cs="David" w:hint="cs"/>
          <w:b w:val="0"/>
          <w:bCs w:val="0"/>
          <w:rtl/>
        </w:rPr>
        <w:t xml:space="preserve"> תחת הנהלים המוגדרים על ידי משרד הבריאות</w:t>
      </w:r>
      <w:r w:rsidR="00D4054C" w:rsidRPr="00740545">
        <w:rPr>
          <w:rFonts w:cs="David" w:hint="cs"/>
          <w:b w:val="0"/>
          <w:bCs w:val="0"/>
          <w:rtl/>
        </w:rPr>
        <w:t>:</w:t>
      </w:r>
    </w:p>
    <w:p w:rsidR="00565EB3" w:rsidRDefault="00E40CEF" w:rsidP="005678A7">
      <w:pPr>
        <w:pStyle w:val="3d"/>
        <w:numPr>
          <w:ilvl w:val="2"/>
          <w:numId w:val="107"/>
        </w:numPr>
        <w:spacing w:before="120" w:line="360" w:lineRule="auto"/>
        <w:ind w:left="1400"/>
        <w:jc w:val="both"/>
        <w:rPr>
          <w:rFonts w:cs="David"/>
          <w:b w:val="0"/>
          <w:bCs w:val="0"/>
        </w:rPr>
      </w:pPr>
      <w:r w:rsidRPr="00740545">
        <w:rPr>
          <w:rFonts w:cs="David" w:hint="cs"/>
          <w:b w:val="0"/>
          <w:bCs w:val="0"/>
          <w:rtl/>
        </w:rPr>
        <w:t xml:space="preserve">ענן משרד הבריאות </w:t>
      </w:r>
    </w:p>
    <w:p w:rsidR="009C7885" w:rsidRPr="00740545" w:rsidRDefault="009C7885" w:rsidP="005678A7">
      <w:pPr>
        <w:pStyle w:val="3d"/>
        <w:numPr>
          <w:ilvl w:val="2"/>
          <w:numId w:val="107"/>
        </w:numPr>
        <w:spacing w:line="360" w:lineRule="auto"/>
        <w:ind w:left="1415" w:hanging="709"/>
        <w:jc w:val="both"/>
        <w:rPr>
          <w:rFonts w:cs="David"/>
          <w:b w:val="0"/>
          <w:bCs w:val="0"/>
          <w:rtl/>
        </w:rPr>
      </w:pPr>
      <w:r w:rsidRPr="00740545">
        <w:rPr>
          <w:rFonts w:cs="David" w:hint="cs"/>
          <w:b w:val="0"/>
          <w:bCs w:val="0"/>
          <w:rtl/>
        </w:rPr>
        <w:t>ענן ציבורי  של אחד משלושת ספקי ענן הגדולים (גוגל, מיקרוסופט, אמזון)</w:t>
      </w:r>
    </w:p>
    <w:p w:rsidR="00D4054C" w:rsidRDefault="00D4054C" w:rsidP="005678A7">
      <w:pPr>
        <w:pStyle w:val="3d"/>
        <w:numPr>
          <w:ilvl w:val="2"/>
          <w:numId w:val="107"/>
        </w:numPr>
        <w:spacing w:line="360" w:lineRule="auto"/>
        <w:ind w:left="1415" w:hanging="709"/>
        <w:jc w:val="both"/>
        <w:rPr>
          <w:rFonts w:cs="David"/>
          <w:b w:val="0"/>
          <w:bCs w:val="0"/>
        </w:rPr>
      </w:pPr>
      <w:r w:rsidRPr="00740545">
        <w:rPr>
          <w:rFonts w:cs="David" w:hint="cs"/>
          <w:b w:val="0"/>
          <w:bCs w:val="0"/>
          <w:rtl/>
        </w:rPr>
        <w:t>ענן המופעל על ידי ספק הפלטפורמה (מוגבל לספקים מקטגוריות גרטנר רלוונטיות כמתואר בסעיף 0.6.1.1.1)</w:t>
      </w:r>
    </w:p>
    <w:p w:rsidR="00D96C38" w:rsidRPr="00034BDC" w:rsidRDefault="00D96C38" w:rsidP="00507606">
      <w:pPr>
        <w:pStyle w:val="11"/>
        <w:numPr>
          <w:ilvl w:val="1"/>
          <w:numId w:val="80"/>
        </w:numPr>
        <w:jc w:val="both"/>
        <w:rPr>
          <w:rFonts w:cs="David"/>
        </w:rPr>
      </w:pPr>
      <w:r w:rsidRPr="00034BDC">
        <w:rPr>
          <w:rFonts w:cs="David"/>
          <w:rtl/>
        </w:rPr>
        <w:t>ארכיטקטורה (</w:t>
      </w:r>
      <w:r w:rsidRPr="00034BDC">
        <w:rPr>
          <w:rFonts w:cs="David"/>
        </w:rPr>
        <w:t>S</w:t>
      </w:r>
      <w:r w:rsidRPr="00034BDC">
        <w:rPr>
          <w:rFonts w:cs="David"/>
          <w:rtl/>
        </w:rPr>
        <w:t>)</w:t>
      </w:r>
      <w:bookmarkEnd w:id="103"/>
    </w:p>
    <w:p w:rsidR="009068CE" w:rsidRPr="009068CE" w:rsidRDefault="009068CE" w:rsidP="005678A7">
      <w:pPr>
        <w:pStyle w:val="3d"/>
        <w:numPr>
          <w:ilvl w:val="2"/>
          <w:numId w:val="108"/>
        </w:numPr>
        <w:spacing w:line="360" w:lineRule="auto"/>
        <w:ind w:left="1457"/>
        <w:jc w:val="both"/>
        <w:rPr>
          <w:rFonts w:cs="David"/>
          <w:b w:val="0"/>
          <w:bCs w:val="0"/>
          <w:rtl/>
        </w:rPr>
      </w:pPr>
      <w:r w:rsidRPr="009068CE">
        <w:rPr>
          <w:rFonts w:cs="David"/>
          <w:b w:val="0"/>
          <w:bCs w:val="0"/>
          <w:rtl/>
        </w:rPr>
        <w:t xml:space="preserve">במסגרת פרק זה, על המציע לתאר את ארכיטקטורת הפתרון אותה הוא מציע לאמץ (כולל שרטוטי ארכיטקטורת הפתרון, ארכיטקטורה האפליקטיבית, ארכיטקטורה תשתית ותרשים פריסה - רצוי בפורמט </w:t>
      </w:r>
      <w:r w:rsidRPr="009068CE">
        <w:rPr>
          <w:rFonts w:cs="David"/>
          <w:b w:val="0"/>
          <w:bCs w:val="0"/>
        </w:rPr>
        <w:t>C4</w:t>
      </w:r>
      <w:r w:rsidRPr="009068CE">
        <w:rPr>
          <w:rFonts w:cs="David"/>
          <w:b w:val="0"/>
          <w:bCs w:val="0"/>
          <w:rtl/>
        </w:rPr>
        <w:t xml:space="preserve"> כולל רמה 3), כדי לעמוד בדרישות של משרד הבריאות, והניתנות ליישום  על ידו עבור דרישות המכרז זה.    </w:t>
      </w:r>
    </w:p>
    <w:p w:rsidR="009068CE" w:rsidRPr="009068CE" w:rsidRDefault="009068CE" w:rsidP="005678A7">
      <w:pPr>
        <w:pStyle w:val="3d"/>
        <w:numPr>
          <w:ilvl w:val="2"/>
          <w:numId w:val="108"/>
        </w:numPr>
        <w:spacing w:line="360" w:lineRule="auto"/>
        <w:ind w:left="1415" w:hanging="709"/>
        <w:jc w:val="both"/>
        <w:rPr>
          <w:rFonts w:cs="David"/>
          <w:b w:val="0"/>
          <w:bCs w:val="0"/>
          <w:rtl/>
        </w:rPr>
      </w:pPr>
      <w:r w:rsidRPr="009068CE">
        <w:rPr>
          <w:rFonts w:cs="David"/>
          <w:b w:val="0"/>
          <w:bCs w:val="0"/>
          <w:rtl/>
        </w:rPr>
        <w:t>על המציע לספק רשימת התוכנות\מוצרים\רכיבים</w:t>
      </w:r>
      <w:r w:rsidR="008D58E8">
        <w:rPr>
          <w:rFonts w:cs="David" w:hint="cs"/>
          <w:b w:val="0"/>
          <w:bCs w:val="0"/>
          <w:rtl/>
        </w:rPr>
        <w:t xml:space="preserve">\פלטפורמות המבוססים על </w:t>
      </w:r>
      <w:r w:rsidR="00D4054C">
        <w:rPr>
          <w:rFonts w:cs="David" w:hint="cs"/>
          <w:b w:val="0"/>
          <w:bCs w:val="0"/>
          <w:rtl/>
        </w:rPr>
        <w:t xml:space="preserve">קוד פתוח </w:t>
      </w:r>
      <w:r w:rsidRPr="009068CE">
        <w:rPr>
          <w:rFonts w:cs="David"/>
          <w:b w:val="0"/>
          <w:bCs w:val="0"/>
          <w:rtl/>
        </w:rPr>
        <w:t>הנדרשות עבור הפתרון המוצע. על הרשימה לכלול, בין היתר, פרטים כגון: גרסאות, סוג רישוי.</w:t>
      </w:r>
    </w:p>
    <w:p w:rsidR="009068CE" w:rsidRPr="009068CE" w:rsidRDefault="009068CE" w:rsidP="005678A7">
      <w:pPr>
        <w:pStyle w:val="3d"/>
        <w:numPr>
          <w:ilvl w:val="2"/>
          <w:numId w:val="108"/>
        </w:numPr>
        <w:spacing w:line="360" w:lineRule="auto"/>
        <w:ind w:left="1415" w:hanging="709"/>
        <w:jc w:val="both"/>
        <w:rPr>
          <w:rFonts w:cs="David"/>
          <w:b w:val="0"/>
          <w:bCs w:val="0"/>
          <w:rtl/>
        </w:rPr>
      </w:pPr>
      <w:r w:rsidRPr="009068CE">
        <w:rPr>
          <w:rFonts w:cs="David"/>
          <w:b w:val="0"/>
          <w:bCs w:val="0"/>
          <w:rtl/>
        </w:rPr>
        <w:t>המציע יפרט את האינטגרציה בין התוכנות\מוצרים\רכיבים השונים המרכיבים את הפתרון, ויתייחס לתמיכת כל אחד מהמוצרים בדרישות הפתרון.</w:t>
      </w:r>
    </w:p>
    <w:p w:rsidR="009068CE" w:rsidRPr="009068CE" w:rsidRDefault="009068CE" w:rsidP="005678A7">
      <w:pPr>
        <w:pStyle w:val="3d"/>
        <w:numPr>
          <w:ilvl w:val="2"/>
          <w:numId w:val="108"/>
        </w:numPr>
        <w:spacing w:line="360" w:lineRule="auto"/>
        <w:ind w:left="1415" w:hanging="709"/>
        <w:jc w:val="both"/>
        <w:rPr>
          <w:rFonts w:cs="David"/>
          <w:b w:val="0"/>
          <w:bCs w:val="0"/>
          <w:rtl/>
        </w:rPr>
      </w:pPr>
      <w:r w:rsidRPr="009068CE">
        <w:rPr>
          <w:rFonts w:cs="David"/>
          <w:b w:val="0"/>
          <w:bCs w:val="0"/>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rsidR="009068CE" w:rsidRPr="009068CE" w:rsidRDefault="009068CE" w:rsidP="005678A7">
      <w:pPr>
        <w:pStyle w:val="3d"/>
        <w:numPr>
          <w:ilvl w:val="2"/>
          <w:numId w:val="108"/>
        </w:numPr>
        <w:spacing w:line="360" w:lineRule="auto"/>
        <w:ind w:left="1415" w:hanging="709"/>
        <w:jc w:val="both"/>
        <w:rPr>
          <w:rFonts w:cs="David"/>
          <w:b w:val="0"/>
          <w:bCs w:val="0"/>
          <w:rtl/>
        </w:rPr>
      </w:pPr>
      <w:r w:rsidRPr="009068CE">
        <w:rPr>
          <w:rFonts w:cs="David"/>
          <w:b w:val="0"/>
          <w:bCs w:val="0"/>
          <w:rtl/>
        </w:rPr>
        <w:t>ארכיטקטורת הפתרון תנוהל תוך עמידה בדרישות אבטחת מידע, כמפורט ב בנספחים ד' 1 ו- ד' 2.</w:t>
      </w:r>
    </w:p>
    <w:p w:rsidR="009068CE" w:rsidRDefault="009068CE" w:rsidP="005678A7">
      <w:pPr>
        <w:pStyle w:val="3d"/>
        <w:numPr>
          <w:ilvl w:val="2"/>
          <w:numId w:val="108"/>
        </w:numPr>
        <w:spacing w:line="360" w:lineRule="auto"/>
        <w:ind w:left="1415" w:hanging="709"/>
        <w:jc w:val="both"/>
        <w:rPr>
          <w:rFonts w:cs="David"/>
          <w:b w:val="0"/>
          <w:bCs w:val="0"/>
        </w:rPr>
      </w:pPr>
      <w:r w:rsidRPr="009068CE">
        <w:rPr>
          <w:rFonts w:cs="David"/>
          <w:b w:val="0"/>
          <w:bCs w:val="0"/>
          <w:rtl/>
        </w:rPr>
        <w:t>בנוסף,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w:t>
      </w:r>
    </w:p>
    <w:p w:rsidR="00D96C38" w:rsidRDefault="00E40CEF" w:rsidP="009C37F9">
      <w:pPr>
        <w:pStyle w:val="3d"/>
        <w:numPr>
          <w:ilvl w:val="2"/>
          <w:numId w:val="108"/>
        </w:numPr>
        <w:spacing w:line="360" w:lineRule="auto"/>
        <w:ind w:left="1415" w:hanging="709"/>
        <w:jc w:val="both"/>
        <w:rPr>
          <w:rFonts w:cs="David"/>
          <w:b w:val="0"/>
          <w:bCs w:val="0"/>
        </w:rPr>
      </w:pPr>
      <w:r>
        <w:rPr>
          <w:rFonts w:cs="David" w:hint="cs"/>
          <w:b w:val="0"/>
          <w:bCs w:val="0"/>
          <w:rtl/>
        </w:rPr>
        <w:t>למשרד שמורה הזכות להחליט היכן יתארח הפתרון האם בענן המציע/ספק או בענן משרד הבריאות.</w:t>
      </w:r>
    </w:p>
    <w:p w:rsidR="0002064C" w:rsidRDefault="00361C69" w:rsidP="00B64A73">
      <w:pPr>
        <w:pStyle w:val="3d"/>
        <w:numPr>
          <w:ilvl w:val="2"/>
          <w:numId w:val="108"/>
        </w:numPr>
        <w:spacing w:line="360" w:lineRule="auto"/>
        <w:ind w:left="1415" w:hanging="709"/>
        <w:jc w:val="both"/>
      </w:pPr>
      <w:r>
        <w:rPr>
          <w:rFonts w:cs="David" w:hint="cs"/>
          <w:b w:val="0"/>
          <w:bCs w:val="0"/>
          <w:rtl/>
        </w:rPr>
        <w:t>המציע יספק ויעדכן</w:t>
      </w:r>
      <w:r w:rsidRPr="00361C69">
        <w:rPr>
          <w:rFonts w:cs="David"/>
          <w:b w:val="0"/>
          <w:bCs w:val="0"/>
          <w:rtl/>
        </w:rPr>
        <w:t xml:space="preserve"> </w:t>
      </w:r>
      <w:r w:rsidRPr="00361C69">
        <w:rPr>
          <w:rFonts w:cs="David" w:hint="eastAsia"/>
          <w:b w:val="0"/>
          <w:bCs w:val="0"/>
          <w:rtl/>
        </w:rPr>
        <w:t>מסמכי</w:t>
      </w:r>
      <w:r w:rsidRPr="00361C69">
        <w:rPr>
          <w:rFonts w:cs="David"/>
          <w:b w:val="0"/>
          <w:bCs w:val="0"/>
          <w:rtl/>
        </w:rPr>
        <w:t xml:space="preserve"> </w:t>
      </w:r>
      <w:r w:rsidRPr="00361C69">
        <w:rPr>
          <w:rFonts w:cs="David" w:hint="eastAsia"/>
          <w:b w:val="0"/>
          <w:bCs w:val="0"/>
          <w:rtl/>
        </w:rPr>
        <w:t>אפיון</w:t>
      </w:r>
      <w:r w:rsidRPr="00361C69">
        <w:rPr>
          <w:rFonts w:cs="David"/>
          <w:b w:val="0"/>
          <w:bCs w:val="0"/>
          <w:rtl/>
        </w:rPr>
        <w:t xml:space="preserve"> </w:t>
      </w:r>
      <w:r w:rsidRPr="00361C69">
        <w:rPr>
          <w:rFonts w:cs="David" w:hint="eastAsia"/>
          <w:b w:val="0"/>
          <w:bCs w:val="0"/>
          <w:rtl/>
        </w:rPr>
        <w:t>וארכיטקטורה</w:t>
      </w:r>
      <w:r w:rsidRPr="00361C69">
        <w:rPr>
          <w:rFonts w:cs="David"/>
          <w:b w:val="0"/>
          <w:bCs w:val="0"/>
          <w:rtl/>
        </w:rPr>
        <w:t xml:space="preserve"> </w:t>
      </w:r>
      <w:r w:rsidRPr="00361C69">
        <w:rPr>
          <w:rFonts w:cs="David" w:hint="eastAsia"/>
          <w:b w:val="0"/>
          <w:bCs w:val="0"/>
          <w:rtl/>
        </w:rPr>
        <w:t>עבור</w:t>
      </w:r>
      <w:r w:rsidRPr="00361C69">
        <w:rPr>
          <w:rFonts w:cs="David"/>
          <w:b w:val="0"/>
          <w:bCs w:val="0"/>
          <w:rtl/>
        </w:rPr>
        <w:t xml:space="preserve"> </w:t>
      </w:r>
      <w:r w:rsidRPr="00361C69">
        <w:rPr>
          <w:rFonts w:cs="David" w:hint="eastAsia"/>
          <w:b w:val="0"/>
          <w:bCs w:val="0"/>
          <w:rtl/>
        </w:rPr>
        <w:t>האפליקציה</w:t>
      </w:r>
      <w:r>
        <w:rPr>
          <w:rFonts w:cs="David" w:hint="cs"/>
          <w:b w:val="0"/>
          <w:bCs w:val="0"/>
          <w:rtl/>
        </w:rPr>
        <w:t xml:space="preserve">, </w:t>
      </w:r>
      <w:r w:rsidRPr="00361C69">
        <w:rPr>
          <w:rFonts w:cs="David" w:hint="eastAsia"/>
          <w:b w:val="0"/>
          <w:bCs w:val="0"/>
          <w:rtl/>
        </w:rPr>
        <w:t>כולל</w:t>
      </w:r>
      <w:r w:rsidRPr="00361C69">
        <w:rPr>
          <w:rFonts w:cs="David"/>
          <w:b w:val="0"/>
          <w:bCs w:val="0"/>
          <w:rtl/>
        </w:rPr>
        <w:t xml:space="preserve"> </w:t>
      </w:r>
      <w:r w:rsidRPr="00361C69">
        <w:rPr>
          <w:rFonts w:cs="David" w:hint="eastAsia"/>
          <w:b w:val="0"/>
          <w:bCs w:val="0"/>
          <w:rtl/>
        </w:rPr>
        <w:t>מסמכי</w:t>
      </w:r>
      <w:r w:rsidRPr="00361C69">
        <w:rPr>
          <w:rFonts w:cs="David"/>
          <w:b w:val="0"/>
          <w:bCs w:val="0"/>
          <w:rtl/>
        </w:rPr>
        <w:t xml:space="preserve"> </w:t>
      </w:r>
      <w:r w:rsidRPr="00361C69">
        <w:rPr>
          <w:rFonts w:cs="David" w:hint="eastAsia"/>
          <w:b w:val="0"/>
          <w:bCs w:val="0"/>
          <w:rtl/>
        </w:rPr>
        <w:t>אבטחת</w:t>
      </w:r>
      <w:r w:rsidRPr="00361C69">
        <w:rPr>
          <w:rFonts w:cs="David"/>
          <w:b w:val="0"/>
          <w:bCs w:val="0"/>
          <w:rtl/>
        </w:rPr>
        <w:t xml:space="preserve"> </w:t>
      </w:r>
      <w:r w:rsidRPr="00361C69">
        <w:rPr>
          <w:rFonts w:cs="David" w:hint="eastAsia"/>
          <w:b w:val="0"/>
          <w:bCs w:val="0"/>
          <w:rtl/>
        </w:rPr>
        <w:t>מידע</w:t>
      </w:r>
      <w:r w:rsidRPr="00361C69">
        <w:rPr>
          <w:rFonts w:cs="David"/>
          <w:b w:val="0"/>
          <w:bCs w:val="0"/>
          <w:rtl/>
        </w:rPr>
        <w:t xml:space="preserve"> </w:t>
      </w:r>
      <w:r w:rsidRPr="00361C69">
        <w:rPr>
          <w:rFonts w:cs="David" w:hint="eastAsia"/>
          <w:b w:val="0"/>
          <w:bCs w:val="0"/>
          <w:rtl/>
        </w:rPr>
        <w:t>והגנת</w:t>
      </w:r>
      <w:r w:rsidRPr="00361C69">
        <w:rPr>
          <w:rFonts w:cs="David"/>
          <w:b w:val="0"/>
          <w:bCs w:val="0"/>
          <w:rtl/>
        </w:rPr>
        <w:t xml:space="preserve"> </w:t>
      </w:r>
      <w:r w:rsidRPr="00361C69">
        <w:rPr>
          <w:rFonts w:cs="David" w:hint="eastAsia"/>
          <w:b w:val="0"/>
          <w:bCs w:val="0"/>
          <w:rtl/>
        </w:rPr>
        <w:t>הפרטיות</w:t>
      </w:r>
      <w:r>
        <w:rPr>
          <w:rFonts w:cs="David" w:hint="cs"/>
          <w:b w:val="0"/>
          <w:bCs w:val="0"/>
          <w:rtl/>
        </w:rPr>
        <w:t>.</w:t>
      </w:r>
    </w:p>
    <w:p w:rsidR="00361C69" w:rsidRPr="00B64A73" w:rsidRDefault="00361C69" w:rsidP="00856D00">
      <w:pPr>
        <w:pStyle w:val="3d"/>
        <w:numPr>
          <w:ilvl w:val="0"/>
          <w:numId w:val="0"/>
        </w:numPr>
        <w:spacing w:line="360" w:lineRule="auto"/>
        <w:ind w:left="1415"/>
        <w:jc w:val="both"/>
      </w:pPr>
    </w:p>
    <w:p w:rsidR="00D96C38" w:rsidRPr="00034BDC" w:rsidRDefault="00507606" w:rsidP="00507606">
      <w:pPr>
        <w:pStyle w:val="11"/>
        <w:numPr>
          <w:ilvl w:val="1"/>
          <w:numId w:val="80"/>
        </w:numPr>
        <w:jc w:val="both"/>
        <w:rPr>
          <w:rFonts w:cs="David"/>
        </w:rPr>
      </w:pPr>
      <w:bookmarkStart w:id="104" w:name="_Toc392146198"/>
      <w:bookmarkEnd w:id="102"/>
      <w:r>
        <w:rPr>
          <w:rFonts w:cs="David" w:hint="cs"/>
          <w:rtl/>
        </w:rPr>
        <w:t>חומרה ו</w:t>
      </w:r>
      <w:r w:rsidR="00D96C38" w:rsidRPr="00034BDC">
        <w:rPr>
          <w:rFonts w:cs="David"/>
          <w:rtl/>
        </w:rPr>
        <w:t>תשתיות נדרשות (</w:t>
      </w:r>
      <w:r w:rsidR="00D96C38" w:rsidRPr="00034BDC">
        <w:rPr>
          <w:rFonts w:cs="David"/>
        </w:rPr>
        <w:t>S</w:t>
      </w:r>
      <w:r w:rsidR="00D96C38" w:rsidRPr="00034BDC">
        <w:rPr>
          <w:rFonts w:cs="David"/>
          <w:rtl/>
        </w:rPr>
        <w:t>)</w:t>
      </w:r>
      <w:bookmarkEnd w:id="104"/>
    </w:p>
    <w:p w:rsidR="009068CE" w:rsidRPr="008947B2" w:rsidRDefault="00507606" w:rsidP="005678A7">
      <w:pPr>
        <w:pStyle w:val="3d"/>
        <w:numPr>
          <w:ilvl w:val="2"/>
          <w:numId w:val="109"/>
        </w:numPr>
        <w:spacing w:line="360" w:lineRule="auto"/>
        <w:ind w:left="1457"/>
        <w:jc w:val="both"/>
        <w:rPr>
          <w:rFonts w:cs="David"/>
          <w:b w:val="0"/>
          <w:bCs w:val="0"/>
        </w:rPr>
      </w:pPr>
      <w:r>
        <w:rPr>
          <w:rFonts w:cs="David"/>
          <w:b w:val="0"/>
          <w:bCs w:val="0"/>
          <w:rtl/>
        </w:rPr>
        <w:t>הפתרון יתארח בענן</w:t>
      </w:r>
      <w:r w:rsidR="009F4D82">
        <w:rPr>
          <w:rFonts w:cs="David" w:hint="cs"/>
          <w:b w:val="0"/>
          <w:bCs w:val="0"/>
          <w:rtl/>
        </w:rPr>
        <w:t>ד</w:t>
      </w:r>
      <w:r w:rsidR="00FC4EE1" w:rsidRPr="008947B2">
        <w:rPr>
          <w:rFonts w:cs="David" w:hint="cs"/>
          <w:b w:val="0"/>
          <w:bCs w:val="0"/>
          <w:rtl/>
        </w:rPr>
        <w:t xml:space="preserve"> ועליו לעמוד </w:t>
      </w:r>
      <w:r w:rsidR="00EA3FD4" w:rsidRPr="008947B2">
        <w:rPr>
          <w:rFonts w:cs="David" w:hint="cs"/>
          <w:b w:val="0"/>
          <w:bCs w:val="0"/>
          <w:rtl/>
        </w:rPr>
        <w:t>בכלל הנהלים וההנחיות המוגדרות על ידי משרד הבריאות</w:t>
      </w:r>
      <w:r w:rsidR="009F4D82">
        <w:rPr>
          <w:rFonts w:cs="David" w:hint="cs"/>
          <w:b w:val="0"/>
          <w:bCs w:val="0"/>
          <w:rtl/>
        </w:rPr>
        <w:t>.</w:t>
      </w:r>
    </w:p>
    <w:p w:rsidR="009068CE" w:rsidRPr="009068CE" w:rsidRDefault="009068CE" w:rsidP="005678A7">
      <w:pPr>
        <w:pStyle w:val="3d"/>
        <w:numPr>
          <w:ilvl w:val="2"/>
          <w:numId w:val="109"/>
        </w:numPr>
        <w:spacing w:line="360" w:lineRule="auto"/>
        <w:ind w:left="1415" w:hanging="709"/>
        <w:jc w:val="both"/>
        <w:rPr>
          <w:rFonts w:cs="David"/>
          <w:b w:val="0"/>
          <w:bCs w:val="0"/>
        </w:rPr>
      </w:pPr>
      <w:r w:rsidRPr="009068CE">
        <w:rPr>
          <w:rFonts w:cs="David"/>
          <w:b w:val="0"/>
          <w:bCs w:val="0"/>
          <w:rtl/>
        </w:rPr>
        <w:t xml:space="preserve">תפקיד גישה של </w:t>
      </w:r>
      <w:r w:rsidRPr="009068CE">
        <w:rPr>
          <w:rFonts w:cs="David"/>
          <w:b w:val="0"/>
          <w:bCs w:val="0"/>
        </w:rPr>
        <w:t>Contributor</w:t>
      </w:r>
      <w:r w:rsidRPr="009068CE">
        <w:rPr>
          <w:rFonts w:cs="David"/>
          <w:b w:val="0"/>
          <w:bCs w:val="0"/>
          <w:rtl/>
        </w:rPr>
        <w:t xml:space="preserve"> (או דומה) עם הרשאות למשאבים רלוונטיים יוקצה לעובד </w:t>
      </w:r>
      <w:r w:rsidR="00C05555">
        <w:rPr>
          <w:rFonts w:cs="David" w:hint="cs"/>
          <w:b w:val="0"/>
          <w:bCs w:val="0"/>
          <w:rtl/>
        </w:rPr>
        <w:t>מטעם</w:t>
      </w:r>
      <w:r w:rsidRPr="009068CE">
        <w:rPr>
          <w:rFonts w:cs="David"/>
          <w:b w:val="0"/>
          <w:bCs w:val="0"/>
          <w:rtl/>
        </w:rPr>
        <w:t xml:space="preserve"> הספק בהתבסס על אישור פרטני של המשרד</w:t>
      </w:r>
      <w:r w:rsidR="009F4D82">
        <w:rPr>
          <w:rFonts w:cs="David" w:hint="cs"/>
          <w:b w:val="0"/>
          <w:bCs w:val="0"/>
          <w:rtl/>
        </w:rPr>
        <w:t>.</w:t>
      </w:r>
    </w:p>
    <w:p w:rsidR="009068CE" w:rsidRPr="009068CE" w:rsidRDefault="009068CE" w:rsidP="005678A7">
      <w:pPr>
        <w:pStyle w:val="3d"/>
        <w:numPr>
          <w:ilvl w:val="2"/>
          <w:numId w:val="109"/>
        </w:numPr>
        <w:spacing w:line="360" w:lineRule="auto"/>
        <w:ind w:left="1415" w:hanging="709"/>
        <w:jc w:val="both"/>
        <w:rPr>
          <w:rFonts w:cs="David"/>
          <w:b w:val="0"/>
          <w:bCs w:val="0"/>
        </w:rPr>
      </w:pPr>
      <w:r w:rsidRPr="009068CE">
        <w:rPr>
          <w:rFonts w:cs="David"/>
          <w:b w:val="0"/>
          <w:bCs w:val="0"/>
          <w:rtl/>
        </w:rPr>
        <w:t xml:space="preserve">על המציע לספק רשימה של רכיבים / שירותים של </w:t>
      </w:r>
      <w:r w:rsidR="00A26F2C">
        <w:rPr>
          <w:rFonts w:cs="David" w:hint="cs"/>
          <w:b w:val="0"/>
          <w:bCs w:val="0"/>
          <w:rtl/>
        </w:rPr>
        <w:t>ה</w:t>
      </w:r>
      <w:r w:rsidR="00E41425">
        <w:rPr>
          <w:rFonts w:cs="David" w:hint="cs"/>
          <w:b w:val="0"/>
          <w:bCs w:val="0"/>
          <w:rtl/>
        </w:rPr>
        <w:t>ענן</w:t>
      </w:r>
      <w:r w:rsidRPr="009068CE">
        <w:rPr>
          <w:rFonts w:cs="David"/>
          <w:b w:val="0"/>
          <w:bCs w:val="0"/>
          <w:rtl/>
        </w:rPr>
        <w:t xml:space="preserve"> שישמשו לפתרון. על הרשימה לכלול פרטים כגון סוג רכיב / שירות, גודל, מספר מופעים וכו '. תצורה זו צריכה לתמוך בכל הדרישות כמפורט במסמך זה, כולל יעדי ביצועים, זמינות, גודל ,סקלביליות וכו'.  </w:t>
      </w:r>
    </w:p>
    <w:p w:rsidR="00507606" w:rsidRDefault="009F4D82" w:rsidP="005678A7">
      <w:pPr>
        <w:pStyle w:val="3d"/>
        <w:numPr>
          <w:ilvl w:val="2"/>
          <w:numId w:val="109"/>
        </w:numPr>
        <w:spacing w:line="360" w:lineRule="auto"/>
        <w:ind w:left="1415" w:hanging="709"/>
        <w:jc w:val="both"/>
        <w:rPr>
          <w:rFonts w:cs="David"/>
          <w:b w:val="0"/>
          <w:bCs w:val="0"/>
        </w:rPr>
      </w:pPr>
      <w:r>
        <w:rPr>
          <w:rFonts w:cs="David" w:hint="cs"/>
          <w:b w:val="0"/>
          <w:bCs w:val="0"/>
          <w:rtl/>
        </w:rPr>
        <w:t>על המציע לספק</w:t>
      </w:r>
      <w:r w:rsidR="00507606" w:rsidRPr="00507606">
        <w:rPr>
          <w:rFonts w:cs="David"/>
          <w:b w:val="0"/>
          <w:bCs w:val="0"/>
          <w:rtl/>
        </w:rPr>
        <w:t xml:space="preserve"> </w:t>
      </w:r>
      <w:r w:rsidR="00507606" w:rsidRPr="00507606">
        <w:rPr>
          <w:rFonts w:cs="David" w:hint="eastAsia"/>
          <w:b w:val="0"/>
          <w:bCs w:val="0"/>
          <w:rtl/>
        </w:rPr>
        <w:t>טלפונים</w:t>
      </w:r>
      <w:r w:rsidR="00507606" w:rsidRPr="00507606">
        <w:rPr>
          <w:rFonts w:cs="David"/>
          <w:b w:val="0"/>
          <w:bCs w:val="0"/>
          <w:rtl/>
        </w:rPr>
        <w:t xml:space="preserve"> </w:t>
      </w:r>
      <w:r w:rsidR="00507606" w:rsidRPr="00507606">
        <w:rPr>
          <w:rFonts w:cs="David" w:hint="eastAsia"/>
          <w:b w:val="0"/>
          <w:bCs w:val="0"/>
          <w:rtl/>
        </w:rPr>
        <w:t>ניידים</w:t>
      </w:r>
      <w:r w:rsidR="00507606" w:rsidRPr="00507606">
        <w:rPr>
          <w:rFonts w:cs="David"/>
          <w:b w:val="0"/>
          <w:bCs w:val="0"/>
          <w:rtl/>
        </w:rPr>
        <w:t xml:space="preserve"> </w:t>
      </w:r>
      <w:r w:rsidR="00507606" w:rsidRPr="00507606">
        <w:rPr>
          <w:rFonts w:cs="David" w:hint="eastAsia"/>
          <w:b w:val="0"/>
          <w:bCs w:val="0"/>
          <w:rtl/>
        </w:rPr>
        <w:t>לבדיקה</w:t>
      </w:r>
      <w:r w:rsidR="00507606" w:rsidRPr="00507606">
        <w:rPr>
          <w:rFonts w:cs="David"/>
          <w:b w:val="0"/>
          <w:bCs w:val="0"/>
          <w:rtl/>
        </w:rPr>
        <w:t xml:space="preserve"> </w:t>
      </w:r>
      <w:r w:rsidR="00507606" w:rsidRPr="00507606">
        <w:rPr>
          <w:rFonts w:cs="David" w:hint="eastAsia"/>
          <w:b w:val="0"/>
          <w:bCs w:val="0"/>
          <w:rtl/>
        </w:rPr>
        <w:t>בכמות</w:t>
      </w:r>
      <w:r w:rsidR="00507606" w:rsidRPr="00507606">
        <w:rPr>
          <w:rFonts w:cs="David"/>
          <w:b w:val="0"/>
          <w:bCs w:val="0"/>
          <w:rtl/>
        </w:rPr>
        <w:t xml:space="preserve"> </w:t>
      </w:r>
      <w:r w:rsidR="00507606" w:rsidRPr="00507606">
        <w:rPr>
          <w:rFonts w:cs="David" w:hint="eastAsia"/>
          <w:b w:val="0"/>
          <w:bCs w:val="0"/>
          <w:rtl/>
        </w:rPr>
        <w:t>ובמגוון</w:t>
      </w:r>
      <w:r w:rsidR="00507606" w:rsidRPr="00507606">
        <w:rPr>
          <w:rFonts w:cs="David"/>
          <w:b w:val="0"/>
          <w:bCs w:val="0"/>
          <w:rtl/>
        </w:rPr>
        <w:t xml:space="preserve"> </w:t>
      </w:r>
      <w:r w:rsidR="00507606" w:rsidRPr="00507606">
        <w:rPr>
          <w:rFonts w:cs="David" w:hint="eastAsia"/>
          <w:b w:val="0"/>
          <w:bCs w:val="0"/>
          <w:rtl/>
        </w:rPr>
        <w:t>מייצג</w:t>
      </w:r>
      <w:r w:rsidR="00507606" w:rsidRPr="00507606">
        <w:rPr>
          <w:rFonts w:cs="David"/>
          <w:b w:val="0"/>
          <w:bCs w:val="0"/>
          <w:rtl/>
        </w:rPr>
        <w:t xml:space="preserve"> </w:t>
      </w:r>
      <w:r w:rsidR="00507606" w:rsidRPr="00507606">
        <w:rPr>
          <w:rFonts w:cs="David" w:hint="eastAsia"/>
          <w:b w:val="0"/>
          <w:bCs w:val="0"/>
          <w:rtl/>
        </w:rPr>
        <w:t>של</w:t>
      </w:r>
      <w:r w:rsidR="00507606" w:rsidRPr="00507606">
        <w:rPr>
          <w:rFonts w:cs="David"/>
          <w:b w:val="0"/>
          <w:bCs w:val="0"/>
          <w:rtl/>
        </w:rPr>
        <w:t xml:space="preserve"> </w:t>
      </w:r>
      <w:r w:rsidR="00507606" w:rsidRPr="00507606">
        <w:rPr>
          <w:rFonts w:cs="David" w:hint="eastAsia"/>
          <w:b w:val="0"/>
          <w:bCs w:val="0"/>
          <w:rtl/>
        </w:rPr>
        <w:t>המכשירים</w:t>
      </w:r>
      <w:r w:rsidR="00507606" w:rsidRPr="00507606">
        <w:rPr>
          <w:rFonts w:cs="David"/>
          <w:b w:val="0"/>
          <w:bCs w:val="0"/>
          <w:rtl/>
        </w:rPr>
        <w:t xml:space="preserve"> </w:t>
      </w:r>
      <w:r w:rsidR="00507606" w:rsidRPr="00507606">
        <w:rPr>
          <w:rFonts w:cs="David" w:hint="eastAsia"/>
          <w:b w:val="0"/>
          <w:bCs w:val="0"/>
          <w:rtl/>
        </w:rPr>
        <w:t>הנפוצים</w:t>
      </w:r>
      <w:r w:rsidR="00507606" w:rsidRPr="00507606">
        <w:rPr>
          <w:rFonts w:cs="David"/>
          <w:b w:val="0"/>
          <w:bCs w:val="0"/>
          <w:rtl/>
        </w:rPr>
        <w:t xml:space="preserve"> </w:t>
      </w:r>
      <w:r w:rsidR="00507606" w:rsidRPr="00507606">
        <w:rPr>
          <w:rFonts w:cs="David" w:hint="eastAsia"/>
          <w:b w:val="0"/>
          <w:bCs w:val="0"/>
          <w:rtl/>
        </w:rPr>
        <w:t>בישראל</w:t>
      </w:r>
      <w:r>
        <w:rPr>
          <w:rFonts w:cs="David" w:hint="cs"/>
          <w:b w:val="0"/>
          <w:bCs w:val="0"/>
          <w:rtl/>
        </w:rPr>
        <w:t>,</w:t>
      </w:r>
      <w:r w:rsidR="00507606" w:rsidRPr="00507606">
        <w:rPr>
          <w:rFonts w:cs="David" w:hint="cs"/>
          <w:b w:val="0"/>
          <w:bCs w:val="0"/>
          <w:rtl/>
        </w:rPr>
        <w:t xml:space="preserve"> עליהם תותקן האפליקציה</w:t>
      </w:r>
      <w:r>
        <w:rPr>
          <w:rFonts w:cs="David" w:hint="cs"/>
          <w:b w:val="0"/>
          <w:bCs w:val="0"/>
          <w:rtl/>
        </w:rPr>
        <w:t>.</w:t>
      </w:r>
    </w:p>
    <w:p w:rsidR="0002064C" w:rsidRPr="00507606" w:rsidRDefault="0002064C" w:rsidP="00856D00">
      <w:pPr>
        <w:pStyle w:val="3d"/>
        <w:numPr>
          <w:ilvl w:val="0"/>
          <w:numId w:val="0"/>
        </w:numPr>
        <w:spacing w:line="360" w:lineRule="auto"/>
        <w:ind w:left="1415"/>
        <w:jc w:val="both"/>
        <w:rPr>
          <w:rFonts w:cs="David"/>
          <w:b w:val="0"/>
          <w:bCs w:val="0"/>
        </w:rPr>
      </w:pPr>
    </w:p>
    <w:p w:rsidR="00070F97" w:rsidRDefault="00070F97" w:rsidP="00070F97">
      <w:pPr>
        <w:pStyle w:val="11"/>
        <w:numPr>
          <w:ilvl w:val="1"/>
          <w:numId w:val="80"/>
        </w:numPr>
        <w:jc w:val="both"/>
        <w:rPr>
          <w:rFonts w:cs="David"/>
          <w:rtl/>
        </w:rPr>
      </w:pPr>
      <w:bookmarkStart w:id="105" w:name="_Toc392146207"/>
      <w:r w:rsidRPr="00973945">
        <w:rPr>
          <w:rFonts w:cs="David" w:hint="cs"/>
          <w:rtl/>
        </w:rPr>
        <w:t>מוצרי</w:t>
      </w:r>
      <w:r>
        <w:rPr>
          <w:rFonts w:cs="David" w:hint="cs"/>
          <w:rtl/>
        </w:rPr>
        <w:t xml:space="preserve"> צד ג'</w:t>
      </w:r>
    </w:p>
    <w:p w:rsidR="00070F97" w:rsidRPr="00246A51" w:rsidRDefault="00070F97" w:rsidP="009C37F9">
      <w:pPr>
        <w:pStyle w:val="3d"/>
        <w:numPr>
          <w:ilvl w:val="2"/>
          <w:numId w:val="190"/>
        </w:numPr>
        <w:spacing w:line="360" w:lineRule="auto"/>
        <w:jc w:val="both"/>
        <w:rPr>
          <w:rtl/>
        </w:rPr>
      </w:pPr>
      <w:r w:rsidRPr="005902E1">
        <w:rPr>
          <w:rFonts w:cs="David" w:hint="cs"/>
          <w:b w:val="0"/>
          <w:bCs w:val="0"/>
          <w:rtl/>
        </w:rPr>
        <w:t>על המציע לפרט את רשימת המוצרים הנדרשים עבור הפתרון המוצע ולמלא עבורם את הטבלה הבאה:</w:t>
      </w:r>
    </w:p>
    <w:tbl>
      <w:tblPr>
        <w:tblStyle w:val="af1"/>
        <w:bidiVisual/>
        <w:tblW w:w="0" w:type="auto"/>
        <w:tblInd w:w="1098" w:type="dxa"/>
        <w:tblLook w:val="04A0" w:firstRow="1" w:lastRow="0" w:firstColumn="1" w:lastColumn="0" w:noHBand="0" w:noVBand="1"/>
      </w:tblPr>
      <w:tblGrid>
        <w:gridCol w:w="4844"/>
        <w:gridCol w:w="4819"/>
      </w:tblGrid>
      <w:tr w:rsidR="00070F97" w:rsidTr="00975704">
        <w:trPr>
          <w:trHeight w:val="247"/>
        </w:trPr>
        <w:tc>
          <w:tcPr>
            <w:tcW w:w="5380" w:type="dxa"/>
            <w:shd w:val="clear" w:color="auto" w:fill="D9D9D9" w:themeFill="background1" w:themeFillShade="D9"/>
          </w:tcPr>
          <w:p w:rsidR="00070F97" w:rsidRPr="00975704" w:rsidRDefault="00070F97" w:rsidP="005678A7">
            <w:pPr>
              <w:pStyle w:val="Normal1"/>
              <w:ind w:left="0"/>
              <w:jc w:val="center"/>
              <w:rPr>
                <w:b/>
                <w:bCs/>
                <w:sz w:val="24"/>
                <w:rtl/>
              </w:rPr>
            </w:pPr>
            <w:r w:rsidRPr="00975704">
              <w:rPr>
                <w:rFonts w:hint="cs"/>
                <w:b/>
                <w:bCs/>
                <w:sz w:val="24"/>
                <w:rtl/>
              </w:rPr>
              <w:t>נתון</w:t>
            </w:r>
          </w:p>
        </w:tc>
        <w:tc>
          <w:tcPr>
            <w:tcW w:w="5381" w:type="dxa"/>
            <w:shd w:val="clear" w:color="auto" w:fill="D9D9D9" w:themeFill="background1" w:themeFillShade="D9"/>
          </w:tcPr>
          <w:p w:rsidR="00070F97" w:rsidRPr="00975704" w:rsidRDefault="00070F97" w:rsidP="005678A7">
            <w:pPr>
              <w:pStyle w:val="Normal1"/>
              <w:ind w:left="0"/>
              <w:jc w:val="center"/>
              <w:rPr>
                <w:b/>
                <w:bCs/>
                <w:sz w:val="24"/>
                <w:rtl/>
              </w:rPr>
            </w:pPr>
            <w:r w:rsidRPr="00975704">
              <w:rPr>
                <w:rFonts w:hint="cs"/>
                <w:b/>
                <w:bCs/>
                <w:sz w:val="24"/>
                <w:rtl/>
              </w:rPr>
              <w:t>הסבר</w:t>
            </w: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שם המוצר</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ייעוד</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רקע כללי על המוצר והחברה</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מספר גרסה נוכחית</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החברה המפתחת</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כתובת החברה</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שם הנציגות בארץ</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איש הקשר בארץ (שם, טלפון, דוא"ל)</w:t>
            </w:r>
          </w:p>
        </w:tc>
        <w:tc>
          <w:tcPr>
            <w:tcW w:w="5381" w:type="dxa"/>
          </w:tcPr>
          <w:p w:rsidR="00070F97" w:rsidRPr="00975704" w:rsidRDefault="00070F97" w:rsidP="005678A7">
            <w:pPr>
              <w:pStyle w:val="Normal1"/>
              <w:ind w:left="0"/>
              <w:rPr>
                <w:sz w:val="22"/>
                <w:szCs w:val="22"/>
                <w:rtl/>
              </w:rPr>
            </w:pPr>
          </w:p>
        </w:tc>
      </w:tr>
      <w:tr w:rsidR="00070F97" w:rsidTr="005678A7">
        <w:tc>
          <w:tcPr>
            <w:tcW w:w="5380" w:type="dxa"/>
          </w:tcPr>
          <w:p w:rsidR="00070F97" w:rsidRPr="00975704" w:rsidRDefault="00070F97" w:rsidP="005678A7">
            <w:pPr>
              <w:pStyle w:val="Normal1"/>
              <w:ind w:left="0"/>
              <w:rPr>
                <w:sz w:val="22"/>
                <w:szCs w:val="22"/>
                <w:rtl/>
              </w:rPr>
            </w:pPr>
            <w:r w:rsidRPr="00975704">
              <w:rPr>
                <w:rFonts w:hint="cs"/>
                <w:sz w:val="22"/>
                <w:szCs w:val="22"/>
                <w:rtl/>
              </w:rPr>
              <w:t>אתר אינטרנט של המוצר</w:t>
            </w:r>
          </w:p>
        </w:tc>
        <w:tc>
          <w:tcPr>
            <w:tcW w:w="5381" w:type="dxa"/>
          </w:tcPr>
          <w:p w:rsidR="00070F97" w:rsidRPr="00975704" w:rsidRDefault="00070F97" w:rsidP="005678A7">
            <w:pPr>
              <w:pStyle w:val="Normal1"/>
              <w:ind w:left="0"/>
              <w:rPr>
                <w:sz w:val="22"/>
                <w:szCs w:val="22"/>
                <w:rtl/>
              </w:rPr>
            </w:pPr>
          </w:p>
        </w:tc>
      </w:tr>
    </w:tbl>
    <w:p w:rsidR="00070F97" w:rsidRDefault="00070F97" w:rsidP="00464B56">
      <w:pPr>
        <w:pStyle w:val="3d"/>
        <w:numPr>
          <w:ilvl w:val="2"/>
          <w:numId w:val="190"/>
        </w:numPr>
        <w:spacing w:line="360" w:lineRule="auto"/>
        <w:jc w:val="both"/>
        <w:rPr>
          <w:rFonts w:cs="David"/>
          <w:b w:val="0"/>
          <w:bCs w:val="0"/>
        </w:rPr>
      </w:pPr>
      <w:r w:rsidRPr="005902E1">
        <w:rPr>
          <w:rFonts w:cs="David" w:hint="cs"/>
          <w:b w:val="0"/>
          <w:bCs w:val="0"/>
          <w:rtl/>
        </w:rPr>
        <w:t>על המציע לתאר את סביבות הפיתוח בהן תומך המוצר.</w:t>
      </w:r>
    </w:p>
    <w:p w:rsidR="0002064C" w:rsidRPr="005902E1" w:rsidRDefault="0002064C" w:rsidP="00856D00">
      <w:pPr>
        <w:pStyle w:val="3d"/>
        <w:numPr>
          <w:ilvl w:val="0"/>
          <w:numId w:val="0"/>
        </w:numPr>
        <w:spacing w:line="360" w:lineRule="auto"/>
        <w:ind w:left="1736"/>
        <w:jc w:val="both"/>
        <w:rPr>
          <w:rFonts w:cs="David"/>
          <w:b w:val="0"/>
          <w:bCs w:val="0"/>
        </w:rPr>
      </w:pPr>
    </w:p>
    <w:p w:rsidR="009A507C" w:rsidRDefault="009A507C" w:rsidP="00464B56">
      <w:pPr>
        <w:pStyle w:val="11"/>
        <w:numPr>
          <w:ilvl w:val="1"/>
          <w:numId w:val="190"/>
        </w:numPr>
        <w:jc w:val="both"/>
        <w:rPr>
          <w:rFonts w:cs="David"/>
          <w:rtl/>
        </w:rPr>
      </w:pPr>
      <w:bookmarkStart w:id="106" w:name="_Toc392146213"/>
      <w:bookmarkEnd w:id="105"/>
      <w:r>
        <w:rPr>
          <w:rFonts w:cs="David" w:hint="cs"/>
          <w:rtl/>
        </w:rPr>
        <w:t>יעדי גודל וסקלביליות(</w:t>
      </w:r>
      <w:r>
        <w:rPr>
          <w:rFonts w:cs="David"/>
        </w:rPr>
        <w:t>S</w:t>
      </w:r>
      <w:r>
        <w:rPr>
          <w:rFonts w:cs="David" w:hint="cs"/>
          <w:rtl/>
        </w:rPr>
        <w:t>)</w:t>
      </w:r>
    </w:p>
    <w:p w:rsidR="00464B56" w:rsidRPr="00464B56" w:rsidRDefault="00464B56" w:rsidP="00464B56">
      <w:pPr>
        <w:pStyle w:val="Normal1"/>
        <w:numPr>
          <w:ilvl w:val="2"/>
          <w:numId w:val="190"/>
        </w:numPr>
        <w:ind w:left="1344"/>
        <w:rPr>
          <w:szCs w:val="22"/>
          <w:rtl/>
        </w:rPr>
      </w:pPr>
      <w:r w:rsidRPr="00464B56">
        <w:rPr>
          <w:rFonts w:hint="cs"/>
          <w:szCs w:val="22"/>
          <w:rtl/>
        </w:rPr>
        <w:t>הפתרון</w:t>
      </w:r>
      <w:r w:rsidRPr="00464B56">
        <w:rPr>
          <w:szCs w:val="22"/>
          <w:rtl/>
        </w:rPr>
        <w:t xml:space="preserve"> </w:t>
      </w:r>
      <w:r w:rsidRPr="00464B56">
        <w:rPr>
          <w:rFonts w:hint="cs"/>
          <w:szCs w:val="22"/>
          <w:rtl/>
        </w:rPr>
        <w:t>יהיה</w:t>
      </w:r>
      <w:r w:rsidRPr="00464B56">
        <w:rPr>
          <w:szCs w:val="22"/>
          <w:rtl/>
        </w:rPr>
        <w:t xml:space="preserve"> </w:t>
      </w:r>
      <w:r w:rsidRPr="00464B56">
        <w:rPr>
          <w:rFonts w:hint="cs"/>
          <w:szCs w:val="22"/>
          <w:rtl/>
        </w:rPr>
        <w:t>זמין</w:t>
      </w:r>
      <w:r w:rsidRPr="00464B56">
        <w:rPr>
          <w:szCs w:val="22"/>
          <w:rtl/>
        </w:rPr>
        <w:t xml:space="preserve"> </w:t>
      </w:r>
      <w:r w:rsidRPr="00464B56">
        <w:rPr>
          <w:rFonts w:hint="cs"/>
          <w:szCs w:val="22"/>
          <w:rtl/>
        </w:rPr>
        <w:t>למספר</w:t>
      </w:r>
      <w:r w:rsidRPr="00464B56">
        <w:rPr>
          <w:szCs w:val="22"/>
          <w:rtl/>
        </w:rPr>
        <w:t xml:space="preserve"> </w:t>
      </w:r>
      <w:r w:rsidRPr="00464B56">
        <w:rPr>
          <w:rFonts w:hint="cs"/>
          <w:szCs w:val="22"/>
          <w:rtl/>
        </w:rPr>
        <w:t>רב</w:t>
      </w:r>
      <w:r w:rsidRPr="00464B56">
        <w:rPr>
          <w:szCs w:val="22"/>
          <w:rtl/>
        </w:rPr>
        <w:t xml:space="preserve"> </w:t>
      </w:r>
      <w:r w:rsidRPr="00464B56">
        <w:rPr>
          <w:rFonts w:hint="cs"/>
          <w:szCs w:val="22"/>
          <w:rtl/>
        </w:rPr>
        <w:t>של</w:t>
      </w:r>
      <w:r w:rsidRPr="00464B56">
        <w:rPr>
          <w:szCs w:val="22"/>
          <w:rtl/>
        </w:rPr>
        <w:t xml:space="preserve"> </w:t>
      </w:r>
      <w:r w:rsidRPr="00464B56">
        <w:rPr>
          <w:rFonts w:hint="cs"/>
          <w:szCs w:val="22"/>
          <w:rtl/>
        </w:rPr>
        <w:t>משתמשים</w:t>
      </w:r>
      <w:r w:rsidRPr="00464B56">
        <w:rPr>
          <w:szCs w:val="22"/>
          <w:rtl/>
        </w:rPr>
        <w:t xml:space="preserve"> </w:t>
      </w:r>
      <w:r w:rsidRPr="00464B56">
        <w:rPr>
          <w:rFonts w:hint="cs"/>
          <w:szCs w:val="22"/>
          <w:rtl/>
        </w:rPr>
        <w:t>שיבצעו</w:t>
      </w:r>
      <w:r w:rsidRPr="00464B56">
        <w:rPr>
          <w:szCs w:val="22"/>
          <w:rtl/>
        </w:rPr>
        <w:t xml:space="preserve"> </w:t>
      </w:r>
      <w:r w:rsidRPr="00464B56">
        <w:rPr>
          <w:rFonts w:hint="cs"/>
          <w:szCs w:val="22"/>
          <w:rtl/>
        </w:rPr>
        <w:t>פניות</w:t>
      </w:r>
      <w:r w:rsidRPr="00464B56">
        <w:rPr>
          <w:szCs w:val="22"/>
          <w:rtl/>
        </w:rPr>
        <w:t xml:space="preserve"> </w:t>
      </w:r>
      <w:r w:rsidRPr="00464B56">
        <w:rPr>
          <w:rFonts w:hint="cs"/>
          <w:szCs w:val="22"/>
          <w:rtl/>
        </w:rPr>
        <w:t>לתשתית</w:t>
      </w:r>
      <w:r w:rsidRPr="00464B56">
        <w:rPr>
          <w:szCs w:val="22"/>
          <w:rtl/>
        </w:rPr>
        <w:t xml:space="preserve"> </w:t>
      </w:r>
      <w:r w:rsidRPr="00464B56">
        <w:rPr>
          <w:rFonts w:hint="cs"/>
          <w:szCs w:val="22"/>
          <w:rtl/>
        </w:rPr>
        <w:t>בו</w:t>
      </w:r>
      <w:r w:rsidRPr="00464B56">
        <w:rPr>
          <w:szCs w:val="22"/>
          <w:rtl/>
        </w:rPr>
        <w:t xml:space="preserve"> </w:t>
      </w:r>
      <w:r w:rsidRPr="00464B56">
        <w:rPr>
          <w:rFonts w:hint="cs"/>
          <w:szCs w:val="22"/>
          <w:rtl/>
        </w:rPr>
        <w:t>זמנית</w:t>
      </w:r>
      <w:r w:rsidRPr="00464B56">
        <w:rPr>
          <w:szCs w:val="22"/>
          <w:rtl/>
        </w:rPr>
        <w:t xml:space="preserve">. </w:t>
      </w:r>
      <w:r w:rsidRPr="00464B56">
        <w:rPr>
          <w:rFonts w:hint="cs"/>
          <w:szCs w:val="22"/>
          <w:rtl/>
        </w:rPr>
        <w:t>על</w:t>
      </w:r>
      <w:r w:rsidRPr="00464B56">
        <w:rPr>
          <w:szCs w:val="22"/>
          <w:rtl/>
        </w:rPr>
        <w:t xml:space="preserve"> </w:t>
      </w:r>
      <w:r w:rsidRPr="00464B56">
        <w:rPr>
          <w:rFonts w:hint="cs"/>
          <w:szCs w:val="22"/>
          <w:rtl/>
        </w:rPr>
        <w:t>המציע</w:t>
      </w:r>
      <w:r w:rsidRPr="00464B56">
        <w:rPr>
          <w:szCs w:val="22"/>
          <w:rtl/>
        </w:rPr>
        <w:t xml:space="preserve"> </w:t>
      </w:r>
      <w:r w:rsidRPr="00464B56">
        <w:rPr>
          <w:rFonts w:hint="cs"/>
          <w:szCs w:val="22"/>
          <w:rtl/>
        </w:rPr>
        <w:t>לוודא</w:t>
      </w:r>
      <w:r w:rsidRPr="00464B56">
        <w:rPr>
          <w:szCs w:val="22"/>
          <w:rtl/>
        </w:rPr>
        <w:t xml:space="preserve"> </w:t>
      </w:r>
      <w:r w:rsidRPr="00464B56">
        <w:rPr>
          <w:rFonts w:hint="cs"/>
          <w:szCs w:val="22"/>
          <w:rtl/>
        </w:rPr>
        <w:t>שהפתרון</w:t>
      </w:r>
      <w:r w:rsidRPr="00464B56">
        <w:rPr>
          <w:szCs w:val="22"/>
          <w:rtl/>
        </w:rPr>
        <w:t xml:space="preserve"> </w:t>
      </w:r>
      <w:r w:rsidRPr="00464B56">
        <w:rPr>
          <w:rFonts w:hint="cs"/>
          <w:szCs w:val="22"/>
          <w:rtl/>
        </w:rPr>
        <w:t>בתצורה</w:t>
      </w:r>
      <w:r w:rsidRPr="00464B56">
        <w:rPr>
          <w:szCs w:val="22"/>
          <w:rtl/>
        </w:rPr>
        <w:t xml:space="preserve"> </w:t>
      </w:r>
      <w:r w:rsidRPr="00464B56">
        <w:rPr>
          <w:rFonts w:hint="cs"/>
          <w:szCs w:val="22"/>
          <w:rtl/>
        </w:rPr>
        <w:t>המפורטת</w:t>
      </w:r>
      <w:r w:rsidRPr="00464B56">
        <w:rPr>
          <w:szCs w:val="22"/>
          <w:rtl/>
        </w:rPr>
        <w:t xml:space="preserve"> </w:t>
      </w:r>
      <w:r w:rsidRPr="00464B56">
        <w:rPr>
          <w:rFonts w:hint="cs"/>
          <w:szCs w:val="22"/>
          <w:rtl/>
        </w:rPr>
        <w:t>בסעיף</w:t>
      </w:r>
      <w:r w:rsidRPr="00464B56">
        <w:rPr>
          <w:szCs w:val="22"/>
          <w:rtl/>
        </w:rPr>
        <w:t xml:space="preserve"> 3.2 </w:t>
      </w:r>
      <w:r w:rsidRPr="00464B56">
        <w:rPr>
          <w:rFonts w:hint="cs"/>
          <w:szCs w:val="22"/>
          <w:rtl/>
        </w:rPr>
        <w:t>יעמוד</w:t>
      </w:r>
      <w:r w:rsidRPr="00464B56">
        <w:rPr>
          <w:szCs w:val="22"/>
          <w:rtl/>
        </w:rPr>
        <w:t xml:space="preserve"> </w:t>
      </w:r>
      <w:r w:rsidRPr="00464B56">
        <w:rPr>
          <w:rFonts w:hint="cs"/>
          <w:szCs w:val="22"/>
          <w:rtl/>
        </w:rPr>
        <w:t>ביעדי</w:t>
      </w:r>
      <w:r w:rsidRPr="00464B56">
        <w:rPr>
          <w:szCs w:val="22"/>
          <w:rtl/>
        </w:rPr>
        <w:t xml:space="preserve"> </w:t>
      </w:r>
      <w:r w:rsidRPr="00464B56">
        <w:rPr>
          <w:rFonts w:hint="cs"/>
          <w:szCs w:val="22"/>
          <w:rtl/>
        </w:rPr>
        <w:t>גודל</w:t>
      </w:r>
      <w:r w:rsidRPr="00464B56">
        <w:rPr>
          <w:szCs w:val="22"/>
          <w:rtl/>
        </w:rPr>
        <w:t xml:space="preserve"> </w:t>
      </w:r>
      <w:r w:rsidRPr="00464B56">
        <w:rPr>
          <w:rFonts w:hint="cs"/>
          <w:szCs w:val="22"/>
          <w:rtl/>
        </w:rPr>
        <w:t>ויעדי</w:t>
      </w:r>
      <w:r w:rsidRPr="00464B56">
        <w:rPr>
          <w:szCs w:val="22"/>
          <w:rtl/>
        </w:rPr>
        <w:t xml:space="preserve"> </w:t>
      </w:r>
      <w:r w:rsidRPr="00464B56">
        <w:rPr>
          <w:rFonts w:hint="cs"/>
          <w:szCs w:val="22"/>
          <w:rtl/>
        </w:rPr>
        <w:t>ביצועים</w:t>
      </w:r>
      <w:r w:rsidRPr="00464B56">
        <w:rPr>
          <w:szCs w:val="22"/>
          <w:rtl/>
        </w:rPr>
        <w:t xml:space="preserve"> </w:t>
      </w:r>
      <w:r w:rsidRPr="00464B56">
        <w:rPr>
          <w:rFonts w:hint="cs"/>
          <w:szCs w:val="22"/>
          <w:rtl/>
        </w:rPr>
        <w:t>ולפרט</w:t>
      </w:r>
      <w:r w:rsidRPr="00464B56">
        <w:rPr>
          <w:szCs w:val="22"/>
          <w:rtl/>
        </w:rPr>
        <w:t xml:space="preserve"> </w:t>
      </w:r>
      <w:r w:rsidRPr="00464B56">
        <w:rPr>
          <w:rFonts w:hint="cs"/>
          <w:szCs w:val="22"/>
          <w:rtl/>
        </w:rPr>
        <w:t>את</w:t>
      </w:r>
      <w:r w:rsidRPr="00464B56">
        <w:rPr>
          <w:szCs w:val="22"/>
          <w:rtl/>
        </w:rPr>
        <w:t xml:space="preserve"> </w:t>
      </w:r>
      <w:r w:rsidRPr="00464B56">
        <w:rPr>
          <w:rFonts w:hint="cs"/>
          <w:szCs w:val="22"/>
          <w:rtl/>
        </w:rPr>
        <w:t>כמות</w:t>
      </w:r>
      <w:r w:rsidRPr="00464B56">
        <w:rPr>
          <w:szCs w:val="22"/>
          <w:rtl/>
        </w:rPr>
        <w:t xml:space="preserve"> </w:t>
      </w:r>
      <w:r w:rsidRPr="00464B56">
        <w:rPr>
          <w:rFonts w:hint="cs"/>
          <w:szCs w:val="22"/>
          <w:rtl/>
        </w:rPr>
        <w:t>הפניות</w:t>
      </w:r>
      <w:r w:rsidRPr="00464B56">
        <w:rPr>
          <w:szCs w:val="22"/>
          <w:rtl/>
        </w:rPr>
        <w:t xml:space="preserve"> </w:t>
      </w:r>
      <w:r w:rsidRPr="00464B56">
        <w:rPr>
          <w:rFonts w:hint="cs"/>
          <w:szCs w:val="22"/>
          <w:rtl/>
        </w:rPr>
        <w:t>המרבית</w:t>
      </w:r>
      <w:r w:rsidRPr="00464B56">
        <w:rPr>
          <w:szCs w:val="22"/>
          <w:rtl/>
        </w:rPr>
        <w:t xml:space="preserve"> </w:t>
      </w:r>
      <w:r w:rsidRPr="00464B56">
        <w:rPr>
          <w:rFonts w:hint="cs"/>
          <w:szCs w:val="22"/>
          <w:rtl/>
        </w:rPr>
        <w:t>בה</w:t>
      </w:r>
      <w:r w:rsidRPr="00464B56">
        <w:rPr>
          <w:szCs w:val="22"/>
          <w:rtl/>
        </w:rPr>
        <w:t xml:space="preserve"> </w:t>
      </w:r>
      <w:r w:rsidRPr="00464B56">
        <w:rPr>
          <w:rFonts w:hint="cs"/>
          <w:szCs w:val="22"/>
          <w:rtl/>
        </w:rPr>
        <w:t>הפתרון</w:t>
      </w:r>
      <w:r w:rsidRPr="00464B56">
        <w:rPr>
          <w:szCs w:val="22"/>
          <w:rtl/>
        </w:rPr>
        <w:t xml:space="preserve"> </w:t>
      </w:r>
      <w:r w:rsidRPr="00464B56">
        <w:rPr>
          <w:rFonts w:hint="cs"/>
          <w:szCs w:val="22"/>
          <w:rtl/>
        </w:rPr>
        <w:t>יתמוך</w:t>
      </w:r>
      <w:r w:rsidRPr="00464B56">
        <w:rPr>
          <w:szCs w:val="22"/>
          <w:rtl/>
        </w:rPr>
        <w:t>.</w:t>
      </w:r>
    </w:p>
    <w:p w:rsidR="009A507C" w:rsidRPr="009A507C" w:rsidRDefault="009A507C" w:rsidP="00464B56">
      <w:pPr>
        <w:pStyle w:val="3d"/>
        <w:numPr>
          <w:ilvl w:val="2"/>
          <w:numId w:val="190"/>
        </w:numPr>
        <w:spacing w:line="360" w:lineRule="auto"/>
        <w:ind w:left="1361" w:hanging="709"/>
        <w:jc w:val="both"/>
        <w:rPr>
          <w:rFonts w:cs="David"/>
          <w:b w:val="0"/>
          <w:bCs w:val="0"/>
        </w:rPr>
      </w:pPr>
      <w:r w:rsidRPr="009A507C">
        <w:rPr>
          <w:rFonts w:cs="David"/>
          <w:b w:val="0"/>
          <w:bCs w:val="0"/>
          <w:rtl/>
        </w:rPr>
        <w:lastRenderedPageBreak/>
        <w:t xml:space="preserve">כמו כן יש לפרט את התופעות הצפויות ורמת הביצועיים במקרה של עומס חריג. </w:t>
      </w:r>
    </w:p>
    <w:p w:rsidR="009A507C" w:rsidRPr="005678A7" w:rsidRDefault="00D4054C" w:rsidP="00464B56">
      <w:pPr>
        <w:pStyle w:val="3d"/>
        <w:numPr>
          <w:ilvl w:val="2"/>
          <w:numId w:val="190"/>
        </w:numPr>
        <w:spacing w:line="360" w:lineRule="auto"/>
        <w:ind w:left="1361" w:hanging="709"/>
        <w:jc w:val="both"/>
        <w:rPr>
          <w:rFonts w:cs="David"/>
          <w:b w:val="0"/>
          <w:bCs w:val="0"/>
        </w:rPr>
      </w:pPr>
      <w:r>
        <w:rPr>
          <w:rFonts w:cs="David" w:hint="cs"/>
          <w:b w:val="0"/>
          <w:bCs w:val="0"/>
          <w:rtl/>
        </w:rPr>
        <w:t>על הפתרון לתמוך ביעילות במספר משתנה של הגשות, תהליכים ומשתמשים</w:t>
      </w:r>
    </w:p>
    <w:p w:rsidR="009A507C" w:rsidRDefault="009A507C" w:rsidP="00464B56">
      <w:pPr>
        <w:pStyle w:val="3d"/>
        <w:numPr>
          <w:ilvl w:val="2"/>
          <w:numId w:val="190"/>
        </w:numPr>
        <w:spacing w:line="360" w:lineRule="auto"/>
        <w:ind w:left="1361" w:hanging="709"/>
        <w:jc w:val="both"/>
        <w:rPr>
          <w:rFonts w:cs="David"/>
          <w:b w:val="0"/>
          <w:bCs w:val="0"/>
        </w:rPr>
      </w:pPr>
      <w:r w:rsidRPr="009A507C">
        <w:rPr>
          <w:rFonts w:cs="David"/>
          <w:b w:val="0"/>
          <w:bCs w:val="0"/>
          <w:rtl/>
        </w:rPr>
        <w:t>בבחינת ארכיטקטורת הפתרון, יועדפו פתרונות סקאלאביליים ככל האפשר, המאפשרים הרחבה אופקית הדרגתית, פשוטה ומהירה של השירותים הנתמכים. יתרון נוסף יינתן לפתרון שיכול להתאים את גודלו באופן דינמי על סמך העומסים\המדדים התפעוליים.</w:t>
      </w:r>
      <w:r w:rsidRPr="009A507C">
        <w:rPr>
          <w:rFonts w:cs="David"/>
          <w:b w:val="0"/>
          <w:bCs w:val="0"/>
        </w:rPr>
        <w:t xml:space="preserve"> </w:t>
      </w:r>
      <w:r w:rsidRPr="009A507C">
        <w:rPr>
          <w:rFonts w:cs="David"/>
          <w:b w:val="0"/>
          <w:bCs w:val="0"/>
          <w:rtl/>
        </w:rPr>
        <w:t>על המציע לפרט כיצד ייושם פונקציונליות זו</w:t>
      </w:r>
      <w:r w:rsidRPr="005678A7">
        <w:rPr>
          <w:rFonts w:cs="David"/>
          <w:b w:val="0"/>
          <w:bCs w:val="0"/>
          <w:rtl/>
        </w:rPr>
        <w:t>.</w:t>
      </w:r>
    </w:p>
    <w:p w:rsidR="0002064C" w:rsidRPr="005678A7" w:rsidRDefault="0002064C" w:rsidP="00856D00">
      <w:pPr>
        <w:pStyle w:val="3d"/>
        <w:numPr>
          <w:ilvl w:val="0"/>
          <w:numId w:val="0"/>
        </w:numPr>
        <w:spacing w:line="360" w:lineRule="auto"/>
        <w:ind w:left="1361"/>
        <w:jc w:val="both"/>
        <w:rPr>
          <w:rFonts w:cs="David"/>
          <w:b w:val="0"/>
          <w:bCs w:val="0"/>
        </w:rPr>
      </w:pPr>
    </w:p>
    <w:p w:rsidR="009A507C" w:rsidRDefault="009A507C" w:rsidP="00464B56">
      <w:pPr>
        <w:pStyle w:val="11"/>
        <w:numPr>
          <w:ilvl w:val="1"/>
          <w:numId w:val="114"/>
        </w:numPr>
        <w:jc w:val="both"/>
        <w:rPr>
          <w:rFonts w:cs="David"/>
          <w:rtl/>
        </w:rPr>
      </w:pPr>
      <w:r>
        <w:rPr>
          <w:rFonts w:cs="David" w:hint="cs"/>
          <w:rtl/>
        </w:rPr>
        <w:t>יעדי ביצועים(</w:t>
      </w:r>
      <w:r>
        <w:rPr>
          <w:rFonts w:cs="David" w:hint="cs"/>
        </w:rPr>
        <w:t>S</w:t>
      </w:r>
      <w:r>
        <w:rPr>
          <w:rFonts w:cs="David" w:hint="cs"/>
          <w:rtl/>
        </w:rPr>
        <w:t>)</w:t>
      </w:r>
    </w:p>
    <w:p w:rsidR="009A507C" w:rsidRPr="009A507C" w:rsidRDefault="009A507C" w:rsidP="005902E1">
      <w:pPr>
        <w:pStyle w:val="3d"/>
        <w:numPr>
          <w:ilvl w:val="2"/>
          <w:numId w:val="114"/>
        </w:numPr>
        <w:spacing w:line="360" w:lineRule="auto"/>
        <w:ind w:left="1344"/>
        <w:jc w:val="both"/>
        <w:rPr>
          <w:rFonts w:cs="David"/>
          <w:b w:val="0"/>
          <w:bCs w:val="0"/>
        </w:rPr>
      </w:pPr>
      <w:r w:rsidRPr="009A507C">
        <w:rPr>
          <w:rFonts w:cs="David"/>
          <w:b w:val="0"/>
          <w:bCs w:val="0"/>
          <w:rtl/>
        </w:rPr>
        <w:t>זמני התגובה של ממשק המשתמש יהיו עד שנייה ב 90% מהבקשות לפחות.</w:t>
      </w:r>
    </w:p>
    <w:p w:rsidR="009A507C" w:rsidRPr="009A507C" w:rsidRDefault="009A507C" w:rsidP="005902E1">
      <w:pPr>
        <w:pStyle w:val="3d"/>
        <w:numPr>
          <w:ilvl w:val="2"/>
          <w:numId w:val="114"/>
        </w:numPr>
        <w:spacing w:line="360" w:lineRule="auto"/>
        <w:ind w:left="1344"/>
        <w:jc w:val="both"/>
        <w:rPr>
          <w:rFonts w:cs="David"/>
          <w:b w:val="0"/>
          <w:bCs w:val="0"/>
        </w:rPr>
      </w:pPr>
      <w:r w:rsidRPr="009A507C">
        <w:rPr>
          <w:rFonts w:cs="David"/>
          <w:b w:val="0"/>
          <w:bCs w:val="0"/>
          <w:rtl/>
        </w:rPr>
        <w:t>זמני התגובה של ממשק המשתמש יהיו עד 1.5 שניות ב 95% מהבקשות לפחות.</w:t>
      </w:r>
    </w:p>
    <w:p w:rsidR="009A507C" w:rsidRPr="009A507C" w:rsidRDefault="009A507C" w:rsidP="005902E1">
      <w:pPr>
        <w:pStyle w:val="3d"/>
        <w:numPr>
          <w:ilvl w:val="2"/>
          <w:numId w:val="114"/>
        </w:numPr>
        <w:spacing w:line="360" w:lineRule="auto"/>
        <w:ind w:left="1344"/>
        <w:jc w:val="both"/>
        <w:rPr>
          <w:rFonts w:cs="David"/>
          <w:b w:val="0"/>
          <w:bCs w:val="0"/>
        </w:rPr>
      </w:pPr>
      <w:r w:rsidRPr="009A507C">
        <w:rPr>
          <w:rFonts w:cs="David"/>
          <w:b w:val="0"/>
          <w:bCs w:val="0"/>
          <w:rtl/>
        </w:rPr>
        <w:t>אם הצגת דף מסוים מצריכה מספר בקשות, זמן התגובה הכולל מהבקשה הראשונה לתגובה האחרונה יהיה פחות משתי שניות ב 90% מהמקרים לפחות. זמן התגובה הכולל מהבקשה הראשונה לתגובה האחרונה יהיה פחות מ2.5 שניות ב 95% מהמקרים לפחות.</w:t>
      </w:r>
    </w:p>
    <w:p w:rsidR="009A507C" w:rsidRPr="009A507C" w:rsidRDefault="009A507C" w:rsidP="005902E1">
      <w:pPr>
        <w:pStyle w:val="3d"/>
        <w:numPr>
          <w:ilvl w:val="2"/>
          <w:numId w:val="114"/>
        </w:numPr>
        <w:spacing w:line="360" w:lineRule="auto"/>
        <w:ind w:left="1344"/>
        <w:jc w:val="both"/>
        <w:rPr>
          <w:rFonts w:cs="David"/>
          <w:b w:val="0"/>
          <w:bCs w:val="0"/>
        </w:rPr>
      </w:pPr>
      <w:r w:rsidRPr="009A507C">
        <w:rPr>
          <w:rFonts w:cs="David"/>
          <w:b w:val="0"/>
          <w:bCs w:val="0"/>
          <w:rtl/>
        </w:rPr>
        <w:t xml:space="preserve">זמני התגובה של ממשק </w:t>
      </w:r>
      <w:r w:rsidRPr="009A507C">
        <w:rPr>
          <w:rFonts w:cs="David"/>
          <w:b w:val="0"/>
          <w:bCs w:val="0"/>
        </w:rPr>
        <w:t>API</w:t>
      </w:r>
      <w:r w:rsidRPr="009A507C">
        <w:rPr>
          <w:rFonts w:cs="David"/>
          <w:b w:val="0"/>
          <w:bCs w:val="0"/>
          <w:rtl/>
        </w:rPr>
        <w:t xml:space="preserve"> יהיו עד שנייה ב 90% מהבקשות לפחות.</w:t>
      </w:r>
    </w:p>
    <w:p w:rsidR="009A507C" w:rsidRDefault="009A507C" w:rsidP="005902E1">
      <w:pPr>
        <w:pStyle w:val="3d"/>
        <w:numPr>
          <w:ilvl w:val="2"/>
          <w:numId w:val="114"/>
        </w:numPr>
        <w:spacing w:line="360" w:lineRule="auto"/>
        <w:ind w:left="1344"/>
        <w:jc w:val="both"/>
        <w:rPr>
          <w:rFonts w:cs="David"/>
          <w:b w:val="0"/>
          <w:bCs w:val="0"/>
        </w:rPr>
      </w:pPr>
      <w:r w:rsidRPr="009A507C">
        <w:rPr>
          <w:rFonts w:cs="David"/>
          <w:b w:val="0"/>
          <w:bCs w:val="0"/>
          <w:rtl/>
        </w:rPr>
        <w:t xml:space="preserve">זמני התגובה של ממשק </w:t>
      </w:r>
      <w:r w:rsidRPr="009A507C">
        <w:rPr>
          <w:rFonts w:cs="David"/>
          <w:b w:val="0"/>
          <w:bCs w:val="0"/>
        </w:rPr>
        <w:t>API</w:t>
      </w:r>
      <w:r w:rsidRPr="009A507C">
        <w:rPr>
          <w:rFonts w:cs="David"/>
          <w:b w:val="0"/>
          <w:bCs w:val="0"/>
          <w:rtl/>
        </w:rPr>
        <w:t xml:space="preserve"> יהיו עד 1.5 שניות ב 95% מהבקשות לפחות.</w:t>
      </w:r>
    </w:p>
    <w:p w:rsidR="00FA19B5" w:rsidRPr="009A507C" w:rsidRDefault="00FA19B5" w:rsidP="005902E1">
      <w:pPr>
        <w:pStyle w:val="3d"/>
        <w:numPr>
          <w:ilvl w:val="2"/>
          <w:numId w:val="114"/>
        </w:numPr>
        <w:spacing w:line="360" w:lineRule="auto"/>
        <w:ind w:left="1344"/>
        <w:jc w:val="both"/>
        <w:rPr>
          <w:rFonts w:cs="David"/>
          <w:b w:val="0"/>
          <w:bCs w:val="0"/>
        </w:rPr>
      </w:pPr>
      <w:r>
        <w:rPr>
          <w:rFonts w:cs="David" w:hint="cs"/>
          <w:b w:val="0"/>
          <w:bCs w:val="0"/>
          <w:rtl/>
        </w:rPr>
        <w:t>השירות יהיה פעיל 24/7</w:t>
      </w:r>
    </w:p>
    <w:p w:rsidR="009A507C" w:rsidRPr="009A507C" w:rsidRDefault="009A507C" w:rsidP="005902E1">
      <w:pPr>
        <w:pStyle w:val="3d"/>
        <w:numPr>
          <w:ilvl w:val="2"/>
          <w:numId w:val="114"/>
        </w:numPr>
        <w:spacing w:line="360" w:lineRule="auto"/>
        <w:ind w:left="1344"/>
        <w:jc w:val="both"/>
        <w:rPr>
          <w:rFonts w:cs="David"/>
          <w:b w:val="0"/>
          <w:bCs w:val="0"/>
        </w:rPr>
      </w:pPr>
      <w:r w:rsidRPr="009A507C">
        <w:rPr>
          <w:rFonts w:cs="David"/>
          <w:b w:val="0"/>
          <w:bCs w:val="0"/>
          <w:rtl/>
        </w:rPr>
        <w:t>על המציע לפרט כיצד הפתרון יעמדו ביעדים אללו</w:t>
      </w:r>
    </w:p>
    <w:p w:rsidR="009A507C" w:rsidRPr="009A507C" w:rsidRDefault="009A507C" w:rsidP="009A507C">
      <w:pPr>
        <w:pStyle w:val="Normal1"/>
      </w:pPr>
    </w:p>
    <w:p w:rsidR="009A507C" w:rsidRDefault="009A507C" w:rsidP="00464B56">
      <w:pPr>
        <w:pStyle w:val="11"/>
        <w:numPr>
          <w:ilvl w:val="1"/>
          <w:numId w:val="116"/>
        </w:numPr>
        <w:jc w:val="both"/>
        <w:rPr>
          <w:rFonts w:cs="David"/>
          <w:rtl/>
        </w:rPr>
      </w:pPr>
      <w:r>
        <w:rPr>
          <w:rFonts w:cs="David" w:hint="cs"/>
          <w:rtl/>
        </w:rPr>
        <w:t xml:space="preserve"> זמינות ואמינות (</w:t>
      </w:r>
      <w:r>
        <w:rPr>
          <w:rFonts w:cs="David"/>
        </w:rPr>
        <w:t>S</w:t>
      </w:r>
      <w:r>
        <w:rPr>
          <w:rFonts w:cs="David" w:hint="cs"/>
          <w:rtl/>
        </w:rPr>
        <w:t>)</w:t>
      </w:r>
    </w:p>
    <w:p w:rsidR="009A507C" w:rsidRP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על הפתרון להיות זמין 99.9% מהזמן תוך מתן שרות בהתאם לדרישות המפורטות במסמך זה, כולל יעדי ביצועים.</w:t>
      </w:r>
    </w:p>
    <w:p w:rsidR="009A507C" w:rsidRP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תקופת השבתה מקסימאלית רציפה לא תעלה על 30 דקות</w:t>
      </w:r>
    </w:p>
    <w:p w:rsidR="009A507C" w:rsidRP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על המציע לפרט כיצד הפתרון יעמדו ביעדים אללו כולל התייחסות ל</w:t>
      </w:r>
    </w:p>
    <w:p w:rsidR="009A507C" w:rsidRP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אופן המימוש להבטחת זמינות גבוהה של התשתית.</w:t>
      </w:r>
    </w:p>
    <w:p w:rsidR="009A507C" w:rsidRP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 xml:space="preserve">זמני התאוששות צפויים בכל רכיב </w:t>
      </w:r>
    </w:p>
    <w:p w:rsidR="009A507C" w:rsidRP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פרק זמן בין נפילה ועליה חזרה.</w:t>
      </w:r>
    </w:p>
    <w:p w:rsid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השבתות לצורך שדרוג התשתית.</w:t>
      </w:r>
    </w:p>
    <w:p w:rsidR="00D4054C" w:rsidRPr="009A507C" w:rsidRDefault="00D4054C" w:rsidP="005902E1">
      <w:pPr>
        <w:pStyle w:val="3d"/>
        <w:numPr>
          <w:ilvl w:val="2"/>
          <w:numId w:val="116"/>
        </w:numPr>
        <w:spacing w:line="360" w:lineRule="auto"/>
        <w:ind w:left="1287"/>
        <w:jc w:val="both"/>
        <w:rPr>
          <w:rFonts w:cs="David"/>
          <w:b w:val="0"/>
          <w:bCs w:val="0"/>
        </w:rPr>
      </w:pPr>
      <w:r>
        <w:rPr>
          <w:rFonts w:cs="David" w:hint="cs"/>
          <w:b w:val="0"/>
          <w:bCs w:val="0"/>
          <w:rtl/>
        </w:rPr>
        <w:lastRenderedPageBreak/>
        <w:t>שדרוגים ללא השבתה או השבתה לצורך שדרוג התשתית</w:t>
      </w:r>
    </w:p>
    <w:p w:rsidR="009A507C" w:rsidRDefault="009A507C" w:rsidP="005902E1">
      <w:pPr>
        <w:pStyle w:val="3d"/>
        <w:numPr>
          <w:ilvl w:val="2"/>
          <w:numId w:val="116"/>
        </w:numPr>
        <w:spacing w:line="360" w:lineRule="auto"/>
        <w:ind w:left="1287"/>
        <w:jc w:val="both"/>
        <w:rPr>
          <w:rFonts w:cs="David"/>
          <w:b w:val="0"/>
          <w:bCs w:val="0"/>
        </w:rPr>
      </w:pPr>
      <w:r w:rsidRPr="009A507C">
        <w:rPr>
          <w:rFonts w:cs="David"/>
          <w:b w:val="0"/>
          <w:bCs w:val="0"/>
          <w:rtl/>
        </w:rPr>
        <w:t>יתירות (</w:t>
      </w:r>
      <w:r w:rsidRPr="009A507C">
        <w:rPr>
          <w:rFonts w:cs="David"/>
          <w:b w:val="0"/>
          <w:bCs w:val="0"/>
        </w:rPr>
        <w:t>(Redundancy</w:t>
      </w:r>
      <w:r w:rsidRPr="009A507C">
        <w:rPr>
          <w:rFonts w:cs="David"/>
          <w:b w:val="0"/>
          <w:bCs w:val="0"/>
          <w:rtl/>
        </w:rPr>
        <w:t xml:space="preserve"> של רכיבי התשתית</w:t>
      </w:r>
      <w:r w:rsidRPr="005678A7">
        <w:rPr>
          <w:rFonts w:cs="David"/>
          <w:b w:val="0"/>
          <w:bCs w:val="0"/>
          <w:rtl/>
        </w:rPr>
        <w:t xml:space="preserve">. </w:t>
      </w:r>
    </w:p>
    <w:p w:rsidR="0002064C" w:rsidRPr="005678A7" w:rsidRDefault="0002064C" w:rsidP="00856D00">
      <w:pPr>
        <w:pStyle w:val="3d"/>
        <w:numPr>
          <w:ilvl w:val="0"/>
          <w:numId w:val="0"/>
        </w:numPr>
        <w:spacing w:line="360" w:lineRule="auto"/>
        <w:ind w:left="1287"/>
        <w:jc w:val="both"/>
        <w:rPr>
          <w:rFonts w:cs="David"/>
          <w:b w:val="0"/>
          <w:bCs w:val="0"/>
        </w:rPr>
      </w:pPr>
    </w:p>
    <w:p w:rsidR="005204C6" w:rsidRDefault="005204C6" w:rsidP="00464B56">
      <w:pPr>
        <w:pStyle w:val="11"/>
        <w:numPr>
          <w:ilvl w:val="1"/>
          <w:numId w:val="116"/>
        </w:numPr>
        <w:jc w:val="both"/>
        <w:rPr>
          <w:rFonts w:cs="David"/>
          <w:rtl/>
        </w:rPr>
      </w:pPr>
      <w:r>
        <w:rPr>
          <w:rFonts w:cs="David" w:hint="cs"/>
          <w:rtl/>
        </w:rPr>
        <w:t>ניטור ובקרה (</w:t>
      </w:r>
      <w:r>
        <w:rPr>
          <w:rFonts w:cs="David"/>
        </w:rPr>
        <w:t>S</w:t>
      </w:r>
      <w:r>
        <w:rPr>
          <w:rFonts w:cs="David" w:hint="cs"/>
          <w:rtl/>
        </w:rPr>
        <w:t>)</w:t>
      </w:r>
    </w:p>
    <w:p w:rsidR="005204C6" w:rsidRP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על הפתרון לאפשר ניהול וניטור מקצה לקצה ובדיקת מצב התהליכים. </w:t>
      </w:r>
    </w:p>
    <w:p w:rsidR="005204C6" w:rsidRP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הפתרון </w:t>
      </w:r>
      <w:r w:rsidR="00C05555">
        <w:rPr>
          <w:rFonts w:cs="David" w:hint="cs"/>
          <w:b w:val="0"/>
          <w:bCs w:val="0"/>
          <w:rtl/>
        </w:rPr>
        <w:t>י</w:t>
      </w:r>
      <w:r w:rsidRPr="005204C6">
        <w:rPr>
          <w:rFonts w:cs="David"/>
          <w:b w:val="0"/>
          <w:bCs w:val="0"/>
          <w:rtl/>
        </w:rPr>
        <w:t>אסוף ותאגור יומני שימוש (</w:t>
      </w:r>
      <w:r w:rsidRPr="005204C6">
        <w:rPr>
          <w:rFonts w:cs="David"/>
          <w:b w:val="0"/>
          <w:bCs w:val="0"/>
        </w:rPr>
        <w:t>usage logs</w:t>
      </w:r>
      <w:r w:rsidRPr="005204C6">
        <w:rPr>
          <w:rFonts w:cs="David"/>
          <w:b w:val="0"/>
          <w:bCs w:val="0"/>
          <w:rtl/>
        </w:rPr>
        <w:t>) מפורט</w:t>
      </w:r>
      <w:r w:rsidR="00C05555">
        <w:rPr>
          <w:rFonts w:cs="David" w:hint="cs"/>
          <w:b w:val="0"/>
          <w:bCs w:val="0"/>
          <w:rtl/>
        </w:rPr>
        <w:t>ים</w:t>
      </w:r>
      <w:r w:rsidRPr="005204C6">
        <w:rPr>
          <w:rFonts w:cs="David"/>
          <w:b w:val="0"/>
          <w:bCs w:val="0"/>
          <w:rtl/>
        </w:rPr>
        <w:t xml:space="preserve"> לכל הפעולות ו</w:t>
      </w:r>
      <w:r w:rsidR="00C05555">
        <w:rPr>
          <w:rFonts w:cs="David" w:hint="cs"/>
          <w:b w:val="0"/>
          <w:bCs w:val="0"/>
          <w:rtl/>
        </w:rPr>
        <w:t>י</w:t>
      </w:r>
      <w:r w:rsidRPr="005204C6">
        <w:rPr>
          <w:rFonts w:cs="David"/>
          <w:b w:val="0"/>
          <w:bCs w:val="0"/>
          <w:rtl/>
        </w:rPr>
        <w:t>תמוך במחיקה / שמירה לארכיון של היומנים לאחר פרק זמן מוגדר מראש.</w:t>
      </w:r>
    </w:p>
    <w:p w:rsidR="005204C6" w:rsidRP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הפתרון </w:t>
      </w:r>
      <w:r w:rsidR="00C05555">
        <w:rPr>
          <w:rFonts w:cs="David" w:hint="cs"/>
          <w:b w:val="0"/>
          <w:bCs w:val="0"/>
          <w:rtl/>
        </w:rPr>
        <w:t>י</w:t>
      </w:r>
      <w:r w:rsidRPr="005204C6">
        <w:rPr>
          <w:rFonts w:cs="David"/>
          <w:b w:val="0"/>
          <w:bCs w:val="0"/>
          <w:rtl/>
        </w:rPr>
        <w:t>אסוף ו</w:t>
      </w:r>
      <w:r w:rsidR="00C05555">
        <w:rPr>
          <w:rFonts w:cs="David" w:hint="cs"/>
          <w:b w:val="0"/>
          <w:bCs w:val="0"/>
          <w:rtl/>
        </w:rPr>
        <w:t>י</w:t>
      </w:r>
      <w:r w:rsidRPr="005204C6">
        <w:rPr>
          <w:rFonts w:cs="David"/>
          <w:b w:val="0"/>
          <w:bCs w:val="0"/>
          <w:rtl/>
        </w:rPr>
        <w:t>אגור יומני תפעול (</w:t>
      </w:r>
      <w:r w:rsidRPr="005204C6">
        <w:rPr>
          <w:rFonts w:cs="David"/>
          <w:b w:val="0"/>
          <w:bCs w:val="0"/>
        </w:rPr>
        <w:t>operational logs</w:t>
      </w:r>
      <w:r w:rsidRPr="005204C6">
        <w:rPr>
          <w:rFonts w:cs="David"/>
          <w:b w:val="0"/>
          <w:bCs w:val="0"/>
          <w:rtl/>
        </w:rPr>
        <w:t>) ו</w:t>
      </w:r>
      <w:r w:rsidR="00C05555">
        <w:rPr>
          <w:rFonts w:cs="David" w:hint="cs"/>
          <w:b w:val="0"/>
          <w:bCs w:val="0"/>
          <w:rtl/>
        </w:rPr>
        <w:t>י</w:t>
      </w:r>
      <w:r w:rsidRPr="005204C6">
        <w:rPr>
          <w:rFonts w:cs="David"/>
          <w:b w:val="0"/>
          <w:bCs w:val="0"/>
          <w:rtl/>
        </w:rPr>
        <w:t>תמוך במחיקה / שמירה לארכיון של היומנים לאחר פרק זמן מוגדר מראש</w:t>
      </w:r>
    </w:p>
    <w:p w:rsidR="005204C6" w:rsidRP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הפתרון </w:t>
      </w:r>
      <w:r w:rsidR="00C05555">
        <w:rPr>
          <w:rFonts w:cs="David" w:hint="cs"/>
          <w:b w:val="0"/>
          <w:bCs w:val="0"/>
          <w:rtl/>
        </w:rPr>
        <w:t>י</w:t>
      </w:r>
      <w:r w:rsidRPr="005204C6">
        <w:rPr>
          <w:rFonts w:cs="David"/>
          <w:b w:val="0"/>
          <w:bCs w:val="0"/>
          <w:rtl/>
        </w:rPr>
        <w:t>ספק יכולות לניתוח שימוש היסטורי ובזמן אמת (כגון גיאוגרפי, מכשירים ודפדפנים, מסע משתמשים וכו ').</w:t>
      </w:r>
    </w:p>
    <w:p w:rsidR="005204C6" w:rsidRP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הפתרון </w:t>
      </w:r>
      <w:r w:rsidR="00C05555">
        <w:rPr>
          <w:rFonts w:cs="David" w:hint="cs"/>
          <w:b w:val="0"/>
          <w:bCs w:val="0"/>
          <w:rtl/>
        </w:rPr>
        <w:t>י</w:t>
      </w:r>
      <w:r w:rsidRPr="005204C6">
        <w:rPr>
          <w:rFonts w:cs="David"/>
          <w:b w:val="0"/>
          <w:bCs w:val="0"/>
          <w:rtl/>
        </w:rPr>
        <w:t>אסוף ו</w:t>
      </w:r>
      <w:r w:rsidR="00C05555">
        <w:rPr>
          <w:rFonts w:cs="David" w:hint="cs"/>
          <w:b w:val="0"/>
          <w:bCs w:val="0"/>
          <w:rtl/>
        </w:rPr>
        <w:t>י</w:t>
      </w:r>
      <w:r w:rsidRPr="005204C6">
        <w:rPr>
          <w:rFonts w:cs="David"/>
          <w:b w:val="0"/>
          <w:bCs w:val="0"/>
          <w:rtl/>
        </w:rPr>
        <w:t>אגור מדדי ביצועים (</w:t>
      </w:r>
      <w:r w:rsidRPr="005204C6">
        <w:rPr>
          <w:rFonts w:cs="David"/>
          <w:b w:val="0"/>
          <w:bCs w:val="0"/>
        </w:rPr>
        <w:t>KPI</w:t>
      </w:r>
      <w:r w:rsidRPr="005204C6">
        <w:rPr>
          <w:rFonts w:cs="David"/>
          <w:b w:val="0"/>
          <w:bCs w:val="0"/>
          <w:rtl/>
        </w:rPr>
        <w:t>) עסקיים, תפעוליים ופונקציונליים - כגון מספר וסטטוס של התהליכים בתשתית, כמות בקשות לשנייה, זמני תגובה, משתמשים פעילים וכו '.</w:t>
      </w:r>
    </w:p>
    <w:p w:rsidR="00C86F34"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הפתרון </w:t>
      </w:r>
      <w:r w:rsidR="00C05555">
        <w:rPr>
          <w:rFonts w:cs="David" w:hint="cs"/>
          <w:b w:val="0"/>
          <w:bCs w:val="0"/>
          <w:rtl/>
        </w:rPr>
        <w:t>י</w:t>
      </w:r>
      <w:r w:rsidRPr="005204C6">
        <w:rPr>
          <w:rFonts w:cs="David"/>
          <w:b w:val="0"/>
          <w:bCs w:val="0"/>
          <w:rtl/>
        </w:rPr>
        <w:t xml:space="preserve">ספק כלים ויזואליים ויכולות צפייה במדדי ביצועים אללו בזמן אמת וגם נתונים היסטוריים. </w:t>
      </w:r>
    </w:p>
    <w:p w:rsid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 xml:space="preserve">הפתרון </w:t>
      </w:r>
      <w:r w:rsidR="00C058F2">
        <w:rPr>
          <w:rFonts w:cs="David" w:hint="cs"/>
          <w:b w:val="0"/>
          <w:bCs w:val="0"/>
          <w:rtl/>
        </w:rPr>
        <w:t>י</w:t>
      </w:r>
      <w:r w:rsidRPr="005204C6">
        <w:rPr>
          <w:rFonts w:cs="David"/>
          <w:b w:val="0"/>
          <w:bCs w:val="0"/>
          <w:rtl/>
        </w:rPr>
        <w:t>ספק יכולות להגדרת התראות על מדדי ביצועים והפקת דוחות תקופתיים</w:t>
      </w:r>
      <w:r w:rsidR="00C86F34" w:rsidRPr="00C86F34">
        <w:rPr>
          <w:rFonts w:cs="David" w:hint="cs"/>
          <w:b w:val="0"/>
          <w:bCs w:val="0"/>
          <w:rtl/>
        </w:rPr>
        <w:t xml:space="preserve"> </w:t>
      </w:r>
      <w:r w:rsidR="00C86F34" w:rsidRPr="00253FF0">
        <w:rPr>
          <w:rFonts w:cs="David" w:hint="cs"/>
          <w:b w:val="0"/>
          <w:bCs w:val="0"/>
          <w:rtl/>
        </w:rPr>
        <w:t>על ביצועי האפליקציה</w:t>
      </w:r>
      <w:r w:rsidR="0012261B">
        <w:rPr>
          <w:rFonts w:cs="David" w:hint="cs"/>
          <w:b w:val="0"/>
          <w:bCs w:val="0"/>
          <w:rtl/>
        </w:rPr>
        <w:t>.</w:t>
      </w:r>
    </w:p>
    <w:p w:rsidR="0012261B" w:rsidRPr="0012261B" w:rsidRDefault="0012261B" w:rsidP="00464B56">
      <w:pPr>
        <w:pStyle w:val="3d"/>
        <w:numPr>
          <w:ilvl w:val="2"/>
          <w:numId w:val="116"/>
        </w:numPr>
        <w:spacing w:line="360" w:lineRule="auto"/>
        <w:ind w:left="1287"/>
        <w:jc w:val="both"/>
      </w:pPr>
      <w:r w:rsidRPr="0012261B">
        <w:rPr>
          <w:rFonts w:cs="David" w:hint="eastAsia"/>
          <w:b w:val="0"/>
          <w:bCs w:val="0"/>
          <w:rtl/>
        </w:rPr>
        <w:t>ביצוע</w:t>
      </w:r>
      <w:r w:rsidRPr="0012261B">
        <w:rPr>
          <w:rFonts w:cs="David"/>
          <w:b w:val="0"/>
          <w:bCs w:val="0"/>
          <w:rtl/>
        </w:rPr>
        <w:t xml:space="preserve"> </w:t>
      </w:r>
      <w:r w:rsidRPr="0012261B">
        <w:rPr>
          <w:rFonts w:cs="David" w:hint="eastAsia"/>
          <w:b w:val="0"/>
          <w:bCs w:val="0"/>
          <w:rtl/>
        </w:rPr>
        <w:t>בדיקות</w:t>
      </w:r>
      <w:r w:rsidRPr="0012261B">
        <w:rPr>
          <w:rFonts w:cs="David"/>
          <w:b w:val="0"/>
          <w:bCs w:val="0"/>
          <w:rtl/>
        </w:rPr>
        <w:t xml:space="preserve"> </w:t>
      </w:r>
      <w:r w:rsidRPr="0012261B">
        <w:rPr>
          <w:rFonts w:cs="David" w:hint="eastAsia"/>
          <w:b w:val="0"/>
          <w:bCs w:val="0"/>
          <w:rtl/>
        </w:rPr>
        <w:t>תקופתיות</w:t>
      </w:r>
      <w:r w:rsidRPr="0012261B">
        <w:rPr>
          <w:rFonts w:cs="David"/>
          <w:b w:val="0"/>
          <w:bCs w:val="0"/>
          <w:rtl/>
        </w:rPr>
        <w:t xml:space="preserve"> </w:t>
      </w:r>
      <w:r w:rsidRPr="0012261B">
        <w:rPr>
          <w:rFonts w:cs="David" w:hint="eastAsia"/>
          <w:b w:val="0"/>
          <w:bCs w:val="0"/>
          <w:rtl/>
        </w:rPr>
        <w:t>במכשירים</w:t>
      </w:r>
      <w:r w:rsidRPr="0012261B">
        <w:rPr>
          <w:rFonts w:cs="David"/>
          <w:b w:val="0"/>
          <w:bCs w:val="0"/>
          <w:rtl/>
        </w:rPr>
        <w:t xml:space="preserve"> </w:t>
      </w:r>
      <w:r w:rsidRPr="0012261B">
        <w:rPr>
          <w:rFonts w:cs="David" w:hint="eastAsia"/>
          <w:b w:val="0"/>
          <w:bCs w:val="0"/>
          <w:rtl/>
        </w:rPr>
        <w:t>הנפוצים</w:t>
      </w:r>
      <w:r w:rsidRPr="0012261B">
        <w:rPr>
          <w:rFonts w:cs="David"/>
          <w:b w:val="0"/>
          <w:bCs w:val="0"/>
          <w:rtl/>
        </w:rPr>
        <w:t xml:space="preserve"> </w:t>
      </w:r>
      <w:r w:rsidRPr="0012261B">
        <w:rPr>
          <w:rFonts w:cs="David" w:hint="eastAsia"/>
          <w:b w:val="0"/>
          <w:bCs w:val="0"/>
          <w:rtl/>
        </w:rPr>
        <w:t>בקרב</w:t>
      </w:r>
      <w:r w:rsidRPr="0012261B">
        <w:rPr>
          <w:rFonts w:cs="David"/>
          <w:b w:val="0"/>
          <w:bCs w:val="0"/>
          <w:rtl/>
        </w:rPr>
        <w:t xml:space="preserve"> </w:t>
      </w:r>
      <w:r w:rsidRPr="0012261B">
        <w:rPr>
          <w:rFonts w:cs="David" w:hint="eastAsia"/>
          <w:b w:val="0"/>
          <w:bCs w:val="0"/>
          <w:rtl/>
        </w:rPr>
        <w:t>משתמשי</w:t>
      </w:r>
      <w:r w:rsidRPr="0012261B">
        <w:rPr>
          <w:rFonts w:cs="David"/>
          <w:b w:val="0"/>
          <w:bCs w:val="0"/>
          <w:rtl/>
        </w:rPr>
        <w:t xml:space="preserve"> </w:t>
      </w:r>
      <w:r w:rsidRPr="0012261B">
        <w:rPr>
          <w:rFonts w:cs="David" w:hint="eastAsia"/>
          <w:b w:val="0"/>
          <w:bCs w:val="0"/>
          <w:rtl/>
        </w:rPr>
        <w:t>האפליקציה</w:t>
      </w:r>
      <w:r w:rsidRPr="0012261B">
        <w:rPr>
          <w:rFonts w:cs="David"/>
          <w:b w:val="0"/>
          <w:bCs w:val="0"/>
          <w:rtl/>
        </w:rPr>
        <w:t xml:space="preserve"> (10 </w:t>
      </w:r>
      <w:r w:rsidRPr="0012261B">
        <w:rPr>
          <w:rFonts w:cs="David" w:hint="eastAsia"/>
          <w:b w:val="0"/>
          <w:bCs w:val="0"/>
          <w:rtl/>
        </w:rPr>
        <w:t>מכשירים</w:t>
      </w:r>
      <w:r w:rsidRPr="0012261B">
        <w:rPr>
          <w:rFonts w:cs="David"/>
          <w:b w:val="0"/>
          <w:bCs w:val="0"/>
          <w:rtl/>
        </w:rPr>
        <w:t xml:space="preserve"> </w:t>
      </w:r>
      <w:r w:rsidRPr="0012261B">
        <w:rPr>
          <w:rFonts w:cs="David" w:hint="eastAsia"/>
          <w:b w:val="0"/>
          <w:bCs w:val="0"/>
          <w:rtl/>
        </w:rPr>
        <w:t>הכי</w:t>
      </w:r>
      <w:r w:rsidRPr="0012261B">
        <w:rPr>
          <w:rFonts w:cs="David"/>
          <w:b w:val="0"/>
          <w:bCs w:val="0"/>
          <w:rtl/>
        </w:rPr>
        <w:t xml:space="preserve"> </w:t>
      </w:r>
      <w:r w:rsidRPr="0012261B">
        <w:rPr>
          <w:rFonts w:cs="David" w:hint="eastAsia"/>
          <w:b w:val="0"/>
          <w:bCs w:val="0"/>
          <w:rtl/>
        </w:rPr>
        <w:t>נפוצים</w:t>
      </w:r>
      <w:r w:rsidRPr="0012261B">
        <w:rPr>
          <w:rFonts w:cs="David"/>
          <w:b w:val="0"/>
          <w:bCs w:val="0"/>
          <w:rtl/>
        </w:rPr>
        <w:t>)</w:t>
      </w:r>
    </w:p>
    <w:p w:rsidR="00AD1C9C" w:rsidRDefault="005204C6" w:rsidP="00464B56">
      <w:pPr>
        <w:pStyle w:val="3d"/>
        <w:numPr>
          <w:ilvl w:val="2"/>
          <w:numId w:val="116"/>
        </w:numPr>
        <w:spacing w:line="360" w:lineRule="auto"/>
        <w:ind w:left="1287"/>
        <w:jc w:val="both"/>
      </w:pPr>
      <w:r w:rsidRPr="005204C6">
        <w:rPr>
          <w:rFonts w:cs="David"/>
          <w:b w:val="0"/>
          <w:bCs w:val="0"/>
          <w:rtl/>
        </w:rPr>
        <w:t>על הפתרון לאפשר שילוב עם כלי השו"ב הקיימים במשרד (</w:t>
      </w:r>
      <w:r w:rsidRPr="005204C6">
        <w:rPr>
          <w:rFonts w:cs="David"/>
          <w:b w:val="0"/>
          <w:bCs w:val="0"/>
        </w:rPr>
        <w:t>TIVOLY</w:t>
      </w:r>
      <w:r w:rsidRPr="005204C6">
        <w:rPr>
          <w:rFonts w:cs="David"/>
          <w:b w:val="0"/>
          <w:bCs w:val="0"/>
          <w:rtl/>
        </w:rPr>
        <w:t xml:space="preserve"> של </w:t>
      </w:r>
      <w:r w:rsidRPr="005204C6">
        <w:rPr>
          <w:rFonts w:cs="David"/>
          <w:b w:val="0"/>
          <w:bCs w:val="0"/>
        </w:rPr>
        <w:t>IBM</w:t>
      </w:r>
      <w:r w:rsidRPr="005204C6">
        <w:rPr>
          <w:rFonts w:cs="David"/>
          <w:b w:val="0"/>
          <w:bCs w:val="0"/>
          <w:rtl/>
        </w:rPr>
        <w:t>)</w:t>
      </w:r>
    </w:p>
    <w:p w:rsidR="005204C6" w:rsidRPr="005204C6" w:rsidRDefault="005204C6" w:rsidP="00464B56">
      <w:pPr>
        <w:pStyle w:val="3d"/>
        <w:numPr>
          <w:ilvl w:val="2"/>
          <w:numId w:val="116"/>
        </w:numPr>
        <w:spacing w:line="360" w:lineRule="auto"/>
        <w:ind w:left="1287"/>
        <w:jc w:val="both"/>
        <w:rPr>
          <w:rFonts w:cs="David"/>
          <w:b w:val="0"/>
          <w:bCs w:val="0"/>
        </w:rPr>
      </w:pPr>
      <w:r w:rsidRPr="005204C6">
        <w:rPr>
          <w:rFonts w:cs="David"/>
          <w:b w:val="0"/>
          <w:bCs w:val="0"/>
          <w:rtl/>
        </w:rPr>
        <w:t>על המציע לפרט כיצד הפתרון יעמ</w:t>
      </w:r>
      <w:r w:rsidR="00C058F2">
        <w:rPr>
          <w:rFonts w:cs="David" w:hint="cs"/>
          <w:b w:val="0"/>
          <w:bCs w:val="0"/>
          <w:rtl/>
        </w:rPr>
        <w:t>וד</w:t>
      </w:r>
      <w:r w:rsidR="00AD1C9C">
        <w:rPr>
          <w:rFonts w:cs="David"/>
          <w:b w:val="0"/>
          <w:bCs w:val="0"/>
          <w:rtl/>
        </w:rPr>
        <w:t xml:space="preserve"> ביעדים </w:t>
      </w:r>
      <w:r w:rsidR="00AD1C9C">
        <w:rPr>
          <w:rFonts w:cs="David" w:hint="cs"/>
          <w:b w:val="0"/>
          <w:bCs w:val="0"/>
          <w:rtl/>
        </w:rPr>
        <w:t>ה</w:t>
      </w:r>
      <w:r w:rsidRPr="005204C6">
        <w:rPr>
          <w:rFonts w:cs="David"/>
          <w:b w:val="0"/>
          <w:bCs w:val="0"/>
          <w:rtl/>
        </w:rPr>
        <w:t xml:space="preserve">ללו. </w:t>
      </w:r>
    </w:p>
    <w:p w:rsidR="005204C6" w:rsidRPr="005204C6" w:rsidRDefault="005204C6" w:rsidP="005204C6">
      <w:pPr>
        <w:pStyle w:val="Normal1"/>
      </w:pPr>
    </w:p>
    <w:p w:rsidR="00D96C38" w:rsidRDefault="005204C6" w:rsidP="00464B56">
      <w:pPr>
        <w:pStyle w:val="11"/>
        <w:numPr>
          <w:ilvl w:val="1"/>
          <w:numId w:val="116"/>
        </w:numPr>
        <w:jc w:val="both"/>
        <w:rPr>
          <w:rFonts w:cs="David"/>
          <w:rtl/>
        </w:rPr>
      </w:pPr>
      <w:r>
        <w:rPr>
          <w:rFonts w:cs="David" w:hint="cs"/>
          <w:rtl/>
        </w:rPr>
        <w:t>דפדפנים ומכשירים</w:t>
      </w:r>
      <w:r w:rsidR="00D96C38" w:rsidRPr="00034BDC">
        <w:rPr>
          <w:rFonts w:cs="David"/>
          <w:rtl/>
        </w:rPr>
        <w:t>(</w:t>
      </w:r>
      <w:r w:rsidR="00D96C38" w:rsidRPr="00034BDC">
        <w:rPr>
          <w:rFonts w:cs="David"/>
        </w:rPr>
        <w:t>S</w:t>
      </w:r>
      <w:r w:rsidR="00D96C38" w:rsidRPr="00034BDC">
        <w:rPr>
          <w:rFonts w:cs="David"/>
          <w:rtl/>
        </w:rPr>
        <w:t>)</w:t>
      </w:r>
      <w:bookmarkEnd w:id="106"/>
    </w:p>
    <w:p w:rsidR="005204C6" w:rsidRPr="00856D00"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 xml:space="preserve">המערכת תתמוך </w:t>
      </w:r>
      <w:r w:rsidR="00F15E0F">
        <w:rPr>
          <w:rFonts w:cs="David" w:hint="cs"/>
          <w:b w:val="0"/>
          <w:bCs w:val="0"/>
          <w:rtl/>
        </w:rPr>
        <w:t>בכל סוגי המכשירים הניידים והטאבלטים</w:t>
      </w:r>
    </w:p>
    <w:p w:rsidR="002E6306" w:rsidRDefault="002E6306" w:rsidP="00856D00">
      <w:pPr>
        <w:pStyle w:val="3d"/>
        <w:numPr>
          <w:ilvl w:val="2"/>
          <w:numId w:val="116"/>
        </w:numPr>
        <w:spacing w:line="360" w:lineRule="auto"/>
        <w:ind w:left="1287"/>
        <w:jc w:val="both"/>
        <w:rPr>
          <w:rFonts w:cs="David"/>
          <w:b w:val="0"/>
          <w:bCs w:val="0"/>
        </w:rPr>
      </w:pPr>
      <w:r w:rsidRPr="002E6306">
        <w:rPr>
          <w:rFonts w:cs="David" w:hint="eastAsia"/>
          <w:b w:val="0"/>
          <w:bCs w:val="0"/>
          <w:rtl/>
        </w:rPr>
        <w:t>נדרש</w:t>
      </w:r>
      <w:r w:rsidRPr="002E6306">
        <w:rPr>
          <w:rFonts w:cs="David"/>
          <w:b w:val="0"/>
          <w:bCs w:val="0"/>
          <w:rtl/>
        </w:rPr>
        <w:t xml:space="preserve"> </w:t>
      </w:r>
      <w:r w:rsidR="00FF6625">
        <w:rPr>
          <w:rFonts w:cs="David" w:hint="cs"/>
          <w:b w:val="0"/>
          <w:bCs w:val="0"/>
          <w:rtl/>
        </w:rPr>
        <w:t>לפתח באופן שבו</w:t>
      </w:r>
      <w:r w:rsidRPr="002E6306">
        <w:rPr>
          <w:rFonts w:cs="David"/>
          <w:b w:val="0"/>
          <w:bCs w:val="0"/>
          <w:rtl/>
        </w:rPr>
        <w:t xml:space="preserve"> צריכת סוללה </w:t>
      </w:r>
      <w:r w:rsidR="00FF6625">
        <w:rPr>
          <w:rFonts w:cs="David" w:hint="cs"/>
          <w:b w:val="0"/>
          <w:bCs w:val="0"/>
          <w:rtl/>
        </w:rPr>
        <w:t>תהיה מינימאלית</w:t>
      </w:r>
    </w:p>
    <w:p w:rsidR="005204C6" w:rsidRP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 xml:space="preserve">המערכת תתמוך </w:t>
      </w:r>
      <w:r w:rsidRPr="005204C6">
        <w:rPr>
          <w:rFonts w:cs="David" w:hint="cs"/>
          <w:b w:val="0"/>
          <w:bCs w:val="0"/>
          <w:rtl/>
        </w:rPr>
        <w:t>ב</w:t>
      </w:r>
      <w:r w:rsidRPr="005204C6">
        <w:rPr>
          <w:rFonts w:cs="David"/>
          <w:b w:val="0"/>
          <w:bCs w:val="0"/>
          <w:rtl/>
        </w:rPr>
        <w:t>מכשירים</w:t>
      </w:r>
      <w:r w:rsidRPr="005204C6">
        <w:rPr>
          <w:rFonts w:cs="David" w:hint="cs"/>
          <w:b w:val="0"/>
          <w:bCs w:val="0"/>
          <w:rtl/>
        </w:rPr>
        <w:t xml:space="preserve"> </w:t>
      </w:r>
      <w:r w:rsidRPr="005204C6">
        <w:rPr>
          <w:rFonts w:cs="David"/>
          <w:b w:val="0"/>
          <w:bCs w:val="0"/>
          <w:rtl/>
        </w:rPr>
        <w:t>ניידים סטנדרטיים מהגרסאות הבאות ומעלה:</w:t>
      </w:r>
    </w:p>
    <w:p w:rsidR="005204C6" w:rsidRPr="005204C6" w:rsidRDefault="005204C6" w:rsidP="00732B8D">
      <w:pPr>
        <w:pStyle w:val="3d"/>
        <w:numPr>
          <w:ilvl w:val="3"/>
          <w:numId w:val="122"/>
        </w:numPr>
        <w:spacing w:line="360" w:lineRule="auto"/>
        <w:rPr>
          <w:rFonts w:cs="David"/>
          <w:b w:val="0"/>
          <w:bCs w:val="0"/>
        </w:rPr>
      </w:pPr>
      <w:r w:rsidRPr="005204C6">
        <w:rPr>
          <w:rFonts w:cs="David"/>
          <w:b w:val="0"/>
          <w:bCs w:val="0"/>
        </w:rPr>
        <w:t>Android 6</w:t>
      </w:r>
    </w:p>
    <w:p w:rsidR="005204C6" w:rsidRPr="005204C6" w:rsidRDefault="005204C6" w:rsidP="00732B8D">
      <w:pPr>
        <w:pStyle w:val="3d"/>
        <w:numPr>
          <w:ilvl w:val="3"/>
          <w:numId w:val="122"/>
        </w:numPr>
        <w:spacing w:line="360" w:lineRule="auto"/>
        <w:rPr>
          <w:rFonts w:cs="David"/>
          <w:b w:val="0"/>
          <w:bCs w:val="0"/>
        </w:rPr>
      </w:pPr>
      <w:r w:rsidRPr="005204C6">
        <w:rPr>
          <w:rFonts w:cs="David"/>
          <w:b w:val="0"/>
          <w:bCs w:val="0"/>
        </w:rPr>
        <w:t>iOS 11</w:t>
      </w:r>
    </w:p>
    <w:p w:rsidR="005204C6" w:rsidRPr="005204C6" w:rsidRDefault="00F113ED" w:rsidP="00856D00">
      <w:pPr>
        <w:pStyle w:val="3d"/>
        <w:numPr>
          <w:ilvl w:val="2"/>
          <w:numId w:val="116"/>
        </w:numPr>
        <w:spacing w:line="360" w:lineRule="auto"/>
        <w:ind w:left="1287"/>
        <w:jc w:val="both"/>
        <w:rPr>
          <w:rFonts w:cs="David"/>
          <w:b w:val="0"/>
          <w:bCs w:val="0"/>
        </w:rPr>
      </w:pPr>
      <w:r>
        <w:rPr>
          <w:rFonts w:cs="David" w:hint="cs"/>
          <w:b w:val="0"/>
          <w:bCs w:val="0"/>
          <w:rtl/>
        </w:rPr>
        <w:lastRenderedPageBreak/>
        <w:t>נדרש להתאים את התצוגה לגדלי מסכים שונים.</w:t>
      </w:r>
    </w:p>
    <w:p w:rsidR="005204C6" w:rsidRP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 xml:space="preserve"> המציע יתחייב להוסיף תמכה בגרסאות עתידיות של מכשירים ניידים סטנדרטיים כל עוד הפתרון בשימוש. </w:t>
      </w:r>
    </w:p>
    <w:p w:rsid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 xml:space="preserve">על המציע לפרט את סוגי </w:t>
      </w:r>
      <w:r w:rsidR="00F113ED">
        <w:rPr>
          <w:rFonts w:cs="David" w:hint="cs"/>
          <w:b w:val="0"/>
          <w:bCs w:val="0"/>
          <w:rtl/>
        </w:rPr>
        <w:t>מערכות ההפעלה הנתמכות</w:t>
      </w:r>
      <w:r w:rsidRPr="005204C6">
        <w:rPr>
          <w:rFonts w:cs="David"/>
          <w:b w:val="0"/>
          <w:bCs w:val="0"/>
          <w:rtl/>
        </w:rPr>
        <w:t xml:space="preserve"> מעבר לדרישות מינימאליות המפורט לעיל, כולל גרסה מינימלית נתמכת וגרסה רצויה</w:t>
      </w:r>
    </w:p>
    <w:p w:rsidR="0002064C" w:rsidRPr="005204C6" w:rsidRDefault="0002064C" w:rsidP="00856D00">
      <w:pPr>
        <w:pStyle w:val="3d"/>
        <w:numPr>
          <w:ilvl w:val="0"/>
          <w:numId w:val="0"/>
        </w:numPr>
        <w:spacing w:line="360" w:lineRule="auto"/>
        <w:ind w:left="1287"/>
        <w:jc w:val="both"/>
        <w:rPr>
          <w:rFonts w:cs="David"/>
          <w:b w:val="0"/>
          <w:bCs w:val="0"/>
          <w:rtl/>
        </w:rPr>
      </w:pPr>
    </w:p>
    <w:p w:rsidR="005204C6" w:rsidRDefault="005204C6" w:rsidP="00464B56">
      <w:pPr>
        <w:pStyle w:val="11"/>
        <w:numPr>
          <w:ilvl w:val="1"/>
          <w:numId w:val="116"/>
        </w:numPr>
        <w:jc w:val="both"/>
        <w:rPr>
          <w:rFonts w:cs="David"/>
          <w:rtl/>
        </w:rPr>
      </w:pPr>
      <w:bookmarkStart w:id="107" w:name="_Toc392146216"/>
      <w:bookmarkEnd w:id="97"/>
      <w:bookmarkEnd w:id="98"/>
      <w:bookmarkEnd w:id="99"/>
      <w:r>
        <w:rPr>
          <w:rFonts w:cs="David" w:hint="cs"/>
          <w:rtl/>
        </w:rPr>
        <w:t>תקשורת (</w:t>
      </w:r>
      <w:r>
        <w:rPr>
          <w:rFonts w:cs="David"/>
        </w:rPr>
        <w:t>S</w:t>
      </w:r>
      <w:r>
        <w:rPr>
          <w:rFonts w:cs="David" w:hint="cs"/>
          <w:rtl/>
        </w:rPr>
        <w:t>)</w:t>
      </w:r>
    </w:p>
    <w:p w:rsidR="005204C6" w:rsidRP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על המציע לפרט בהצעתו את פרוטוקולי תקשורת הנתמכים על-ידי ונמצאים בשימוש בפתרון המוצע.</w:t>
      </w:r>
    </w:p>
    <w:p w:rsid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על המציע לספק חישובים של ו</w:t>
      </w:r>
      <w:r>
        <w:rPr>
          <w:rFonts w:cs="David" w:hint="cs"/>
          <w:b w:val="0"/>
          <w:bCs w:val="0"/>
          <w:rtl/>
        </w:rPr>
        <w:t>א</w:t>
      </w:r>
      <w:r w:rsidRPr="005204C6">
        <w:rPr>
          <w:rFonts w:cs="David"/>
          <w:b w:val="0"/>
          <w:bCs w:val="0"/>
          <w:rtl/>
        </w:rPr>
        <w:t>ומדן תעבורת רשת רוחב פס נדרשים לנתונים יוצאים ונכנסים על סמך יעדים ופונקציונליות נדרשת</w:t>
      </w:r>
    </w:p>
    <w:p w:rsidR="0002064C" w:rsidRPr="005204C6" w:rsidRDefault="0002064C" w:rsidP="00856D00">
      <w:pPr>
        <w:pStyle w:val="3d"/>
        <w:numPr>
          <w:ilvl w:val="0"/>
          <w:numId w:val="0"/>
        </w:numPr>
        <w:spacing w:line="360" w:lineRule="auto"/>
        <w:ind w:left="1287"/>
        <w:jc w:val="both"/>
        <w:rPr>
          <w:rFonts w:cs="David"/>
          <w:b w:val="0"/>
          <w:bCs w:val="0"/>
        </w:rPr>
      </w:pPr>
    </w:p>
    <w:p w:rsidR="005204C6" w:rsidRDefault="005204C6" w:rsidP="00464B56">
      <w:pPr>
        <w:pStyle w:val="11"/>
        <w:numPr>
          <w:ilvl w:val="1"/>
          <w:numId w:val="116"/>
        </w:numPr>
        <w:jc w:val="both"/>
        <w:rPr>
          <w:rFonts w:cs="David"/>
          <w:rtl/>
        </w:rPr>
      </w:pPr>
      <w:r>
        <w:rPr>
          <w:rFonts w:cs="David" w:hint="cs"/>
          <w:rtl/>
        </w:rPr>
        <w:t>ביקורות (</w:t>
      </w:r>
      <w:r>
        <w:rPr>
          <w:rFonts w:cs="David"/>
        </w:rPr>
        <w:t>S</w:t>
      </w:r>
      <w:r>
        <w:rPr>
          <w:rFonts w:cs="David" w:hint="cs"/>
          <w:rtl/>
        </w:rPr>
        <w:t>)</w:t>
      </w:r>
    </w:p>
    <w:p w:rsidR="005204C6" w:rsidRPr="005204C6" w:rsidRDefault="005204C6" w:rsidP="00856D00">
      <w:pPr>
        <w:pStyle w:val="3d"/>
        <w:numPr>
          <w:ilvl w:val="2"/>
          <w:numId w:val="116"/>
        </w:numPr>
        <w:spacing w:line="360" w:lineRule="auto"/>
        <w:ind w:left="1287"/>
        <w:jc w:val="both"/>
        <w:rPr>
          <w:rFonts w:cs="David"/>
          <w:b w:val="0"/>
          <w:bCs w:val="0"/>
          <w:rtl/>
        </w:rPr>
      </w:pPr>
      <w:r w:rsidRPr="005204C6">
        <w:rPr>
          <w:rFonts w:cs="David"/>
          <w:b w:val="0"/>
          <w:bCs w:val="0"/>
          <w:rtl/>
        </w:rPr>
        <w:t xml:space="preserve">הפתרון </w:t>
      </w:r>
      <w:r w:rsidR="00C058F2">
        <w:rPr>
          <w:rFonts w:cs="David" w:hint="cs"/>
          <w:b w:val="0"/>
          <w:bCs w:val="0"/>
          <w:rtl/>
        </w:rPr>
        <w:t>י</w:t>
      </w:r>
      <w:r w:rsidRPr="005204C6">
        <w:rPr>
          <w:rFonts w:cs="David"/>
          <w:b w:val="0"/>
          <w:bCs w:val="0"/>
          <w:rtl/>
        </w:rPr>
        <w:t>אסוף ו</w:t>
      </w:r>
      <w:r w:rsidR="00C058F2">
        <w:rPr>
          <w:rFonts w:cs="David" w:hint="cs"/>
          <w:b w:val="0"/>
          <w:bCs w:val="0"/>
          <w:rtl/>
        </w:rPr>
        <w:t>י</w:t>
      </w:r>
      <w:r w:rsidRPr="005204C6">
        <w:rPr>
          <w:rFonts w:cs="David"/>
          <w:b w:val="0"/>
          <w:bCs w:val="0"/>
          <w:rtl/>
        </w:rPr>
        <w:t>שמור את יומן הביקורת (</w:t>
      </w:r>
      <w:r w:rsidRPr="005204C6">
        <w:rPr>
          <w:rFonts w:cs="David"/>
          <w:b w:val="0"/>
          <w:bCs w:val="0"/>
        </w:rPr>
        <w:t>Audit Log</w:t>
      </w:r>
      <w:r w:rsidRPr="005204C6">
        <w:rPr>
          <w:rFonts w:cs="David"/>
          <w:b w:val="0"/>
          <w:bCs w:val="0"/>
          <w:rtl/>
        </w:rPr>
        <w:t>) של כל הפעולות ו</w:t>
      </w:r>
      <w:r w:rsidR="00C058F2">
        <w:rPr>
          <w:rFonts w:cs="David" w:hint="cs"/>
          <w:b w:val="0"/>
          <w:bCs w:val="0"/>
          <w:rtl/>
        </w:rPr>
        <w:t>י</w:t>
      </w:r>
      <w:r w:rsidRPr="005204C6">
        <w:rPr>
          <w:rFonts w:cs="David"/>
          <w:b w:val="0"/>
          <w:bCs w:val="0"/>
          <w:rtl/>
        </w:rPr>
        <w:t>ספק אמצעים להצגה ולחיפוש ביומן זה</w:t>
      </w:r>
    </w:p>
    <w:p w:rsid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על המציע לפרט כיצד הפתרון יישם יכולת זו</w:t>
      </w:r>
    </w:p>
    <w:p w:rsidR="0002064C" w:rsidRPr="005204C6" w:rsidRDefault="0002064C" w:rsidP="00856D00">
      <w:pPr>
        <w:pStyle w:val="3d"/>
        <w:numPr>
          <w:ilvl w:val="0"/>
          <w:numId w:val="0"/>
        </w:numPr>
        <w:spacing w:line="360" w:lineRule="auto"/>
        <w:ind w:left="1287"/>
        <w:jc w:val="both"/>
        <w:rPr>
          <w:rFonts w:cs="David"/>
          <w:b w:val="0"/>
          <w:bCs w:val="0"/>
          <w:rtl/>
        </w:rPr>
      </w:pPr>
    </w:p>
    <w:p w:rsidR="005204C6" w:rsidRDefault="005204C6" w:rsidP="00464B56">
      <w:pPr>
        <w:pStyle w:val="11"/>
        <w:numPr>
          <w:ilvl w:val="1"/>
          <w:numId w:val="116"/>
        </w:numPr>
        <w:jc w:val="both"/>
        <w:rPr>
          <w:rFonts w:cs="David"/>
          <w:rtl/>
        </w:rPr>
      </w:pPr>
      <w:r>
        <w:rPr>
          <w:rFonts w:cs="David" w:hint="cs"/>
          <w:rtl/>
        </w:rPr>
        <w:t>ממשקים ו</w:t>
      </w:r>
      <w:r>
        <w:rPr>
          <w:rFonts w:cs="David" w:hint="cs"/>
        </w:rPr>
        <w:t>API</w:t>
      </w:r>
      <w:r>
        <w:rPr>
          <w:rFonts w:cs="David" w:hint="cs"/>
          <w:rtl/>
        </w:rPr>
        <w:t>(</w:t>
      </w:r>
      <w:r>
        <w:rPr>
          <w:rFonts w:cs="David"/>
        </w:rPr>
        <w:t>S</w:t>
      </w:r>
      <w:r>
        <w:rPr>
          <w:rFonts w:cs="David" w:hint="cs"/>
          <w:rtl/>
        </w:rPr>
        <w:t>)</w:t>
      </w:r>
    </w:p>
    <w:p w:rsidR="005204C6" w:rsidRP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 xml:space="preserve">ממשקי </w:t>
      </w:r>
      <w:r w:rsidRPr="005204C6">
        <w:rPr>
          <w:rFonts w:cs="David"/>
          <w:b w:val="0"/>
          <w:bCs w:val="0"/>
        </w:rPr>
        <w:t>API</w:t>
      </w:r>
      <w:r w:rsidRPr="005204C6">
        <w:rPr>
          <w:rFonts w:cs="David"/>
          <w:b w:val="0"/>
          <w:bCs w:val="0"/>
          <w:rtl/>
        </w:rPr>
        <w:t xml:space="preserve"> יהיו מבוססי </w:t>
      </w:r>
      <w:r w:rsidRPr="005204C6">
        <w:rPr>
          <w:rFonts w:cs="David"/>
          <w:b w:val="0"/>
          <w:bCs w:val="0"/>
        </w:rPr>
        <w:t>REST</w:t>
      </w:r>
      <w:r w:rsidR="00091257">
        <w:rPr>
          <w:rFonts w:cs="David"/>
          <w:b w:val="0"/>
          <w:bCs w:val="0"/>
          <w:rtl/>
        </w:rPr>
        <w:t xml:space="preserve"> ויכללו תיעוד </w:t>
      </w:r>
    </w:p>
    <w:p w:rsidR="005204C6" w:rsidRPr="005204C6" w:rsidRDefault="005204C6" w:rsidP="00856D00">
      <w:pPr>
        <w:pStyle w:val="3d"/>
        <w:numPr>
          <w:ilvl w:val="2"/>
          <w:numId w:val="116"/>
        </w:numPr>
        <w:spacing w:line="360" w:lineRule="auto"/>
        <w:ind w:left="1287"/>
        <w:jc w:val="both"/>
        <w:rPr>
          <w:rFonts w:cs="David"/>
          <w:b w:val="0"/>
          <w:bCs w:val="0"/>
          <w:rtl/>
        </w:rPr>
      </w:pPr>
      <w:r w:rsidRPr="005204C6">
        <w:rPr>
          <w:rFonts w:cs="David"/>
          <w:b w:val="0"/>
          <w:bCs w:val="0"/>
          <w:rtl/>
        </w:rPr>
        <w:t xml:space="preserve">ייבוא וייצוא נתונים בכמות גדולה המופעלים באמצעות </w:t>
      </w:r>
      <w:r w:rsidRPr="005204C6">
        <w:rPr>
          <w:rFonts w:cs="David"/>
          <w:b w:val="0"/>
          <w:bCs w:val="0"/>
        </w:rPr>
        <w:t>API</w:t>
      </w:r>
    </w:p>
    <w:p w:rsidR="005204C6" w:rsidRPr="005204C6" w:rsidRDefault="005204C6" w:rsidP="00856D00">
      <w:pPr>
        <w:pStyle w:val="3d"/>
        <w:numPr>
          <w:ilvl w:val="2"/>
          <w:numId w:val="116"/>
        </w:numPr>
        <w:spacing w:line="360" w:lineRule="auto"/>
        <w:ind w:left="1287"/>
        <w:jc w:val="both"/>
        <w:rPr>
          <w:rFonts w:cs="David"/>
          <w:b w:val="0"/>
          <w:bCs w:val="0"/>
        </w:rPr>
      </w:pPr>
      <w:r w:rsidRPr="005204C6">
        <w:rPr>
          <w:rFonts w:cs="David"/>
          <w:b w:val="0"/>
          <w:bCs w:val="0"/>
          <w:rtl/>
        </w:rPr>
        <w:t>המערכת תתמוך ביבוא וייצוא של נתונים במודל דחיפה ומשיכה (</w:t>
      </w:r>
      <w:r w:rsidRPr="005204C6">
        <w:rPr>
          <w:rFonts w:cs="David"/>
          <w:b w:val="0"/>
          <w:bCs w:val="0"/>
        </w:rPr>
        <w:t>push and pull</w:t>
      </w:r>
      <w:r w:rsidRPr="005204C6">
        <w:rPr>
          <w:rFonts w:cs="David"/>
          <w:b w:val="0"/>
          <w:bCs w:val="0"/>
          <w:rtl/>
        </w:rPr>
        <w:t>) ותתמוך בפורמטים שונים של נתונים</w:t>
      </w:r>
    </w:p>
    <w:p w:rsidR="005204C6" w:rsidRPr="005204C6" w:rsidRDefault="005204C6" w:rsidP="00EA7EBB">
      <w:pPr>
        <w:pStyle w:val="3d"/>
        <w:numPr>
          <w:ilvl w:val="2"/>
          <w:numId w:val="116"/>
        </w:numPr>
        <w:spacing w:line="360" w:lineRule="auto"/>
        <w:ind w:left="1287"/>
        <w:jc w:val="both"/>
        <w:rPr>
          <w:rFonts w:cs="David"/>
          <w:b w:val="0"/>
          <w:bCs w:val="0"/>
        </w:rPr>
      </w:pPr>
      <w:r w:rsidRPr="005204C6">
        <w:rPr>
          <w:rFonts w:cs="David"/>
          <w:b w:val="0"/>
          <w:bCs w:val="0"/>
          <w:rtl/>
        </w:rPr>
        <w:t xml:space="preserve">על המציע לפרט כיצד הפתרון יספק </w:t>
      </w:r>
      <w:r w:rsidR="00EA7EBB">
        <w:rPr>
          <w:rFonts w:cs="David" w:hint="cs"/>
          <w:b w:val="0"/>
          <w:bCs w:val="0"/>
          <w:rtl/>
        </w:rPr>
        <w:t>פונקציונאליות זו,</w:t>
      </w:r>
      <w:r w:rsidRPr="005204C6">
        <w:rPr>
          <w:rFonts w:cs="David"/>
          <w:b w:val="0"/>
          <w:bCs w:val="0"/>
          <w:rtl/>
        </w:rPr>
        <w:t xml:space="preserve"> כולל התייחסות ל</w:t>
      </w:r>
      <w:r w:rsidR="00C058F2">
        <w:rPr>
          <w:rFonts w:cs="David" w:hint="cs"/>
          <w:b w:val="0"/>
          <w:bCs w:val="0"/>
          <w:rtl/>
        </w:rPr>
        <w:t>:</w:t>
      </w:r>
    </w:p>
    <w:p w:rsidR="005204C6" w:rsidRPr="005204C6" w:rsidRDefault="005204C6" w:rsidP="00EA7EBB">
      <w:pPr>
        <w:pStyle w:val="3d"/>
        <w:numPr>
          <w:ilvl w:val="3"/>
          <w:numId w:val="116"/>
        </w:numPr>
        <w:spacing w:line="360" w:lineRule="auto"/>
        <w:jc w:val="both"/>
        <w:rPr>
          <w:rFonts w:cs="David"/>
          <w:b w:val="0"/>
          <w:bCs w:val="0"/>
        </w:rPr>
      </w:pPr>
      <w:r w:rsidRPr="005204C6">
        <w:rPr>
          <w:rFonts w:cs="David"/>
          <w:b w:val="0"/>
          <w:bCs w:val="0"/>
          <w:rtl/>
        </w:rPr>
        <w:t>ניהול</w:t>
      </w:r>
      <w:r w:rsidRPr="005204C6">
        <w:rPr>
          <w:rFonts w:cs="David" w:hint="cs"/>
          <w:b w:val="0"/>
          <w:bCs w:val="0"/>
          <w:rtl/>
        </w:rPr>
        <w:t xml:space="preserve"> ואבטחת ה </w:t>
      </w:r>
      <w:r w:rsidRPr="005204C6">
        <w:rPr>
          <w:rFonts w:cs="David"/>
          <w:b w:val="0"/>
          <w:bCs w:val="0"/>
        </w:rPr>
        <w:t>API</w:t>
      </w:r>
      <w:r w:rsidRPr="005204C6">
        <w:rPr>
          <w:rFonts w:cs="David"/>
          <w:b w:val="0"/>
          <w:bCs w:val="0"/>
          <w:rtl/>
        </w:rPr>
        <w:t>.</w:t>
      </w:r>
    </w:p>
    <w:p w:rsidR="005204C6" w:rsidRPr="005204C6" w:rsidRDefault="005204C6" w:rsidP="00EA7EBB">
      <w:pPr>
        <w:pStyle w:val="3d"/>
        <w:numPr>
          <w:ilvl w:val="3"/>
          <w:numId w:val="116"/>
        </w:numPr>
        <w:spacing w:line="360" w:lineRule="auto"/>
        <w:jc w:val="both"/>
        <w:rPr>
          <w:rFonts w:cs="David"/>
          <w:b w:val="0"/>
          <w:bCs w:val="0"/>
        </w:rPr>
      </w:pPr>
      <w:r w:rsidRPr="005204C6">
        <w:rPr>
          <w:rFonts w:cs="David"/>
          <w:b w:val="0"/>
          <w:bCs w:val="0"/>
          <w:rtl/>
        </w:rPr>
        <w:t xml:space="preserve">ייבוא וייצוא נתונים באמצעות </w:t>
      </w:r>
      <w:r w:rsidRPr="005204C6">
        <w:rPr>
          <w:rFonts w:cs="David"/>
          <w:b w:val="0"/>
          <w:bCs w:val="0"/>
        </w:rPr>
        <w:t>XML, JSON</w:t>
      </w:r>
      <w:r w:rsidRPr="005204C6">
        <w:rPr>
          <w:rFonts w:cs="David"/>
          <w:b w:val="0"/>
          <w:bCs w:val="0"/>
          <w:rtl/>
        </w:rPr>
        <w:t xml:space="preserve"> </w:t>
      </w:r>
    </w:p>
    <w:p w:rsidR="005204C6" w:rsidRPr="005204C6" w:rsidRDefault="005204C6" w:rsidP="00EA7EBB">
      <w:pPr>
        <w:pStyle w:val="3d"/>
        <w:numPr>
          <w:ilvl w:val="3"/>
          <w:numId w:val="116"/>
        </w:numPr>
        <w:spacing w:line="360" w:lineRule="auto"/>
        <w:jc w:val="both"/>
        <w:rPr>
          <w:rFonts w:cs="David"/>
          <w:b w:val="0"/>
          <w:bCs w:val="0"/>
        </w:rPr>
      </w:pPr>
      <w:r w:rsidRPr="005204C6">
        <w:rPr>
          <w:rFonts w:cs="David"/>
          <w:b w:val="0"/>
          <w:bCs w:val="0"/>
          <w:rtl/>
        </w:rPr>
        <w:t xml:space="preserve">התממשקות מול מערכות </w:t>
      </w:r>
      <w:r w:rsidR="00AE3E8F">
        <w:rPr>
          <w:rFonts w:cs="David" w:hint="cs"/>
          <w:b w:val="0"/>
          <w:bCs w:val="0"/>
          <w:rtl/>
        </w:rPr>
        <w:t>חיצוניות</w:t>
      </w:r>
      <w:r w:rsidRPr="005204C6">
        <w:rPr>
          <w:rFonts w:cs="David"/>
          <w:b w:val="0"/>
          <w:bCs w:val="0"/>
          <w:rtl/>
        </w:rPr>
        <w:t>.</w:t>
      </w:r>
    </w:p>
    <w:p w:rsidR="005204C6" w:rsidRDefault="005204C6" w:rsidP="005902E1">
      <w:pPr>
        <w:pStyle w:val="3d"/>
        <w:numPr>
          <w:ilvl w:val="2"/>
          <w:numId w:val="128"/>
        </w:numPr>
        <w:spacing w:line="360" w:lineRule="auto"/>
        <w:ind w:left="1287"/>
        <w:jc w:val="both"/>
        <w:rPr>
          <w:rFonts w:cs="David"/>
          <w:b w:val="0"/>
          <w:bCs w:val="0"/>
        </w:rPr>
      </w:pPr>
      <w:r w:rsidRPr="005204C6">
        <w:rPr>
          <w:rFonts w:cs="David"/>
          <w:b w:val="0"/>
          <w:bCs w:val="0"/>
          <w:rtl/>
        </w:rPr>
        <w:t>על המציע לפרט בהצעתו את גמישות האינטגרציה עם המערכות השונות כמו גם היכולת להעביר מידע בפורמט כפי שנקבע על ידי משרד הבריאות</w:t>
      </w:r>
    </w:p>
    <w:p w:rsidR="0002064C" w:rsidRPr="005204C6" w:rsidRDefault="0002064C" w:rsidP="00856D00">
      <w:pPr>
        <w:pStyle w:val="3d"/>
        <w:numPr>
          <w:ilvl w:val="0"/>
          <w:numId w:val="0"/>
        </w:numPr>
        <w:spacing w:line="360" w:lineRule="auto"/>
        <w:ind w:left="1287"/>
        <w:jc w:val="both"/>
        <w:rPr>
          <w:rFonts w:cs="David"/>
          <w:b w:val="0"/>
          <w:bCs w:val="0"/>
        </w:rPr>
      </w:pPr>
    </w:p>
    <w:p w:rsidR="005065F5" w:rsidRDefault="00AD2C57" w:rsidP="00464B56">
      <w:pPr>
        <w:pStyle w:val="11"/>
        <w:numPr>
          <w:ilvl w:val="1"/>
          <w:numId w:val="116"/>
        </w:numPr>
        <w:jc w:val="both"/>
        <w:rPr>
          <w:rFonts w:cs="David"/>
          <w:rtl/>
        </w:rPr>
      </w:pPr>
      <w:r>
        <w:rPr>
          <w:rFonts w:cs="David" w:hint="cs"/>
          <w:rtl/>
        </w:rPr>
        <w:t>עליה</w:t>
      </w:r>
      <w:r w:rsidR="005065F5">
        <w:rPr>
          <w:rFonts w:cs="David" w:hint="cs"/>
          <w:rtl/>
        </w:rPr>
        <w:t xml:space="preserve"> לאוויר ושדרוגים (</w:t>
      </w:r>
      <w:r w:rsidR="005065F5">
        <w:rPr>
          <w:rFonts w:cs="David"/>
        </w:rPr>
        <w:t>S</w:t>
      </w:r>
      <w:r w:rsidR="005065F5">
        <w:rPr>
          <w:rFonts w:cs="David" w:hint="cs"/>
          <w:rtl/>
        </w:rPr>
        <w:t>)</w:t>
      </w:r>
    </w:p>
    <w:p w:rsidR="005065F5" w:rsidRPr="005065F5" w:rsidRDefault="005065F5" w:rsidP="00856D00">
      <w:pPr>
        <w:pStyle w:val="3d"/>
        <w:numPr>
          <w:ilvl w:val="2"/>
          <w:numId w:val="128"/>
        </w:numPr>
        <w:spacing w:line="360" w:lineRule="auto"/>
        <w:ind w:left="1287"/>
        <w:jc w:val="both"/>
        <w:rPr>
          <w:rFonts w:cs="David"/>
          <w:b w:val="0"/>
          <w:bCs w:val="0"/>
          <w:rtl/>
        </w:rPr>
      </w:pPr>
      <w:r w:rsidRPr="005065F5">
        <w:rPr>
          <w:rFonts w:cs="David"/>
          <w:b w:val="0"/>
          <w:bCs w:val="0"/>
          <w:rtl/>
        </w:rPr>
        <w:t>בבחינת ארכיטקטורת הפתרון, יועדפו פתרונות</w:t>
      </w:r>
      <w:r w:rsidR="00C058F2">
        <w:rPr>
          <w:rFonts w:cs="David" w:hint="cs"/>
          <w:b w:val="0"/>
          <w:bCs w:val="0"/>
          <w:rtl/>
        </w:rPr>
        <w:t xml:space="preserve"> התומכים</w:t>
      </w:r>
      <w:r w:rsidRPr="005065F5">
        <w:rPr>
          <w:rFonts w:cs="David"/>
          <w:b w:val="0"/>
          <w:bCs w:val="0"/>
          <w:rtl/>
        </w:rPr>
        <w:t xml:space="preserve"> בשדרוגים של גרסאות חדשות ללא השבתה</w:t>
      </w:r>
    </w:p>
    <w:p w:rsidR="005065F5" w:rsidRDefault="005065F5" w:rsidP="00856D00">
      <w:pPr>
        <w:pStyle w:val="3d"/>
        <w:numPr>
          <w:ilvl w:val="2"/>
          <w:numId w:val="128"/>
        </w:numPr>
        <w:spacing w:line="360" w:lineRule="auto"/>
        <w:ind w:left="1287"/>
        <w:jc w:val="both"/>
        <w:rPr>
          <w:rFonts w:cs="David"/>
          <w:b w:val="0"/>
          <w:bCs w:val="0"/>
        </w:rPr>
      </w:pPr>
      <w:r w:rsidRPr="005065F5">
        <w:rPr>
          <w:rFonts w:cs="David"/>
          <w:b w:val="0"/>
          <w:bCs w:val="0"/>
          <w:rtl/>
        </w:rPr>
        <w:t xml:space="preserve">הספק יפרט כיצד </w:t>
      </w:r>
      <w:r w:rsidR="00EA2BB6">
        <w:rPr>
          <w:rFonts w:cs="David" w:hint="cs"/>
          <w:b w:val="0"/>
          <w:bCs w:val="0"/>
          <w:rtl/>
        </w:rPr>
        <w:t>את אופן העלאת גרסאות לאוויר.</w:t>
      </w:r>
    </w:p>
    <w:p w:rsidR="00F33398" w:rsidRPr="00856D00" w:rsidRDefault="00F33398" w:rsidP="00856D00">
      <w:pPr>
        <w:pStyle w:val="3d"/>
        <w:numPr>
          <w:ilvl w:val="2"/>
          <w:numId w:val="128"/>
        </w:numPr>
        <w:spacing w:line="360" w:lineRule="auto"/>
        <w:ind w:left="1287"/>
        <w:jc w:val="both"/>
        <w:rPr>
          <w:rFonts w:cs="David"/>
          <w:b w:val="0"/>
          <w:bCs w:val="0"/>
        </w:rPr>
      </w:pPr>
      <w:r w:rsidRPr="006A207C">
        <w:rPr>
          <w:rFonts w:cs="David" w:hint="eastAsia"/>
          <w:b w:val="0"/>
          <w:bCs w:val="0"/>
          <w:rtl/>
        </w:rPr>
        <w:t>העלאת</w:t>
      </w:r>
      <w:r w:rsidRPr="006A207C">
        <w:rPr>
          <w:rFonts w:cs="David"/>
          <w:b w:val="0"/>
          <w:bCs w:val="0"/>
          <w:rtl/>
        </w:rPr>
        <w:t xml:space="preserve"> </w:t>
      </w:r>
      <w:r w:rsidRPr="006A207C">
        <w:rPr>
          <w:rFonts w:cs="David" w:hint="eastAsia"/>
          <w:b w:val="0"/>
          <w:bCs w:val="0"/>
          <w:rtl/>
        </w:rPr>
        <w:t>גרסאות</w:t>
      </w:r>
      <w:r w:rsidRPr="006A207C">
        <w:rPr>
          <w:rFonts w:cs="David"/>
          <w:b w:val="0"/>
          <w:bCs w:val="0"/>
          <w:rtl/>
        </w:rPr>
        <w:t xml:space="preserve"> </w:t>
      </w:r>
      <w:r w:rsidRPr="006A207C">
        <w:rPr>
          <w:rFonts w:cs="David" w:hint="eastAsia"/>
          <w:b w:val="0"/>
          <w:bCs w:val="0"/>
          <w:rtl/>
        </w:rPr>
        <w:t>לחנויות</w:t>
      </w:r>
      <w:r w:rsidRPr="006A207C">
        <w:rPr>
          <w:rFonts w:cs="David"/>
          <w:b w:val="0"/>
          <w:bCs w:val="0"/>
          <w:rtl/>
        </w:rPr>
        <w:t xml:space="preserve"> </w:t>
      </w:r>
      <w:r w:rsidRPr="006A207C">
        <w:rPr>
          <w:rFonts w:cs="David" w:hint="eastAsia"/>
          <w:b w:val="0"/>
          <w:bCs w:val="0"/>
          <w:rtl/>
        </w:rPr>
        <w:t>האפליקציות</w:t>
      </w:r>
      <w:r w:rsidRPr="006A207C">
        <w:rPr>
          <w:rFonts w:cs="David"/>
          <w:b w:val="0"/>
          <w:bCs w:val="0"/>
          <w:rtl/>
        </w:rPr>
        <w:t xml:space="preserve"> </w:t>
      </w:r>
      <w:r w:rsidRPr="006A207C">
        <w:rPr>
          <w:rFonts w:cs="David" w:hint="eastAsia"/>
          <w:b w:val="0"/>
          <w:bCs w:val="0"/>
          <w:rtl/>
        </w:rPr>
        <w:t>בהתאם</w:t>
      </w:r>
      <w:r w:rsidRPr="006A207C">
        <w:rPr>
          <w:rFonts w:cs="David"/>
          <w:b w:val="0"/>
          <w:bCs w:val="0"/>
          <w:rtl/>
        </w:rPr>
        <w:t xml:space="preserve"> </w:t>
      </w:r>
      <w:r w:rsidRPr="006A207C">
        <w:rPr>
          <w:rFonts w:cs="David" w:hint="eastAsia"/>
          <w:b w:val="0"/>
          <w:bCs w:val="0"/>
          <w:rtl/>
        </w:rPr>
        <w:t>לנוהל</w:t>
      </w:r>
      <w:r w:rsidRPr="006A207C">
        <w:rPr>
          <w:rFonts w:cs="David"/>
          <w:b w:val="0"/>
          <w:bCs w:val="0"/>
          <w:rtl/>
        </w:rPr>
        <w:t xml:space="preserve"> </w:t>
      </w:r>
      <w:r w:rsidRPr="006A207C">
        <w:rPr>
          <w:rFonts w:cs="David" w:hint="eastAsia"/>
          <w:b w:val="0"/>
          <w:bCs w:val="0"/>
          <w:rtl/>
        </w:rPr>
        <w:t>שיוגדר</w:t>
      </w:r>
      <w:r w:rsidRPr="006A207C">
        <w:rPr>
          <w:rFonts w:cs="David"/>
          <w:b w:val="0"/>
          <w:bCs w:val="0"/>
          <w:rtl/>
        </w:rPr>
        <w:t xml:space="preserve"> </w:t>
      </w:r>
      <w:r w:rsidRPr="006A207C">
        <w:rPr>
          <w:rFonts w:cs="David" w:hint="eastAsia"/>
          <w:b w:val="0"/>
          <w:bCs w:val="0"/>
          <w:rtl/>
        </w:rPr>
        <w:t>מראש</w:t>
      </w:r>
      <w:r w:rsidRPr="006A207C">
        <w:rPr>
          <w:rFonts w:cs="David"/>
          <w:b w:val="0"/>
          <w:bCs w:val="0"/>
        </w:rPr>
        <w:t xml:space="preserve"> </w:t>
      </w:r>
    </w:p>
    <w:p w:rsidR="00F33398" w:rsidRPr="005065F5" w:rsidRDefault="00F33398" w:rsidP="00856D00">
      <w:pPr>
        <w:pStyle w:val="3d"/>
        <w:numPr>
          <w:ilvl w:val="0"/>
          <w:numId w:val="0"/>
        </w:numPr>
        <w:spacing w:before="0" w:line="480" w:lineRule="auto"/>
        <w:ind w:left="5465" w:hanging="504"/>
        <w:jc w:val="both"/>
        <w:rPr>
          <w:rFonts w:cs="David"/>
          <w:b w:val="0"/>
          <w:bCs w:val="0"/>
        </w:rPr>
      </w:pPr>
    </w:p>
    <w:p w:rsidR="005065F5" w:rsidRDefault="005065F5" w:rsidP="00856D00">
      <w:pPr>
        <w:pStyle w:val="11"/>
        <w:numPr>
          <w:ilvl w:val="1"/>
          <w:numId w:val="116"/>
        </w:numPr>
        <w:spacing w:line="480" w:lineRule="auto"/>
        <w:jc w:val="both"/>
        <w:rPr>
          <w:rFonts w:cs="David"/>
          <w:rtl/>
        </w:rPr>
      </w:pPr>
      <w:r>
        <w:rPr>
          <w:rFonts w:cs="David" w:hint="cs"/>
          <w:rtl/>
        </w:rPr>
        <w:t>תהליך פיתוח (</w:t>
      </w:r>
      <w:r>
        <w:rPr>
          <w:rFonts w:cs="David"/>
        </w:rPr>
        <w:t>S</w:t>
      </w:r>
      <w:r>
        <w:rPr>
          <w:rFonts w:cs="David" w:hint="cs"/>
          <w:rtl/>
        </w:rPr>
        <w:t>)</w:t>
      </w:r>
    </w:p>
    <w:p w:rsidR="005065F5" w:rsidRPr="005065F5" w:rsidRDefault="005065F5" w:rsidP="00856D00">
      <w:pPr>
        <w:pStyle w:val="3d"/>
        <w:numPr>
          <w:ilvl w:val="2"/>
          <w:numId w:val="128"/>
        </w:numPr>
        <w:spacing w:before="0" w:line="480" w:lineRule="auto"/>
        <w:ind w:left="1287"/>
        <w:jc w:val="both"/>
        <w:rPr>
          <w:rFonts w:cs="David"/>
          <w:b w:val="0"/>
          <w:bCs w:val="0"/>
          <w:rtl/>
        </w:rPr>
      </w:pPr>
      <w:r w:rsidRPr="005065F5">
        <w:rPr>
          <w:rFonts w:cs="David"/>
          <w:b w:val="0"/>
          <w:bCs w:val="0"/>
          <w:rtl/>
        </w:rPr>
        <w:t>הספק ירחיב על תהליכי הפיתוח שישמשו ליישום הפתרון, כולל מתודולוגיה, תקנים, כלים ושיטות עבודה</w:t>
      </w:r>
      <w:r>
        <w:rPr>
          <w:rFonts w:cs="David" w:hint="cs"/>
          <w:b w:val="0"/>
          <w:bCs w:val="0"/>
          <w:rtl/>
        </w:rPr>
        <w:t>.</w:t>
      </w:r>
    </w:p>
    <w:p w:rsidR="005065F5" w:rsidRDefault="005065F5" w:rsidP="00856D00">
      <w:pPr>
        <w:pStyle w:val="3d"/>
        <w:numPr>
          <w:ilvl w:val="2"/>
          <w:numId w:val="128"/>
        </w:numPr>
        <w:spacing w:before="0" w:line="480" w:lineRule="auto"/>
        <w:ind w:left="1287"/>
        <w:jc w:val="both"/>
        <w:rPr>
          <w:rFonts w:cs="David"/>
          <w:b w:val="0"/>
          <w:bCs w:val="0"/>
        </w:rPr>
      </w:pPr>
      <w:r w:rsidRPr="005065F5">
        <w:rPr>
          <w:rFonts w:cs="David"/>
          <w:b w:val="0"/>
          <w:bCs w:val="0"/>
          <w:rtl/>
        </w:rPr>
        <w:t>הספק יתאר את מתודולוגיית הבדיקות שתשמש לבדיקת פתרון זה, כולל בדיקות קוד, פונקציונליות ובדיקת עומסים</w:t>
      </w:r>
      <w:r>
        <w:rPr>
          <w:rFonts w:cs="David" w:hint="cs"/>
          <w:b w:val="0"/>
          <w:bCs w:val="0"/>
          <w:rtl/>
        </w:rPr>
        <w:t>.</w:t>
      </w:r>
    </w:p>
    <w:p w:rsidR="0002064C" w:rsidRPr="005065F5" w:rsidRDefault="0002064C" w:rsidP="00856D00">
      <w:pPr>
        <w:pStyle w:val="3d"/>
        <w:numPr>
          <w:ilvl w:val="0"/>
          <w:numId w:val="0"/>
        </w:numPr>
        <w:spacing w:line="360" w:lineRule="auto"/>
        <w:ind w:left="1287"/>
        <w:jc w:val="both"/>
        <w:rPr>
          <w:rFonts w:cs="David"/>
          <w:b w:val="0"/>
          <w:bCs w:val="0"/>
          <w:rtl/>
        </w:rPr>
      </w:pPr>
    </w:p>
    <w:p w:rsidR="0014018D" w:rsidRDefault="0014018D" w:rsidP="00464B56">
      <w:pPr>
        <w:pStyle w:val="11"/>
        <w:numPr>
          <w:ilvl w:val="1"/>
          <w:numId w:val="116"/>
        </w:numPr>
        <w:jc w:val="both"/>
        <w:rPr>
          <w:rFonts w:cs="David"/>
          <w:rtl/>
        </w:rPr>
      </w:pPr>
      <w:r>
        <w:rPr>
          <w:rFonts w:cs="David" w:hint="cs"/>
          <w:rtl/>
        </w:rPr>
        <w:t>בדיקות (</w:t>
      </w:r>
      <w:r>
        <w:rPr>
          <w:rFonts w:cs="David" w:hint="cs"/>
        </w:rPr>
        <w:t>S</w:t>
      </w:r>
      <w:r>
        <w:rPr>
          <w:rFonts w:cs="David" w:hint="cs"/>
          <w:rtl/>
        </w:rPr>
        <w:t>)</w:t>
      </w:r>
    </w:p>
    <w:p w:rsidR="0014018D" w:rsidRPr="0014018D" w:rsidRDefault="0014018D" w:rsidP="00856D00">
      <w:pPr>
        <w:pStyle w:val="3d"/>
        <w:numPr>
          <w:ilvl w:val="2"/>
          <w:numId w:val="128"/>
        </w:numPr>
        <w:spacing w:before="0" w:line="480" w:lineRule="auto"/>
        <w:ind w:left="1287"/>
        <w:jc w:val="both"/>
        <w:rPr>
          <w:rFonts w:cs="David"/>
          <w:b w:val="0"/>
          <w:bCs w:val="0"/>
        </w:rPr>
      </w:pPr>
      <w:r w:rsidRPr="0014018D">
        <w:rPr>
          <w:rFonts w:cs="David"/>
          <w:b w:val="0"/>
          <w:bCs w:val="0"/>
          <w:rtl/>
        </w:rPr>
        <w:t xml:space="preserve">בשל אופיה המיוחד של המערכת, מרכיב הבדיקות מהווה חלק משמעותי </w:t>
      </w:r>
      <w:r w:rsidRPr="0014018D">
        <w:rPr>
          <w:rFonts w:cs="David" w:hint="cs"/>
          <w:b w:val="0"/>
          <w:bCs w:val="0"/>
          <w:rtl/>
        </w:rPr>
        <w:t>בה</w:t>
      </w:r>
      <w:r w:rsidRPr="0014018D">
        <w:rPr>
          <w:rFonts w:cs="David"/>
          <w:b w:val="0"/>
          <w:bCs w:val="0"/>
          <w:rtl/>
        </w:rPr>
        <w:t xml:space="preserve">. </w:t>
      </w:r>
    </w:p>
    <w:p w:rsidR="0014018D" w:rsidRPr="0014018D" w:rsidRDefault="0014018D" w:rsidP="00856D00">
      <w:pPr>
        <w:pStyle w:val="3d"/>
        <w:numPr>
          <w:ilvl w:val="2"/>
          <w:numId w:val="128"/>
        </w:numPr>
        <w:spacing w:before="0" w:line="480" w:lineRule="auto"/>
        <w:ind w:left="1287"/>
        <w:jc w:val="both"/>
        <w:rPr>
          <w:rFonts w:cs="David"/>
          <w:b w:val="0"/>
          <w:bCs w:val="0"/>
        </w:rPr>
      </w:pPr>
      <w:r w:rsidRPr="0014018D">
        <w:rPr>
          <w:rFonts w:cs="David" w:hint="cs"/>
          <w:b w:val="0"/>
          <w:bCs w:val="0"/>
          <w:rtl/>
        </w:rPr>
        <w:t>יכולת ניתוח מתקדמת של לוגים לצורך ביצוע מיטבי של הבדיקות.</w:t>
      </w:r>
    </w:p>
    <w:p w:rsidR="0014018D" w:rsidRPr="0014018D" w:rsidRDefault="0014018D" w:rsidP="00856D00">
      <w:pPr>
        <w:pStyle w:val="3d"/>
        <w:numPr>
          <w:ilvl w:val="2"/>
          <w:numId w:val="128"/>
        </w:numPr>
        <w:spacing w:before="0" w:line="480" w:lineRule="auto"/>
        <w:ind w:left="1287"/>
        <w:jc w:val="both"/>
        <w:rPr>
          <w:rFonts w:cs="David"/>
          <w:b w:val="0"/>
          <w:bCs w:val="0"/>
        </w:rPr>
      </w:pPr>
      <w:r w:rsidRPr="0014018D">
        <w:rPr>
          <w:rFonts w:cs="David" w:hint="eastAsia"/>
          <w:b w:val="0"/>
          <w:bCs w:val="0"/>
          <w:rtl/>
        </w:rPr>
        <w:t>נדרשת</w:t>
      </w:r>
      <w:r w:rsidRPr="0014018D">
        <w:rPr>
          <w:rFonts w:cs="David"/>
          <w:b w:val="0"/>
          <w:bCs w:val="0"/>
          <w:rtl/>
        </w:rPr>
        <w:t xml:space="preserve"> אספקת </w:t>
      </w:r>
      <w:r w:rsidRPr="0014018D">
        <w:rPr>
          <w:rFonts w:cs="David" w:hint="eastAsia"/>
          <w:b w:val="0"/>
          <w:bCs w:val="0"/>
          <w:rtl/>
        </w:rPr>
        <w:t>טלפונים</w:t>
      </w:r>
      <w:r w:rsidRPr="0014018D">
        <w:rPr>
          <w:rFonts w:cs="David"/>
          <w:b w:val="0"/>
          <w:bCs w:val="0"/>
          <w:rtl/>
        </w:rPr>
        <w:t xml:space="preserve"> </w:t>
      </w:r>
      <w:r w:rsidRPr="0014018D">
        <w:rPr>
          <w:rFonts w:cs="David" w:hint="eastAsia"/>
          <w:b w:val="0"/>
          <w:bCs w:val="0"/>
          <w:rtl/>
        </w:rPr>
        <w:t>ניידים</w:t>
      </w:r>
      <w:r w:rsidRPr="0014018D">
        <w:rPr>
          <w:rFonts w:cs="David"/>
          <w:b w:val="0"/>
          <w:bCs w:val="0"/>
          <w:rtl/>
        </w:rPr>
        <w:t xml:space="preserve"> </w:t>
      </w:r>
      <w:r w:rsidRPr="0014018D">
        <w:rPr>
          <w:rFonts w:cs="David" w:hint="eastAsia"/>
          <w:b w:val="0"/>
          <w:bCs w:val="0"/>
          <w:rtl/>
        </w:rPr>
        <w:t>לבדיקה</w:t>
      </w:r>
      <w:r w:rsidRPr="0014018D">
        <w:rPr>
          <w:rFonts w:cs="David"/>
          <w:b w:val="0"/>
          <w:bCs w:val="0"/>
          <w:rtl/>
        </w:rPr>
        <w:t xml:space="preserve"> </w:t>
      </w:r>
      <w:r w:rsidRPr="0014018D">
        <w:rPr>
          <w:rFonts w:cs="David" w:hint="eastAsia"/>
          <w:b w:val="0"/>
          <w:bCs w:val="0"/>
          <w:rtl/>
        </w:rPr>
        <w:t>בכמות</w:t>
      </w:r>
      <w:r w:rsidRPr="0014018D">
        <w:rPr>
          <w:rFonts w:cs="David"/>
          <w:b w:val="0"/>
          <w:bCs w:val="0"/>
          <w:rtl/>
        </w:rPr>
        <w:t xml:space="preserve"> </w:t>
      </w:r>
      <w:r w:rsidRPr="0014018D">
        <w:rPr>
          <w:rFonts w:cs="David" w:hint="eastAsia"/>
          <w:b w:val="0"/>
          <w:bCs w:val="0"/>
          <w:rtl/>
        </w:rPr>
        <w:t>ובמגוון</w:t>
      </w:r>
      <w:r w:rsidRPr="0014018D">
        <w:rPr>
          <w:rFonts w:cs="David"/>
          <w:b w:val="0"/>
          <w:bCs w:val="0"/>
          <w:rtl/>
        </w:rPr>
        <w:t xml:space="preserve"> </w:t>
      </w:r>
      <w:r w:rsidRPr="0014018D">
        <w:rPr>
          <w:rFonts w:cs="David" w:hint="eastAsia"/>
          <w:b w:val="0"/>
          <w:bCs w:val="0"/>
          <w:rtl/>
        </w:rPr>
        <w:t>מייצג</w:t>
      </w:r>
      <w:r w:rsidRPr="0014018D">
        <w:rPr>
          <w:rFonts w:cs="David"/>
          <w:b w:val="0"/>
          <w:bCs w:val="0"/>
          <w:rtl/>
        </w:rPr>
        <w:t xml:space="preserve"> </w:t>
      </w:r>
      <w:r w:rsidRPr="0014018D">
        <w:rPr>
          <w:rFonts w:cs="David" w:hint="eastAsia"/>
          <w:b w:val="0"/>
          <w:bCs w:val="0"/>
          <w:rtl/>
        </w:rPr>
        <w:t>של</w:t>
      </w:r>
      <w:r w:rsidRPr="0014018D">
        <w:rPr>
          <w:rFonts w:cs="David"/>
          <w:b w:val="0"/>
          <w:bCs w:val="0"/>
          <w:rtl/>
        </w:rPr>
        <w:t xml:space="preserve"> </w:t>
      </w:r>
      <w:r w:rsidRPr="0014018D">
        <w:rPr>
          <w:rFonts w:cs="David" w:hint="eastAsia"/>
          <w:b w:val="0"/>
          <w:bCs w:val="0"/>
          <w:rtl/>
        </w:rPr>
        <w:t>המכשירים</w:t>
      </w:r>
      <w:r w:rsidRPr="0014018D">
        <w:rPr>
          <w:rFonts w:cs="David"/>
          <w:b w:val="0"/>
          <w:bCs w:val="0"/>
          <w:rtl/>
        </w:rPr>
        <w:t xml:space="preserve"> </w:t>
      </w:r>
      <w:r w:rsidRPr="0014018D">
        <w:rPr>
          <w:rFonts w:cs="David" w:hint="eastAsia"/>
          <w:b w:val="0"/>
          <w:bCs w:val="0"/>
          <w:rtl/>
        </w:rPr>
        <w:t>הנפוצים</w:t>
      </w:r>
      <w:r w:rsidRPr="0014018D">
        <w:rPr>
          <w:rFonts w:cs="David"/>
          <w:b w:val="0"/>
          <w:bCs w:val="0"/>
          <w:rtl/>
        </w:rPr>
        <w:t xml:space="preserve"> </w:t>
      </w:r>
      <w:r w:rsidRPr="0014018D">
        <w:rPr>
          <w:rFonts w:cs="David" w:hint="eastAsia"/>
          <w:b w:val="0"/>
          <w:bCs w:val="0"/>
          <w:rtl/>
        </w:rPr>
        <w:t>בישראל</w:t>
      </w:r>
      <w:r w:rsidRPr="0014018D">
        <w:rPr>
          <w:rFonts w:cs="David" w:hint="cs"/>
          <w:b w:val="0"/>
          <w:bCs w:val="0"/>
          <w:rtl/>
        </w:rPr>
        <w:t xml:space="preserve"> עליהם תותקן האפליקציה</w:t>
      </w:r>
    </w:p>
    <w:p w:rsidR="0014018D" w:rsidRPr="0014018D" w:rsidRDefault="0014018D" w:rsidP="00856D00">
      <w:pPr>
        <w:pStyle w:val="3d"/>
        <w:numPr>
          <w:ilvl w:val="2"/>
          <w:numId w:val="128"/>
        </w:numPr>
        <w:spacing w:before="0" w:line="480" w:lineRule="auto"/>
        <w:ind w:left="1287"/>
        <w:jc w:val="both"/>
        <w:rPr>
          <w:rFonts w:cs="David"/>
          <w:b w:val="0"/>
          <w:bCs w:val="0"/>
        </w:rPr>
      </w:pPr>
      <w:r w:rsidRPr="0014018D">
        <w:rPr>
          <w:rFonts w:cs="David" w:hint="eastAsia"/>
          <w:b w:val="0"/>
          <w:bCs w:val="0"/>
          <w:rtl/>
        </w:rPr>
        <w:t>נדרשת</w:t>
      </w:r>
      <w:r w:rsidRPr="0014018D">
        <w:rPr>
          <w:rFonts w:cs="David"/>
          <w:b w:val="0"/>
          <w:bCs w:val="0"/>
          <w:rtl/>
        </w:rPr>
        <w:t xml:space="preserve"> </w:t>
      </w:r>
      <w:r w:rsidRPr="0014018D">
        <w:rPr>
          <w:rFonts w:cs="David" w:hint="eastAsia"/>
          <w:b w:val="0"/>
          <w:bCs w:val="0"/>
          <w:rtl/>
        </w:rPr>
        <w:t>נכונות</w:t>
      </w:r>
      <w:r w:rsidRPr="0014018D">
        <w:rPr>
          <w:rFonts w:cs="David"/>
          <w:b w:val="0"/>
          <w:bCs w:val="0"/>
          <w:rtl/>
        </w:rPr>
        <w:t xml:space="preserve"> </w:t>
      </w:r>
      <w:r w:rsidRPr="0014018D">
        <w:rPr>
          <w:rFonts w:cs="David" w:hint="eastAsia"/>
          <w:b w:val="0"/>
          <w:bCs w:val="0"/>
          <w:rtl/>
        </w:rPr>
        <w:t>לבצע</w:t>
      </w:r>
      <w:r w:rsidRPr="0014018D">
        <w:rPr>
          <w:rFonts w:cs="David"/>
          <w:b w:val="0"/>
          <w:bCs w:val="0"/>
          <w:rtl/>
        </w:rPr>
        <w:t xml:space="preserve"> </w:t>
      </w:r>
      <w:r w:rsidRPr="0014018D">
        <w:rPr>
          <w:rFonts w:cs="David" w:hint="eastAsia"/>
          <w:b w:val="0"/>
          <w:bCs w:val="0"/>
          <w:rtl/>
        </w:rPr>
        <w:t>בדיקות</w:t>
      </w:r>
      <w:r w:rsidRPr="0014018D">
        <w:rPr>
          <w:rFonts w:cs="David"/>
          <w:b w:val="0"/>
          <w:bCs w:val="0"/>
          <w:rtl/>
        </w:rPr>
        <w:t xml:space="preserve"> </w:t>
      </w:r>
      <w:r w:rsidRPr="0014018D">
        <w:rPr>
          <w:rFonts w:cs="David" w:hint="eastAsia"/>
          <w:b w:val="0"/>
          <w:bCs w:val="0"/>
          <w:rtl/>
        </w:rPr>
        <w:t>בשטח</w:t>
      </w:r>
      <w:r w:rsidRPr="0014018D">
        <w:rPr>
          <w:rFonts w:cs="David"/>
          <w:b w:val="0"/>
          <w:bCs w:val="0"/>
          <w:rtl/>
        </w:rPr>
        <w:t xml:space="preserve">. </w:t>
      </w:r>
      <w:r w:rsidRPr="0014018D">
        <w:rPr>
          <w:rFonts w:cs="David" w:hint="eastAsia"/>
          <w:b w:val="0"/>
          <w:bCs w:val="0"/>
          <w:rtl/>
        </w:rPr>
        <w:t>בהליכה</w:t>
      </w:r>
      <w:r w:rsidRPr="0014018D">
        <w:rPr>
          <w:rFonts w:cs="David"/>
          <w:b w:val="0"/>
          <w:bCs w:val="0"/>
          <w:rtl/>
        </w:rPr>
        <w:t xml:space="preserve"> </w:t>
      </w:r>
      <w:r w:rsidRPr="0014018D">
        <w:rPr>
          <w:rFonts w:cs="David" w:hint="eastAsia"/>
          <w:b w:val="0"/>
          <w:bCs w:val="0"/>
          <w:rtl/>
        </w:rPr>
        <w:t>בחוץ</w:t>
      </w:r>
      <w:r w:rsidRPr="0014018D">
        <w:rPr>
          <w:rFonts w:cs="David"/>
          <w:b w:val="0"/>
          <w:bCs w:val="0"/>
          <w:rtl/>
        </w:rPr>
        <w:t xml:space="preserve">, </w:t>
      </w:r>
      <w:r w:rsidRPr="0014018D">
        <w:rPr>
          <w:rFonts w:cs="David" w:hint="eastAsia"/>
          <w:b w:val="0"/>
          <w:bCs w:val="0"/>
          <w:rtl/>
        </w:rPr>
        <w:t>בנסיעה</w:t>
      </w:r>
      <w:r w:rsidRPr="0014018D">
        <w:rPr>
          <w:rFonts w:cs="David" w:hint="cs"/>
          <w:b w:val="0"/>
          <w:bCs w:val="0"/>
          <w:rtl/>
        </w:rPr>
        <w:t>באזורים שונים,</w:t>
      </w:r>
      <w:r w:rsidRPr="0014018D">
        <w:rPr>
          <w:rFonts w:cs="David"/>
          <w:b w:val="0"/>
          <w:bCs w:val="0"/>
          <w:rtl/>
        </w:rPr>
        <w:t xml:space="preserve"> </w:t>
      </w:r>
      <w:r w:rsidRPr="0014018D">
        <w:rPr>
          <w:rFonts w:cs="David" w:hint="eastAsia"/>
          <w:b w:val="0"/>
          <w:bCs w:val="0"/>
          <w:rtl/>
        </w:rPr>
        <w:t>בשטחים</w:t>
      </w:r>
      <w:r w:rsidRPr="0014018D">
        <w:rPr>
          <w:rFonts w:cs="David"/>
          <w:b w:val="0"/>
          <w:bCs w:val="0"/>
          <w:rtl/>
        </w:rPr>
        <w:t xml:space="preserve"> </w:t>
      </w:r>
      <w:r w:rsidRPr="0014018D">
        <w:rPr>
          <w:rFonts w:cs="David" w:hint="eastAsia"/>
          <w:b w:val="0"/>
          <w:bCs w:val="0"/>
          <w:rtl/>
        </w:rPr>
        <w:t>בנויים</w:t>
      </w:r>
      <w:r w:rsidRPr="0014018D">
        <w:rPr>
          <w:rFonts w:cs="David"/>
          <w:b w:val="0"/>
          <w:bCs w:val="0"/>
          <w:rtl/>
        </w:rPr>
        <w:t xml:space="preserve"> </w:t>
      </w:r>
      <w:r w:rsidRPr="0014018D">
        <w:rPr>
          <w:rFonts w:cs="David" w:hint="eastAsia"/>
          <w:b w:val="0"/>
          <w:bCs w:val="0"/>
          <w:rtl/>
        </w:rPr>
        <w:t>ועוד</w:t>
      </w:r>
      <w:r w:rsidRPr="0014018D">
        <w:rPr>
          <w:rFonts w:cs="David"/>
          <w:b w:val="0"/>
          <w:bCs w:val="0"/>
          <w:rtl/>
        </w:rPr>
        <w:t>.</w:t>
      </w:r>
    </w:p>
    <w:p w:rsidR="0014018D" w:rsidRPr="0014018D" w:rsidRDefault="0014018D" w:rsidP="00856D00">
      <w:pPr>
        <w:pStyle w:val="3d"/>
        <w:numPr>
          <w:ilvl w:val="2"/>
          <w:numId w:val="128"/>
        </w:numPr>
        <w:spacing w:before="0" w:line="480" w:lineRule="auto"/>
        <w:ind w:left="1287"/>
        <w:jc w:val="both"/>
        <w:rPr>
          <w:rFonts w:cs="David"/>
          <w:b w:val="0"/>
          <w:bCs w:val="0"/>
        </w:rPr>
      </w:pPr>
      <w:r w:rsidRPr="0014018D">
        <w:rPr>
          <w:rFonts w:cs="David" w:hint="cs"/>
          <w:b w:val="0"/>
          <w:bCs w:val="0"/>
          <w:rtl/>
        </w:rPr>
        <w:t>הבדיקות ינוהלו בכלי בדיקות אשר תהיה אליו גישה לאנשי מב"ר ולעובדים מטעמם.</w:t>
      </w:r>
    </w:p>
    <w:p w:rsidR="0014018D" w:rsidRPr="0014018D" w:rsidRDefault="0014018D" w:rsidP="00856D00">
      <w:pPr>
        <w:pStyle w:val="3d"/>
        <w:numPr>
          <w:ilvl w:val="2"/>
          <w:numId w:val="128"/>
        </w:numPr>
        <w:spacing w:before="0" w:line="480" w:lineRule="auto"/>
        <w:ind w:left="1287"/>
        <w:jc w:val="both"/>
        <w:rPr>
          <w:rFonts w:cs="David"/>
          <w:b w:val="0"/>
          <w:bCs w:val="0"/>
        </w:rPr>
      </w:pPr>
      <w:r w:rsidRPr="0014018D">
        <w:rPr>
          <w:rFonts w:cs="David" w:hint="eastAsia"/>
          <w:b w:val="0"/>
          <w:bCs w:val="0"/>
          <w:rtl/>
        </w:rPr>
        <w:t>נדרש</w:t>
      </w:r>
      <w:r w:rsidRPr="0014018D">
        <w:rPr>
          <w:rFonts w:cs="David" w:hint="cs"/>
          <w:b w:val="0"/>
          <w:bCs w:val="0"/>
          <w:rtl/>
        </w:rPr>
        <w:t xml:space="preserve"> פיתוח לוגים יעודיים עבור צוותי הבדיקות (יצוא נתונים מהמכשיר לטובת בדיקה) וכל אמצעי אחר שישרת את הבדיקה.</w:t>
      </w:r>
    </w:p>
    <w:p w:rsidR="0014018D" w:rsidRDefault="0014018D" w:rsidP="00856D00">
      <w:pPr>
        <w:pStyle w:val="3d"/>
        <w:numPr>
          <w:ilvl w:val="2"/>
          <w:numId w:val="128"/>
        </w:numPr>
        <w:spacing w:before="0" w:line="480" w:lineRule="auto"/>
        <w:ind w:left="1287"/>
        <w:jc w:val="both"/>
        <w:rPr>
          <w:rFonts w:cs="David"/>
          <w:b w:val="0"/>
          <w:bCs w:val="0"/>
        </w:rPr>
      </w:pPr>
      <w:r w:rsidRPr="0014018D">
        <w:rPr>
          <w:rFonts w:cs="David" w:hint="cs"/>
          <w:b w:val="0"/>
          <w:bCs w:val="0"/>
          <w:rtl/>
        </w:rPr>
        <w:t>ביצוע בדיקות עומסים</w:t>
      </w:r>
    </w:p>
    <w:p w:rsidR="00C363B1" w:rsidRDefault="00C363B1" w:rsidP="00856D00">
      <w:pPr>
        <w:pStyle w:val="3d"/>
        <w:numPr>
          <w:ilvl w:val="2"/>
          <w:numId w:val="128"/>
        </w:numPr>
        <w:spacing w:before="0" w:line="480" w:lineRule="auto"/>
        <w:ind w:left="1287"/>
        <w:jc w:val="both"/>
        <w:rPr>
          <w:rFonts w:cs="David"/>
          <w:b w:val="0"/>
          <w:bCs w:val="0"/>
        </w:rPr>
      </w:pPr>
      <w:r w:rsidRPr="00C363B1">
        <w:rPr>
          <w:rFonts w:cs="David" w:hint="cs"/>
          <w:b w:val="0"/>
          <w:bCs w:val="0"/>
          <w:rtl/>
        </w:rPr>
        <w:t>נ</w:t>
      </w:r>
      <w:r w:rsidRPr="00C363B1">
        <w:rPr>
          <w:rFonts w:cs="David" w:hint="eastAsia"/>
          <w:b w:val="0"/>
          <w:bCs w:val="0"/>
          <w:rtl/>
        </w:rPr>
        <w:t>דרשת</w:t>
      </w:r>
      <w:r w:rsidRPr="00C363B1">
        <w:rPr>
          <w:rFonts w:cs="David"/>
          <w:b w:val="0"/>
          <w:bCs w:val="0"/>
          <w:rtl/>
        </w:rPr>
        <w:t xml:space="preserve"> </w:t>
      </w:r>
      <w:r w:rsidRPr="00C363B1">
        <w:rPr>
          <w:rFonts w:cs="David" w:hint="eastAsia"/>
          <w:b w:val="0"/>
          <w:bCs w:val="0"/>
          <w:rtl/>
        </w:rPr>
        <w:t>כתיבת</w:t>
      </w:r>
      <w:r w:rsidRPr="00C363B1">
        <w:rPr>
          <w:rFonts w:cs="David"/>
          <w:b w:val="0"/>
          <w:bCs w:val="0"/>
          <w:rtl/>
        </w:rPr>
        <w:t xml:space="preserve"> </w:t>
      </w:r>
      <w:r w:rsidRPr="00C363B1">
        <w:rPr>
          <w:rFonts w:cs="David" w:hint="eastAsia"/>
          <w:b w:val="0"/>
          <w:bCs w:val="0"/>
          <w:rtl/>
        </w:rPr>
        <w:t>בדיקות</w:t>
      </w:r>
      <w:r w:rsidRPr="00C363B1">
        <w:rPr>
          <w:rFonts w:cs="David"/>
          <w:b w:val="0"/>
          <w:bCs w:val="0"/>
          <w:rtl/>
        </w:rPr>
        <w:t xml:space="preserve"> </w:t>
      </w:r>
      <w:r w:rsidRPr="00C363B1">
        <w:rPr>
          <w:rFonts w:cs="David" w:hint="eastAsia"/>
          <w:b w:val="0"/>
          <w:bCs w:val="0"/>
          <w:rtl/>
        </w:rPr>
        <w:t>יחידה</w:t>
      </w:r>
      <w:r w:rsidRPr="00C363B1">
        <w:rPr>
          <w:rFonts w:cs="David"/>
          <w:b w:val="0"/>
          <w:bCs w:val="0"/>
          <w:rtl/>
        </w:rPr>
        <w:t xml:space="preserve"> (</w:t>
      </w:r>
      <w:r w:rsidRPr="00C363B1">
        <w:rPr>
          <w:rFonts w:cs="David"/>
          <w:b w:val="0"/>
          <w:bCs w:val="0"/>
        </w:rPr>
        <w:t>unit test</w:t>
      </w:r>
      <w:r w:rsidRPr="00C363B1">
        <w:rPr>
          <w:rFonts w:cs="David"/>
          <w:b w:val="0"/>
          <w:bCs w:val="0"/>
          <w:rtl/>
        </w:rPr>
        <w:t xml:space="preserve">) ותיעוד </w:t>
      </w:r>
      <w:r w:rsidRPr="00C363B1">
        <w:rPr>
          <w:rFonts w:cs="David" w:hint="eastAsia"/>
          <w:b w:val="0"/>
          <w:bCs w:val="0"/>
          <w:rtl/>
        </w:rPr>
        <w:t>לכל</w:t>
      </w:r>
      <w:r w:rsidRPr="00C363B1">
        <w:rPr>
          <w:rFonts w:cs="David"/>
          <w:b w:val="0"/>
          <w:bCs w:val="0"/>
          <w:rtl/>
        </w:rPr>
        <w:t xml:space="preserve"> </w:t>
      </w:r>
      <w:r w:rsidRPr="00C363B1">
        <w:rPr>
          <w:rFonts w:cs="David" w:hint="eastAsia"/>
          <w:b w:val="0"/>
          <w:bCs w:val="0"/>
          <w:rtl/>
        </w:rPr>
        <w:t>רכיבי</w:t>
      </w:r>
      <w:r w:rsidRPr="00C363B1">
        <w:rPr>
          <w:rFonts w:cs="David"/>
          <w:b w:val="0"/>
          <w:bCs w:val="0"/>
          <w:rtl/>
        </w:rPr>
        <w:t xml:space="preserve"> </w:t>
      </w:r>
      <w:r w:rsidRPr="00C363B1">
        <w:rPr>
          <w:rFonts w:cs="David" w:hint="eastAsia"/>
          <w:b w:val="0"/>
          <w:bCs w:val="0"/>
          <w:rtl/>
        </w:rPr>
        <w:t>המערכת</w:t>
      </w:r>
    </w:p>
    <w:p w:rsidR="00D96C38" w:rsidRPr="00034BDC" w:rsidRDefault="00D96C38" w:rsidP="00464B56">
      <w:pPr>
        <w:pStyle w:val="11"/>
        <w:numPr>
          <w:ilvl w:val="1"/>
          <w:numId w:val="116"/>
        </w:numPr>
        <w:jc w:val="both"/>
        <w:rPr>
          <w:rFonts w:cs="David"/>
        </w:rPr>
      </w:pPr>
      <w:r w:rsidRPr="00034BDC">
        <w:rPr>
          <w:rFonts w:cs="David" w:hint="eastAsia"/>
          <w:rtl/>
        </w:rPr>
        <w:t>אבטחת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rPr>
        <w:t>S</w:t>
      </w:r>
      <w:r w:rsidRPr="00034BDC">
        <w:rPr>
          <w:rFonts w:cs="David"/>
          <w:rtl/>
        </w:rPr>
        <w:t>)</w:t>
      </w:r>
    </w:p>
    <w:p w:rsidR="00D53D2C" w:rsidRPr="00B820F8" w:rsidRDefault="00D53D2C" w:rsidP="00C01CC9">
      <w:pPr>
        <w:pStyle w:val="a9"/>
        <w:widowControl w:val="0"/>
        <w:numPr>
          <w:ilvl w:val="2"/>
          <w:numId w:val="344"/>
        </w:numPr>
        <w:ind w:left="1276" w:hanging="709"/>
        <w:jc w:val="both"/>
        <w:rPr>
          <w:sz w:val="22"/>
          <w:szCs w:val="22"/>
        </w:rPr>
      </w:pPr>
      <w:bookmarkStart w:id="108" w:name="_Toc9919165"/>
      <w:r w:rsidRPr="00B820F8">
        <w:rPr>
          <w:rFonts w:hint="cs"/>
          <w:sz w:val="22"/>
          <w:szCs w:val="22"/>
          <w:rtl/>
        </w:rPr>
        <w:t>כל</w:t>
      </w:r>
      <w:r w:rsidRPr="00B820F8">
        <w:rPr>
          <w:sz w:val="22"/>
          <w:szCs w:val="22"/>
        </w:rPr>
        <w:t xml:space="preserve"> </w:t>
      </w:r>
      <w:r w:rsidRPr="00B820F8">
        <w:rPr>
          <w:rFonts w:hint="cs"/>
          <w:sz w:val="22"/>
          <w:szCs w:val="22"/>
          <w:rtl/>
        </w:rPr>
        <w:t>ספק</w:t>
      </w:r>
      <w:r w:rsidRPr="00B820F8">
        <w:rPr>
          <w:sz w:val="22"/>
          <w:szCs w:val="22"/>
        </w:rPr>
        <w:t xml:space="preserve"> </w:t>
      </w:r>
      <w:r w:rsidRPr="00B820F8">
        <w:rPr>
          <w:rFonts w:hint="cs"/>
          <w:sz w:val="22"/>
          <w:szCs w:val="22"/>
          <w:rtl/>
        </w:rPr>
        <w:t>הנותן</w:t>
      </w:r>
      <w:r w:rsidRPr="00B820F8">
        <w:rPr>
          <w:sz w:val="22"/>
          <w:szCs w:val="22"/>
        </w:rPr>
        <w:t xml:space="preserve"> </w:t>
      </w:r>
      <w:r w:rsidRPr="00B820F8">
        <w:rPr>
          <w:rFonts w:hint="cs"/>
          <w:sz w:val="22"/>
          <w:szCs w:val="22"/>
          <w:rtl/>
        </w:rPr>
        <w:t>שירותים</w:t>
      </w:r>
      <w:r w:rsidRPr="00B820F8">
        <w:rPr>
          <w:sz w:val="22"/>
          <w:szCs w:val="22"/>
        </w:rPr>
        <w:t xml:space="preserve"> </w:t>
      </w:r>
      <w:r w:rsidRPr="00B820F8">
        <w:rPr>
          <w:rFonts w:hint="cs"/>
          <w:sz w:val="22"/>
          <w:szCs w:val="22"/>
          <w:rtl/>
        </w:rPr>
        <w:t>בנושא</w:t>
      </w:r>
      <w:r w:rsidRPr="00B820F8">
        <w:rPr>
          <w:sz w:val="22"/>
          <w:szCs w:val="22"/>
        </w:rPr>
        <w:t xml:space="preserve"> </w:t>
      </w:r>
      <w:r w:rsidRPr="00B820F8">
        <w:rPr>
          <w:rFonts w:hint="cs"/>
          <w:sz w:val="22"/>
          <w:szCs w:val="22"/>
          <w:rtl/>
        </w:rPr>
        <w:t>המחשוב</w:t>
      </w:r>
      <w:r w:rsidRPr="00B820F8">
        <w:rPr>
          <w:sz w:val="22"/>
          <w:szCs w:val="22"/>
        </w:rPr>
        <w:t xml:space="preserve"> </w:t>
      </w:r>
      <w:r w:rsidRPr="00B820F8">
        <w:rPr>
          <w:rFonts w:hint="cs"/>
          <w:sz w:val="22"/>
          <w:szCs w:val="22"/>
          <w:rtl/>
        </w:rPr>
        <w:t>חייב</w:t>
      </w:r>
      <w:r w:rsidRPr="00B820F8">
        <w:rPr>
          <w:sz w:val="22"/>
          <w:szCs w:val="22"/>
        </w:rPr>
        <w:t xml:space="preserve"> </w:t>
      </w:r>
      <w:r w:rsidRPr="00B820F8">
        <w:rPr>
          <w:rFonts w:hint="cs"/>
          <w:sz w:val="22"/>
          <w:szCs w:val="22"/>
          <w:rtl/>
        </w:rPr>
        <w:t>לעמוד</w:t>
      </w:r>
      <w:r w:rsidRPr="00B820F8">
        <w:rPr>
          <w:sz w:val="22"/>
          <w:szCs w:val="22"/>
        </w:rPr>
        <w:t xml:space="preserve"> </w:t>
      </w:r>
      <w:r w:rsidRPr="00B820F8">
        <w:rPr>
          <w:rFonts w:hint="cs"/>
          <w:sz w:val="22"/>
          <w:szCs w:val="22"/>
          <w:rtl/>
        </w:rPr>
        <w:t>בדרישות</w:t>
      </w:r>
      <w:r w:rsidRPr="00B820F8">
        <w:rPr>
          <w:sz w:val="22"/>
          <w:szCs w:val="22"/>
        </w:rPr>
        <w:t xml:space="preserve"> </w:t>
      </w:r>
      <w:r w:rsidRPr="00B820F8">
        <w:rPr>
          <w:rFonts w:hint="cs"/>
          <w:sz w:val="22"/>
          <w:szCs w:val="22"/>
          <w:rtl/>
        </w:rPr>
        <w:t>המוגדרות</w:t>
      </w:r>
      <w:r w:rsidRPr="00B820F8">
        <w:rPr>
          <w:sz w:val="22"/>
          <w:szCs w:val="22"/>
        </w:rPr>
        <w:t xml:space="preserve"> </w:t>
      </w:r>
      <w:r w:rsidRPr="00B820F8">
        <w:rPr>
          <w:rFonts w:hint="cs"/>
          <w:sz w:val="22"/>
          <w:szCs w:val="22"/>
          <w:rtl/>
        </w:rPr>
        <w:t>בפרק</w:t>
      </w:r>
      <w:r w:rsidRPr="00B820F8">
        <w:rPr>
          <w:sz w:val="22"/>
          <w:szCs w:val="22"/>
        </w:rPr>
        <w:t xml:space="preserve"> </w:t>
      </w:r>
      <w:r w:rsidRPr="00B820F8">
        <w:rPr>
          <w:rFonts w:hint="cs"/>
          <w:sz w:val="22"/>
          <w:szCs w:val="22"/>
          <w:rtl/>
        </w:rPr>
        <w:t>זה</w:t>
      </w:r>
      <w:r w:rsidRPr="00B820F8">
        <w:rPr>
          <w:sz w:val="22"/>
          <w:szCs w:val="22"/>
          <w:rtl/>
        </w:rPr>
        <w:t>.</w:t>
      </w:r>
    </w:p>
    <w:p w:rsidR="00D53D2C" w:rsidRPr="00B820F8" w:rsidRDefault="00D53D2C" w:rsidP="00C01CC9">
      <w:pPr>
        <w:pStyle w:val="a9"/>
        <w:widowControl w:val="0"/>
        <w:numPr>
          <w:ilvl w:val="2"/>
          <w:numId w:val="344"/>
        </w:numPr>
        <w:ind w:left="1276" w:hanging="709"/>
        <w:jc w:val="both"/>
        <w:rPr>
          <w:sz w:val="22"/>
          <w:szCs w:val="22"/>
        </w:rPr>
      </w:pPr>
      <w:r w:rsidRPr="00B820F8">
        <w:rPr>
          <w:rFonts w:hint="eastAsia"/>
          <w:sz w:val="22"/>
          <w:szCs w:val="22"/>
          <w:rtl/>
        </w:rPr>
        <w:t>מטרת</w:t>
      </w:r>
      <w:r w:rsidRPr="00B820F8">
        <w:rPr>
          <w:sz w:val="22"/>
          <w:szCs w:val="22"/>
        </w:rPr>
        <w:t xml:space="preserve"> </w:t>
      </w:r>
      <w:r w:rsidRPr="00B820F8">
        <w:rPr>
          <w:rFonts w:hint="eastAsia"/>
          <w:sz w:val="22"/>
          <w:szCs w:val="22"/>
          <w:rtl/>
        </w:rPr>
        <w:t>הפרק</w:t>
      </w:r>
      <w:r w:rsidRPr="00B820F8">
        <w:rPr>
          <w:sz w:val="22"/>
          <w:szCs w:val="22"/>
        </w:rPr>
        <w:t xml:space="preserve"> </w:t>
      </w:r>
      <w:r w:rsidRPr="00B820F8">
        <w:rPr>
          <w:rFonts w:hint="eastAsia"/>
          <w:sz w:val="22"/>
          <w:szCs w:val="22"/>
          <w:rtl/>
        </w:rPr>
        <w:t>להגדיר</w:t>
      </w:r>
      <w:r w:rsidRPr="00B820F8">
        <w:rPr>
          <w:sz w:val="22"/>
          <w:szCs w:val="22"/>
        </w:rPr>
        <w:t xml:space="preserve"> </w:t>
      </w:r>
      <w:r w:rsidRPr="00B820F8">
        <w:rPr>
          <w:rFonts w:hint="eastAsia"/>
          <w:sz w:val="22"/>
          <w:szCs w:val="22"/>
          <w:rtl/>
        </w:rPr>
        <w:t>ולקבוע</w:t>
      </w:r>
      <w:r w:rsidRPr="00B820F8">
        <w:rPr>
          <w:sz w:val="22"/>
          <w:szCs w:val="22"/>
        </w:rPr>
        <w:t xml:space="preserve"> </w:t>
      </w:r>
      <w:r w:rsidRPr="00B820F8">
        <w:rPr>
          <w:rFonts w:hint="eastAsia"/>
          <w:sz w:val="22"/>
          <w:szCs w:val="22"/>
          <w:rtl/>
        </w:rPr>
        <w:t>את</w:t>
      </w:r>
      <w:r w:rsidRPr="00B820F8">
        <w:rPr>
          <w:sz w:val="22"/>
          <w:szCs w:val="22"/>
        </w:rPr>
        <w:t xml:space="preserve"> </w:t>
      </w:r>
      <w:r w:rsidRPr="00B820F8">
        <w:rPr>
          <w:rFonts w:hint="eastAsia"/>
          <w:sz w:val="22"/>
          <w:szCs w:val="22"/>
          <w:rtl/>
        </w:rPr>
        <w:t>ההוראות</w:t>
      </w:r>
      <w:r w:rsidRPr="00B820F8">
        <w:rPr>
          <w:sz w:val="22"/>
          <w:szCs w:val="22"/>
        </w:rPr>
        <w:t xml:space="preserve"> </w:t>
      </w:r>
      <w:r w:rsidRPr="00B820F8">
        <w:rPr>
          <w:rFonts w:hint="eastAsia"/>
          <w:sz w:val="22"/>
          <w:szCs w:val="22"/>
          <w:rtl/>
        </w:rPr>
        <w:t>וההנחיות</w:t>
      </w:r>
      <w:r w:rsidRPr="00B820F8">
        <w:rPr>
          <w:sz w:val="22"/>
          <w:szCs w:val="22"/>
        </w:rPr>
        <w:t xml:space="preserve"> </w:t>
      </w:r>
      <w:r w:rsidRPr="00B820F8">
        <w:rPr>
          <w:rFonts w:hint="eastAsia"/>
          <w:sz w:val="22"/>
          <w:szCs w:val="22"/>
          <w:rtl/>
        </w:rPr>
        <w:t>שיחייבו</w:t>
      </w:r>
      <w:r w:rsidRPr="00B820F8">
        <w:rPr>
          <w:sz w:val="22"/>
          <w:szCs w:val="22"/>
        </w:rPr>
        <w:t xml:space="preserve"> </w:t>
      </w:r>
      <w:r w:rsidRPr="00B820F8">
        <w:rPr>
          <w:rFonts w:hint="eastAsia"/>
          <w:sz w:val="22"/>
          <w:szCs w:val="22"/>
          <w:rtl/>
        </w:rPr>
        <w:t>את</w:t>
      </w:r>
      <w:r w:rsidRPr="00B820F8">
        <w:rPr>
          <w:sz w:val="22"/>
          <w:szCs w:val="22"/>
        </w:rPr>
        <w:t xml:space="preserve"> </w:t>
      </w:r>
      <w:r w:rsidRPr="00B820F8">
        <w:rPr>
          <w:rFonts w:hint="eastAsia"/>
          <w:sz w:val="22"/>
          <w:szCs w:val="22"/>
          <w:rtl/>
        </w:rPr>
        <w:t>הספק</w:t>
      </w:r>
      <w:r w:rsidRPr="00B820F8">
        <w:rPr>
          <w:sz w:val="22"/>
          <w:szCs w:val="22"/>
        </w:rPr>
        <w:t xml:space="preserve"> </w:t>
      </w:r>
      <w:r w:rsidRPr="00B820F8">
        <w:rPr>
          <w:rFonts w:hint="eastAsia"/>
          <w:sz w:val="22"/>
          <w:szCs w:val="22"/>
          <w:rtl/>
        </w:rPr>
        <w:t>ואת</w:t>
      </w:r>
      <w:r w:rsidRPr="00B820F8">
        <w:rPr>
          <w:sz w:val="22"/>
          <w:szCs w:val="22"/>
        </w:rPr>
        <w:t xml:space="preserve"> </w:t>
      </w:r>
      <w:r w:rsidRPr="00B820F8">
        <w:rPr>
          <w:rFonts w:hint="eastAsia"/>
          <w:sz w:val="22"/>
          <w:szCs w:val="22"/>
          <w:rtl/>
        </w:rPr>
        <w:t>כל</w:t>
      </w:r>
      <w:r w:rsidRPr="00B820F8">
        <w:rPr>
          <w:sz w:val="22"/>
          <w:szCs w:val="22"/>
        </w:rPr>
        <w:t xml:space="preserve"> </w:t>
      </w:r>
      <w:r w:rsidRPr="00B820F8">
        <w:rPr>
          <w:rFonts w:hint="eastAsia"/>
          <w:sz w:val="22"/>
          <w:szCs w:val="22"/>
          <w:rtl/>
        </w:rPr>
        <w:t>מי</w:t>
      </w:r>
      <w:r w:rsidRPr="00B820F8">
        <w:rPr>
          <w:sz w:val="22"/>
          <w:szCs w:val="22"/>
        </w:rPr>
        <w:t xml:space="preserve"> </w:t>
      </w:r>
      <w:r w:rsidRPr="00B820F8">
        <w:rPr>
          <w:rFonts w:hint="eastAsia"/>
          <w:sz w:val="22"/>
          <w:szCs w:val="22"/>
          <w:rtl/>
        </w:rPr>
        <w:t>מטעמו</w:t>
      </w:r>
      <w:r w:rsidRPr="00B820F8">
        <w:rPr>
          <w:sz w:val="22"/>
          <w:szCs w:val="22"/>
        </w:rPr>
        <w:t xml:space="preserve"> </w:t>
      </w:r>
      <w:r w:rsidRPr="00B820F8">
        <w:rPr>
          <w:rFonts w:hint="eastAsia"/>
          <w:sz w:val="22"/>
          <w:szCs w:val="22"/>
          <w:rtl/>
        </w:rPr>
        <w:t>שיועסק</w:t>
      </w:r>
      <w:r w:rsidRPr="00B820F8">
        <w:rPr>
          <w:sz w:val="22"/>
          <w:szCs w:val="22"/>
          <w:rtl/>
        </w:rPr>
        <w:t xml:space="preserve"> </w:t>
      </w:r>
      <w:r w:rsidRPr="00B820F8">
        <w:rPr>
          <w:rFonts w:hint="eastAsia"/>
          <w:sz w:val="22"/>
          <w:szCs w:val="22"/>
          <w:rtl/>
        </w:rPr>
        <w:t>במתן</w:t>
      </w:r>
      <w:r w:rsidRPr="00B820F8">
        <w:rPr>
          <w:sz w:val="22"/>
          <w:szCs w:val="22"/>
        </w:rPr>
        <w:t xml:space="preserve"> </w:t>
      </w:r>
      <w:r w:rsidRPr="00B820F8">
        <w:rPr>
          <w:rFonts w:hint="eastAsia"/>
          <w:sz w:val="22"/>
          <w:szCs w:val="22"/>
          <w:rtl/>
        </w:rPr>
        <w:t>השירותים</w:t>
      </w:r>
      <w:r w:rsidRPr="00B820F8">
        <w:rPr>
          <w:sz w:val="22"/>
          <w:szCs w:val="22"/>
        </w:rPr>
        <w:t xml:space="preserve">, </w:t>
      </w:r>
      <w:r w:rsidRPr="00B820F8">
        <w:rPr>
          <w:rFonts w:hint="eastAsia"/>
          <w:sz w:val="22"/>
          <w:szCs w:val="22"/>
          <w:rtl/>
        </w:rPr>
        <w:t>כחלק</w:t>
      </w:r>
      <w:r w:rsidRPr="00B820F8">
        <w:rPr>
          <w:sz w:val="22"/>
          <w:szCs w:val="22"/>
        </w:rPr>
        <w:t xml:space="preserve"> </w:t>
      </w:r>
      <w:r w:rsidRPr="00B820F8">
        <w:rPr>
          <w:rFonts w:hint="eastAsia"/>
          <w:sz w:val="22"/>
          <w:szCs w:val="22"/>
          <w:rtl/>
        </w:rPr>
        <w:t>מכלל</w:t>
      </w:r>
      <w:r w:rsidRPr="00B820F8">
        <w:rPr>
          <w:sz w:val="22"/>
          <w:szCs w:val="22"/>
        </w:rPr>
        <w:t xml:space="preserve"> </w:t>
      </w:r>
      <w:r w:rsidRPr="00B820F8">
        <w:rPr>
          <w:rFonts w:hint="eastAsia"/>
          <w:sz w:val="22"/>
          <w:szCs w:val="22"/>
          <w:rtl/>
        </w:rPr>
        <w:t>הפעולות</w:t>
      </w:r>
      <w:r w:rsidRPr="00B820F8">
        <w:rPr>
          <w:sz w:val="22"/>
          <w:szCs w:val="22"/>
        </w:rPr>
        <w:t xml:space="preserve">, </w:t>
      </w:r>
      <w:r w:rsidRPr="00B820F8">
        <w:rPr>
          <w:rFonts w:hint="eastAsia"/>
          <w:sz w:val="22"/>
          <w:szCs w:val="22"/>
          <w:rtl/>
        </w:rPr>
        <w:t>הננקטות</w:t>
      </w:r>
      <w:r w:rsidRPr="00B820F8">
        <w:rPr>
          <w:sz w:val="22"/>
          <w:szCs w:val="22"/>
        </w:rPr>
        <w:t xml:space="preserve"> </w:t>
      </w:r>
      <w:r w:rsidRPr="00B820F8">
        <w:rPr>
          <w:rFonts w:hint="eastAsia"/>
          <w:sz w:val="22"/>
          <w:szCs w:val="22"/>
          <w:rtl/>
        </w:rPr>
        <w:t>בכדי</w:t>
      </w:r>
      <w:r w:rsidRPr="00B820F8">
        <w:rPr>
          <w:sz w:val="22"/>
          <w:szCs w:val="22"/>
        </w:rPr>
        <w:t xml:space="preserve"> </w:t>
      </w:r>
      <w:r w:rsidRPr="00B820F8">
        <w:rPr>
          <w:rFonts w:hint="eastAsia"/>
          <w:sz w:val="22"/>
          <w:szCs w:val="22"/>
          <w:rtl/>
        </w:rPr>
        <w:t>להגן</w:t>
      </w:r>
      <w:r w:rsidRPr="00B820F8">
        <w:rPr>
          <w:sz w:val="22"/>
          <w:szCs w:val="22"/>
        </w:rPr>
        <w:t xml:space="preserve"> </w:t>
      </w:r>
      <w:r w:rsidRPr="00B820F8">
        <w:rPr>
          <w:rFonts w:hint="eastAsia"/>
          <w:sz w:val="22"/>
          <w:szCs w:val="22"/>
          <w:rtl/>
        </w:rPr>
        <w:t>על</w:t>
      </w:r>
      <w:r w:rsidRPr="00B820F8">
        <w:rPr>
          <w:sz w:val="22"/>
          <w:szCs w:val="22"/>
        </w:rPr>
        <w:t xml:space="preserve"> </w:t>
      </w:r>
      <w:r w:rsidRPr="00B820F8">
        <w:rPr>
          <w:rFonts w:hint="eastAsia"/>
          <w:sz w:val="22"/>
          <w:szCs w:val="22"/>
          <w:rtl/>
        </w:rPr>
        <w:t>מידע</w:t>
      </w:r>
      <w:r w:rsidRPr="00B820F8">
        <w:rPr>
          <w:sz w:val="22"/>
          <w:szCs w:val="22"/>
        </w:rPr>
        <w:t xml:space="preserve"> </w:t>
      </w:r>
      <w:r w:rsidRPr="00B820F8">
        <w:rPr>
          <w:rFonts w:hint="eastAsia"/>
          <w:sz w:val="22"/>
          <w:szCs w:val="22"/>
          <w:rtl/>
        </w:rPr>
        <w:t>של</w:t>
      </w:r>
      <w:r w:rsidRPr="00B820F8">
        <w:rPr>
          <w:sz w:val="22"/>
          <w:szCs w:val="22"/>
        </w:rPr>
        <w:t xml:space="preserve"> </w:t>
      </w:r>
      <w:r>
        <w:rPr>
          <w:rFonts w:hint="cs"/>
          <w:sz w:val="22"/>
          <w:szCs w:val="22"/>
          <w:rtl/>
        </w:rPr>
        <w:t>משרד הבריאות</w:t>
      </w:r>
      <w:r w:rsidRPr="00B820F8">
        <w:rPr>
          <w:sz w:val="22"/>
          <w:szCs w:val="22"/>
          <w:rtl/>
        </w:rPr>
        <w:t>.</w:t>
      </w:r>
    </w:p>
    <w:p w:rsidR="00D53D2C" w:rsidRPr="00B820F8" w:rsidRDefault="00D53D2C" w:rsidP="00C01CC9">
      <w:pPr>
        <w:pStyle w:val="a9"/>
        <w:widowControl w:val="0"/>
        <w:numPr>
          <w:ilvl w:val="2"/>
          <w:numId w:val="344"/>
        </w:numPr>
        <w:ind w:left="1276" w:hanging="709"/>
        <w:jc w:val="both"/>
        <w:rPr>
          <w:sz w:val="22"/>
          <w:szCs w:val="22"/>
        </w:rPr>
      </w:pPr>
      <w:r w:rsidRPr="00B820F8">
        <w:rPr>
          <w:rFonts w:hint="cs"/>
          <w:sz w:val="22"/>
          <w:szCs w:val="22"/>
          <w:rtl/>
        </w:rPr>
        <w:t>האמור</w:t>
      </w:r>
      <w:r w:rsidRPr="00B820F8">
        <w:rPr>
          <w:sz w:val="22"/>
          <w:szCs w:val="22"/>
        </w:rPr>
        <w:t xml:space="preserve"> </w:t>
      </w:r>
      <w:r w:rsidRPr="00B820F8">
        <w:rPr>
          <w:rFonts w:hint="cs"/>
          <w:sz w:val="22"/>
          <w:szCs w:val="22"/>
          <w:rtl/>
        </w:rPr>
        <w:t>בפרק</w:t>
      </w:r>
      <w:r w:rsidRPr="00B820F8">
        <w:rPr>
          <w:sz w:val="22"/>
          <w:szCs w:val="22"/>
        </w:rPr>
        <w:t xml:space="preserve"> </w:t>
      </w:r>
      <w:r w:rsidRPr="00B820F8">
        <w:rPr>
          <w:rFonts w:hint="cs"/>
          <w:sz w:val="22"/>
          <w:szCs w:val="22"/>
          <w:rtl/>
        </w:rPr>
        <w:t>זה</w:t>
      </w:r>
      <w:r w:rsidRPr="00B820F8">
        <w:rPr>
          <w:sz w:val="22"/>
          <w:szCs w:val="22"/>
        </w:rPr>
        <w:t xml:space="preserve"> </w:t>
      </w:r>
      <w:r w:rsidRPr="00B820F8">
        <w:rPr>
          <w:rFonts w:hint="cs"/>
          <w:sz w:val="22"/>
          <w:szCs w:val="22"/>
          <w:rtl/>
        </w:rPr>
        <w:t>הינו</w:t>
      </w:r>
      <w:r w:rsidRPr="00B820F8">
        <w:rPr>
          <w:sz w:val="22"/>
          <w:szCs w:val="22"/>
        </w:rPr>
        <w:t xml:space="preserve"> </w:t>
      </w:r>
      <w:r w:rsidRPr="00B820F8">
        <w:rPr>
          <w:rFonts w:hint="cs"/>
          <w:sz w:val="22"/>
          <w:szCs w:val="22"/>
          <w:rtl/>
        </w:rPr>
        <w:t>תנאי</w:t>
      </w:r>
      <w:r w:rsidRPr="00B820F8">
        <w:rPr>
          <w:sz w:val="22"/>
          <w:szCs w:val="22"/>
        </w:rPr>
        <w:t xml:space="preserve"> </w:t>
      </w:r>
      <w:r w:rsidRPr="00B820F8">
        <w:rPr>
          <w:rFonts w:hint="cs"/>
          <w:sz w:val="22"/>
          <w:szCs w:val="22"/>
          <w:rtl/>
        </w:rPr>
        <w:t>מחייב</w:t>
      </w:r>
      <w:r w:rsidRPr="00B820F8">
        <w:rPr>
          <w:sz w:val="22"/>
          <w:szCs w:val="22"/>
        </w:rPr>
        <w:t xml:space="preserve"> </w:t>
      </w:r>
      <w:r w:rsidRPr="00B820F8">
        <w:rPr>
          <w:rFonts w:hint="cs"/>
          <w:sz w:val="22"/>
          <w:szCs w:val="22"/>
          <w:rtl/>
        </w:rPr>
        <w:t>לביצוע</w:t>
      </w:r>
      <w:r w:rsidRPr="00B820F8">
        <w:rPr>
          <w:sz w:val="22"/>
          <w:szCs w:val="22"/>
        </w:rPr>
        <w:t xml:space="preserve"> </w:t>
      </w:r>
      <w:r w:rsidRPr="00B820F8">
        <w:rPr>
          <w:rFonts w:hint="cs"/>
          <w:sz w:val="22"/>
          <w:szCs w:val="22"/>
          <w:rtl/>
        </w:rPr>
        <w:t>השירותים</w:t>
      </w:r>
      <w:r>
        <w:rPr>
          <w:rFonts w:hint="cs"/>
          <w:sz w:val="22"/>
          <w:szCs w:val="22"/>
          <w:rtl/>
        </w:rPr>
        <w:t>.</w:t>
      </w:r>
    </w:p>
    <w:p w:rsidR="00D53D2C" w:rsidRPr="00B820F8" w:rsidRDefault="00D53D2C" w:rsidP="00C01CC9">
      <w:pPr>
        <w:pStyle w:val="a9"/>
        <w:widowControl w:val="0"/>
        <w:numPr>
          <w:ilvl w:val="2"/>
          <w:numId w:val="344"/>
        </w:numPr>
        <w:ind w:left="1276" w:hanging="709"/>
        <w:jc w:val="both"/>
        <w:rPr>
          <w:sz w:val="22"/>
          <w:szCs w:val="22"/>
        </w:rPr>
      </w:pPr>
      <w:r w:rsidRPr="00B820F8">
        <w:rPr>
          <w:rFonts w:hint="cs"/>
          <w:sz w:val="22"/>
          <w:szCs w:val="22"/>
          <w:rtl/>
        </w:rPr>
        <w:t>מוסכם</w:t>
      </w:r>
      <w:r w:rsidRPr="00B820F8">
        <w:rPr>
          <w:sz w:val="22"/>
          <w:szCs w:val="22"/>
        </w:rPr>
        <w:t xml:space="preserve"> </w:t>
      </w:r>
      <w:r w:rsidRPr="00B820F8">
        <w:rPr>
          <w:rFonts w:hint="cs"/>
          <w:sz w:val="22"/>
          <w:szCs w:val="22"/>
          <w:rtl/>
        </w:rPr>
        <w:t>ומוצהר</w:t>
      </w:r>
      <w:r w:rsidRPr="00B820F8">
        <w:rPr>
          <w:sz w:val="22"/>
          <w:szCs w:val="22"/>
        </w:rPr>
        <w:t xml:space="preserve"> </w:t>
      </w:r>
      <w:r w:rsidRPr="00B820F8">
        <w:rPr>
          <w:rFonts w:hint="cs"/>
          <w:sz w:val="22"/>
          <w:szCs w:val="22"/>
          <w:rtl/>
        </w:rPr>
        <w:t>כי</w:t>
      </w:r>
      <w:r w:rsidRPr="00B820F8">
        <w:rPr>
          <w:sz w:val="22"/>
          <w:szCs w:val="22"/>
        </w:rPr>
        <w:t xml:space="preserve"> </w:t>
      </w:r>
      <w:r w:rsidRPr="00B820F8">
        <w:rPr>
          <w:rFonts w:hint="cs"/>
          <w:sz w:val="22"/>
          <w:szCs w:val="22"/>
          <w:rtl/>
        </w:rPr>
        <w:t>ההתחייבויות</w:t>
      </w:r>
      <w:r w:rsidRPr="00B820F8">
        <w:rPr>
          <w:sz w:val="22"/>
          <w:szCs w:val="22"/>
        </w:rPr>
        <w:t xml:space="preserve"> </w:t>
      </w:r>
      <w:r w:rsidRPr="00B820F8">
        <w:rPr>
          <w:rFonts w:hint="cs"/>
          <w:sz w:val="22"/>
          <w:szCs w:val="22"/>
          <w:rtl/>
        </w:rPr>
        <w:t>שבסעיף</w:t>
      </w:r>
      <w:r w:rsidRPr="00B820F8">
        <w:rPr>
          <w:sz w:val="22"/>
          <w:szCs w:val="22"/>
        </w:rPr>
        <w:t xml:space="preserve"> </w:t>
      </w:r>
      <w:r w:rsidRPr="00B820F8">
        <w:rPr>
          <w:rFonts w:hint="cs"/>
          <w:sz w:val="22"/>
          <w:szCs w:val="22"/>
          <w:rtl/>
        </w:rPr>
        <w:t>זה</w:t>
      </w:r>
      <w:r w:rsidRPr="00B820F8">
        <w:rPr>
          <w:sz w:val="22"/>
          <w:szCs w:val="22"/>
        </w:rPr>
        <w:t xml:space="preserve">, </w:t>
      </w:r>
      <w:r w:rsidRPr="00B820F8">
        <w:rPr>
          <w:rFonts w:hint="cs"/>
          <w:sz w:val="22"/>
          <w:szCs w:val="22"/>
          <w:rtl/>
        </w:rPr>
        <w:t>יעמדו</w:t>
      </w:r>
      <w:r w:rsidRPr="00B820F8">
        <w:rPr>
          <w:sz w:val="22"/>
          <w:szCs w:val="22"/>
        </w:rPr>
        <w:t xml:space="preserve"> </w:t>
      </w:r>
      <w:r w:rsidRPr="00B820F8">
        <w:rPr>
          <w:rFonts w:hint="cs"/>
          <w:sz w:val="22"/>
          <w:szCs w:val="22"/>
          <w:rtl/>
        </w:rPr>
        <w:t>בתוקפן</w:t>
      </w:r>
      <w:r w:rsidRPr="00B820F8">
        <w:rPr>
          <w:sz w:val="22"/>
          <w:szCs w:val="22"/>
        </w:rPr>
        <w:t xml:space="preserve"> </w:t>
      </w:r>
      <w:r w:rsidRPr="00B820F8">
        <w:rPr>
          <w:rFonts w:hint="cs"/>
          <w:sz w:val="22"/>
          <w:szCs w:val="22"/>
          <w:rtl/>
        </w:rPr>
        <w:t>גם</w:t>
      </w:r>
      <w:r w:rsidRPr="00B820F8">
        <w:rPr>
          <w:sz w:val="22"/>
          <w:szCs w:val="22"/>
        </w:rPr>
        <w:t xml:space="preserve"> </w:t>
      </w:r>
      <w:r w:rsidRPr="00B820F8">
        <w:rPr>
          <w:rFonts w:hint="cs"/>
          <w:sz w:val="22"/>
          <w:szCs w:val="22"/>
          <w:rtl/>
        </w:rPr>
        <w:t>במקרה</w:t>
      </w:r>
      <w:r w:rsidRPr="00B820F8">
        <w:rPr>
          <w:sz w:val="22"/>
          <w:szCs w:val="22"/>
        </w:rPr>
        <w:t xml:space="preserve"> </w:t>
      </w:r>
      <w:r w:rsidRPr="00B820F8">
        <w:rPr>
          <w:rFonts w:hint="cs"/>
          <w:sz w:val="22"/>
          <w:szCs w:val="22"/>
          <w:rtl/>
        </w:rPr>
        <w:t>של</w:t>
      </w:r>
      <w:r w:rsidRPr="00B820F8">
        <w:rPr>
          <w:sz w:val="22"/>
          <w:szCs w:val="22"/>
        </w:rPr>
        <w:t xml:space="preserve"> </w:t>
      </w:r>
      <w:r w:rsidRPr="00B820F8">
        <w:rPr>
          <w:rFonts w:hint="cs"/>
          <w:sz w:val="22"/>
          <w:szCs w:val="22"/>
          <w:rtl/>
        </w:rPr>
        <w:t>סיום</w:t>
      </w:r>
      <w:r w:rsidRPr="00B820F8">
        <w:rPr>
          <w:sz w:val="22"/>
          <w:szCs w:val="22"/>
        </w:rPr>
        <w:t xml:space="preserve"> </w:t>
      </w:r>
      <w:r w:rsidRPr="00B820F8">
        <w:rPr>
          <w:rFonts w:hint="cs"/>
          <w:sz w:val="22"/>
          <w:szCs w:val="22"/>
          <w:rtl/>
        </w:rPr>
        <w:t>או</w:t>
      </w:r>
      <w:r w:rsidRPr="00B820F8">
        <w:rPr>
          <w:sz w:val="22"/>
          <w:szCs w:val="22"/>
        </w:rPr>
        <w:t xml:space="preserve"> </w:t>
      </w:r>
      <w:r w:rsidRPr="00B820F8">
        <w:rPr>
          <w:rFonts w:hint="cs"/>
          <w:sz w:val="22"/>
          <w:szCs w:val="22"/>
          <w:rtl/>
        </w:rPr>
        <w:t>ביטול</w:t>
      </w:r>
      <w:r w:rsidRPr="00B820F8">
        <w:rPr>
          <w:sz w:val="22"/>
          <w:szCs w:val="22"/>
        </w:rPr>
        <w:t xml:space="preserve"> </w:t>
      </w:r>
      <w:r w:rsidRPr="00B820F8">
        <w:rPr>
          <w:rFonts w:hint="cs"/>
          <w:sz w:val="22"/>
          <w:szCs w:val="22"/>
          <w:rtl/>
        </w:rPr>
        <w:t>ההתקשרות לתקופה</w:t>
      </w:r>
      <w:r w:rsidRPr="00B820F8">
        <w:rPr>
          <w:sz w:val="22"/>
          <w:szCs w:val="22"/>
        </w:rPr>
        <w:t xml:space="preserve"> </w:t>
      </w:r>
      <w:r w:rsidRPr="00B820F8">
        <w:rPr>
          <w:rFonts w:hint="cs"/>
          <w:sz w:val="22"/>
          <w:szCs w:val="22"/>
          <w:rtl/>
        </w:rPr>
        <w:t>של</w:t>
      </w:r>
      <w:r w:rsidRPr="00B820F8">
        <w:rPr>
          <w:sz w:val="22"/>
          <w:szCs w:val="22"/>
        </w:rPr>
        <w:t xml:space="preserve"> 7 </w:t>
      </w:r>
      <w:r w:rsidRPr="00B820F8">
        <w:rPr>
          <w:rFonts w:hint="cs"/>
          <w:sz w:val="22"/>
          <w:szCs w:val="22"/>
          <w:rtl/>
        </w:rPr>
        <w:t>שנים</w:t>
      </w:r>
      <w:r w:rsidRPr="00B820F8">
        <w:rPr>
          <w:sz w:val="22"/>
          <w:szCs w:val="22"/>
        </w:rPr>
        <w:t xml:space="preserve"> </w:t>
      </w:r>
      <w:r w:rsidRPr="00B820F8">
        <w:rPr>
          <w:rFonts w:hint="cs"/>
          <w:sz w:val="22"/>
          <w:szCs w:val="22"/>
          <w:rtl/>
        </w:rPr>
        <w:t>מתום</w:t>
      </w:r>
      <w:r w:rsidRPr="00B820F8">
        <w:rPr>
          <w:sz w:val="22"/>
          <w:szCs w:val="22"/>
        </w:rPr>
        <w:t xml:space="preserve"> </w:t>
      </w:r>
      <w:r w:rsidRPr="00B820F8">
        <w:rPr>
          <w:rFonts w:hint="cs"/>
          <w:sz w:val="22"/>
          <w:szCs w:val="22"/>
          <w:rtl/>
        </w:rPr>
        <w:t>תקופת</w:t>
      </w:r>
      <w:r w:rsidRPr="00B820F8">
        <w:rPr>
          <w:sz w:val="22"/>
          <w:szCs w:val="22"/>
        </w:rPr>
        <w:t xml:space="preserve"> </w:t>
      </w:r>
      <w:r w:rsidRPr="00B820F8">
        <w:rPr>
          <w:rFonts w:hint="cs"/>
          <w:sz w:val="22"/>
          <w:szCs w:val="22"/>
          <w:rtl/>
        </w:rPr>
        <w:t>ההתקשרות</w:t>
      </w:r>
      <w:r w:rsidRPr="00B820F8">
        <w:rPr>
          <w:sz w:val="22"/>
          <w:szCs w:val="22"/>
        </w:rPr>
        <w:t xml:space="preserve"> </w:t>
      </w:r>
      <w:r w:rsidRPr="00B820F8">
        <w:rPr>
          <w:rFonts w:hint="cs"/>
          <w:sz w:val="22"/>
          <w:szCs w:val="22"/>
          <w:rtl/>
        </w:rPr>
        <w:t>בהסכם</w:t>
      </w:r>
      <w:r w:rsidRPr="00B820F8">
        <w:rPr>
          <w:sz w:val="22"/>
          <w:szCs w:val="22"/>
        </w:rPr>
        <w:t xml:space="preserve"> </w:t>
      </w:r>
      <w:r w:rsidRPr="00B820F8">
        <w:rPr>
          <w:rFonts w:hint="cs"/>
          <w:sz w:val="22"/>
          <w:szCs w:val="22"/>
          <w:rtl/>
        </w:rPr>
        <w:t>ההתקשרות</w:t>
      </w:r>
    </w:p>
    <w:p w:rsidR="00D53D2C" w:rsidRPr="00B820F8" w:rsidRDefault="00D53D2C" w:rsidP="00C01CC9">
      <w:pPr>
        <w:pStyle w:val="a9"/>
        <w:widowControl w:val="0"/>
        <w:numPr>
          <w:ilvl w:val="2"/>
          <w:numId w:val="344"/>
        </w:numPr>
        <w:ind w:left="1276" w:hanging="709"/>
        <w:jc w:val="both"/>
        <w:rPr>
          <w:sz w:val="22"/>
          <w:szCs w:val="22"/>
          <w:rtl/>
        </w:rPr>
      </w:pPr>
      <w:r w:rsidRPr="00B820F8">
        <w:rPr>
          <w:rFonts w:hint="cs"/>
          <w:sz w:val="22"/>
          <w:szCs w:val="22"/>
          <w:rtl/>
        </w:rPr>
        <w:t>תיושם</w:t>
      </w:r>
      <w:r w:rsidRPr="00B820F8">
        <w:rPr>
          <w:sz w:val="22"/>
          <w:szCs w:val="22"/>
          <w:rtl/>
        </w:rPr>
        <w:t xml:space="preserve"> </w:t>
      </w:r>
      <w:r w:rsidRPr="00B820F8">
        <w:rPr>
          <w:rFonts w:hint="cs"/>
          <w:sz w:val="22"/>
          <w:szCs w:val="22"/>
          <w:rtl/>
        </w:rPr>
        <w:t>אבטחת</w:t>
      </w:r>
      <w:r w:rsidRPr="00B820F8">
        <w:rPr>
          <w:sz w:val="22"/>
          <w:szCs w:val="22"/>
          <w:rtl/>
        </w:rPr>
        <w:t xml:space="preserve"> </w:t>
      </w:r>
      <w:r w:rsidRPr="00B820F8">
        <w:rPr>
          <w:rFonts w:hint="cs"/>
          <w:sz w:val="22"/>
          <w:szCs w:val="22"/>
          <w:rtl/>
        </w:rPr>
        <w:t>מידע</w:t>
      </w:r>
      <w:r w:rsidRPr="00B820F8">
        <w:rPr>
          <w:sz w:val="22"/>
          <w:szCs w:val="22"/>
          <w:rtl/>
        </w:rPr>
        <w:t xml:space="preserve"> </w:t>
      </w:r>
      <w:r w:rsidRPr="00B820F8">
        <w:rPr>
          <w:rFonts w:hint="cs"/>
          <w:sz w:val="22"/>
          <w:szCs w:val="22"/>
          <w:rtl/>
        </w:rPr>
        <w:t>כמוגדרת</w:t>
      </w:r>
      <w:r w:rsidRPr="00B820F8">
        <w:rPr>
          <w:sz w:val="22"/>
          <w:szCs w:val="22"/>
          <w:rtl/>
        </w:rPr>
        <w:t xml:space="preserve"> </w:t>
      </w:r>
      <w:r w:rsidRPr="00B820F8">
        <w:rPr>
          <w:rFonts w:hint="cs"/>
          <w:sz w:val="22"/>
          <w:szCs w:val="22"/>
          <w:rtl/>
        </w:rPr>
        <w:t xml:space="preserve">בתקן </w:t>
      </w:r>
      <w:r w:rsidRPr="00B820F8">
        <w:rPr>
          <w:sz w:val="22"/>
          <w:szCs w:val="22"/>
        </w:rPr>
        <w:t>ISO-27001-</w:t>
      </w:r>
      <w:r w:rsidRPr="00B820F8">
        <w:rPr>
          <w:rFonts w:hint="cs"/>
          <w:sz w:val="22"/>
          <w:szCs w:val="22"/>
          <w:rtl/>
        </w:rPr>
        <w:t xml:space="preserve"> ו/או</w:t>
      </w:r>
      <w:r w:rsidRPr="00B820F8">
        <w:rPr>
          <w:sz w:val="22"/>
          <w:szCs w:val="22"/>
          <w:rtl/>
        </w:rPr>
        <w:t xml:space="preserve"> </w:t>
      </w:r>
      <w:r w:rsidRPr="00B820F8">
        <w:rPr>
          <w:sz w:val="22"/>
          <w:szCs w:val="22"/>
        </w:rPr>
        <w:t>ISO-27799</w:t>
      </w:r>
      <w:r w:rsidRPr="00B820F8">
        <w:rPr>
          <w:sz w:val="22"/>
          <w:szCs w:val="22"/>
          <w:rtl/>
        </w:rPr>
        <w:t xml:space="preserve"> : </w:t>
      </w:r>
      <w:r w:rsidRPr="00B820F8">
        <w:rPr>
          <w:rFonts w:hint="cs"/>
          <w:sz w:val="22"/>
          <w:szCs w:val="22"/>
          <w:rtl/>
        </w:rPr>
        <w:t>שמירה</w:t>
      </w:r>
      <w:r w:rsidRPr="00B820F8">
        <w:rPr>
          <w:sz w:val="22"/>
          <w:szCs w:val="22"/>
          <w:rtl/>
        </w:rPr>
        <w:t xml:space="preserve"> </w:t>
      </w:r>
      <w:r w:rsidRPr="00B820F8">
        <w:rPr>
          <w:rFonts w:hint="cs"/>
          <w:sz w:val="22"/>
          <w:szCs w:val="22"/>
          <w:rtl/>
        </w:rPr>
        <w:t>על</w:t>
      </w:r>
      <w:r w:rsidRPr="00B820F8">
        <w:rPr>
          <w:sz w:val="22"/>
          <w:szCs w:val="22"/>
          <w:rtl/>
        </w:rPr>
        <w:t xml:space="preserve"> </w:t>
      </w:r>
      <w:r w:rsidRPr="00B820F8">
        <w:rPr>
          <w:rFonts w:hint="cs"/>
          <w:sz w:val="22"/>
          <w:szCs w:val="22"/>
          <w:rtl/>
        </w:rPr>
        <w:t>סודיות</w:t>
      </w:r>
      <w:r w:rsidRPr="00B820F8">
        <w:rPr>
          <w:sz w:val="22"/>
          <w:szCs w:val="22"/>
          <w:rtl/>
        </w:rPr>
        <w:t xml:space="preserve">, </w:t>
      </w:r>
      <w:r w:rsidRPr="00B820F8">
        <w:rPr>
          <w:rFonts w:hint="cs"/>
          <w:sz w:val="22"/>
          <w:szCs w:val="22"/>
          <w:rtl/>
        </w:rPr>
        <w:t>שלמות</w:t>
      </w:r>
      <w:r w:rsidRPr="00B820F8">
        <w:rPr>
          <w:sz w:val="22"/>
          <w:szCs w:val="22"/>
          <w:rtl/>
        </w:rPr>
        <w:t xml:space="preserve"> </w:t>
      </w:r>
      <w:r w:rsidRPr="00B820F8">
        <w:rPr>
          <w:rFonts w:hint="cs"/>
          <w:sz w:val="22"/>
          <w:szCs w:val="22"/>
          <w:rtl/>
        </w:rPr>
        <w:t>ואמינות</w:t>
      </w:r>
      <w:r w:rsidRPr="00B820F8">
        <w:rPr>
          <w:sz w:val="22"/>
          <w:szCs w:val="22"/>
          <w:rtl/>
        </w:rPr>
        <w:t xml:space="preserve">, </w:t>
      </w:r>
      <w:r w:rsidRPr="00B820F8">
        <w:rPr>
          <w:rFonts w:hint="cs"/>
          <w:sz w:val="22"/>
          <w:szCs w:val="22"/>
          <w:rtl/>
        </w:rPr>
        <w:t>זמינות</w:t>
      </w:r>
      <w:r w:rsidRPr="00B820F8">
        <w:rPr>
          <w:sz w:val="22"/>
          <w:szCs w:val="22"/>
          <w:rtl/>
        </w:rPr>
        <w:t xml:space="preserve"> </w:t>
      </w:r>
      <w:r w:rsidRPr="00B820F8">
        <w:rPr>
          <w:rFonts w:hint="cs"/>
          <w:sz w:val="22"/>
          <w:szCs w:val="22"/>
          <w:rtl/>
        </w:rPr>
        <w:t>ושרידות</w:t>
      </w:r>
      <w:r w:rsidRPr="00B820F8">
        <w:rPr>
          <w:sz w:val="22"/>
          <w:szCs w:val="22"/>
          <w:rtl/>
        </w:rPr>
        <w:t xml:space="preserve"> </w:t>
      </w:r>
      <w:r w:rsidRPr="00B820F8">
        <w:rPr>
          <w:rFonts w:hint="cs"/>
          <w:sz w:val="22"/>
          <w:szCs w:val="22"/>
          <w:rtl/>
        </w:rPr>
        <w:t>המידע</w:t>
      </w:r>
      <w:r w:rsidRPr="00B820F8">
        <w:rPr>
          <w:sz w:val="22"/>
          <w:szCs w:val="22"/>
          <w:rtl/>
        </w:rPr>
        <w:t xml:space="preserve">, </w:t>
      </w:r>
      <w:r w:rsidRPr="00B820F8">
        <w:rPr>
          <w:rFonts w:hint="cs"/>
          <w:sz w:val="22"/>
          <w:szCs w:val="22"/>
          <w:rtl/>
        </w:rPr>
        <w:t>במערכות</w:t>
      </w:r>
      <w:r w:rsidRPr="00B820F8">
        <w:rPr>
          <w:sz w:val="22"/>
          <w:szCs w:val="22"/>
          <w:rtl/>
        </w:rPr>
        <w:t xml:space="preserve"> </w:t>
      </w:r>
      <w:r w:rsidRPr="00B820F8">
        <w:rPr>
          <w:rFonts w:hint="cs"/>
          <w:sz w:val="22"/>
          <w:szCs w:val="22"/>
          <w:rtl/>
        </w:rPr>
        <w:t>המידע</w:t>
      </w:r>
      <w:r w:rsidRPr="00B820F8">
        <w:rPr>
          <w:sz w:val="22"/>
          <w:szCs w:val="22"/>
          <w:rtl/>
        </w:rPr>
        <w:t xml:space="preserve"> </w:t>
      </w:r>
      <w:r w:rsidRPr="00B820F8">
        <w:rPr>
          <w:rFonts w:hint="cs"/>
          <w:sz w:val="22"/>
          <w:szCs w:val="22"/>
          <w:rtl/>
        </w:rPr>
        <w:t>הרפואיות</w:t>
      </w:r>
      <w:r w:rsidRPr="00B820F8">
        <w:rPr>
          <w:sz w:val="22"/>
          <w:szCs w:val="22"/>
          <w:rtl/>
        </w:rPr>
        <w:t xml:space="preserve"> </w:t>
      </w:r>
      <w:r w:rsidRPr="00B820F8">
        <w:rPr>
          <w:rFonts w:hint="cs"/>
          <w:sz w:val="22"/>
          <w:szCs w:val="22"/>
          <w:rtl/>
        </w:rPr>
        <w:t>הממוחשבות</w:t>
      </w:r>
      <w:r w:rsidRPr="00B820F8">
        <w:rPr>
          <w:sz w:val="22"/>
          <w:szCs w:val="22"/>
          <w:rtl/>
        </w:rPr>
        <w:t xml:space="preserve"> </w:t>
      </w:r>
      <w:r w:rsidRPr="00B820F8">
        <w:rPr>
          <w:rFonts w:hint="cs"/>
          <w:sz w:val="22"/>
          <w:szCs w:val="22"/>
          <w:rtl/>
        </w:rPr>
        <w:t>בבתי</w:t>
      </w:r>
      <w:r w:rsidRPr="00B820F8">
        <w:rPr>
          <w:sz w:val="22"/>
          <w:szCs w:val="22"/>
          <w:rtl/>
        </w:rPr>
        <w:t xml:space="preserve"> </w:t>
      </w:r>
      <w:r w:rsidRPr="00B820F8">
        <w:rPr>
          <w:rFonts w:hint="cs"/>
          <w:sz w:val="22"/>
          <w:szCs w:val="22"/>
          <w:rtl/>
        </w:rPr>
        <w:t>החולים</w:t>
      </w:r>
      <w:r w:rsidRPr="00B820F8">
        <w:rPr>
          <w:sz w:val="22"/>
          <w:szCs w:val="22"/>
          <w:rtl/>
        </w:rPr>
        <w:t xml:space="preserve">, </w:t>
      </w:r>
      <w:r w:rsidRPr="00B820F8">
        <w:rPr>
          <w:rFonts w:hint="cs"/>
          <w:sz w:val="22"/>
          <w:szCs w:val="22"/>
          <w:rtl/>
        </w:rPr>
        <w:t>במרפאות</w:t>
      </w:r>
      <w:r w:rsidRPr="00B820F8">
        <w:rPr>
          <w:sz w:val="22"/>
          <w:szCs w:val="22"/>
          <w:rtl/>
        </w:rPr>
        <w:t xml:space="preserve"> </w:t>
      </w:r>
      <w:r w:rsidRPr="00B820F8">
        <w:rPr>
          <w:rFonts w:hint="cs"/>
          <w:sz w:val="22"/>
          <w:szCs w:val="22"/>
          <w:rtl/>
        </w:rPr>
        <w:t>הקהילה</w:t>
      </w:r>
      <w:r w:rsidRPr="00B820F8">
        <w:rPr>
          <w:sz w:val="22"/>
          <w:szCs w:val="22"/>
          <w:rtl/>
        </w:rPr>
        <w:t xml:space="preserve"> </w:t>
      </w:r>
      <w:r w:rsidRPr="00B820F8">
        <w:rPr>
          <w:rFonts w:hint="cs"/>
          <w:sz w:val="22"/>
          <w:szCs w:val="22"/>
          <w:rtl/>
        </w:rPr>
        <w:t>ובמשרד</w:t>
      </w:r>
      <w:r w:rsidRPr="00B820F8">
        <w:rPr>
          <w:sz w:val="22"/>
          <w:szCs w:val="22"/>
          <w:rtl/>
        </w:rPr>
        <w:t xml:space="preserve"> </w:t>
      </w:r>
      <w:r w:rsidRPr="00B820F8">
        <w:rPr>
          <w:rFonts w:hint="cs"/>
          <w:sz w:val="22"/>
          <w:szCs w:val="22"/>
          <w:rtl/>
        </w:rPr>
        <w:t>הבריאות</w:t>
      </w:r>
      <w:r w:rsidRPr="00B820F8">
        <w:rPr>
          <w:sz w:val="22"/>
          <w:szCs w:val="22"/>
          <w:rtl/>
        </w:rPr>
        <w:t xml:space="preserve">. </w:t>
      </w:r>
      <w:r w:rsidRPr="00B820F8">
        <w:rPr>
          <w:rFonts w:hint="cs"/>
          <w:sz w:val="22"/>
          <w:szCs w:val="22"/>
          <w:rtl/>
        </w:rPr>
        <w:t>כל</w:t>
      </w:r>
      <w:r w:rsidRPr="00B820F8">
        <w:rPr>
          <w:sz w:val="22"/>
          <w:szCs w:val="22"/>
          <w:rtl/>
        </w:rPr>
        <w:t xml:space="preserve"> </w:t>
      </w:r>
      <w:r w:rsidRPr="00B820F8">
        <w:rPr>
          <w:rFonts w:hint="cs"/>
          <w:sz w:val="22"/>
          <w:szCs w:val="22"/>
          <w:rtl/>
        </w:rPr>
        <w:t>זאת</w:t>
      </w:r>
      <w:r w:rsidRPr="00B820F8">
        <w:rPr>
          <w:sz w:val="22"/>
          <w:szCs w:val="22"/>
          <w:rtl/>
        </w:rPr>
        <w:t xml:space="preserve"> </w:t>
      </w:r>
      <w:r w:rsidRPr="00B820F8">
        <w:rPr>
          <w:rFonts w:hint="cs"/>
          <w:sz w:val="22"/>
          <w:szCs w:val="22"/>
          <w:rtl/>
        </w:rPr>
        <w:t>בכפוף</w:t>
      </w:r>
      <w:r w:rsidRPr="00B820F8">
        <w:rPr>
          <w:sz w:val="22"/>
          <w:szCs w:val="22"/>
          <w:rtl/>
        </w:rPr>
        <w:t xml:space="preserve"> </w:t>
      </w:r>
      <w:r w:rsidRPr="00B820F8">
        <w:rPr>
          <w:rFonts w:hint="cs"/>
          <w:sz w:val="22"/>
          <w:szCs w:val="22"/>
          <w:rtl/>
        </w:rPr>
        <w:t>לתקנות</w:t>
      </w:r>
      <w:r w:rsidRPr="00B820F8">
        <w:rPr>
          <w:sz w:val="22"/>
          <w:szCs w:val="22"/>
          <w:rtl/>
        </w:rPr>
        <w:t xml:space="preserve"> </w:t>
      </w:r>
      <w:r w:rsidRPr="00B820F8">
        <w:rPr>
          <w:rFonts w:hint="cs"/>
          <w:sz w:val="22"/>
          <w:szCs w:val="22"/>
          <w:rtl/>
        </w:rPr>
        <w:t>הגנת</w:t>
      </w:r>
      <w:r w:rsidRPr="00B820F8">
        <w:rPr>
          <w:sz w:val="22"/>
          <w:szCs w:val="22"/>
          <w:rtl/>
        </w:rPr>
        <w:t xml:space="preserve"> </w:t>
      </w:r>
      <w:r w:rsidRPr="00B820F8">
        <w:rPr>
          <w:rFonts w:hint="cs"/>
          <w:sz w:val="22"/>
          <w:szCs w:val="22"/>
          <w:rtl/>
        </w:rPr>
        <w:t>הפרטיות</w:t>
      </w:r>
      <w:r w:rsidRPr="00B820F8">
        <w:rPr>
          <w:sz w:val="22"/>
          <w:szCs w:val="22"/>
          <w:rtl/>
        </w:rPr>
        <w:t xml:space="preserve"> </w:t>
      </w:r>
      <w:r w:rsidRPr="00B820F8">
        <w:rPr>
          <w:rFonts w:hint="cs"/>
          <w:sz w:val="22"/>
          <w:szCs w:val="22"/>
          <w:rtl/>
        </w:rPr>
        <w:t>ולחוקי</w:t>
      </w:r>
      <w:r w:rsidRPr="00B820F8">
        <w:rPr>
          <w:sz w:val="22"/>
          <w:szCs w:val="22"/>
          <w:rtl/>
        </w:rPr>
        <w:t xml:space="preserve"> </w:t>
      </w:r>
      <w:r w:rsidRPr="00B820F8">
        <w:rPr>
          <w:rFonts w:hint="cs"/>
          <w:sz w:val="22"/>
          <w:szCs w:val="22"/>
          <w:rtl/>
        </w:rPr>
        <w:t>אבטחת</w:t>
      </w:r>
      <w:r w:rsidRPr="00B820F8">
        <w:rPr>
          <w:sz w:val="22"/>
          <w:szCs w:val="22"/>
          <w:rtl/>
        </w:rPr>
        <w:t xml:space="preserve"> </w:t>
      </w:r>
      <w:r w:rsidRPr="00B820F8">
        <w:rPr>
          <w:rFonts w:hint="cs"/>
          <w:sz w:val="22"/>
          <w:szCs w:val="22"/>
          <w:rtl/>
        </w:rPr>
        <w:t>מידע</w:t>
      </w:r>
      <w:r w:rsidRPr="00B820F8">
        <w:rPr>
          <w:sz w:val="22"/>
          <w:szCs w:val="22"/>
          <w:rtl/>
        </w:rPr>
        <w:t>.</w:t>
      </w:r>
    </w:p>
    <w:p w:rsidR="00D53D2C" w:rsidRPr="00B820F8" w:rsidRDefault="00D53D2C" w:rsidP="00C01CC9">
      <w:pPr>
        <w:pStyle w:val="a9"/>
        <w:widowControl w:val="0"/>
        <w:numPr>
          <w:ilvl w:val="2"/>
          <w:numId w:val="344"/>
        </w:numPr>
        <w:ind w:left="1276" w:hanging="709"/>
        <w:jc w:val="both"/>
        <w:rPr>
          <w:sz w:val="22"/>
          <w:szCs w:val="22"/>
        </w:rPr>
      </w:pPr>
      <w:r w:rsidRPr="00B820F8">
        <w:rPr>
          <w:rFonts w:hint="cs"/>
          <w:sz w:val="22"/>
          <w:szCs w:val="22"/>
          <w:rtl/>
        </w:rPr>
        <w:lastRenderedPageBreak/>
        <w:t>עמידה</w:t>
      </w:r>
      <w:r w:rsidRPr="00B820F8">
        <w:rPr>
          <w:sz w:val="22"/>
          <w:szCs w:val="22"/>
          <w:rtl/>
        </w:rPr>
        <w:t xml:space="preserve"> </w:t>
      </w:r>
      <w:r w:rsidRPr="00B820F8">
        <w:rPr>
          <w:rFonts w:hint="cs"/>
          <w:sz w:val="22"/>
          <w:szCs w:val="22"/>
          <w:rtl/>
        </w:rPr>
        <w:t>בחוקים</w:t>
      </w:r>
      <w:r w:rsidRPr="00B820F8">
        <w:rPr>
          <w:sz w:val="22"/>
          <w:szCs w:val="22"/>
          <w:rtl/>
        </w:rPr>
        <w:t xml:space="preserve">, </w:t>
      </w:r>
      <w:r w:rsidRPr="00B820F8">
        <w:rPr>
          <w:rFonts w:hint="cs"/>
          <w:sz w:val="22"/>
          <w:szCs w:val="22"/>
          <w:rtl/>
        </w:rPr>
        <w:t>תקנות</w:t>
      </w:r>
      <w:r w:rsidRPr="00B820F8">
        <w:rPr>
          <w:sz w:val="22"/>
          <w:szCs w:val="22"/>
          <w:rtl/>
        </w:rPr>
        <w:t xml:space="preserve"> </w:t>
      </w:r>
      <w:r w:rsidRPr="00B820F8">
        <w:rPr>
          <w:rFonts w:hint="cs"/>
          <w:sz w:val="22"/>
          <w:szCs w:val="22"/>
          <w:rtl/>
        </w:rPr>
        <w:t>והנחיות</w:t>
      </w:r>
      <w:r w:rsidRPr="00B820F8">
        <w:rPr>
          <w:sz w:val="22"/>
          <w:szCs w:val="22"/>
          <w:rtl/>
        </w:rPr>
        <w:t xml:space="preserve"> </w:t>
      </w:r>
      <w:r w:rsidRPr="00B820F8">
        <w:rPr>
          <w:rFonts w:hint="cs"/>
          <w:sz w:val="22"/>
          <w:szCs w:val="22"/>
          <w:rtl/>
        </w:rPr>
        <w:t>המתפרסמות</w:t>
      </w:r>
      <w:r w:rsidRPr="00B820F8">
        <w:rPr>
          <w:sz w:val="22"/>
          <w:szCs w:val="22"/>
          <w:rtl/>
        </w:rPr>
        <w:t xml:space="preserve"> </w:t>
      </w:r>
      <w:r w:rsidRPr="00B820F8">
        <w:rPr>
          <w:rFonts w:hint="cs"/>
          <w:sz w:val="22"/>
          <w:szCs w:val="22"/>
          <w:rtl/>
        </w:rPr>
        <w:t>מעת</w:t>
      </w:r>
      <w:r w:rsidRPr="00B820F8">
        <w:rPr>
          <w:sz w:val="22"/>
          <w:szCs w:val="22"/>
          <w:rtl/>
        </w:rPr>
        <w:t xml:space="preserve"> </w:t>
      </w:r>
      <w:r w:rsidRPr="00B820F8">
        <w:rPr>
          <w:rFonts w:hint="cs"/>
          <w:sz w:val="22"/>
          <w:szCs w:val="22"/>
          <w:rtl/>
        </w:rPr>
        <w:t>לעת</w:t>
      </w:r>
      <w:r w:rsidRPr="00B820F8">
        <w:rPr>
          <w:sz w:val="22"/>
          <w:szCs w:val="22"/>
          <w:rtl/>
        </w:rPr>
        <w:t xml:space="preserve"> </w:t>
      </w:r>
      <w:r w:rsidRPr="00B820F8">
        <w:rPr>
          <w:rFonts w:hint="cs"/>
          <w:sz w:val="22"/>
          <w:szCs w:val="22"/>
          <w:rtl/>
        </w:rPr>
        <w:t>על</w:t>
      </w:r>
      <w:r w:rsidRPr="00B820F8">
        <w:rPr>
          <w:sz w:val="22"/>
          <w:szCs w:val="22"/>
          <w:rtl/>
        </w:rPr>
        <w:t xml:space="preserve"> </w:t>
      </w:r>
      <w:r w:rsidRPr="00B820F8">
        <w:rPr>
          <w:rFonts w:hint="cs"/>
          <w:sz w:val="22"/>
          <w:szCs w:val="22"/>
          <w:rtl/>
        </w:rPr>
        <w:t>ידי</w:t>
      </w:r>
      <w:r w:rsidRPr="00B820F8">
        <w:rPr>
          <w:sz w:val="22"/>
          <w:szCs w:val="22"/>
          <w:rtl/>
        </w:rPr>
        <w:t xml:space="preserve"> </w:t>
      </w:r>
      <w:r w:rsidRPr="00B820F8">
        <w:rPr>
          <w:rFonts w:hint="cs"/>
          <w:sz w:val="22"/>
          <w:szCs w:val="22"/>
          <w:rtl/>
        </w:rPr>
        <w:t>מנכ</w:t>
      </w:r>
      <w:r w:rsidRPr="00B820F8">
        <w:rPr>
          <w:sz w:val="22"/>
          <w:szCs w:val="22"/>
          <w:rtl/>
        </w:rPr>
        <w:t>"</w:t>
      </w:r>
      <w:r w:rsidRPr="00B820F8">
        <w:rPr>
          <w:rFonts w:hint="cs"/>
          <w:sz w:val="22"/>
          <w:szCs w:val="22"/>
          <w:rtl/>
        </w:rPr>
        <w:t>ל</w:t>
      </w:r>
      <w:r w:rsidRPr="00B820F8">
        <w:rPr>
          <w:sz w:val="22"/>
          <w:szCs w:val="22"/>
          <w:rtl/>
        </w:rPr>
        <w:t xml:space="preserve"> </w:t>
      </w:r>
      <w:r w:rsidRPr="00B820F8">
        <w:rPr>
          <w:rFonts w:hint="cs"/>
          <w:sz w:val="22"/>
          <w:szCs w:val="22"/>
          <w:rtl/>
        </w:rPr>
        <w:t>המשרד</w:t>
      </w:r>
      <w:r w:rsidRPr="00B820F8">
        <w:rPr>
          <w:sz w:val="22"/>
          <w:szCs w:val="22"/>
          <w:rtl/>
        </w:rPr>
        <w:t xml:space="preserve">, </w:t>
      </w:r>
      <w:r w:rsidRPr="00B820F8">
        <w:rPr>
          <w:rFonts w:hint="cs"/>
          <w:sz w:val="22"/>
          <w:szCs w:val="22"/>
          <w:rtl/>
        </w:rPr>
        <w:t>רמו</w:t>
      </w:r>
      <w:r w:rsidRPr="00B820F8">
        <w:rPr>
          <w:sz w:val="22"/>
          <w:szCs w:val="22"/>
          <w:rtl/>
        </w:rPr>
        <w:t>"</w:t>
      </w:r>
      <w:r w:rsidRPr="00B820F8">
        <w:rPr>
          <w:rFonts w:hint="cs"/>
          <w:sz w:val="22"/>
          <w:szCs w:val="22"/>
          <w:rtl/>
        </w:rPr>
        <w:t>ט</w:t>
      </w:r>
      <w:r w:rsidRPr="00B820F8">
        <w:rPr>
          <w:sz w:val="22"/>
          <w:szCs w:val="22"/>
          <w:rtl/>
        </w:rPr>
        <w:t xml:space="preserve"> </w:t>
      </w:r>
      <w:r w:rsidRPr="00B820F8">
        <w:rPr>
          <w:rFonts w:hint="cs"/>
          <w:sz w:val="22"/>
          <w:szCs w:val="22"/>
          <w:rtl/>
        </w:rPr>
        <w:t>ומחלקת</w:t>
      </w:r>
      <w:r w:rsidRPr="00B820F8">
        <w:rPr>
          <w:sz w:val="22"/>
          <w:szCs w:val="22"/>
          <w:rtl/>
        </w:rPr>
        <w:t xml:space="preserve"> </w:t>
      </w:r>
      <w:r w:rsidRPr="00B820F8">
        <w:rPr>
          <w:rFonts w:hint="cs"/>
          <w:sz w:val="22"/>
          <w:szCs w:val="22"/>
          <w:rtl/>
        </w:rPr>
        <w:t>אבטחת</w:t>
      </w:r>
      <w:r w:rsidRPr="00B820F8">
        <w:rPr>
          <w:sz w:val="22"/>
          <w:szCs w:val="22"/>
          <w:rtl/>
        </w:rPr>
        <w:t xml:space="preserve"> </w:t>
      </w:r>
      <w:r w:rsidRPr="00B820F8">
        <w:rPr>
          <w:rFonts w:hint="cs"/>
          <w:sz w:val="22"/>
          <w:szCs w:val="22"/>
          <w:rtl/>
        </w:rPr>
        <w:t>מידע</w:t>
      </w:r>
      <w:r w:rsidRPr="00B820F8">
        <w:rPr>
          <w:sz w:val="22"/>
          <w:szCs w:val="22"/>
          <w:rtl/>
        </w:rPr>
        <w:t xml:space="preserve"> </w:t>
      </w:r>
      <w:r w:rsidRPr="00B820F8">
        <w:rPr>
          <w:rFonts w:hint="cs"/>
          <w:sz w:val="22"/>
          <w:szCs w:val="22"/>
          <w:rtl/>
        </w:rPr>
        <w:t>במשרד</w:t>
      </w:r>
      <w:r w:rsidRPr="00B820F8">
        <w:rPr>
          <w:sz w:val="22"/>
          <w:szCs w:val="22"/>
          <w:rtl/>
        </w:rPr>
        <w:t xml:space="preserve"> </w:t>
      </w:r>
      <w:r w:rsidRPr="00B820F8">
        <w:rPr>
          <w:rFonts w:hint="cs"/>
          <w:sz w:val="22"/>
          <w:szCs w:val="22"/>
          <w:rtl/>
        </w:rPr>
        <w:t>הבריאות</w:t>
      </w:r>
      <w:r w:rsidRPr="00B820F8">
        <w:rPr>
          <w:sz w:val="22"/>
          <w:szCs w:val="22"/>
          <w:rtl/>
        </w:rPr>
        <w:t>.</w:t>
      </w:r>
    </w:p>
    <w:p w:rsidR="00D53D2C" w:rsidRPr="00B820F8" w:rsidRDefault="00D53D2C" w:rsidP="00C01CC9">
      <w:pPr>
        <w:pStyle w:val="a9"/>
        <w:widowControl w:val="0"/>
        <w:numPr>
          <w:ilvl w:val="2"/>
          <w:numId w:val="344"/>
        </w:numPr>
        <w:ind w:left="1276" w:hanging="709"/>
        <w:jc w:val="both"/>
        <w:rPr>
          <w:sz w:val="22"/>
          <w:szCs w:val="22"/>
        </w:rPr>
      </w:pPr>
      <w:r w:rsidRPr="00B820F8">
        <w:rPr>
          <w:rFonts w:hint="cs"/>
          <w:sz w:val="22"/>
          <w:szCs w:val="22"/>
          <w:rtl/>
        </w:rPr>
        <w:t>יש</w:t>
      </w:r>
      <w:r w:rsidRPr="00B820F8">
        <w:rPr>
          <w:sz w:val="22"/>
          <w:szCs w:val="22"/>
          <w:rtl/>
        </w:rPr>
        <w:t xml:space="preserve"> </w:t>
      </w:r>
      <w:r w:rsidRPr="00B820F8">
        <w:rPr>
          <w:rFonts w:hint="cs"/>
          <w:sz w:val="22"/>
          <w:szCs w:val="22"/>
          <w:rtl/>
        </w:rPr>
        <w:t>להגדיר</w:t>
      </w:r>
      <w:r w:rsidRPr="00B820F8">
        <w:rPr>
          <w:sz w:val="22"/>
          <w:szCs w:val="22"/>
          <w:rtl/>
        </w:rPr>
        <w:t xml:space="preserve"> </w:t>
      </w:r>
      <w:r w:rsidRPr="00B820F8">
        <w:rPr>
          <w:rFonts w:hint="cs"/>
          <w:sz w:val="22"/>
          <w:szCs w:val="22"/>
          <w:rtl/>
        </w:rPr>
        <w:t>את</w:t>
      </w:r>
      <w:r w:rsidRPr="00B820F8">
        <w:rPr>
          <w:sz w:val="22"/>
          <w:szCs w:val="22"/>
          <w:rtl/>
        </w:rPr>
        <w:t xml:space="preserve"> </w:t>
      </w:r>
      <w:r w:rsidRPr="00B820F8">
        <w:rPr>
          <w:rFonts w:hint="cs"/>
          <w:sz w:val="22"/>
          <w:szCs w:val="22"/>
          <w:rtl/>
        </w:rPr>
        <w:t>רמת</w:t>
      </w:r>
      <w:r w:rsidRPr="00B820F8">
        <w:rPr>
          <w:sz w:val="22"/>
          <w:szCs w:val="22"/>
          <w:rtl/>
        </w:rPr>
        <w:t xml:space="preserve"> </w:t>
      </w:r>
      <w:r w:rsidRPr="00B820F8">
        <w:rPr>
          <w:rFonts w:hint="cs"/>
          <w:sz w:val="22"/>
          <w:szCs w:val="22"/>
          <w:rtl/>
        </w:rPr>
        <w:t>הסיווג</w:t>
      </w:r>
      <w:r w:rsidRPr="00B820F8">
        <w:rPr>
          <w:sz w:val="22"/>
          <w:szCs w:val="22"/>
          <w:rtl/>
        </w:rPr>
        <w:t xml:space="preserve"> </w:t>
      </w:r>
      <w:r w:rsidRPr="00B820F8">
        <w:rPr>
          <w:rFonts w:hint="cs"/>
          <w:sz w:val="22"/>
          <w:szCs w:val="22"/>
          <w:rtl/>
        </w:rPr>
        <w:t>של</w:t>
      </w:r>
      <w:r w:rsidRPr="00B820F8">
        <w:rPr>
          <w:sz w:val="22"/>
          <w:szCs w:val="22"/>
          <w:rtl/>
        </w:rPr>
        <w:t xml:space="preserve"> </w:t>
      </w:r>
      <w:r w:rsidRPr="00B820F8">
        <w:rPr>
          <w:rFonts w:hint="cs"/>
          <w:sz w:val="22"/>
          <w:szCs w:val="22"/>
          <w:rtl/>
        </w:rPr>
        <w:t>המערכת</w:t>
      </w:r>
      <w:r w:rsidRPr="00B820F8">
        <w:rPr>
          <w:sz w:val="22"/>
          <w:szCs w:val="22"/>
          <w:rtl/>
        </w:rPr>
        <w:t xml:space="preserve"> / </w:t>
      </w:r>
      <w:r w:rsidRPr="00B820F8">
        <w:rPr>
          <w:rFonts w:hint="cs"/>
          <w:sz w:val="22"/>
          <w:szCs w:val="22"/>
          <w:rtl/>
        </w:rPr>
        <w:t>שירות</w:t>
      </w:r>
      <w:r w:rsidRPr="00B820F8">
        <w:rPr>
          <w:sz w:val="22"/>
          <w:szCs w:val="22"/>
          <w:rtl/>
        </w:rPr>
        <w:t xml:space="preserve"> </w:t>
      </w:r>
      <w:r w:rsidRPr="00B820F8">
        <w:rPr>
          <w:rFonts w:hint="cs"/>
          <w:sz w:val="22"/>
          <w:szCs w:val="22"/>
          <w:rtl/>
        </w:rPr>
        <w:t>על</w:t>
      </w:r>
      <w:r w:rsidRPr="00B820F8">
        <w:rPr>
          <w:sz w:val="22"/>
          <w:szCs w:val="22"/>
          <w:rtl/>
        </w:rPr>
        <w:t xml:space="preserve"> </w:t>
      </w:r>
      <w:r w:rsidRPr="00B820F8">
        <w:rPr>
          <w:rFonts w:hint="cs"/>
          <w:sz w:val="22"/>
          <w:szCs w:val="22"/>
          <w:rtl/>
        </w:rPr>
        <w:t>פי</w:t>
      </w:r>
      <w:r w:rsidRPr="00B820F8">
        <w:rPr>
          <w:sz w:val="22"/>
          <w:szCs w:val="22"/>
          <w:rtl/>
        </w:rPr>
        <w:t xml:space="preserve"> </w:t>
      </w:r>
      <w:r w:rsidRPr="002F3FFB">
        <w:rPr>
          <w:rFonts w:hint="cs"/>
          <w:b/>
          <w:bCs/>
          <w:sz w:val="22"/>
          <w:szCs w:val="22"/>
          <w:rtl/>
        </w:rPr>
        <w:t>נוהל</w:t>
      </w:r>
      <w:r w:rsidRPr="002F3FFB">
        <w:rPr>
          <w:b/>
          <w:bCs/>
          <w:sz w:val="22"/>
          <w:szCs w:val="22"/>
          <w:rtl/>
        </w:rPr>
        <w:t xml:space="preserve"> </w:t>
      </w:r>
      <w:r w:rsidRPr="002F3FFB">
        <w:rPr>
          <w:rFonts w:hint="cs"/>
          <w:b/>
          <w:bCs/>
          <w:sz w:val="22"/>
          <w:szCs w:val="22"/>
          <w:rtl/>
        </w:rPr>
        <w:t>אבטחת</w:t>
      </w:r>
      <w:r w:rsidRPr="002F3FFB">
        <w:rPr>
          <w:b/>
          <w:bCs/>
          <w:sz w:val="22"/>
          <w:szCs w:val="22"/>
          <w:rtl/>
        </w:rPr>
        <w:t xml:space="preserve"> </w:t>
      </w:r>
      <w:r w:rsidRPr="002F3FFB">
        <w:rPr>
          <w:rFonts w:hint="cs"/>
          <w:b/>
          <w:bCs/>
          <w:sz w:val="22"/>
          <w:szCs w:val="22"/>
          <w:rtl/>
        </w:rPr>
        <w:t>מידע</w:t>
      </w:r>
      <w:r w:rsidRPr="002F3FFB">
        <w:rPr>
          <w:b/>
          <w:bCs/>
          <w:sz w:val="22"/>
          <w:szCs w:val="22"/>
          <w:rtl/>
        </w:rPr>
        <w:t xml:space="preserve"> 8.2</w:t>
      </w:r>
      <w:r w:rsidRPr="00B820F8">
        <w:rPr>
          <w:sz w:val="22"/>
          <w:szCs w:val="22"/>
          <w:rtl/>
        </w:rPr>
        <w:t xml:space="preserve"> </w:t>
      </w:r>
      <w:r w:rsidRPr="00B820F8">
        <w:rPr>
          <w:rFonts w:hint="cs"/>
          <w:sz w:val="22"/>
          <w:szCs w:val="22"/>
          <w:rtl/>
        </w:rPr>
        <w:t>סיווג</w:t>
      </w:r>
      <w:r w:rsidRPr="00B820F8">
        <w:rPr>
          <w:sz w:val="22"/>
          <w:szCs w:val="22"/>
          <w:rtl/>
        </w:rPr>
        <w:t xml:space="preserve"> </w:t>
      </w:r>
      <w:r w:rsidRPr="00B820F8">
        <w:rPr>
          <w:rFonts w:hint="cs"/>
          <w:sz w:val="22"/>
          <w:szCs w:val="22"/>
          <w:rtl/>
        </w:rPr>
        <w:t>מידע</w:t>
      </w:r>
      <w:r w:rsidRPr="00B820F8">
        <w:rPr>
          <w:sz w:val="22"/>
          <w:szCs w:val="22"/>
        </w:rPr>
        <w:t xml:space="preserve"> </w:t>
      </w:r>
      <w:r w:rsidRPr="00B820F8">
        <w:rPr>
          <w:sz w:val="22"/>
          <w:szCs w:val="22"/>
          <w:rtl/>
        </w:rPr>
        <w:t xml:space="preserve"> </w:t>
      </w:r>
      <w:r w:rsidRPr="00B820F8">
        <w:rPr>
          <w:rFonts w:hint="cs"/>
          <w:sz w:val="22"/>
          <w:szCs w:val="22"/>
          <w:rtl/>
        </w:rPr>
        <w:t>וליישם</w:t>
      </w:r>
      <w:r w:rsidRPr="00B820F8">
        <w:rPr>
          <w:sz w:val="22"/>
          <w:szCs w:val="22"/>
          <w:rtl/>
        </w:rPr>
        <w:t xml:space="preserve"> </w:t>
      </w:r>
      <w:r w:rsidRPr="00B820F8">
        <w:rPr>
          <w:rFonts w:hint="cs"/>
          <w:sz w:val="22"/>
          <w:szCs w:val="22"/>
          <w:rtl/>
        </w:rPr>
        <w:t>פתרון</w:t>
      </w:r>
      <w:r w:rsidRPr="00B820F8">
        <w:rPr>
          <w:sz w:val="22"/>
          <w:szCs w:val="22"/>
          <w:rtl/>
        </w:rPr>
        <w:t xml:space="preserve"> </w:t>
      </w:r>
      <w:r w:rsidRPr="00B820F8">
        <w:rPr>
          <w:rFonts w:hint="cs"/>
          <w:sz w:val="22"/>
          <w:szCs w:val="22"/>
          <w:rtl/>
        </w:rPr>
        <w:t>על</w:t>
      </w:r>
      <w:r w:rsidRPr="00B820F8">
        <w:rPr>
          <w:sz w:val="22"/>
          <w:szCs w:val="22"/>
          <w:rtl/>
        </w:rPr>
        <w:t xml:space="preserve"> </w:t>
      </w:r>
      <w:r w:rsidRPr="00B820F8">
        <w:rPr>
          <w:rFonts w:hint="cs"/>
          <w:sz w:val="22"/>
          <w:szCs w:val="22"/>
          <w:rtl/>
        </w:rPr>
        <w:t>פי</w:t>
      </w:r>
      <w:r w:rsidRPr="00B820F8">
        <w:rPr>
          <w:sz w:val="22"/>
          <w:szCs w:val="22"/>
          <w:rtl/>
        </w:rPr>
        <w:t xml:space="preserve"> </w:t>
      </w:r>
      <w:r w:rsidRPr="00B820F8">
        <w:rPr>
          <w:rFonts w:hint="cs"/>
          <w:sz w:val="22"/>
          <w:szCs w:val="22"/>
          <w:rtl/>
        </w:rPr>
        <w:t>ההנחיות</w:t>
      </w:r>
      <w:r w:rsidRPr="00B820F8">
        <w:rPr>
          <w:sz w:val="22"/>
          <w:szCs w:val="22"/>
          <w:rtl/>
        </w:rPr>
        <w:t xml:space="preserve"> </w:t>
      </w:r>
      <w:r w:rsidRPr="00B820F8">
        <w:rPr>
          <w:rFonts w:hint="cs"/>
          <w:sz w:val="22"/>
          <w:szCs w:val="22"/>
          <w:rtl/>
        </w:rPr>
        <w:t>בנוהל</w:t>
      </w:r>
      <w:r w:rsidRPr="00B820F8">
        <w:rPr>
          <w:sz w:val="22"/>
          <w:szCs w:val="22"/>
          <w:rtl/>
        </w:rPr>
        <w:t xml:space="preserve"> </w:t>
      </w:r>
      <w:r w:rsidRPr="00B820F8">
        <w:rPr>
          <w:rFonts w:hint="cs"/>
          <w:sz w:val="22"/>
          <w:szCs w:val="22"/>
          <w:rtl/>
        </w:rPr>
        <w:t>זה</w:t>
      </w:r>
      <w:r w:rsidRPr="00B820F8">
        <w:rPr>
          <w:sz w:val="22"/>
          <w:szCs w:val="22"/>
          <w:rtl/>
        </w:rPr>
        <w:t>.</w:t>
      </w:r>
    </w:p>
    <w:p w:rsidR="00D53D2C" w:rsidRPr="00B820F8" w:rsidRDefault="00D53D2C" w:rsidP="00C01CC9">
      <w:pPr>
        <w:pStyle w:val="a9"/>
        <w:widowControl w:val="0"/>
        <w:numPr>
          <w:ilvl w:val="2"/>
          <w:numId w:val="344"/>
        </w:numPr>
        <w:ind w:left="1276" w:hanging="709"/>
        <w:jc w:val="both"/>
        <w:rPr>
          <w:sz w:val="22"/>
          <w:szCs w:val="22"/>
        </w:rPr>
      </w:pPr>
      <w:r w:rsidRPr="00B820F8">
        <w:rPr>
          <w:rFonts w:hint="cs"/>
          <w:sz w:val="22"/>
          <w:szCs w:val="22"/>
          <w:rtl/>
        </w:rPr>
        <w:t>יושם</w:t>
      </w:r>
      <w:r w:rsidRPr="00B820F8">
        <w:rPr>
          <w:sz w:val="22"/>
          <w:szCs w:val="22"/>
          <w:rtl/>
        </w:rPr>
        <w:t xml:space="preserve"> </w:t>
      </w:r>
      <w:r w:rsidRPr="00B820F8">
        <w:rPr>
          <w:rFonts w:hint="cs"/>
          <w:sz w:val="22"/>
          <w:szCs w:val="22"/>
          <w:rtl/>
        </w:rPr>
        <w:t>דגש</w:t>
      </w:r>
      <w:r w:rsidRPr="00B820F8">
        <w:rPr>
          <w:sz w:val="22"/>
          <w:szCs w:val="22"/>
          <w:rtl/>
        </w:rPr>
        <w:t xml:space="preserve"> </w:t>
      </w:r>
      <w:r w:rsidRPr="00B820F8">
        <w:rPr>
          <w:rFonts w:hint="cs"/>
          <w:sz w:val="22"/>
          <w:szCs w:val="22"/>
          <w:rtl/>
        </w:rPr>
        <w:t>על</w:t>
      </w:r>
      <w:r w:rsidRPr="00B820F8">
        <w:rPr>
          <w:sz w:val="22"/>
          <w:szCs w:val="22"/>
          <w:rtl/>
        </w:rPr>
        <w:t xml:space="preserve"> </w:t>
      </w:r>
      <w:r w:rsidRPr="00B820F8">
        <w:rPr>
          <w:rFonts w:hint="cs"/>
          <w:sz w:val="22"/>
          <w:szCs w:val="22"/>
          <w:rtl/>
        </w:rPr>
        <w:t>העקרונות</w:t>
      </w:r>
      <w:r w:rsidRPr="00B820F8">
        <w:rPr>
          <w:sz w:val="22"/>
          <w:szCs w:val="22"/>
          <w:rtl/>
        </w:rPr>
        <w:t xml:space="preserve"> </w:t>
      </w:r>
      <w:r w:rsidRPr="00B820F8">
        <w:rPr>
          <w:rFonts w:hint="cs"/>
          <w:sz w:val="22"/>
          <w:szCs w:val="22"/>
          <w:rtl/>
        </w:rPr>
        <w:t>הבאים</w:t>
      </w:r>
      <w:r w:rsidRPr="00B820F8">
        <w:rPr>
          <w:sz w:val="22"/>
          <w:szCs w:val="22"/>
          <w:rtl/>
        </w:rPr>
        <w:t xml:space="preserve"> : </w:t>
      </w:r>
    </w:p>
    <w:p w:rsidR="00D53D2C" w:rsidRPr="00B820F8" w:rsidRDefault="00D53D2C" w:rsidP="00D53D2C">
      <w:pPr>
        <w:pStyle w:val="a9"/>
        <w:widowControl w:val="0"/>
        <w:numPr>
          <w:ilvl w:val="3"/>
          <w:numId w:val="344"/>
        </w:numPr>
        <w:ind w:left="1982" w:hanging="862"/>
        <w:jc w:val="both"/>
        <w:rPr>
          <w:b/>
          <w:bCs/>
          <w:sz w:val="22"/>
          <w:szCs w:val="22"/>
        </w:rPr>
      </w:pPr>
      <w:r w:rsidRPr="00B820F8">
        <w:rPr>
          <w:rFonts w:hint="cs"/>
          <w:b/>
          <w:bCs/>
          <w:sz w:val="22"/>
          <w:szCs w:val="22"/>
          <w:rtl/>
        </w:rPr>
        <w:t>חוק</w:t>
      </w:r>
      <w:r w:rsidRPr="00B820F8">
        <w:rPr>
          <w:b/>
          <w:bCs/>
          <w:sz w:val="22"/>
          <w:szCs w:val="22"/>
          <w:rtl/>
        </w:rPr>
        <w:t xml:space="preserve"> </w:t>
      </w:r>
      <w:r w:rsidRPr="00B820F8">
        <w:rPr>
          <w:rFonts w:hint="cs"/>
          <w:b/>
          <w:bCs/>
          <w:sz w:val="22"/>
          <w:szCs w:val="22"/>
          <w:rtl/>
        </w:rPr>
        <w:t>הגנת</w:t>
      </w:r>
      <w:r w:rsidRPr="00B820F8">
        <w:rPr>
          <w:b/>
          <w:bCs/>
          <w:sz w:val="22"/>
          <w:szCs w:val="22"/>
          <w:rtl/>
        </w:rPr>
        <w:t xml:space="preserve"> </w:t>
      </w:r>
      <w:r w:rsidRPr="00B820F8">
        <w:rPr>
          <w:rFonts w:hint="cs"/>
          <w:b/>
          <w:bCs/>
          <w:sz w:val="22"/>
          <w:szCs w:val="22"/>
          <w:rtl/>
        </w:rPr>
        <w:t>הפרטיות</w:t>
      </w:r>
      <w:r w:rsidRPr="00B820F8">
        <w:rPr>
          <w:b/>
          <w:bCs/>
          <w:sz w:val="22"/>
          <w:szCs w:val="22"/>
          <w:rtl/>
        </w:rPr>
        <w:t xml:space="preserve"> </w:t>
      </w:r>
      <w:r w:rsidRPr="00B820F8">
        <w:rPr>
          <w:rFonts w:hint="cs"/>
          <w:b/>
          <w:bCs/>
          <w:sz w:val="22"/>
          <w:szCs w:val="22"/>
          <w:rtl/>
        </w:rPr>
        <w:t>התשמ</w:t>
      </w:r>
      <w:r w:rsidRPr="00B820F8">
        <w:rPr>
          <w:b/>
          <w:bCs/>
          <w:sz w:val="22"/>
          <w:szCs w:val="22"/>
          <w:rtl/>
        </w:rPr>
        <w:t>"</w:t>
      </w:r>
      <w:r w:rsidRPr="00B820F8">
        <w:rPr>
          <w:rFonts w:hint="cs"/>
          <w:b/>
          <w:bCs/>
          <w:sz w:val="22"/>
          <w:szCs w:val="22"/>
          <w:rtl/>
        </w:rPr>
        <w:t>א</w:t>
      </w:r>
      <w:r w:rsidRPr="00B820F8">
        <w:rPr>
          <w:b/>
          <w:bCs/>
          <w:sz w:val="22"/>
          <w:szCs w:val="22"/>
          <w:rtl/>
        </w:rPr>
        <w:t xml:space="preserve"> - 1981</w:t>
      </w:r>
    </w:p>
    <w:p w:rsidR="00D53D2C" w:rsidRPr="00B820F8" w:rsidRDefault="00D53D2C" w:rsidP="00D53D2C">
      <w:pPr>
        <w:pStyle w:val="a9"/>
        <w:widowControl w:val="0"/>
        <w:numPr>
          <w:ilvl w:val="3"/>
          <w:numId w:val="344"/>
        </w:numPr>
        <w:ind w:left="1982" w:hanging="862"/>
        <w:jc w:val="both"/>
        <w:rPr>
          <w:b/>
          <w:bCs/>
          <w:sz w:val="22"/>
          <w:szCs w:val="22"/>
        </w:rPr>
      </w:pPr>
      <w:r w:rsidRPr="00B820F8">
        <w:rPr>
          <w:rFonts w:hint="cs"/>
          <w:b/>
          <w:bCs/>
          <w:sz w:val="22"/>
          <w:szCs w:val="22"/>
          <w:rtl/>
        </w:rPr>
        <w:t>תשתיות</w:t>
      </w:r>
      <w:r w:rsidRPr="00B820F8">
        <w:rPr>
          <w:b/>
          <w:bCs/>
          <w:sz w:val="22"/>
          <w:szCs w:val="22"/>
          <w:rtl/>
        </w:rPr>
        <w:t xml:space="preserve"> </w:t>
      </w:r>
      <w:r w:rsidRPr="00B820F8">
        <w:rPr>
          <w:rFonts w:hint="cs"/>
          <w:b/>
          <w:bCs/>
          <w:sz w:val="22"/>
          <w:szCs w:val="22"/>
          <w:rtl/>
        </w:rPr>
        <w:t>טכנולוגיית</w:t>
      </w:r>
      <w:r w:rsidRPr="00B820F8">
        <w:rPr>
          <w:b/>
          <w:bCs/>
          <w:sz w:val="22"/>
          <w:szCs w:val="22"/>
          <w:rtl/>
        </w:rPr>
        <w:t xml:space="preserve"> </w:t>
      </w:r>
      <w:r w:rsidRPr="00B820F8">
        <w:rPr>
          <w:rFonts w:hint="cs"/>
          <w:b/>
          <w:bCs/>
          <w:sz w:val="22"/>
          <w:szCs w:val="22"/>
          <w:rtl/>
        </w:rPr>
        <w:t>המידע</w:t>
      </w:r>
      <w:r w:rsidRPr="00B820F8">
        <w:rPr>
          <w:sz w:val="22"/>
          <w:szCs w:val="22"/>
          <w:rtl/>
        </w:rPr>
        <w:t xml:space="preserve"> </w:t>
      </w:r>
      <w:r>
        <w:rPr>
          <w:rFonts w:hint="cs"/>
          <w:sz w:val="22"/>
          <w:szCs w:val="22"/>
          <w:rtl/>
        </w:rPr>
        <w:t xml:space="preserve">- </w:t>
      </w:r>
      <w:r w:rsidRPr="00B820F8">
        <w:rPr>
          <w:rFonts w:hint="cs"/>
          <w:sz w:val="22"/>
          <w:szCs w:val="22"/>
          <w:rtl/>
        </w:rPr>
        <w:t>כדוגמת</w:t>
      </w:r>
      <w:r w:rsidRPr="00B820F8">
        <w:rPr>
          <w:sz w:val="22"/>
          <w:szCs w:val="22"/>
          <w:rtl/>
        </w:rPr>
        <w:t xml:space="preserve"> </w:t>
      </w:r>
      <w:r w:rsidRPr="00B820F8">
        <w:rPr>
          <w:rFonts w:hint="cs"/>
          <w:sz w:val="22"/>
          <w:szCs w:val="22"/>
          <w:rtl/>
        </w:rPr>
        <w:t>מערכות</w:t>
      </w:r>
      <w:r w:rsidRPr="00B820F8">
        <w:rPr>
          <w:sz w:val="22"/>
          <w:szCs w:val="22"/>
          <w:rtl/>
        </w:rPr>
        <w:t xml:space="preserve"> </w:t>
      </w:r>
      <w:r w:rsidRPr="00B820F8">
        <w:rPr>
          <w:rFonts w:hint="cs"/>
          <w:sz w:val="22"/>
          <w:szCs w:val="22"/>
          <w:rtl/>
        </w:rPr>
        <w:t>הפעלה</w:t>
      </w:r>
      <w:r w:rsidRPr="00B820F8">
        <w:rPr>
          <w:sz w:val="22"/>
          <w:szCs w:val="22"/>
          <w:rtl/>
        </w:rPr>
        <w:t xml:space="preserve"> </w:t>
      </w:r>
      <w:r w:rsidRPr="00B820F8">
        <w:rPr>
          <w:rFonts w:hint="cs"/>
          <w:sz w:val="22"/>
          <w:szCs w:val="22"/>
          <w:rtl/>
        </w:rPr>
        <w:t>בשרתים</w:t>
      </w:r>
      <w:r w:rsidRPr="00B820F8">
        <w:rPr>
          <w:sz w:val="22"/>
          <w:szCs w:val="22"/>
          <w:rtl/>
        </w:rPr>
        <w:t xml:space="preserve">, </w:t>
      </w:r>
      <w:r w:rsidRPr="00B820F8">
        <w:rPr>
          <w:rFonts w:hint="cs"/>
          <w:sz w:val="22"/>
          <w:szCs w:val="22"/>
          <w:rtl/>
        </w:rPr>
        <w:t>בסיסי</w:t>
      </w:r>
      <w:r w:rsidRPr="00B820F8">
        <w:rPr>
          <w:sz w:val="22"/>
          <w:szCs w:val="22"/>
          <w:rtl/>
        </w:rPr>
        <w:t xml:space="preserve"> </w:t>
      </w:r>
      <w:r w:rsidRPr="00B820F8">
        <w:rPr>
          <w:rFonts w:hint="cs"/>
          <w:sz w:val="22"/>
          <w:szCs w:val="22"/>
          <w:rtl/>
        </w:rPr>
        <w:t>נתונים</w:t>
      </w:r>
      <w:r w:rsidRPr="00B820F8">
        <w:rPr>
          <w:sz w:val="22"/>
          <w:szCs w:val="22"/>
          <w:rtl/>
        </w:rPr>
        <w:t xml:space="preserve">, </w:t>
      </w:r>
      <w:r w:rsidRPr="00B820F8">
        <w:rPr>
          <w:rFonts w:hint="cs"/>
          <w:sz w:val="22"/>
          <w:szCs w:val="22"/>
          <w:rtl/>
        </w:rPr>
        <w:t>תשתיות</w:t>
      </w:r>
      <w:r w:rsidRPr="00B820F8">
        <w:rPr>
          <w:sz w:val="22"/>
          <w:szCs w:val="22"/>
          <w:rtl/>
        </w:rPr>
        <w:t xml:space="preserve"> </w:t>
      </w:r>
      <w:r w:rsidRPr="00B820F8">
        <w:rPr>
          <w:rFonts w:hint="cs"/>
          <w:sz w:val="22"/>
          <w:szCs w:val="22"/>
          <w:rtl/>
        </w:rPr>
        <w:t>תוכנה</w:t>
      </w:r>
      <w:r w:rsidRPr="00B820F8">
        <w:rPr>
          <w:sz w:val="22"/>
          <w:szCs w:val="22"/>
          <w:rtl/>
        </w:rPr>
        <w:t xml:space="preserve"> </w:t>
      </w:r>
      <w:r w:rsidRPr="00B820F8">
        <w:rPr>
          <w:rFonts w:hint="cs"/>
          <w:sz w:val="22"/>
          <w:szCs w:val="22"/>
          <w:rtl/>
        </w:rPr>
        <w:t>יישומיות</w:t>
      </w:r>
      <w:r w:rsidRPr="00B820F8">
        <w:rPr>
          <w:sz w:val="22"/>
          <w:szCs w:val="22"/>
          <w:rtl/>
        </w:rPr>
        <w:t xml:space="preserve"> </w:t>
      </w:r>
      <w:r w:rsidRPr="00B820F8">
        <w:rPr>
          <w:rFonts w:hint="cs"/>
          <w:sz w:val="22"/>
          <w:szCs w:val="22"/>
          <w:rtl/>
        </w:rPr>
        <w:t>מרכזיות</w:t>
      </w:r>
      <w:r w:rsidRPr="00B820F8">
        <w:rPr>
          <w:sz w:val="22"/>
          <w:szCs w:val="22"/>
          <w:rtl/>
        </w:rPr>
        <w:t xml:space="preserve">, </w:t>
      </w:r>
      <w:r w:rsidRPr="00B820F8">
        <w:rPr>
          <w:rFonts w:hint="cs"/>
          <w:sz w:val="22"/>
          <w:szCs w:val="22"/>
          <w:rtl/>
        </w:rPr>
        <w:t>רכיבי</w:t>
      </w:r>
      <w:r w:rsidRPr="00B820F8">
        <w:rPr>
          <w:sz w:val="22"/>
          <w:szCs w:val="22"/>
          <w:rtl/>
        </w:rPr>
        <w:t xml:space="preserve"> </w:t>
      </w:r>
      <w:r w:rsidRPr="00B820F8">
        <w:rPr>
          <w:rFonts w:hint="cs"/>
          <w:sz w:val="22"/>
          <w:szCs w:val="22"/>
          <w:rtl/>
        </w:rPr>
        <w:t>תקשורת</w:t>
      </w:r>
      <w:r w:rsidRPr="00B820F8">
        <w:rPr>
          <w:sz w:val="22"/>
          <w:szCs w:val="22"/>
          <w:rtl/>
        </w:rPr>
        <w:t xml:space="preserve"> </w:t>
      </w:r>
      <w:r w:rsidRPr="00B820F8">
        <w:rPr>
          <w:rFonts w:hint="cs"/>
          <w:sz w:val="22"/>
          <w:szCs w:val="22"/>
          <w:rtl/>
        </w:rPr>
        <w:t>יוגדרו</w:t>
      </w:r>
      <w:r w:rsidRPr="00B820F8">
        <w:rPr>
          <w:sz w:val="22"/>
          <w:szCs w:val="22"/>
          <w:rtl/>
        </w:rPr>
        <w:t xml:space="preserve"> </w:t>
      </w:r>
      <w:r w:rsidRPr="00B820F8">
        <w:rPr>
          <w:rFonts w:hint="cs"/>
          <w:sz w:val="22"/>
          <w:szCs w:val="22"/>
          <w:rtl/>
        </w:rPr>
        <w:t>בהתאם</w:t>
      </w:r>
      <w:r w:rsidRPr="00B820F8">
        <w:rPr>
          <w:sz w:val="22"/>
          <w:szCs w:val="22"/>
          <w:rtl/>
        </w:rPr>
        <w:t xml:space="preserve"> </w:t>
      </w:r>
      <w:r w:rsidRPr="00B820F8">
        <w:rPr>
          <w:rFonts w:hint="cs"/>
          <w:sz w:val="22"/>
          <w:szCs w:val="22"/>
          <w:rtl/>
        </w:rPr>
        <w:t>לנוהל</w:t>
      </w:r>
      <w:r w:rsidRPr="00B820F8">
        <w:rPr>
          <w:sz w:val="22"/>
          <w:szCs w:val="22"/>
          <w:rtl/>
        </w:rPr>
        <w:t xml:space="preserve"> </w:t>
      </w:r>
      <w:r w:rsidRPr="00B820F8">
        <w:rPr>
          <w:rFonts w:hint="cs"/>
          <w:sz w:val="22"/>
          <w:szCs w:val="22"/>
          <w:rtl/>
        </w:rPr>
        <w:t>אבטחת</w:t>
      </w:r>
      <w:r w:rsidRPr="00B820F8">
        <w:rPr>
          <w:sz w:val="22"/>
          <w:szCs w:val="22"/>
          <w:rtl/>
        </w:rPr>
        <w:t xml:space="preserve"> </w:t>
      </w:r>
      <w:r w:rsidRPr="00B820F8">
        <w:rPr>
          <w:rFonts w:hint="cs"/>
          <w:sz w:val="22"/>
          <w:szCs w:val="22"/>
          <w:rtl/>
        </w:rPr>
        <w:t>מידע</w:t>
      </w:r>
      <w:r w:rsidRPr="00B820F8">
        <w:rPr>
          <w:sz w:val="22"/>
          <w:szCs w:val="22"/>
          <w:rtl/>
        </w:rPr>
        <w:t xml:space="preserve">  </w:t>
      </w:r>
      <w:r w:rsidRPr="00B820F8">
        <w:rPr>
          <w:rFonts w:hint="cs"/>
          <w:b/>
          <w:bCs/>
          <w:sz w:val="22"/>
          <w:szCs w:val="22"/>
          <w:rtl/>
        </w:rPr>
        <w:t>א</w:t>
      </w:r>
      <w:r w:rsidRPr="00B820F8">
        <w:rPr>
          <w:b/>
          <w:bCs/>
          <w:sz w:val="22"/>
          <w:szCs w:val="22"/>
          <w:rtl/>
        </w:rPr>
        <w:t xml:space="preserve">-13.1 </w:t>
      </w:r>
      <w:r w:rsidRPr="00B820F8">
        <w:rPr>
          <w:rFonts w:hint="cs"/>
          <w:b/>
          <w:bCs/>
          <w:sz w:val="22"/>
          <w:szCs w:val="22"/>
          <w:rtl/>
        </w:rPr>
        <w:t>ניהול</w:t>
      </w:r>
      <w:r w:rsidRPr="00B820F8">
        <w:rPr>
          <w:b/>
          <w:bCs/>
          <w:sz w:val="22"/>
          <w:szCs w:val="22"/>
          <w:rtl/>
        </w:rPr>
        <w:t xml:space="preserve"> </w:t>
      </w:r>
      <w:r w:rsidRPr="00B820F8">
        <w:rPr>
          <w:rFonts w:hint="cs"/>
          <w:b/>
          <w:bCs/>
          <w:sz w:val="22"/>
          <w:szCs w:val="22"/>
          <w:rtl/>
        </w:rPr>
        <w:t>אבטחת</w:t>
      </w:r>
      <w:r w:rsidRPr="00B820F8">
        <w:rPr>
          <w:b/>
          <w:bCs/>
          <w:sz w:val="22"/>
          <w:szCs w:val="22"/>
          <w:rtl/>
        </w:rPr>
        <w:t xml:space="preserve"> </w:t>
      </w:r>
      <w:r w:rsidRPr="00B820F8">
        <w:rPr>
          <w:rFonts w:hint="cs"/>
          <w:b/>
          <w:bCs/>
          <w:sz w:val="22"/>
          <w:szCs w:val="22"/>
          <w:rtl/>
        </w:rPr>
        <w:t>תשתיות</w:t>
      </w:r>
      <w:r w:rsidRPr="00B820F8">
        <w:rPr>
          <w:sz w:val="22"/>
          <w:szCs w:val="22"/>
          <w:rtl/>
        </w:rPr>
        <w:t>.</w:t>
      </w:r>
    </w:p>
    <w:p w:rsidR="00D53D2C" w:rsidRPr="00B820F8" w:rsidRDefault="00D53D2C" w:rsidP="00D53D2C">
      <w:pPr>
        <w:pStyle w:val="a9"/>
        <w:widowControl w:val="0"/>
        <w:numPr>
          <w:ilvl w:val="3"/>
          <w:numId w:val="344"/>
        </w:numPr>
        <w:ind w:left="1982" w:hanging="862"/>
        <w:jc w:val="both"/>
        <w:rPr>
          <w:sz w:val="22"/>
          <w:szCs w:val="22"/>
        </w:rPr>
      </w:pPr>
      <w:r w:rsidRPr="00B820F8">
        <w:rPr>
          <w:rFonts w:hint="cs"/>
          <w:b/>
          <w:bCs/>
          <w:sz w:val="22"/>
          <w:szCs w:val="22"/>
          <w:rtl/>
        </w:rPr>
        <w:t>פיתוח</w:t>
      </w:r>
      <w:r w:rsidRPr="00B820F8">
        <w:rPr>
          <w:sz w:val="22"/>
          <w:szCs w:val="22"/>
          <w:rtl/>
        </w:rPr>
        <w:t xml:space="preserve"> - </w:t>
      </w:r>
      <w:r w:rsidRPr="00B820F8">
        <w:rPr>
          <w:rFonts w:hint="cs"/>
          <w:sz w:val="22"/>
          <w:szCs w:val="22"/>
          <w:rtl/>
        </w:rPr>
        <w:t>שילוב</w:t>
      </w:r>
      <w:r w:rsidRPr="00B820F8">
        <w:rPr>
          <w:sz w:val="22"/>
          <w:szCs w:val="22"/>
          <w:rtl/>
        </w:rPr>
        <w:t xml:space="preserve"> </w:t>
      </w:r>
      <w:r w:rsidRPr="00B820F8">
        <w:rPr>
          <w:rFonts w:hint="cs"/>
          <w:sz w:val="22"/>
          <w:szCs w:val="22"/>
          <w:rtl/>
        </w:rPr>
        <w:t>אבטחת</w:t>
      </w:r>
      <w:r w:rsidRPr="00B820F8">
        <w:rPr>
          <w:sz w:val="22"/>
          <w:szCs w:val="22"/>
          <w:rtl/>
        </w:rPr>
        <w:t xml:space="preserve"> </w:t>
      </w:r>
      <w:r w:rsidRPr="00B820F8">
        <w:rPr>
          <w:rFonts w:hint="cs"/>
          <w:sz w:val="22"/>
          <w:szCs w:val="22"/>
          <w:rtl/>
        </w:rPr>
        <w:t>מידע</w:t>
      </w:r>
      <w:r w:rsidRPr="00B820F8">
        <w:rPr>
          <w:sz w:val="22"/>
          <w:szCs w:val="22"/>
          <w:rtl/>
        </w:rPr>
        <w:t xml:space="preserve"> </w:t>
      </w:r>
      <w:r w:rsidRPr="00B820F8">
        <w:rPr>
          <w:rFonts w:hint="cs"/>
          <w:sz w:val="22"/>
          <w:szCs w:val="22"/>
          <w:rtl/>
        </w:rPr>
        <w:t>בכל</w:t>
      </w:r>
      <w:r w:rsidRPr="00B820F8">
        <w:rPr>
          <w:sz w:val="22"/>
          <w:szCs w:val="22"/>
          <w:rtl/>
        </w:rPr>
        <w:t xml:space="preserve"> </w:t>
      </w:r>
      <w:r w:rsidRPr="00B820F8">
        <w:rPr>
          <w:rFonts w:hint="cs"/>
          <w:sz w:val="22"/>
          <w:szCs w:val="22"/>
          <w:rtl/>
        </w:rPr>
        <w:t>רכש</w:t>
      </w:r>
      <w:r w:rsidRPr="00B820F8">
        <w:rPr>
          <w:sz w:val="22"/>
          <w:szCs w:val="22"/>
          <w:rtl/>
        </w:rPr>
        <w:t>/</w:t>
      </w:r>
      <w:r w:rsidRPr="00B820F8">
        <w:rPr>
          <w:rFonts w:hint="cs"/>
          <w:sz w:val="22"/>
          <w:szCs w:val="22"/>
          <w:rtl/>
        </w:rPr>
        <w:t>פיתוח</w:t>
      </w:r>
      <w:r w:rsidRPr="00B820F8">
        <w:rPr>
          <w:sz w:val="22"/>
          <w:szCs w:val="22"/>
          <w:rtl/>
        </w:rPr>
        <w:t>/</w:t>
      </w:r>
      <w:r w:rsidRPr="00B820F8">
        <w:rPr>
          <w:rFonts w:hint="cs"/>
          <w:sz w:val="22"/>
          <w:szCs w:val="22"/>
          <w:rtl/>
        </w:rPr>
        <w:t>שדרוג</w:t>
      </w:r>
      <w:r w:rsidRPr="00B820F8">
        <w:rPr>
          <w:sz w:val="22"/>
          <w:szCs w:val="22"/>
          <w:rtl/>
        </w:rPr>
        <w:t xml:space="preserve"> </w:t>
      </w:r>
      <w:r w:rsidRPr="00B820F8">
        <w:rPr>
          <w:rFonts w:hint="cs"/>
          <w:sz w:val="22"/>
          <w:szCs w:val="22"/>
          <w:rtl/>
        </w:rPr>
        <w:t>מערכות</w:t>
      </w:r>
      <w:r w:rsidRPr="00B820F8">
        <w:rPr>
          <w:sz w:val="22"/>
          <w:szCs w:val="22"/>
          <w:rtl/>
        </w:rPr>
        <w:t xml:space="preserve"> </w:t>
      </w:r>
      <w:r w:rsidRPr="00B820F8">
        <w:rPr>
          <w:rFonts w:hint="cs"/>
          <w:sz w:val="22"/>
          <w:szCs w:val="22"/>
          <w:rtl/>
        </w:rPr>
        <w:t>טכנולוגיית</w:t>
      </w:r>
      <w:r w:rsidRPr="00B820F8">
        <w:rPr>
          <w:sz w:val="22"/>
          <w:szCs w:val="22"/>
          <w:rtl/>
        </w:rPr>
        <w:t xml:space="preserve"> </w:t>
      </w:r>
      <w:r w:rsidRPr="00B820F8">
        <w:rPr>
          <w:rFonts w:hint="cs"/>
          <w:sz w:val="22"/>
          <w:szCs w:val="22"/>
          <w:rtl/>
        </w:rPr>
        <w:t>מידע</w:t>
      </w:r>
      <w:r w:rsidRPr="00B820F8">
        <w:rPr>
          <w:sz w:val="22"/>
          <w:szCs w:val="22"/>
          <w:rtl/>
        </w:rPr>
        <w:t xml:space="preserve">, </w:t>
      </w:r>
      <w:r w:rsidRPr="00B820F8">
        <w:rPr>
          <w:rFonts w:hint="cs"/>
          <w:sz w:val="22"/>
          <w:szCs w:val="22"/>
          <w:rtl/>
        </w:rPr>
        <w:t>יתבסס</w:t>
      </w:r>
      <w:r w:rsidRPr="00B820F8">
        <w:rPr>
          <w:sz w:val="22"/>
          <w:szCs w:val="22"/>
          <w:rtl/>
        </w:rPr>
        <w:t xml:space="preserve"> </w:t>
      </w:r>
      <w:r w:rsidRPr="00B820F8">
        <w:rPr>
          <w:rFonts w:hint="cs"/>
          <w:sz w:val="22"/>
          <w:szCs w:val="22"/>
          <w:rtl/>
        </w:rPr>
        <w:t>על</w:t>
      </w:r>
      <w:r w:rsidRPr="00B820F8">
        <w:rPr>
          <w:sz w:val="22"/>
          <w:szCs w:val="22"/>
          <w:rtl/>
        </w:rPr>
        <w:t xml:space="preserve"> </w:t>
      </w:r>
      <w:r w:rsidRPr="00B820F8">
        <w:rPr>
          <w:rFonts w:hint="cs"/>
          <w:sz w:val="22"/>
          <w:szCs w:val="22"/>
          <w:rtl/>
        </w:rPr>
        <w:t>הדרישות</w:t>
      </w:r>
      <w:r w:rsidRPr="00B820F8">
        <w:rPr>
          <w:sz w:val="22"/>
          <w:szCs w:val="22"/>
          <w:rtl/>
        </w:rPr>
        <w:t xml:space="preserve"> </w:t>
      </w:r>
      <w:r w:rsidRPr="00B820F8">
        <w:rPr>
          <w:rFonts w:hint="cs"/>
          <w:sz w:val="22"/>
          <w:szCs w:val="22"/>
          <w:rtl/>
        </w:rPr>
        <w:t>לפיתוח</w:t>
      </w:r>
      <w:r w:rsidRPr="00B820F8">
        <w:rPr>
          <w:sz w:val="22"/>
          <w:szCs w:val="22"/>
          <w:rtl/>
        </w:rPr>
        <w:t xml:space="preserve"> </w:t>
      </w:r>
      <w:r w:rsidRPr="00B820F8">
        <w:rPr>
          <w:rFonts w:hint="cs"/>
          <w:sz w:val="22"/>
          <w:szCs w:val="22"/>
          <w:rtl/>
        </w:rPr>
        <w:t>מאובטח</w:t>
      </w:r>
      <w:r w:rsidRPr="00B820F8">
        <w:rPr>
          <w:sz w:val="22"/>
          <w:szCs w:val="22"/>
          <w:rtl/>
        </w:rPr>
        <w:t xml:space="preserve"> </w:t>
      </w:r>
      <w:r w:rsidRPr="00B820F8">
        <w:rPr>
          <w:rFonts w:hint="cs"/>
          <w:sz w:val="22"/>
          <w:szCs w:val="22"/>
          <w:rtl/>
        </w:rPr>
        <w:t>המנוסחות</w:t>
      </w:r>
      <w:r w:rsidRPr="00B820F8">
        <w:rPr>
          <w:sz w:val="22"/>
          <w:szCs w:val="22"/>
          <w:rtl/>
        </w:rPr>
        <w:t xml:space="preserve"> </w:t>
      </w:r>
      <w:r w:rsidRPr="00B820F8">
        <w:rPr>
          <w:rFonts w:hint="cs"/>
          <w:sz w:val="22"/>
          <w:szCs w:val="22"/>
          <w:rtl/>
        </w:rPr>
        <w:t>בנוהל</w:t>
      </w:r>
      <w:r w:rsidRPr="00B820F8">
        <w:rPr>
          <w:sz w:val="22"/>
          <w:szCs w:val="22"/>
          <w:rtl/>
        </w:rPr>
        <w:t xml:space="preserve"> </w:t>
      </w:r>
      <w:r w:rsidRPr="00B820F8">
        <w:rPr>
          <w:rFonts w:hint="cs"/>
          <w:sz w:val="22"/>
          <w:szCs w:val="22"/>
          <w:rtl/>
        </w:rPr>
        <w:t>אבטחת</w:t>
      </w:r>
      <w:r w:rsidRPr="00B820F8">
        <w:rPr>
          <w:sz w:val="22"/>
          <w:szCs w:val="22"/>
          <w:rtl/>
        </w:rPr>
        <w:t xml:space="preserve"> </w:t>
      </w:r>
      <w:r w:rsidRPr="00B820F8">
        <w:rPr>
          <w:rFonts w:hint="cs"/>
          <w:sz w:val="22"/>
          <w:szCs w:val="22"/>
          <w:rtl/>
        </w:rPr>
        <w:t>מידע</w:t>
      </w:r>
      <w:r w:rsidRPr="00B820F8">
        <w:rPr>
          <w:sz w:val="22"/>
          <w:szCs w:val="22"/>
          <w:rtl/>
        </w:rPr>
        <w:t xml:space="preserve"> </w:t>
      </w:r>
      <w:r w:rsidRPr="00B820F8">
        <w:rPr>
          <w:rFonts w:hint="cs"/>
          <w:b/>
          <w:bCs/>
          <w:sz w:val="22"/>
          <w:szCs w:val="22"/>
          <w:rtl/>
        </w:rPr>
        <w:t>א</w:t>
      </w:r>
      <w:r w:rsidRPr="00B820F8">
        <w:rPr>
          <w:b/>
          <w:bCs/>
          <w:sz w:val="22"/>
          <w:szCs w:val="22"/>
          <w:rtl/>
        </w:rPr>
        <w:t xml:space="preserve">-14.2.1 </w:t>
      </w:r>
      <w:r w:rsidRPr="00B820F8">
        <w:rPr>
          <w:rFonts w:hint="cs"/>
          <w:b/>
          <w:bCs/>
          <w:sz w:val="22"/>
          <w:szCs w:val="22"/>
          <w:rtl/>
        </w:rPr>
        <w:t>פיתוח</w:t>
      </w:r>
      <w:r w:rsidRPr="00B820F8">
        <w:rPr>
          <w:b/>
          <w:bCs/>
          <w:sz w:val="22"/>
          <w:szCs w:val="22"/>
          <w:rtl/>
        </w:rPr>
        <w:t xml:space="preserve"> </w:t>
      </w:r>
      <w:r w:rsidRPr="00B820F8">
        <w:rPr>
          <w:rFonts w:hint="cs"/>
          <w:b/>
          <w:bCs/>
          <w:sz w:val="22"/>
          <w:szCs w:val="22"/>
          <w:rtl/>
        </w:rPr>
        <w:t>מערכות</w:t>
      </w:r>
      <w:r w:rsidRPr="00B820F8">
        <w:rPr>
          <w:b/>
          <w:bCs/>
          <w:sz w:val="22"/>
          <w:szCs w:val="22"/>
          <w:rtl/>
        </w:rPr>
        <w:t xml:space="preserve"> </w:t>
      </w:r>
      <w:r w:rsidRPr="00B820F8">
        <w:rPr>
          <w:rFonts w:hint="cs"/>
          <w:b/>
          <w:bCs/>
          <w:sz w:val="22"/>
          <w:szCs w:val="22"/>
          <w:rtl/>
        </w:rPr>
        <w:t>מאובטחות</w:t>
      </w:r>
      <w:r w:rsidRPr="00B820F8">
        <w:rPr>
          <w:sz w:val="22"/>
          <w:szCs w:val="22"/>
          <w:rtl/>
        </w:rPr>
        <w:t xml:space="preserve"> </w:t>
      </w:r>
      <w:r w:rsidRPr="00B820F8">
        <w:rPr>
          <w:rFonts w:hint="cs"/>
          <w:sz w:val="22"/>
          <w:szCs w:val="22"/>
          <w:rtl/>
        </w:rPr>
        <w:t>ונוהל</w:t>
      </w:r>
      <w:r w:rsidRPr="00B820F8">
        <w:rPr>
          <w:sz w:val="22"/>
          <w:szCs w:val="22"/>
          <w:rtl/>
        </w:rPr>
        <w:t xml:space="preserve"> </w:t>
      </w:r>
      <w:r w:rsidRPr="00B820F8">
        <w:rPr>
          <w:rFonts w:hint="cs"/>
          <w:b/>
          <w:bCs/>
          <w:sz w:val="22"/>
          <w:szCs w:val="22"/>
          <w:rtl/>
        </w:rPr>
        <w:t>א</w:t>
      </w:r>
      <w:r w:rsidRPr="00B820F8">
        <w:rPr>
          <w:b/>
          <w:bCs/>
          <w:sz w:val="22"/>
          <w:szCs w:val="22"/>
          <w:rtl/>
        </w:rPr>
        <w:t xml:space="preserve">-14.2 </w:t>
      </w:r>
      <w:r w:rsidRPr="00B820F8">
        <w:rPr>
          <w:rFonts w:hint="cs"/>
          <w:b/>
          <w:bCs/>
          <w:sz w:val="22"/>
          <w:szCs w:val="22"/>
          <w:rtl/>
        </w:rPr>
        <w:t>אבטחה</w:t>
      </w:r>
      <w:r w:rsidRPr="00B820F8">
        <w:rPr>
          <w:b/>
          <w:bCs/>
          <w:sz w:val="22"/>
          <w:szCs w:val="22"/>
          <w:rtl/>
        </w:rPr>
        <w:t xml:space="preserve"> </w:t>
      </w:r>
      <w:r w:rsidRPr="00B820F8">
        <w:rPr>
          <w:rFonts w:hint="cs"/>
          <w:b/>
          <w:bCs/>
          <w:sz w:val="22"/>
          <w:szCs w:val="22"/>
          <w:rtl/>
        </w:rPr>
        <w:t>בתהליכי</w:t>
      </w:r>
      <w:r w:rsidRPr="00B820F8">
        <w:rPr>
          <w:b/>
          <w:bCs/>
          <w:sz w:val="22"/>
          <w:szCs w:val="22"/>
          <w:rtl/>
        </w:rPr>
        <w:t xml:space="preserve"> </w:t>
      </w:r>
      <w:r w:rsidRPr="00B820F8">
        <w:rPr>
          <w:rFonts w:hint="cs"/>
          <w:b/>
          <w:bCs/>
          <w:sz w:val="22"/>
          <w:szCs w:val="22"/>
          <w:rtl/>
        </w:rPr>
        <w:t>פיתוח</w:t>
      </w:r>
      <w:r w:rsidRPr="00B820F8">
        <w:rPr>
          <w:b/>
          <w:bCs/>
          <w:sz w:val="22"/>
          <w:szCs w:val="22"/>
          <w:rtl/>
        </w:rPr>
        <w:t xml:space="preserve">, </w:t>
      </w:r>
      <w:r w:rsidRPr="00B820F8">
        <w:rPr>
          <w:rFonts w:hint="cs"/>
          <w:b/>
          <w:bCs/>
          <w:sz w:val="22"/>
          <w:szCs w:val="22"/>
          <w:rtl/>
        </w:rPr>
        <w:t>תמיכה</w:t>
      </w:r>
      <w:r w:rsidRPr="00B820F8">
        <w:rPr>
          <w:b/>
          <w:bCs/>
          <w:sz w:val="22"/>
          <w:szCs w:val="22"/>
          <w:rtl/>
        </w:rPr>
        <w:t xml:space="preserve"> </w:t>
      </w:r>
      <w:r w:rsidRPr="00B820F8">
        <w:rPr>
          <w:rFonts w:hint="cs"/>
          <w:b/>
          <w:bCs/>
          <w:sz w:val="22"/>
          <w:szCs w:val="22"/>
          <w:rtl/>
        </w:rPr>
        <w:t>ותחזוקת</w:t>
      </w:r>
      <w:r w:rsidRPr="00B820F8">
        <w:rPr>
          <w:b/>
          <w:bCs/>
          <w:sz w:val="22"/>
          <w:szCs w:val="22"/>
          <w:rtl/>
        </w:rPr>
        <w:t xml:space="preserve"> </w:t>
      </w:r>
      <w:r w:rsidRPr="00B820F8">
        <w:rPr>
          <w:rFonts w:hint="cs"/>
          <w:b/>
          <w:bCs/>
          <w:sz w:val="22"/>
          <w:szCs w:val="22"/>
          <w:rtl/>
        </w:rPr>
        <w:t>מערכות</w:t>
      </w:r>
      <w:r w:rsidRPr="00B820F8">
        <w:rPr>
          <w:sz w:val="22"/>
          <w:szCs w:val="22"/>
          <w:rtl/>
        </w:rPr>
        <w:t>.</w:t>
      </w:r>
    </w:p>
    <w:p w:rsidR="00D53D2C" w:rsidRPr="00B820F8" w:rsidRDefault="00D53D2C" w:rsidP="00C01CC9">
      <w:pPr>
        <w:pStyle w:val="a9"/>
        <w:widowControl w:val="0"/>
        <w:numPr>
          <w:ilvl w:val="2"/>
          <w:numId w:val="344"/>
        </w:numPr>
        <w:ind w:left="1361" w:hanging="794"/>
        <w:jc w:val="both"/>
        <w:rPr>
          <w:sz w:val="22"/>
          <w:szCs w:val="22"/>
        </w:rPr>
      </w:pPr>
      <w:r w:rsidRPr="00B820F8">
        <w:rPr>
          <w:rFonts w:hint="cs"/>
          <w:sz w:val="22"/>
          <w:szCs w:val="22"/>
          <w:rtl/>
        </w:rPr>
        <w:t>ייעשה</w:t>
      </w:r>
      <w:r w:rsidRPr="00B820F8">
        <w:rPr>
          <w:sz w:val="22"/>
          <w:szCs w:val="22"/>
          <w:rtl/>
        </w:rPr>
        <w:t xml:space="preserve"> </w:t>
      </w:r>
      <w:r w:rsidRPr="00B820F8">
        <w:rPr>
          <w:rFonts w:hint="cs"/>
          <w:sz w:val="22"/>
          <w:szCs w:val="22"/>
          <w:rtl/>
        </w:rPr>
        <w:t>שימוש</w:t>
      </w:r>
      <w:r w:rsidRPr="00B820F8">
        <w:rPr>
          <w:sz w:val="22"/>
          <w:szCs w:val="22"/>
          <w:rtl/>
        </w:rPr>
        <w:t xml:space="preserve"> </w:t>
      </w:r>
      <w:r w:rsidRPr="00B820F8">
        <w:rPr>
          <w:rFonts w:hint="cs"/>
          <w:sz w:val="22"/>
          <w:szCs w:val="22"/>
          <w:rtl/>
        </w:rPr>
        <w:t>במגוון</w:t>
      </w:r>
      <w:r w:rsidRPr="00B820F8">
        <w:rPr>
          <w:sz w:val="22"/>
          <w:szCs w:val="22"/>
          <w:rtl/>
        </w:rPr>
        <w:t xml:space="preserve"> </w:t>
      </w:r>
      <w:r w:rsidRPr="00B820F8">
        <w:rPr>
          <w:rFonts w:hint="cs"/>
          <w:sz w:val="22"/>
          <w:szCs w:val="22"/>
          <w:rtl/>
        </w:rPr>
        <w:t>שיטות</w:t>
      </w:r>
      <w:r w:rsidRPr="00B820F8">
        <w:rPr>
          <w:sz w:val="22"/>
          <w:szCs w:val="22"/>
          <w:rtl/>
        </w:rPr>
        <w:t xml:space="preserve"> </w:t>
      </w:r>
      <w:r w:rsidRPr="00B820F8">
        <w:rPr>
          <w:rFonts w:hint="cs"/>
          <w:sz w:val="22"/>
          <w:szCs w:val="22"/>
          <w:rtl/>
        </w:rPr>
        <w:t>וכלים</w:t>
      </w:r>
      <w:r w:rsidRPr="00B820F8">
        <w:rPr>
          <w:sz w:val="22"/>
          <w:szCs w:val="22"/>
          <w:rtl/>
        </w:rPr>
        <w:t xml:space="preserve"> </w:t>
      </w:r>
      <w:r w:rsidRPr="00B820F8">
        <w:rPr>
          <w:rFonts w:hint="cs"/>
          <w:sz w:val="22"/>
          <w:szCs w:val="22"/>
          <w:rtl/>
        </w:rPr>
        <w:t>טכנולוגיים</w:t>
      </w:r>
      <w:r w:rsidRPr="00B820F8">
        <w:rPr>
          <w:sz w:val="22"/>
          <w:szCs w:val="22"/>
          <w:rtl/>
        </w:rPr>
        <w:t xml:space="preserve"> </w:t>
      </w:r>
      <w:r w:rsidRPr="00B820F8">
        <w:rPr>
          <w:rFonts w:hint="cs"/>
          <w:sz w:val="22"/>
          <w:szCs w:val="22"/>
          <w:rtl/>
        </w:rPr>
        <w:t>להבטחת</w:t>
      </w:r>
      <w:r w:rsidRPr="00B820F8">
        <w:rPr>
          <w:sz w:val="22"/>
          <w:szCs w:val="22"/>
          <w:rtl/>
        </w:rPr>
        <w:t xml:space="preserve"> </w:t>
      </w:r>
      <w:r w:rsidRPr="00B820F8">
        <w:rPr>
          <w:rFonts w:hint="cs"/>
          <w:sz w:val="22"/>
          <w:szCs w:val="22"/>
          <w:rtl/>
        </w:rPr>
        <w:t>שלמות</w:t>
      </w:r>
      <w:r w:rsidRPr="00B820F8">
        <w:rPr>
          <w:sz w:val="22"/>
          <w:szCs w:val="22"/>
          <w:rtl/>
        </w:rPr>
        <w:t xml:space="preserve"> </w:t>
      </w:r>
      <w:r w:rsidRPr="00B820F8">
        <w:rPr>
          <w:rFonts w:hint="cs"/>
          <w:sz w:val="22"/>
          <w:szCs w:val="22"/>
          <w:rtl/>
        </w:rPr>
        <w:t>ואמינות</w:t>
      </w:r>
      <w:r w:rsidRPr="00B820F8">
        <w:rPr>
          <w:sz w:val="22"/>
          <w:szCs w:val="22"/>
          <w:rtl/>
        </w:rPr>
        <w:t xml:space="preserve"> </w:t>
      </w:r>
      <w:r w:rsidRPr="00B820F8">
        <w:rPr>
          <w:rFonts w:hint="cs"/>
          <w:sz w:val="22"/>
          <w:szCs w:val="22"/>
          <w:rtl/>
        </w:rPr>
        <w:t>הנתונים</w:t>
      </w:r>
      <w:r w:rsidRPr="00B820F8">
        <w:rPr>
          <w:sz w:val="22"/>
          <w:szCs w:val="22"/>
          <w:rtl/>
        </w:rPr>
        <w:t xml:space="preserve"> </w:t>
      </w:r>
      <w:r w:rsidRPr="00B820F8">
        <w:rPr>
          <w:rFonts w:hint="cs"/>
          <w:sz w:val="22"/>
          <w:szCs w:val="22"/>
          <w:rtl/>
        </w:rPr>
        <w:t>המועברים</w:t>
      </w:r>
      <w:r w:rsidRPr="00B820F8">
        <w:rPr>
          <w:sz w:val="22"/>
          <w:szCs w:val="22"/>
          <w:rtl/>
        </w:rPr>
        <w:t xml:space="preserve"> </w:t>
      </w:r>
      <w:r w:rsidRPr="00B820F8">
        <w:rPr>
          <w:rFonts w:hint="cs"/>
          <w:sz w:val="22"/>
          <w:szCs w:val="22"/>
          <w:rtl/>
        </w:rPr>
        <w:t>בין</w:t>
      </w:r>
      <w:r w:rsidRPr="00B820F8">
        <w:rPr>
          <w:sz w:val="22"/>
          <w:szCs w:val="22"/>
          <w:rtl/>
        </w:rPr>
        <w:t xml:space="preserve"> </w:t>
      </w:r>
      <w:r w:rsidRPr="00B820F8">
        <w:rPr>
          <w:rFonts w:hint="cs"/>
          <w:sz w:val="22"/>
          <w:szCs w:val="22"/>
          <w:rtl/>
        </w:rPr>
        <w:t>רכיבים</w:t>
      </w:r>
      <w:r w:rsidRPr="00B820F8">
        <w:rPr>
          <w:sz w:val="22"/>
          <w:szCs w:val="22"/>
          <w:rtl/>
        </w:rPr>
        <w:t xml:space="preserve"> </w:t>
      </w:r>
      <w:r w:rsidRPr="00B820F8">
        <w:rPr>
          <w:rFonts w:hint="cs"/>
          <w:sz w:val="22"/>
          <w:szCs w:val="22"/>
          <w:rtl/>
        </w:rPr>
        <w:t>שונים</w:t>
      </w:r>
      <w:r w:rsidRPr="00B820F8">
        <w:rPr>
          <w:sz w:val="22"/>
          <w:szCs w:val="22"/>
          <w:rtl/>
        </w:rPr>
        <w:t xml:space="preserve"> </w:t>
      </w:r>
      <w:r w:rsidRPr="00B820F8">
        <w:rPr>
          <w:rFonts w:hint="cs"/>
          <w:sz w:val="22"/>
          <w:szCs w:val="22"/>
          <w:rtl/>
        </w:rPr>
        <w:t>של</w:t>
      </w:r>
      <w:r w:rsidRPr="00B820F8">
        <w:rPr>
          <w:sz w:val="22"/>
          <w:szCs w:val="22"/>
          <w:rtl/>
        </w:rPr>
        <w:t xml:space="preserve"> </w:t>
      </w:r>
      <w:r w:rsidRPr="00B820F8">
        <w:rPr>
          <w:rFonts w:hint="cs"/>
          <w:sz w:val="22"/>
          <w:szCs w:val="22"/>
          <w:rtl/>
        </w:rPr>
        <w:t>מערכת</w:t>
      </w:r>
      <w:r w:rsidRPr="00B820F8">
        <w:rPr>
          <w:sz w:val="22"/>
          <w:szCs w:val="22"/>
          <w:rtl/>
        </w:rPr>
        <w:t xml:space="preserve">, </w:t>
      </w:r>
      <w:r w:rsidRPr="00B820F8">
        <w:rPr>
          <w:rFonts w:hint="cs"/>
          <w:sz w:val="22"/>
          <w:szCs w:val="22"/>
          <w:rtl/>
        </w:rPr>
        <w:t>בין</w:t>
      </w:r>
      <w:r w:rsidRPr="00B820F8">
        <w:rPr>
          <w:sz w:val="22"/>
          <w:szCs w:val="22"/>
          <w:rtl/>
        </w:rPr>
        <w:t xml:space="preserve"> </w:t>
      </w:r>
      <w:r w:rsidRPr="00B820F8">
        <w:rPr>
          <w:rFonts w:hint="cs"/>
          <w:sz w:val="22"/>
          <w:szCs w:val="22"/>
          <w:rtl/>
        </w:rPr>
        <w:t>מערכות</w:t>
      </w:r>
      <w:r w:rsidRPr="00B820F8">
        <w:rPr>
          <w:sz w:val="22"/>
          <w:szCs w:val="22"/>
          <w:rtl/>
        </w:rPr>
        <w:t xml:space="preserve"> </w:t>
      </w:r>
      <w:r w:rsidRPr="00B820F8">
        <w:rPr>
          <w:rFonts w:hint="cs"/>
          <w:sz w:val="22"/>
          <w:szCs w:val="22"/>
          <w:rtl/>
        </w:rPr>
        <w:t>בתוך</w:t>
      </w:r>
      <w:r w:rsidRPr="00B820F8">
        <w:rPr>
          <w:sz w:val="22"/>
          <w:szCs w:val="22"/>
          <w:rtl/>
        </w:rPr>
        <w:t xml:space="preserve"> </w:t>
      </w:r>
      <w:r w:rsidRPr="00B820F8">
        <w:rPr>
          <w:rFonts w:hint="cs"/>
          <w:sz w:val="22"/>
          <w:szCs w:val="22"/>
          <w:rtl/>
        </w:rPr>
        <w:t>הארגון</w:t>
      </w:r>
      <w:r w:rsidRPr="00B820F8">
        <w:rPr>
          <w:sz w:val="22"/>
          <w:szCs w:val="22"/>
          <w:rtl/>
        </w:rPr>
        <w:t xml:space="preserve"> (</w:t>
      </w:r>
      <w:r w:rsidRPr="00B820F8">
        <w:rPr>
          <w:rFonts w:hint="cs"/>
          <w:sz w:val="22"/>
          <w:szCs w:val="22"/>
          <w:rtl/>
        </w:rPr>
        <w:t>ממשק</w:t>
      </w:r>
      <w:r w:rsidRPr="00B820F8">
        <w:rPr>
          <w:sz w:val="22"/>
          <w:szCs w:val="22"/>
          <w:rtl/>
        </w:rPr>
        <w:t xml:space="preserve"> </w:t>
      </w:r>
      <w:r w:rsidRPr="00B820F8">
        <w:rPr>
          <w:rFonts w:hint="cs"/>
          <w:sz w:val="22"/>
          <w:szCs w:val="22"/>
          <w:rtl/>
        </w:rPr>
        <w:t>פנימי</w:t>
      </w:r>
      <w:r w:rsidRPr="00B820F8">
        <w:rPr>
          <w:sz w:val="22"/>
          <w:szCs w:val="22"/>
          <w:rtl/>
        </w:rPr>
        <w:t xml:space="preserve">) </w:t>
      </w:r>
      <w:r w:rsidRPr="00B820F8">
        <w:rPr>
          <w:rFonts w:hint="cs"/>
          <w:sz w:val="22"/>
          <w:szCs w:val="22"/>
          <w:rtl/>
        </w:rPr>
        <w:t>ומהארגון</w:t>
      </w:r>
      <w:r w:rsidRPr="00B820F8">
        <w:rPr>
          <w:sz w:val="22"/>
          <w:szCs w:val="22"/>
          <w:rtl/>
        </w:rPr>
        <w:t xml:space="preserve"> </w:t>
      </w:r>
      <w:r w:rsidRPr="00B820F8">
        <w:rPr>
          <w:rFonts w:hint="cs"/>
          <w:sz w:val="22"/>
          <w:szCs w:val="22"/>
          <w:rtl/>
        </w:rPr>
        <w:t>החוצה</w:t>
      </w:r>
      <w:r w:rsidRPr="00B820F8">
        <w:rPr>
          <w:sz w:val="22"/>
          <w:szCs w:val="22"/>
          <w:rtl/>
        </w:rPr>
        <w:t xml:space="preserve"> (</w:t>
      </w:r>
      <w:r w:rsidRPr="00B820F8">
        <w:rPr>
          <w:rFonts w:hint="cs"/>
          <w:sz w:val="22"/>
          <w:szCs w:val="22"/>
          <w:rtl/>
        </w:rPr>
        <w:t>ממשק</w:t>
      </w:r>
      <w:r w:rsidRPr="00B820F8">
        <w:rPr>
          <w:sz w:val="22"/>
          <w:szCs w:val="22"/>
          <w:rtl/>
        </w:rPr>
        <w:t xml:space="preserve"> </w:t>
      </w:r>
      <w:r w:rsidRPr="00B820F8">
        <w:rPr>
          <w:rFonts w:hint="cs"/>
          <w:sz w:val="22"/>
          <w:szCs w:val="22"/>
          <w:rtl/>
        </w:rPr>
        <w:t>חיצוני</w:t>
      </w:r>
      <w:r w:rsidRPr="00B820F8">
        <w:rPr>
          <w:sz w:val="22"/>
          <w:szCs w:val="22"/>
          <w:rtl/>
        </w:rPr>
        <w:t>).</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יהיה אחראי כלפי משרד הבריאות על כל המידע המועבר אליו או דרכו, לרבות דוחות, טפסים, קבצים מגנטיים, מידע לגבי נתונים אישיים ומערכות מידע של המזמינה.</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ידאג לאבטחת כל חומר שיגיע אליו במסגרת ביצוע התחייבויותיו על פי מכרז זה, ויציג למזמינה, על פי דרישתה, את אמצעי אבטחת החומר.</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יתחייב לשמור בסודיות מלאה כל נתון ו/או מידע שהגיעו אליו במסגרת ביצועו של חוזה ההתקשרות לביצוע פרויקט זה, בין במישרין ובין בעקיפין ולא יגלה כל נתון ו/או מידע כאמור לכל צד שלישי שהוא.</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כמו כן מתחייב הספק לגרום לכך שכל המועסקים על ידו בביצוע חוזה ההתקשרות לביצוע פרויקט  זה יחתמו על התחייבות לשמירת סודיות. הספק יצהיר שידוע לו שאי מילוי התחייבויותיו לפי סעיף זה מהווה עבירה על פי חוק העונשין, התשל"ז - 1977 ועבירה על חוק הגנת הפרטיות, התשמ"א - 1981.</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עם סיום ההתקשרות יחזיר הספק למזמי</w:t>
      </w:r>
      <w:r>
        <w:rPr>
          <w:rFonts w:hint="cs"/>
          <w:sz w:val="22"/>
          <w:szCs w:val="22"/>
          <w:rtl/>
        </w:rPr>
        <w:t>ן</w:t>
      </w:r>
      <w:r w:rsidRPr="00B820F8">
        <w:rPr>
          <w:sz w:val="22"/>
          <w:szCs w:val="22"/>
          <w:rtl/>
        </w:rPr>
        <w:t xml:space="preserve"> את כל החומר האמור, או ישמידו לפי הוראת המזמי</w:t>
      </w:r>
      <w:r>
        <w:rPr>
          <w:rFonts w:hint="cs"/>
          <w:sz w:val="22"/>
          <w:szCs w:val="22"/>
          <w:rtl/>
        </w:rPr>
        <w:t>ן</w:t>
      </w:r>
      <w:r w:rsidRPr="00B820F8">
        <w:rPr>
          <w:sz w:val="22"/>
          <w:szCs w:val="22"/>
          <w:rtl/>
        </w:rPr>
        <w:t xml:space="preserve">. למען הסר ספק – קוד הפתרון שייך למשרד הבריאות.  </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מתחייב לבצע פיתוח על פי נוהל הפיתוח המאובטח הארגוני  ועל פי מתודולוגיית תכנון ופיתוח (כולל עמידה של אנשי צוות הפיתוח בתקנים ובדיקות) בצורה מאובטחת.</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מתחייב לעמוד בדרישות אבטחת המידע של משרד הבריאות  כפי שהן מופיע</w:t>
      </w:r>
      <w:r w:rsidR="00C01CC9">
        <w:rPr>
          <w:sz w:val="22"/>
          <w:szCs w:val="22"/>
          <w:rtl/>
        </w:rPr>
        <w:t xml:space="preserve">ות בנספחים המצורפים להזמנה זו. </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ידאג לאבטחת כל המידע אשר יגיע אליו במסגרת מכרז זה. הספק אף יגן על המידע מפני כל נזק, לרבות גניבה, שריפה וכד'.</w:t>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הספק ימנע גישה למערכות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r w:rsidRPr="00B820F8">
        <w:rPr>
          <w:sz w:val="22"/>
          <w:szCs w:val="22"/>
          <w:rtl/>
        </w:rPr>
        <w:tab/>
      </w:r>
    </w:p>
    <w:p w:rsidR="00D53D2C" w:rsidRPr="00B820F8" w:rsidRDefault="00D53D2C" w:rsidP="00C01CC9">
      <w:pPr>
        <w:pStyle w:val="a9"/>
        <w:widowControl w:val="0"/>
        <w:numPr>
          <w:ilvl w:val="2"/>
          <w:numId w:val="344"/>
        </w:numPr>
        <w:ind w:left="1361" w:hanging="794"/>
        <w:jc w:val="both"/>
        <w:rPr>
          <w:sz w:val="22"/>
          <w:szCs w:val="22"/>
          <w:rtl/>
        </w:rPr>
      </w:pPr>
      <w:r w:rsidRPr="00B820F8">
        <w:rPr>
          <w:sz w:val="22"/>
          <w:szCs w:val="22"/>
          <w:rtl/>
        </w:rPr>
        <w:t xml:space="preserve">הכניסה למערכות המחשוב של משרד הבריאות מתבצעות באמצעות גישה מאובטחת וכרטיס חכם. הספק ירכוש כרטיס חכם לכל היועצים העובדים מטעמו בפרוייקט.  </w:t>
      </w:r>
    </w:p>
    <w:p w:rsidR="00D53D2C" w:rsidRPr="00A7032D" w:rsidRDefault="00D53D2C" w:rsidP="00C01CC9">
      <w:pPr>
        <w:pStyle w:val="a9"/>
        <w:widowControl w:val="0"/>
        <w:numPr>
          <w:ilvl w:val="2"/>
          <w:numId w:val="345"/>
        </w:numPr>
        <w:ind w:left="1325" w:hanging="758"/>
        <w:jc w:val="both"/>
        <w:rPr>
          <w:b/>
          <w:bCs/>
          <w:sz w:val="22"/>
          <w:szCs w:val="22"/>
          <w:rtl/>
        </w:rPr>
      </w:pPr>
      <w:r w:rsidRPr="00A7032D">
        <w:rPr>
          <w:rFonts w:hint="cs"/>
          <w:b/>
          <w:bCs/>
          <w:sz w:val="22"/>
          <w:szCs w:val="22"/>
          <w:rtl/>
        </w:rPr>
        <w:t>דרישות ליישום</w:t>
      </w:r>
      <w:r w:rsidRPr="00A7032D">
        <w:rPr>
          <w:b/>
          <w:bCs/>
          <w:sz w:val="22"/>
          <w:szCs w:val="22"/>
          <w:rtl/>
        </w:rPr>
        <w:t xml:space="preserve"> הפתרון</w:t>
      </w:r>
    </w:p>
    <w:p w:rsidR="00D53D2C" w:rsidRPr="00256272" w:rsidRDefault="00D53D2C" w:rsidP="00D53D2C">
      <w:pPr>
        <w:pStyle w:val="a9"/>
        <w:widowControl w:val="0"/>
        <w:numPr>
          <w:ilvl w:val="3"/>
          <w:numId w:val="345"/>
        </w:numPr>
        <w:ind w:left="2124" w:hanging="1041"/>
        <w:jc w:val="both"/>
        <w:rPr>
          <w:b/>
          <w:bCs/>
        </w:rPr>
      </w:pPr>
      <w:r w:rsidRPr="00256272">
        <w:rPr>
          <w:b/>
          <w:bCs/>
          <w:rtl/>
        </w:rPr>
        <w:t>כללי:</w:t>
      </w:r>
    </w:p>
    <w:p w:rsidR="00D53D2C" w:rsidRPr="00B55475" w:rsidRDefault="00D53D2C" w:rsidP="00D53D2C">
      <w:pPr>
        <w:pStyle w:val="a9"/>
        <w:widowControl w:val="0"/>
        <w:numPr>
          <w:ilvl w:val="4"/>
          <w:numId w:val="345"/>
        </w:numPr>
        <w:ind w:left="2549"/>
        <w:jc w:val="both"/>
        <w:rPr>
          <w:b/>
          <w:bCs/>
          <w:sz w:val="22"/>
          <w:szCs w:val="22"/>
          <w:rtl/>
        </w:rPr>
      </w:pPr>
      <w:r w:rsidRPr="00B55475">
        <w:rPr>
          <w:sz w:val="22"/>
          <w:szCs w:val="22"/>
          <w:rtl/>
        </w:rPr>
        <w:t xml:space="preserve">הפתרון יוטמע </w:t>
      </w:r>
      <w:r w:rsidRPr="00B55475">
        <w:rPr>
          <w:rFonts w:hint="cs"/>
          <w:sz w:val="22"/>
          <w:szCs w:val="22"/>
          <w:rtl/>
        </w:rPr>
        <w:t>בענן כפי המוגדר בסעיף 3.1</w:t>
      </w:r>
    </w:p>
    <w:p w:rsidR="00D53D2C" w:rsidRPr="00B55475" w:rsidRDefault="00D53D2C" w:rsidP="00D53D2C">
      <w:pPr>
        <w:pStyle w:val="a9"/>
        <w:widowControl w:val="0"/>
        <w:numPr>
          <w:ilvl w:val="4"/>
          <w:numId w:val="345"/>
        </w:numPr>
        <w:ind w:left="2549"/>
        <w:jc w:val="both"/>
        <w:rPr>
          <w:sz w:val="22"/>
          <w:szCs w:val="22"/>
          <w:rtl/>
        </w:rPr>
      </w:pPr>
      <w:r w:rsidRPr="00B55475">
        <w:rPr>
          <w:sz w:val="22"/>
          <w:szCs w:val="22"/>
          <w:rtl/>
        </w:rPr>
        <w:lastRenderedPageBreak/>
        <w:t xml:space="preserve">ממשק של הפתרון עם מערכות צד ג' יתבצעו רק עם מערכות בענן המשרד או מערכות בתוך רשת משרד הבריאות. </w:t>
      </w:r>
    </w:p>
    <w:p w:rsidR="00D53D2C" w:rsidRPr="00B55475" w:rsidRDefault="00D53D2C" w:rsidP="00D53D2C">
      <w:pPr>
        <w:pStyle w:val="a9"/>
        <w:widowControl w:val="0"/>
        <w:numPr>
          <w:ilvl w:val="3"/>
          <w:numId w:val="345"/>
        </w:numPr>
        <w:ind w:left="2124" w:hanging="967"/>
        <w:jc w:val="both"/>
        <w:rPr>
          <w:b/>
          <w:bCs/>
          <w:sz w:val="22"/>
          <w:szCs w:val="22"/>
          <w:rtl/>
        </w:rPr>
      </w:pPr>
      <w:r w:rsidRPr="00B55475">
        <w:rPr>
          <w:b/>
          <w:bCs/>
          <w:sz w:val="22"/>
          <w:szCs w:val="22"/>
          <w:rtl/>
        </w:rPr>
        <w:t>ארכיטקטורה:</w:t>
      </w:r>
    </w:p>
    <w:p w:rsidR="00D53D2C" w:rsidRPr="00256272" w:rsidRDefault="00D53D2C" w:rsidP="00D53D2C">
      <w:pPr>
        <w:pStyle w:val="a9"/>
        <w:widowControl w:val="0"/>
        <w:numPr>
          <w:ilvl w:val="4"/>
          <w:numId w:val="346"/>
        </w:numPr>
        <w:ind w:left="2549" w:hanging="1137"/>
        <w:jc w:val="both"/>
        <w:rPr>
          <w:rtl/>
        </w:rPr>
      </w:pPr>
      <w:r w:rsidRPr="00256272">
        <w:rPr>
          <w:rFonts w:hint="cs"/>
          <w:rtl/>
        </w:rPr>
        <w:t xml:space="preserve">יישום </w:t>
      </w:r>
      <w:r w:rsidRPr="00256272">
        <w:rPr>
          <w:rtl/>
        </w:rPr>
        <w:t>ארכיטקטורת הפתרון מותנית באישור תשתיות</w:t>
      </w:r>
      <w:r w:rsidRPr="00256272">
        <w:rPr>
          <w:rFonts w:hint="cs"/>
          <w:rtl/>
        </w:rPr>
        <w:t xml:space="preserve"> ואבטחת מידע</w:t>
      </w:r>
      <w:r w:rsidRPr="00256272">
        <w:rPr>
          <w:rtl/>
        </w:rPr>
        <w:t xml:space="preserve"> </w:t>
      </w:r>
      <w:r w:rsidRPr="00256272">
        <w:rPr>
          <w:rFonts w:hint="cs"/>
          <w:rtl/>
        </w:rPr>
        <w:t xml:space="preserve">של </w:t>
      </w:r>
      <w:r w:rsidRPr="00256272">
        <w:rPr>
          <w:rtl/>
        </w:rPr>
        <w:t>משרד הבריאות.</w:t>
      </w:r>
    </w:p>
    <w:p w:rsidR="00D53D2C" w:rsidRPr="00256272" w:rsidRDefault="00D53D2C" w:rsidP="00D53D2C">
      <w:pPr>
        <w:pStyle w:val="a9"/>
        <w:widowControl w:val="0"/>
        <w:numPr>
          <w:ilvl w:val="4"/>
          <w:numId w:val="346"/>
        </w:numPr>
        <w:ind w:left="2549" w:hanging="1137"/>
        <w:jc w:val="both"/>
        <w:rPr>
          <w:sz w:val="22"/>
          <w:szCs w:val="22"/>
          <w:rtl/>
        </w:rPr>
      </w:pPr>
      <w:r w:rsidRPr="00256272">
        <w:rPr>
          <w:sz w:val="22"/>
          <w:szCs w:val="22"/>
          <w:rtl/>
        </w:rPr>
        <w:t xml:space="preserve"> על הספק לספק אפיון תהליכים מפורט, כולל זרימת מידע, שתכלול את כלל המרכיבים הנדרשים לפיתרון כאמור בסעיף : 2.</w:t>
      </w:r>
      <w:r w:rsidRPr="00256272">
        <w:rPr>
          <w:rFonts w:hint="cs"/>
          <w:sz w:val="22"/>
          <w:szCs w:val="22"/>
          <w:rtl/>
        </w:rPr>
        <w:t>3</w:t>
      </w:r>
      <w:r w:rsidRPr="00256272">
        <w:rPr>
          <w:sz w:val="22"/>
          <w:szCs w:val="22"/>
          <w:rtl/>
        </w:rPr>
        <w:t>.</w:t>
      </w:r>
      <w:r w:rsidRPr="00256272">
        <w:rPr>
          <w:rFonts w:hint="cs"/>
          <w:sz w:val="22"/>
          <w:szCs w:val="22"/>
          <w:rtl/>
        </w:rPr>
        <w:t>3</w:t>
      </w:r>
      <w:r w:rsidRPr="00256272">
        <w:rPr>
          <w:sz w:val="22"/>
          <w:szCs w:val="22"/>
          <w:rtl/>
        </w:rPr>
        <w:t xml:space="preserve"> במכרז – מערכות משיקות. </w:t>
      </w:r>
    </w:p>
    <w:p w:rsidR="00D53D2C" w:rsidRPr="00256272" w:rsidRDefault="00D53D2C" w:rsidP="00D53D2C">
      <w:pPr>
        <w:pStyle w:val="a9"/>
        <w:widowControl w:val="0"/>
        <w:numPr>
          <w:ilvl w:val="4"/>
          <w:numId w:val="346"/>
        </w:numPr>
        <w:ind w:left="2549" w:hanging="1137"/>
        <w:jc w:val="both"/>
        <w:rPr>
          <w:sz w:val="22"/>
          <w:szCs w:val="22"/>
          <w:rtl/>
        </w:rPr>
      </w:pPr>
      <w:r w:rsidRPr="00256272">
        <w:rPr>
          <w:sz w:val="22"/>
          <w:szCs w:val="22"/>
          <w:rtl/>
        </w:rPr>
        <w:t>במסגרת המענה על המכרז, על הספק לספק הצעה לארכיטקטורה מפורטת שתכלול את כל המרכיבים הנדרשים ל</w:t>
      </w:r>
      <w:r w:rsidRPr="00256272">
        <w:rPr>
          <w:rFonts w:hint="cs"/>
          <w:sz w:val="22"/>
          <w:szCs w:val="22"/>
          <w:rtl/>
        </w:rPr>
        <w:t>אבטחת ה</w:t>
      </w:r>
      <w:r w:rsidRPr="00256272">
        <w:rPr>
          <w:sz w:val="22"/>
          <w:szCs w:val="22"/>
          <w:rtl/>
        </w:rPr>
        <w:t>פיתרון, ובפרט ל:</w:t>
      </w:r>
    </w:p>
    <w:p w:rsidR="00D53D2C" w:rsidRPr="0025590F" w:rsidRDefault="00D53D2C" w:rsidP="00D53D2C">
      <w:pPr>
        <w:widowControl w:val="0"/>
        <w:numPr>
          <w:ilvl w:val="5"/>
          <w:numId w:val="73"/>
        </w:numPr>
        <w:spacing w:after="0" w:line="360" w:lineRule="auto"/>
        <w:ind w:left="1982" w:firstLine="992"/>
        <w:jc w:val="both"/>
        <w:rPr>
          <w:rFonts w:cs="David"/>
          <w:rtl/>
        </w:rPr>
      </w:pPr>
      <w:r w:rsidRPr="0025590F">
        <w:rPr>
          <w:rFonts w:cs="David"/>
          <w:rtl/>
        </w:rPr>
        <w:t>פורטל</w:t>
      </w:r>
    </w:p>
    <w:p w:rsidR="00D53D2C" w:rsidRPr="0025590F" w:rsidRDefault="00D53D2C" w:rsidP="00D53D2C">
      <w:pPr>
        <w:widowControl w:val="0"/>
        <w:numPr>
          <w:ilvl w:val="5"/>
          <w:numId w:val="73"/>
        </w:numPr>
        <w:spacing w:after="0" w:line="360" w:lineRule="auto"/>
        <w:ind w:left="1982" w:firstLine="992"/>
        <w:jc w:val="both"/>
        <w:rPr>
          <w:rFonts w:cs="David"/>
          <w:rtl/>
        </w:rPr>
      </w:pPr>
      <w:r w:rsidRPr="0025590F">
        <w:rPr>
          <w:rFonts w:cs="David"/>
          <w:rtl/>
        </w:rPr>
        <w:t>העלאת קבצים למערכת</w:t>
      </w:r>
    </w:p>
    <w:p w:rsidR="00D53D2C" w:rsidRPr="0025590F" w:rsidRDefault="00D53D2C" w:rsidP="00D53D2C">
      <w:pPr>
        <w:widowControl w:val="0"/>
        <w:numPr>
          <w:ilvl w:val="5"/>
          <w:numId w:val="73"/>
        </w:numPr>
        <w:spacing w:after="0" w:line="360" w:lineRule="auto"/>
        <w:ind w:left="1982" w:firstLine="992"/>
        <w:jc w:val="both"/>
        <w:rPr>
          <w:rFonts w:cs="David"/>
          <w:rtl/>
        </w:rPr>
      </w:pPr>
      <w:r w:rsidRPr="0025590F">
        <w:rPr>
          <w:rFonts w:cs="David"/>
          <w:rtl/>
        </w:rPr>
        <w:t>חתימה דיגיטלית</w:t>
      </w:r>
    </w:p>
    <w:p w:rsidR="00D53D2C" w:rsidRPr="0025590F" w:rsidRDefault="00D53D2C" w:rsidP="00D53D2C">
      <w:pPr>
        <w:widowControl w:val="0"/>
        <w:numPr>
          <w:ilvl w:val="5"/>
          <w:numId w:val="73"/>
        </w:numPr>
        <w:spacing w:after="0" w:line="360" w:lineRule="auto"/>
        <w:ind w:left="1982" w:firstLine="992"/>
        <w:jc w:val="both"/>
        <w:rPr>
          <w:rFonts w:cs="David"/>
          <w:rtl/>
        </w:rPr>
      </w:pPr>
      <w:r w:rsidRPr="0025590F">
        <w:rPr>
          <w:rFonts w:cs="David"/>
          <w:rtl/>
        </w:rPr>
        <w:t>שליחת מייל</w:t>
      </w:r>
    </w:p>
    <w:p w:rsidR="00D53D2C" w:rsidRPr="0025590F" w:rsidRDefault="00D53D2C" w:rsidP="00D53D2C">
      <w:pPr>
        <w:widowControl w:val="0"/>
        <w:numPr>
          <w:ilvl w:val="5"/>
          <w:numId w:val="73"/>
        </w:numPr>
        <w:spacing w:after="0" w:line="360" w:lineRule="auto"/>
        <w:ind w:left="1982" w:firstLine="992"/>
        <w:jc w:val="both"/>
        <w:rPr>
          <w:rFonts w:cs="David"/>
          <w:rtl/>
        </w:rPr>
      </w:pPr>
      <w:r w:rsidRPr="0025590F">
        <w:rPr>
          <w:rFonts w:cs="David"/>
          <w:rtl/>
        </w:rPr>
        <w:t>שליחת הודעות</w:t>
      </w:r>
    </w:p>
    <w:p w:rsidR="00D53D2C" w:rsidRPr="0025590F" w:rsidRDefault="00D53D2C" w:rsidP="00D53D2C">
      <w:pPr>
        <w:widowControl w:val="0"/>
        <w:numPr>
          <w:ilvl w:val="5"/>
          <w:numId w:val="73"/>
        </w:numPr>
        <w:spacing w:after="0" w:line="360" w:lineRule="auto"/>
        <w:ind w:left="1982" w:firstLine="992"/>
        <w:jc w:val="both"/>
        <w:rPr>
          <w:rFonts w:cs="David"/>
          <w:rtl/>
        </w:rPr>
      </w:pPr>
      <w:r w:rsidRPr="0025590F">
        <w:rPr>
          <w:rFonts w:cs="David"/>
          <w:rtl/>
        </w:rPr>
        <w:t xml:space="preserve">ממשקים למערכות צד ג' – לדוגמה מערכת </w:t>
      </w:r>
      <w:r w:rsidRPr="0025590F">
        <w:rPr>
          <w:rFonts w:cs="David"/>
        </w:rPr>
        <w:t>BI</w:t>
      </w:r>
    </w:p>
    <w:p w:rsidR="00D53D2C" w:rsidRPr="00A76BD5" w:rsidRDefault="00D53D2C" w:rsidP="00D53D2C">
      <w:pPr>
        <w:pStyle w:val="a9"/>
        <w:widowControl w:val="0"/>
        <w:numPr>
          <w:ilvl w:val="4"/>
          <w:numId w:val="346"/>
        </w:numPr>
        <w:ind w:left="2549" w:hanging="1137"/>
        <w:jc w:val="both"/>
        <w:rPr>
          <w:sz w:val="22"/>
          <w:szCs w:val="22"/>
          <w:rtl/>
        </w:rPr>
      </w:pPr>
      <w:r w:rsidRPr="00256272">
        <w:rPr>
          <w:sz w:val="22"/>
          <w:szCs w:val="22"/>
          <w:rtl/>
        </w:rPr>
        <w:t xml:space="preserve"> </w:t>
      </w:r>
      <w:r w:rsidRPr="00A76BD5">
        <w:rPr>
          <w:sz w:val="22"/>
          <w:szCs w:val="22"/>
          <w:rtl/>
        </w:rPr>
        <w:t xml:space="preserve">הפתרון יכלול הפרדה </w:t>
      </w:r>
      <w:r w:rsidRPr="00A76BD5">
        <w:rPr>
          <w:rFonts w:hint="cs"/>
          <w:sz w:val="22"/>
          <w:szCs w:val="22"/>
          <w:rtl/>
        </w:rPr>
        <w:t>לוגית</w:t>
      </w:r>
      <w:r w:rsidRPr="00A76BD5">
        <w:rPr>
          <w:sz w:val="22"/>
          <w:szCs w:val="22"/>
          <w:rtl/>
        </w:rPr>
        <w:t xml:space="preserve"> לאיזורי ביטחון (סגמנטציה) אשר תיושם באמצעות </w:t>
      </w:r>
      <w:r w:rsidRPr="00A76BD5">
        <w:rPr>
          <w:sz w:val="22"/>
          <w:szCs w:val="22"/>
        </w:rPr>
        <w:t>FW</w:t>
      </w:r>
      <w:r w:rsidRPr="00A76BD5">
        <w:rPr>
          <w:sz w:val="22"/>
          <w:szCs w:val="22"/>
          <w:rtl/>
        </w:rPr>
        <w:t xml:space="preserve"> </w:t>
      </w:r>
      <w:r w:rsidRPr="00A76BD5">
        <w:rPr>
          <w:rFonts w:hint="cs"/>
          <w:sz w:val="22"/>
          <w:szCs w:val="22"/>
          <w:rtl/>
        </w:rPr>
        <w:t xml:space="preserve">וכלי אבטחה אפליקטיביים נוספים </w:t>
      </w:r>
      <w:r w:rsidRPr="00A76BD5">
        <w:rPr>
          <w:sz w:val="22"/>
          <w:szCs w:val="22"/>
          <w:rtl/>
        </w:rPr>
        <w:t>בשרידות גבוהה.</w:t>
      </w:r>
    </w:p>
    <w:p w:rsidR="00D53D2C" w:rsidRPr="00A76BD5" w:rsidRDefault="00D53D2C" w:rsidP="00D53D2C">
      <w:pPr>
        <w:pStyle w:val="a9"/>
        <w:widowControl w:val="0"/>
        <w:numPr>
          <w:ilvl w:val="4"/>
          <w:numId w:val="346"/>
        </w:numPr>
        <w:ind w:left="2549" w:hanging="1137"/>
        <w:jc w:val="both"/>
        <w:rPr>
          <w:sz w:val="22"/>
          <w:szCs w:val="22"/>
          <w:rtl/>
        </w:rPr>
      </w:pPr>
      <w:r w:rsidRPr="00A76BD5">
        <w:rPr>
          <w:sz w:val="22"/>
          <w:szCs w:val="22"/>
          <w:rtl/>
        </w:rPr>
        <w:t xml:space="preserve"> הפרדה זו  תכלול חלוקה לסביבות העבודה הבאות: </w:t>
      </w:r>
      <w:r w:rsidRPr="00A76BD5">
        <w:rPr>
          <w:sz w:val="22"/>
          <w:szCs w:val="22"/>
        </w:rPr>
        <w:t>Dev, Stage, Prod</w:t>
      </w:r>
      <w:r w:rsidRPr="00A76BD5">
        <w:rPr>
          <w:sz w:val="22"/>
          <w:szCs w:val="22"/>
          <w:rtl/>
        </w:rPr>
        <w:t>.</w:t>
      </w:r>
    </w:p>
    <w:p w:rsidR="00D53D2C" w:rsidRPr="00A76BD5" w:rsidRDefault="00D53D2C" w:rsidP="00D53D2C">
      <w:pPr>
        <w:pStyle w:val="a9"/>
        <w:widowControl w:val="0"/>
        <w:numPr>
          <w:ilvl w:val="4"/>
          <w:numId w:val="346"/>
        </w:numPr>
        <w:ind w:left="2549" w:hanging="1137"/>
        <w:jc w:val="both"/>
        <w:rPr>
          <w:sz w:val="22"/>
          <w:szCs w:val="22"/>
          <w:rtl/>
        </w:rPr>
      </w:pPr>
      <w:r w:rsidRPr="00A76BD5">
        <w:rPr>
          <w:sz w:val="22"/>
          <w:szCs w:val="22"/>
          <w:rtl/>
        </w:rPr>
        <w:t xml:space="preserve">הסביבות תחולקנה בהתאם לפונקציונאליות של השירותים, לדוגמה : סביבת </w:t>
      </w:r>
      <w:r w:rsidRPr="00A76BD5">
        <w:rPr>
          <w:sz w:val="22"/>
          <w:szCs w:val="22"/>
        </w:rPr>
        <w:t>Web, DB</w:t>
      </w:r>
      <w:r w:rsidRPr="00A76BD5">
        <w:rPr>
          <w:sz w:val="22"/>
          <w:szCs w:val="22"/>
          <w:rtl/>
        </w:rPr>
        <w:t xml:space="preserve"> וכיוצ"ב. </w:t>
      </w:r>
    </w:p>
    <w:p w:rsidR="00D53D2C" w:rsidRPr="00A76BD5" w:rsidRDefault="00D53D2C" w:rsidP="00D53D2C">
      <w:pPr>
        <w:pStyle w:val="a9"/>
        <w:widowControl w:val="0"/>
        <w:numPr>
          <w:ilvl w:val="4"/>
          <w:numId w:val="346"/>
        </w:numPr>
        <w:ind w:left="2549" w:hanging="1137"/>
        <w:jc w:val="both"/>
        <w:rPr>
          <w:sz w:val="22"/>
          <w:szCs w:val="22"/>
          <w:rtl/>
        </w:rPr>
      </w:pPr>
      <w:r w:rsidRPr="00A76BD5">
        <w:rPr>
          <w:sz w:val="22"/>
          <w:szCs w:val="22"/>
          <w:rtl/>
        </w:rPr>
        <w:t xml:space="preserve"> הפתרון יכלול הגנה אפליקטיבית באמצעות </w:t>
      </w:r>
      <w:r w:rsidRPr="00A76BD5">
        <w:rPr>
          <w:sz w:val="22"/>
          <w:szCs w:val="22"/>
        </w:rPr>
        <w:t>WAF</w:t>
      </w:r>
      <w:r w:rsidRPr="00A76BD5">
        <w:rPr>
          <w:sz w:val="22"/>
          <w:szCs w:val="22"/>
          <w:rtl/>
        </w:rPr>
        <w:t xml:space="preserve"> בהתאם לצורך.</w:t>
      </w:r>
    </w:p>
    <w:p w:rsidR="00D53D2C" w:rsidRPr="00F06959" w:rsidRDefault="00D53D2C" w:rsidP="00D53D2C">
      <w:pPr>
        <w:pStyle w:val="a9"/>
        <w:widowControl w:val="0"/>
        <w:numPr>
          <w:ilvl w:val="4"/>
          <w:numId w:val="346"/>
        </w:numPr>
        <w:ind w:left="2549" w:hanging="1137"/>
        <w:jc w:val="both"/>
        <w:rPr>
          <w:sz w:val="22"/>
          <w:szCs w:val="22"/>
          <w:rtl/>
        </w:rPr>
      </w:pPr>
      <w:r w:rsidRPr="00A76BD5">
        <w:rPr>
          <w:sz w:val="22"/>
          <w:szCs w:val="22"/>
          <w:rtl/>
        </w:rPr>
        <w:t xml:space="preserve"> הפתרון יכלול סנן תוכן כדוגמת : </w:t>
      </w:r>
      <w:r w:rsidRPr="00A76BD5">
        <w:rPr>
          <w:sz w:val="22"/>
          <w:szCs w:val="22"/>
        </w:rPr>
        <w:t>DataPower</w:t>
      </w:r>
      <w:r w:rsidRPr="00A76BD5">
        <w:rPr>
          <w:sz w:val="22"/>
          <w:szCs w:val="22"/>
          <w:rtl/>
        </w:rPr>
        <w:t>, בהתאם לצורך, במידה וקיים ממשק למערכות צד ג'.</w:t>
      </w:r>
    </w:p>
    <w:p w:rsidR="00D53D2C" w:rsidRPr="00B96493" w:rsidRDefault="00D53D2C" w:rsidP="00D53D2C">
      <w:pPr>
        <w:pStyle w:val="a9"/>
        <w:widowControl w:val="0"/>
        <w:numPr>
          <w:ilvl w:val="3"/>
          <w:numId w:val="345"/>
        </w:numPr>
        <w:ind w:left="1840"/>
        <w:jc w:val="both"/>
        <w:rPr>
          <w:b/>
          <w:bCs/>
          <w:sz w:val="22"/>
          <w:szCs w:val="22"/>
          <w:rtl/>
        </w:rPr>
      </w:pPr>
      <w:r w:rsidRPr="00B96493">
        <w:rPr>
          <w:b/>
          <w:bCs/>
          <w:sz w:val="22"/>
          <w:szCs w:val="22"/>
          <w:rtl/>
        </w:rPr>
        <w:t>דרישות פיתוח מאובטח:</w:t>
      </w:r>
    </w:p>
    <w:p w:rsidR="00D53D2C" w:rsidRPr="00C26A71" w:rsidRDefault="00D53D2C" w:rsidP="00D53D2C">
      <w:pPr>
        <w:pStyle w:val="a9"/>
        <w:widowControl w:val="0"/>
        <w:numPr>
          <w:ilvl w:val="4"/>
          <w:numId w:val="345"/>
        </w:numPr>
        <w:ind w:left="2549" w:hanging="1196"/>
        <w:jc w:val="both"/>
        <w:rPr>
          <w:b/>
          <w:bCs/>
          <w:sz w:val="22"/>
          <w:szCs w:val="22"/>
          <w:u w:val="single"/>
          <w:rtl/>
        </w:rPr>
      </w:pPr>
      <w:r w:rsidRPr="00C26A71">
        <w:rPr>
          <w:b/>
          <w:bCs/>
          <w:sz w:val="22"/>
          <w:szCs w:val="22"/>
          <w:u w:val="single"/>
          <w:rtl/>
        </w:rPr>
        <w:t>אימות קלטים</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על הספק לבצע בדיקות על כל קלט שנכנס למערכת, בין אם מקורו במשתמש אנושי ובין אם במערכות פנימיות או חיצוניות אחרות. בדיקת קלטים מבצעת בקרה על תוכן המידע שנכנס למערכת, ומיועדת לוודא את נכונות התוכן יותר מאשר את זהות המקור ושלמות המידע.</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אימות קלט מהמשתמש יתבצע בהתאם לסוג המידע שאמור להתקבל לשימוש באמצעות </w:t>
      </w:r>
      <w:r w:rsidRPr="00C26A71">
        <w:rPr>
          <w:sz w:val="22"/>
          <w:szCs w:val="22"/>
        </w:rPr>
        <w:t>regular expression – white list</w:t>
      </w:r>
      <w:r w:rsidRPr="00C26A71">
        <w:rPr>
          <w:sz w:val="22"/>
          <w:szCs w:val="22"/>
          <w:rtl/>
        </w:rPr>
        <w:t>, קרי, סינון על פי ערכים מותרים ידועים מראש ולא שלילת ערכים (משום שניתן להציג קלטים ביותר מצורה אחת על ידי שימוש בקידוד שונה).</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הספק יבצע אימות קלט בכל אחת משכבות האפליקציה – למשל קוד, מסד נתונים, שכבות </w:t>
      </w:r>
      <w:r w:rsidRPr="00C26A71">
        <w:rPr>
          <w:sz w:val="22"/>
          <w:szCs w:val="22"/>
        </w:rPr>
        <w:t>Web Services</w:t>
      </w:r>
      <w:r w:rsidRPr="00C26A71">
        <w:rPr>
          <w:sz w:val="22"/>
          <w:szCs w:val="22"/>
          <w:rtl/>
        </w:rPr>
        <w:t xml:space="preserve"> וכו'.</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הבדיקות יתבצעו גם בצד המשתמש וגם בצד הלקוח.</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יש לבצע בקרות לכל קלט שמקורו במסכי קלט משתמש, כולל קלט שאינו מגיע בפרמטרים אותם המשתמש משנה בצורה ישירה. </w:t>
      </w:r>
    </w:p>
    <w:p w:rsidR="00D53D2C" w:rsidRPr="00C26A71" w:rsidRDefault="00D53D2C" w:rsidP="00D53D2C">
      <w:pPr>
        <w:pStyle w:val="a9"/>
        <w:widowControl w:val="0"/>
        <w:numPr>
          <w:ilvl w:val="4"/>
          <w:numId w:val="345"/>
        </w:numPr>
        <w:ind w:left="2407" w:hanging="1054"/>
        <w:jc w:val="both"/>
        <w:rPr>
          <w:sz w:val="22"/>
          <w:szCs w:val="22"/>
          <w:rtl/>
        </w:rPr>
      </w:pPr>
      <w:r w:rsidRPr="00C26A71">
        <w:rPr>
          <w:b/>
          <w:bCs/>
          <w:sz w:val="22"/>
          <w:szCs w:val="22"/>
          <w:u w:val="single"/>
          <w:rtl/>
        </w:rPr>
        <w:t>בקרות הקלט הספציפיות יהיו בהתאם לקלט הנדרש במסכי הפעולה כולל:</w:t>
      </w:r>
    </w:p>
    <w:p w:rsidR="00D53D2C" w:rsidRPr="00C26A71" w:rsidRDefault="00D53D2C" w:rsidP="00C01CC9">
      <w:pPr>
        <w:pStyle w:val="a9"/>
        <w:widowControl w:val="0"/>
        <w:numPr>
          <w:ilvl w:val="5"/>
          <w:numId w:val="347"/>
        </w:numPr>
        <w:ind w:left="2795" w:hanging="397"/>
        <w:jc w:val="both"/>
        <w:rPr>
          <w:sz w:val="22"/>
          <w:szCs w:val="22"/>
          <w:rtl/>
        </w:rPr>
      </w:pPr>
      <w:r w:rsidRPr="00C01CC9">
        <w:rPr>
          <w:sz w:val="22"/>
          <w:szCs w:val="22"/>
          <w:rtl/>
        </w:rPr>
        <w:t xml:space="preserve"> </w:t>
      </w:r>
      <w:r w:rsidRPr="00C26A71">
        <w:rPr>
          <w:sz w:val="22"/>
          <w:szCs w:val="22"/>
          <w:rtl/>
        </w:rPr>
        <w:t xml:space="preserve">בדיקות לסוג הקלט – </w:t>
      </w:r>
      <w:r w:rsidRPr="00C26A71">
        <w:rPr>
          <w:sz w:val="22"/>
          <w:szCs w:val="22"/>
        </w:rPr>
        <w:t>type</w:t>
      </w:r>
      <w:r w:rsidRPr="00C26A71">
        <w:rPr>
          <w:sz w:val="22"/>
          <w:szCs w:val="22"/>
          <w:rtl/>
        </w:rPr>
        <w:t xml:space="preserve"> , האם מסוג מספר, מחרוזת, וכו'.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 בדיקות לגודל הקלט – ערך מינימלי, ערך מקסימלי, אורך הקלט.</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lastRenderedPageBreak/>
        <w:t xml:space="preserve"> בדיקה לתבנית כגון תאריך, שעה, כתובת דוא"ל, מספר טלפון וכו'.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 בדיקה לוגית ספציפית כגון בדיקה של מספר תעודת זהות לפי אלגוריתם קיים.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 בנוסף לבקרות הקלט הספציפיות יש לבצע בקרות קלט למניעת מתקפות אפליקטיביות ולזיהוי פעילות חשודה מול ספריות אימות קלט התואמת את הטכנולוגיה (למשל </w:t>
      </w:r>
      <w:r w:rsidRPr="00C26A71">
        <w:rPr>
          <w:sz w:val="22"/>
          <w:szCs w:val="22"/>
        </w:rPr>
        <w:t>Anti-XSS</w:t>
      </w:r>
      <w:r w:rsidRPr="00C26A71">
        <w:rPr>
          <w:sz w:val="22"/>
          <w:szCs w:val="22"/>
          <w:rtl/>
        </w:rPr>
        <w:t xml:space="preserve"> ב-.</w:t>
      </w:r>
      <w:r w:rsidRPr="00C26A71">
        <w:rPr>
          <w:sz w:val="22"/>
          <w:szCs w:val="22"/>
        </w:rPr>
        <w:t>NET</w:t>
      </w:r>
      <w:r w:rsidRPr="00C26A71">
        <w:rPr>
          <w:sz w:val="22"/>
          <w:szCs w:val="22"/>
          <w:rtl/>
        </w:rPr>
        <w:t>)</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 בגישה ל </w:t>
      </w:r>
      <w:r w:rsidRPr="00C26A71">
        <w:rPr>
          <w:sz w:val="22"/>
          <w:szCs w:val="22"/>
        </w:rPr>
        <w:t>WS</w:t>
      </w:r>
      <w:r w:rsidRPr="00C26A71">
        <w:rPr>
          <w:sz w:val="22"/>
          <w:szCs w:val="22"/>
          <w:rtl/>
        </w:rPr>
        <w:t xml:space="preserve"> וגישות </w:t>
      </w:r>
      <w:r w:rsidRPr="00C26A71">
        <w:rPr>
          <w:sz w:val="22"/>
          <w:szCs w:val="22"/>
        </w:rPr>
        <w:t>SOAP</w:t>
      </w:r>
      <w:r w:rsidRPr="00C26A71">
        <w:rPr>
          <w:sz w:val="22"/>
          <w:szCs w:val="22"/>
          <w:rtl/>
        </w:rPr>
        <w:t xml:space="preserve"> באמצעות </w:t>
      </w:r>
      <w:r w:rsidRPr="00C26A71">
        <w:rPr>
          <w:sz w:val="22"/>
          <w:szCs w:val="22"/>
        </w:rPr>
        <w:t>XML</w:t>
      </w:r>
      <w:r w:rsidRPr="00C26A71">
        <w:rPr>
          <w:sz w:val="22"/>
          <w:szCs w:val="22"/>
          <w:rtl/>
        </w:rPr>
        <w:t xml:space="preserve">, יש לבצע בדיקות לקלט שמועבר למערכת לפי סכמות </w:t>
      </w:r>
      <w:r w:rsidRPr="00C26A71">
        <w:rPr>
          <w:sz w:val="22"/>
          <w:szCs w:val="22"/>
        </w:rPr>
        <w:t>XSD</w:t>
      </w:r>
      <w:r w:rsidRPr="00C26A71">
        <w:rPr>
          <w:sz w:val="22"/>
          <w:szCs w:val="22"/>
          <w:rtl/>
        </w:rPr>
        <w:t xml:space="preserve"> מוגדרות מראש לכל פעולה \ מתודה בשרות אליו מתבצעת הגישה.</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 אפיון הקלטים בפתרון מחייב אישור תשתיות משרד הבריאות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שינוי, הוספה, גריעה של קלט במהלך הפרויקט לאחר אישור מותנית באישור מחודש של תשתיות משרד הבריאות.</w:t>
      </w:r>
    </w:p>
    <w:p w:rsidR="00D53D2C" w:rsidRPr="00C26A71" w:rsidRDefault="00D53D2C" w:rsidP="00D53D2C">
      <w:pPr>
        <w:pStyle w:val="a9"/>
        <w:widowControl w:val="0"/>
        <w:numPr>
          <w:ilvl w:val="4"/>
          <w:numId w:val="345"/>
        </w:numPr>
        <w:ind w:left="2407" w:hanging="1054"/>
        <w:jc w:val="both"/>
        <w:rPr>
          <w:b/>
          <w:bCs/>
          <w:sz w:val="22"/>
          <w:szCs w:val="22"/>
          <w:u w:val="single"/>
          <w:rtl/>
        </w:rPr>
      </w:pPr>
      <w:r w:rsidRPr="00C26A71">
        <w:rPr>
          <w:b/>
          <w:bCs/>
          <w:sz w:val="22"/>
          <w:szCs w:val="22"/>
          <w:u w:val="single"/>
          <w:rtl/>
        </w:rPr>
        <w:t>בכל הנוגע להעלאת קבצים של משתמשים למערכת ידאג הספק לנקודות הבאות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על הספק להגדיר פורמטים המורשים בהעלאת קבצים למערכת. </w:t>
      </w:r>
      <w:r w:rsidRPr="00C26A71">
        <w:rPr>
          <w:rFonts w:hint="cs"/>
          <w:sz w:val="22"/>
          <w:szCs w:val="22"/>
          <w:rtl/>
        </w:rPr>
        <w:t>הפתרון</w:t>
      </w:r>
      <w:r w:rsidRPr="00C26A71">
        <w:rPr>
          <w:sz w:val="22"/>
          <w:szCs w:val="22"/>
          <w:rtl/>
        </w:rPr>
        <w:t xml:space="preserve"> מותנה באישור תשתיות משרד הבריאות בהתאם ליכולות מערכת ההלבנה הארגונית.</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למרות השימוש במערכת הלבנה, על הספק לוודא באפליקציה ובשרת כי רק פורמטים אלו מאופשרים (עפ"י מתודולוגיית </w:t>
      </w:r>
      <w:r w:rsidRPr="00C26A71">
        <w:rPr>
          <w:sz w:val="22"/>
          <w:szCs w:val="22"/>
        </w:rPr>
        <w:t>white list</w:t>
      </w:r>
      <w:r w:rsidRPr="00C26A71">
        <w:rPr>
          <w:sz w:val="22"/>
          <w:szCs w:val="22"/>
          <w:rtl/>
        </w:rPr>
        <w:t>).</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על הספק להגדיר שזיהוי הפורמט של הקבצים יבוצע על סמך ה- </w:t>
      </w:r>
      <w:r w:rsidRPr="00C26A71">
        <w:rPr>
          <w:sz w:val="22"/>
          <w:szCs w:val="22"/>
        </w:rPr>
        <w:t>headers</w:t>
      </w:r>
      <w:r w:rsidRPr="00C26A71">
        <w:rPr>
          <w:sz w:val="22"/>
          <w:szCs w:val="22"/>
          <w:rtl/>
        </w:rPr>
        <w:t xml:space="preserve"> של הקבצים, ולא יסתמך באופן בלעדי על הסיומות של הקבצים.</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על הספק לאפיין בארכיטקטורת הפתרון שסריקת הקובץ הנקלט במערכת הלבנה תתבצע לפני שמירה של קובץ לבסיסי מידע או למערכת הקבצים.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על הספק להגדיר הגבלת גודל הקובץ המקסימלי שמשתמש יכול להעלות למערכת. מותנה באישור תשתיות משרד הבריאות בהתאם ליכולות מערכת ההלבנה הארגונית.</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על הספק לאפיין את הגבלת מספר הקבצים שמשתמש יכול להעלות.</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תהליכי קליטת קבצים ממערכות פנימיות אחרות יצטרכו לעמוד בנוסף בהנחיות הקיימות בסעיף 10 – מעבר מידע בין ממשקים.</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הספק יטמיע מנגנון לזיהוי משתמש אנושי כגון </w:t>
      </w:r>
      <w:r w:rsidRPr="00C26A71">
        <w:rPr>
          <w:sz w:val="22"/>
          <w:szCs w:val="22"/>
        </w:rPr>
        <w:t>CAPTCHA</w:t>
      </w:r>
      <w:r w:rsidRPr="00C26A71">
        <w:rPr>
          <w:sz w:val="22"/>
          <w:szCs w:val="22"/>
          <w:rtl/>
        </w:rPr>
        <w:t xml:space="preserve"> או </w:t>
      </w:r>
      <w:r w:rsidRPr="00C26A71">
        <w:rPr>
          <w:sz w:val="22"/>
          <w:szCs w:val="22"/>
        </w:rPr>
        <w:t>NoBot</w:t>
      </w:r>
      <w:r w:rsidRPr="00C26A71">
        <w:rPr>
          <w:sz w:val="22"/>
          <w:szCs w:val="22"/>
          <w:rtl/>
        </w:rPr>
        <w:t xml:space="preserve"> במקומות בהם יש למשתמש אפשרות להזין טקסט שיישלח למערכת.</w:t>
      </w:r>
    </w:p>
    <w:p w:rsidR="00D53D2C" w:rsidRPr="00BF1131" w:rsidRDefault="00D53D2C" w:rsidP="00D53D2C">
      <w:pPr>
        <w:pStyle w:val="a9"/>
        <w:widowControl w:val="0"/>
        <w:numPr>
          <w:ilvl w:val="4"/>
          <w:numId w:val="345"/>
        </w:numPr>
        <w:ind w:left="2407" w:hanging="1054"/>
        <w:jc w:val="both"/>
        <w:rPr>
          <w:b/>
          <w:bCs/>
          <w:u w:val="single"/>
          <w:rtl/>
        </w:rPr>
      </w:pPr>
      <w:r w:rsidRPr="00C26A71">
        <w:rPr>
          <w:b/>
          <w:bCs/>
          <w:sz w:val="22"/>
          <w:szCs w:val="22"/>
          <w:u w:val="single"/>
          <w:rtl/>
        </w:rPr>
        <w:t>קידוד</w:t>
      </w:r>
      <w:r w:rsidRPr="00BF1131">
        <w:rPr>
          <w:b/>
          <w:bCs/>
          <w:u w:val="single"/>
          <w:rtl/>
        </w:rPr>
        <w:t xml:space="preserve"> פלט:</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על הספק לדאוג לקידוד פלט המערכת לתצוגת המשתמש, שמטרתו היא מניעתם של התקפות אפליקטיביות דוגמת </w:t>
      </w:r>
      <w:r w:rsidRPr="00C26A71">
        <w:rPr>
          <w:sz w:val="22"/>
          <w:szCs w:val="22"/>
        </w:rPr>
        <w:t>Cross-Site scripting</w:t>
      </w:r>
      <w:r w:rsidRPr="00C26A71">
        <w:rPr>
          <w:sz w:val="22"/>
          <w:szCs w:val="22"/>
          <w:rtl/>
        </w:rPr>
        <w:t xml:space="preserve">.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 xml:space="preserve">על הספק להעביר את כלל התווים שאינם אלפא-נומריים קידוד </w:t>
      </w:r>
      <w:r w:rsidRPr="00C26A71">
        <w:rPr>
          <w:sz w:val="22"/>
          <w:szCs w:val="22"/>
        </w:rPr>
        <w:t>HTML</w:t>
      </w:r>
      <w:r w:rsidRPr="00C26A71">
        <w:rPr>
          <w:sz w:val="22"/>
          <w:szCs w:val="22"/>
          <w:rtl/>
        </w:rPr>
        <w:t xml:space="preserve"> בטרם הצגתם למשתמש, בין אם הגיעו מהשתמש ובין אם הגיעו ממערכת פנימית. תהליך הקידוד יבטיח כי קוד שתול יוצג כטקסט ולא ירוץ על הדפדפן. </w:t>
      </w:r>
    </w:p>
    <w:p w:rsidR="00D53D2C" w:rsidRPr="00C26A71" w:rsidRDefault="00D53D2C" w:rsidP="00C01CC9">
      <w:pPr>
        <w:pStyle w:val="a9"/>
        <w:widowControl w:val="0"/>
        <w:numPr>
          <w:ilvl w:val="5"/>
          <w:numId w:val="347"/>
        </w:numPr>
        <w:ind w:left="2795" w:hanging="397"/>
        <w:jc w:val="both"/>
        <w:rPr>
          <w:sz w:val="22"/>
          <w:szCs w:val="22"/>
          <w:rtl/>
        </w:rPr>
      </w:pPr>
      <w:r w:rsidRPr="00C26A71">
        <w:rPr>
          <w:sz w:val="22"/>
          <w:szCs w:val="22"/>
          <w:rtl/>
        </w:rPr>
        <w:t>מומלץ להשתמש בתשתיות אפליקטיבית מוכרות אשר קיימת ברוב פלטפורמות הפיתוח.</w:t>
      </w:r>
    </w:p>
    <w:p w:rsidR="00D53D2C" w:rsidRPr="00BF1131" w:rsidRDefault="00D53D2C" w:rsidP="00D53D2C">
      <w:pPr>
        <w:pStyle w:val="a9"/>
        <w:widowControl w:val="0"/>
        <w:numPr>
          <w:ilvl w:val="3"/>
          <w:numId w:val="345"/>
        </w:numPr>
        <w:ind w:left="2549" w:hanging="1109"/>
        <w:jc w:val="both"/>
        <w:rPr>
          <w:b/>
          <w:bCs/>
          <w:u w:val="single"/>
          <w:rtl/>
        </w:rPr>
      </w:pPr>
      <w:r w:rsidRPr="00DC498C">
        <w:rPr>
          <w:b/>
          <w:bCs/>
          <w:sz w:val="22"/>
          <w:szCs w:val="22"/>
          <w:u w:val="single"/>
          <w:rtl/>
        </w:rPr>
        <w:t>הזדהות</w:t>
      </w:r>
      <w:r w:rsidRPr="00BF1131">
        <w:rPr>
          <w:b/>
          <w:bCs/>
          <w:u w:val="single"/>
          <w:rtl/>
        </w:rPr>
        <w:t xml:space="preserve">: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על הספק לאפיין את תהליך ההזדהות של משתמשי המערכת.</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על תהליך זה להתרחש בשלב הראשוני של הכניסה למערכת, לפני שהמשתמש קיבל הרשאות כלשהן למשאבי המערכת.</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הזדהות המשתמש מול המערכת יכולה להתבצע במספר אופנים: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lastRenderedPageBreak/>
        <w:t xml:space="preserve">כרטיס חכם (או </w:t>
      </w:r>
      <w:r w:rsidRPr="00D11348">
        <w:rPr>
          <w:sz w:val="22"/>
          <w:szCs w:val="22"/>
        </w:rPr>
        <w:t>Token</w:t>
      </w:r>
      <w:r w:rsidRPr="00D11348">
        <w:rPr>
          <w:sz w:val="22"/>
          <w:szCs w:val="22"/>
          <w:rtl/>
        </w:rPr>
        <w:t xml:space="preserve"> דומה), </w:t>
      </w:r>
    </w:p>
    <w:p w:rsidR="00D53D2C" w:rsidRPr="00D11348" w:rsidRDefault="00D53D2C" w:rsidP="00C01CC9">
      <w:pPr>
        <w:pStyle w:val="a9"/>
        <w:widowControl w:val="0"/>
        <w:numPr>
          <w:ilvl w:val="5"/>
          <w:numId w:val="347"/>
        </w:numPr>
        <w:ind w:left="2795" w:hanging="397"/>
        <w:jc w:val="both"/>
        <w:rPr>
          <w:sz w:val="22"/>
          <w:szCs w:val="22"/>
        </w:rPr>
      </w:pPr>
      <w:r w:rsidRPr="00D11348">
        <w:rPr>
          <w:sz w:val="22"/>
          <w:szCs w:val="22"/>
        </w:rPr>
        <w:t>One-Time-Password (OTP)</w:t>
      </w:r>
      <w:r w:rsidRPr="00D11348">
        <w:rPr>
          <w:sz w:val="22"/>
          <w:szCs w:val="22"/>
          <w:rtl/>
        </w:rPr>
        <w:t xml:space="preserve">.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ניהול המשתמשים יבוצע ב- </w:t>
      </w:r>
      <w:r w:rsidRPr="00D11348">
        <w:rPr>
          <w:sz w:val="22"/>
          <w:szCs w:val="22"/>
        </w:rPr>
        <w:t>Active Directory</w:t>
      </w:r>
      <w:r w:rsidRPr="00D11348">
        <w:rPr>
          <w:sz w:val="22"/>
          <w:szCs w:val="22"/>
          <w:rtl/>
        </w:rPr>
        <w:t>.</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ניהול ההרשאות יתבצע באפליקציה.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הזדהות לממשק  המערכת תתבסס על גישה מרשת </w:t>
      </w:r>
      <w:r w:rsidRPr="00D11348">
        <w:rPr>
          <w:rFonts w:hint="cs"/>
          <w:sz w:val="22"/>
          <w:szCs w:val="22"/>
          <w:rtl/>
        </w:rPr>
        <w:t>משרד הבריאות</w:t>
      </w:r>
      <w:r w:rsidRPr="00D11348">
        <w:rPr>
          <w:sz w:val="22"/>
          <w:szCs w:val="22"/>
          <w:rtl/>
        </w:rPr>
        <w:t>.</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על הספק להבטיח שנתוני ההזדהות יעברו על גבי תווך מוצפן</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להבטיח כי נתוני </w:t>
      </w:r>
      <w:r w:rsidRPr="00D11348">
        <w:rPr>
          <w:sz w:val="22"/>
          <w:szCs w:val="22"/>
        </w:rPr>
        <w:t>session</w:t>
      </w:r>
      <w:r w:rsidRPr="00D11348">
        <w:rPr>
          <w:sz w:val="22"/>
          <w:szCs w:val="22"/>
          <w:rtl/>
        </w:rPr>
        <w:t xml:space="preserve"> נשמרים בצורה בטוחה במהלך חיי המערכת ובפעולות המערכת  השונות המתבצעות עם האובייקטים \ משתמשים.</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להבטיח כי קיימת הפרדה בין ניהול הזהויות לבין שימוש ב </w:t>
      </w:r>
      <w:r w:rsidRPr="00D11348">
        <w:rPr>
          <w:sz w:val="22"/>
          <w:szCs w:val="22"/>
        </w:rPr>
        <w:t>session</w:t>
      </w:r>
      <w:r w:rsidRPr="00D11348">
        <w:rPr>
          <w:sz w:val="22"/>
          <w:szCs w:val="22"/>
          <w:rtl/>
        </w:rPr>
        <w:t xml:space="preserve"> כך שלא יתכן מצב בו משתמש שלא ביצע הזדהות יוכל להשתמש ב </w:t>
      </w:r>
      <w:r w:rsidRPr="00D11348">
        <w:rPr>
          <w:sz w:val="22"/>
          <w:szCs w:val="22"/>
        </w:rPr>
        <w:t>session</w:t>
      </w:r>
      <w:r w:rsidRPr="00D11348">
        <w:rPr>
          <w:sz w:val="22"/>
          <w:szCs w:val="22"/>
          <w:rtl/>
        </w:rPr>
        <w:t xml:space="preserve"> פעיל של משתמש שביצע הזדהות כנדרש (גניבת זהות), כלומר יש להבטיח כי המערכת אינה מסתמכת על נתוני </w:t>
      </w:r>
      <w:r w:rsidRPr="00D11348">
        <w:rPr>
          <w:sz w:val="22"/>
          <w:szCs w:val="22"/>
        </w:rPr>
        <w:t>session</w:t>
      </w:r>
      <w:r w:rsidRPr="00D11348">
        <w:rPr>
          <w:sz w:val="22"/>
          <w:szCs w:val="22"/>
          <w:rtl/>
        </w:rPr>
        <w:t xml:space="preserve"> בכדי לאפשר למשתמש חשיפה למידע ופעולות רגישים במערכת.</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להשתמש ברכיבי </w:t>
      </w:r>
      <w:r w:rsidRPr="00D11348">
        <w:rPr>
          <w:sz w:val="22"/>
          <w:szCs w:val="22"/>
        </w:rPr>
        <w:t>session</w:t>
      </w:r>
      <w:r w:rsidRPr="00D11348">
        <w:rPr>
          <w:sz w:val="22"/>
          <w:szCs w:val="22"/>
          <w:rtl/>
        </w:rPr>
        <w:t xml:space="preserve"> רק עבור שמירת מצב משתמש בין בקשות </w:t>
      </w:r>
      <w:r w:rsidRPr="00D11348">
        <w:rPr>
          <w:sz w:val="22"/>
          <w:szCs w:val="22"/>
        </w:rPr>
        <w:t>http</w:t>
      </w:r>
      <w:r w:rsidRPr="00D11348">
        <w:rPr>
          <w:sz w:val="22"/>
          <w:szCs w:val="22"/>
          <w:rtl/>
        </w:rPr>
        <w:t xml:space="preserve"> שונות במערכת וכן לצורך ביצוע </w:t>
      </w:r>
      <w:r w:rsidRPr="00D11348">
        <w:rPr>
          <w:sz w:val="22"/>
          <w:szCs w:val="22"/>
        </w:rPr>
        <w:t>personalization</w:t>
      </w:r>
      <w:r w:rsidRPr="00D11348">
        <w:rPr>
          <w:sz w:val="22"/>
          <w:szCs w:val="22"/>
          <w:rtl/>
        </w:rPr>
        <w:t xml:space="preserve">  עבור משתמש.</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להבטיח כי לא יישמר מידע רגיש ב  </w:t>
      </w:r>
      <w:r w:rsidRPr="00D11348">
        <w:rPr>
          <w:sz w:val="22"/>
          <w:szCs w:val="22"/>
        </w:rPr>
        <w:t>SESSION</w:t>
      </w:r>
      <w:r w:rsidRPr="00D11348">
        <w:rPr>
          <w:sz w:val="22"/>
          <w:szCs w:val="22"/>
          <w:rtl/>
        </w:rPr>
        <w:t xml:space="preserve"> , במידה ונדרש יש לבצע הצפנה של מידע זה.</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בכל מצב שבו נשמר מידע רגיש ב </w:t>
      </w:r>
      <w:r w:rsidRPr="00D11348">
        <w:rPr>
          <w:sz w:val="22"/>
          <w:szCs w:val="22"/>
        </w:rPr>
        <w:t>session</w:t>
      </w:r>
      <w:r w:rsidRPr="00D11348">
        <w:rPr>
          <w:sz w:val="22"/>
          <w:szCs w:val="22"/>
          <w:rtl/>
        </w:rPr>
        <w:t xml:space="preserve"> יש להבטיח כי המידע נשמר בצורה בטוחה ולא תתאפשר גישה אליו שלא דרך מקור מוסמך ומאושר ( כלומר מהאפליקציה שייצרה את המידע)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לוודא שהמערכת </w:t>
      </w:r>
      <w:r w:rsidRPr="00D11348">
        <w:rPr>
          <w:rFonts w:hint="cs"/>
          <w:sz w:val="22"/>
          <w:szCs w:val="22"/>
          <w:rtl/>
        </w:rPr>
        <w:t>נמנעת</w:t>
      </w:r>
      <w:r w:rsidRPr="00D11348">
        <w:rPr>
          <w:sz w:val="22"/>
          <w:szCs w:val="22"/>
          <w:rtl/>
        </w:rPr>
        <w:t xml:space="preserve"> במידת האפשר </w:t>
      </w:r>
      <w:r w:rsidRPr="00D11348">
        <w:rPr>
          <w:rFonts w:hint="cs"/>
          <w:sz w:val="22"/>
          <w:szCs w:val="22"/>
          <w:rtl/>
        </w:rPr>
        <w:t>מ</w:t>
      </w:r>
      <w:r w:rsidRPr="00D11348">
        <w:rPr>
          <w:sz w:val="22"/>
          <w:szCs w:val="22"/>
          <w:rtl/>
        </w:rPr>
        <w:t>שימוש ב</w:t>
      </w:r>
      <w:r w:rsidRPr="00D11348">
        <w:rPr>
          <w:sz w:val="22"/>
          <w:szCs w:val="22"/>
        </w:rPr>
        <w:t>client – side state management</w:t>
      </w:r>
      <w:r w:rsidRPr="00D11348">
        <w:rPr>
          <w:sz w:val="22"/>
          <w:szCs w:val="22"/>
          <w:rtl/>
        </w:rPr>
        <w:t xml:space="preserve"> </w:t>
      </w:r>
      <w:r w:rsidRPr="00D11348">
        <w:rPr>
          <w:sz w:val="22"/>
          <w:szCs w:val="22"/>
        </w:rPr>
        <w:t>view state, cookies ,hidden files</w:t>
      </w:r>
      <w:r w:rsidRPr="00D11348">
        <w:rPr>
          <w:sz w:val="22"/>
          <w:szCs w:val="22"/>
          <w:rtl/>
        </w:rPr>
        <w:t xml:space="preserve"> לצורך קבלת נתונים עבור </w:t>
      </w:r>
      <w:r w:rsidRPr="00D11348">
        <w:rPr>
          <w:sz w:val="22"/>
          <w:szCs w:val="22"/>
        </w:rPr>
        <w:t>session</w:t>
      </w:r>
      <w:r w:rsidRPr="00D11348">
        <w:rPr>
          <w:sz w:val="22"/>
          <w:szCs w:val="22"/>
          <w:rtl/>
        </w:rPr>
        <w:t xml:space="preserve">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לוודא שהאפליקציה תעשה שימוש רק בזהות אשר נתקבלה בתהליך ההזדהות בכניסה לאפליקציה ואשר מבצעת שימוש ב- </w:t>
      </w:r>
      <w:r w:rsidRPr="00D11348">
        <w:rPr>
          <w:sz w:val="22"/>
          <w:szCs w:val="22"/>
        </w:rPr>
        <w:t>Session ID</w:t>
      </w:r>
      <w:r w:rsidRPr="00D11348">
        <w:rPr>
          <w:sz w:val="22"/>
          <w:szCs w:val="22"/>
          <w:rtl/>
        </w:rPr>
        <w:t xml:space="preserve"> ייחודי וזמני.</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יש למנוע ביצוע גישה למערכת ללא </w:t>
      </w:r>
      <w:r w:rsidRPr="00D11348">
        <w:rPr>
          <w:sz w:val="22"/>
          <w:szCs w:val="22"/>
        </w:rPr>
        <w:t>SESSION</w:t>
      </w:r>
      <w:r w:rsidRPr="00D11348">
        <w:rPr>
          <w:sz w:val="22"/>
          <w:szCs w:val="22"/>
          <w:rtl/>
        </w:rPr>
        <w:t xml:space="preserve"> תקין.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יש למנוע ביצוע גישות מרובות מאותו  </w:t>
      </w:r>
      <w:r w:rsidRPr="00D11348">
        <w:rPr>
          <w:sz w:val="22"/>
          <w:szCs w:val="22"/>
        </w:rPr>
        <w:t>SESSION</w:t>
      </w:r>
      <w:r w:rsidRPr="00D11348">
        <w:rPr>
          <w:sz w:val="22"/>
          <w:szCs w:val="22"/>
          <w:rtl/>
        </w:rPr>
        <w:t xml:space="preserve"> למערכת.</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יש לקיים מנגנון </w:t>
      </w:r>
      <w:r w:rsidRPr="00D11348">
        <w:rPr>
          <w:sz w:val="22"/>
          <w:szCs w:val="22"/>
        </w:rPr>
        <w:t>Idle Timeout</w:t>
      </w:r>
      <w:r w:rsidRPr="00D11348">
        <w:rPr>
          <w:sz w:val="22"/>
          <w:szCs w:val="22"/>
          <w:rtl/>
        </w:rPr>
        <w:t xml:space="preserve"> אשר יסיים את ה-</w:t>
      </w:r>
      <w:r w:rsidRPr="00D11348">
        <w:rPr>
          <w:sz w:val="22"/>
          <w:szCs w:val="22"/>
        </w:rPr>
        <w:t>Session</w:t>
      </w:r>
      <w:r w:rsidRPr="00D11348">
        <w:rPr>
          <w:sz w:val="22"/>
          <w:szCs w:val="22"/>
          <w:rtl/>
        </w:rPr>
        <w:t xml:space="preserve"> של המשתמש לאחר מספר דקות מוגדר, כ-15 דקות, של חוסר פעילות במערכת. </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יש לקיים מנגנון </w:t>
      </w:r>
      <w:r w:rsidRPr="00D11348">
        <w:rPr>
          <w:sz w:val="22"/>
          <w:szCs w:val="22"/>
        </w:rPr>
        <w:t>Session Timeout</w:t>
      </w:r>
      <w:r w:rsidRPr="00D11348">
        <w:rPr>
          <w:sz w:val="22"/>
          <w:szCs w:val="22"/>
          <w:rtl/>
        </w:rPr>
        <w:t xml:space="preserve"> אשר יסיים את ה-</w:t>
      </w:r>
      <w:r w:rsidRPr="00D11348">
        <w:rPr>
          <w:sz w:val="22"/>
          <w:szCs w:val="22"/>
        </w:rPr>
        <w:t>Session</w:t>
      </w:r>
      <w:r w:rsidRPr="00D11348">
        <w:rPr>
          <w:sz w:val="22"/>
          <w:szCs w:val="22"/>
          <w:rtl/>
        </w:rPr>
        <w:t xml:space="preserve"> לאחר זמן ארוך של פעילות במערכת, כ-8 שעות. מנגנון זה נועד למנוע שימוש במערכת באמצעות סקריפטים וכדומה.</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 xml:space="preserve">על הספק לאפיין מצבים בהם יש לשקול את ניתוק </w:t>
      </w:r>
      <w:r w:rsidRPr="00D11348">
        <w:rPr>
          <w:sz w:val="22"/>
          <w:szCs w:val="22"/>
        </w:rPr>
        <w:t>Session</w:t>
      </w:r>
      <w:r w:rsidRPr="00D11348">
        <w:rPr>
          <w:sz w:val="22"/>
          <w:szCs w:val="22"/>
          <w:rtl/>
        </w:rPr>
        <w:t xml:space="preserve"> במצבי שגיאה מסוימים. יש להציג מצבים אלו לתשתיות משרד הבריאות.</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על הספק לוודא שניתוק ה-</w:t>
      </w:r>
      <w:r w:rsidRPr="00D11348">
        <w:rPr>
          <w:sz w:val="22"/>
          <w:szCs w:val="22"/>
        </w:rPr>
        <w:t>Session</w:t>
      </w:r>
      <w:r w:rsidRPr="00D11348">
        <w:rPr>
          <w:sz w:val="22"/>
          <w:szCs w:val="22"/>
          <w:rtl/>
        </w:rPr>
        <w:t xml:space="preserve"> יבוצע על ידי סיום תוקף ה-</w:t>
      </w:r>
      <w:r w:rsidRPr="00D11348">
        <w:rPr>
          <w:sz w:val="22"/>
          <w:szCs w:val="22"/>
        </w:rPr>
        <w:t>Session</w:t>
      </w:r>
      <w:r w:rsidRPr="00D11348">
        <w:rPr>
          <w:sz w:val="22"/>
          <w:szCs w:val="22"/>
          <w:rtl/>
        </w:rPr>
        <w:t xml:space="preserve"> בצד השרת, ולא על ידי העברת הלקוח לדף הכניסה בלבד.</w:t>
      </w:r>
    </w:p>
    <w:p w:rsidR="00D53D2C" w:rsidRPr="00D11348" w:rsidRDefault="00D53D2C" w:rsidP="00C01CC9">
      <w:pPr>
        <w:pStyle w:val="a9"/>
        <w:widowControl w:val="0"/>
        <w:numPr>
          <w:ilvl w:val="5"/>
          <w:numId w:val="347"/>
        </w:numPr>
        <w:ind w:left="2795" w:hanging="397"/>
        <w:jc w:val="both"/>
        <w:rPr>
          <w:sz w:val="22"/>
          <w:szCs w:val="22"/>
          <w:rtl/>
        </w:rPr>
      </w:pPr>
      <w:r w:rsidRPr="00D11348">
        <w:rPr>
          <w:sz w:val="22"/>
          <w:szCs w:val="22"/>
          <w:rtl/>
        </w:rPr>
        <w:t>במידה וה-</w:t>
      </w:r>
      <w:r w:rsidRPr="00D11348">
        <w:rPr>
          <w:sz w:val="22"/>
          <w:szCs w:val="22"/>
        </w:rPr>
        <w:t>session</w:t>
      </w:r>
      <w:r w:rsidRPr="00D11348">
        <w:rPr>
          <w:sz w:val="22"/>
          <w:szCs w:val="22"/>
          <w:rtl/>
        </w:rPr>
        <w:t xml:space="preserve"> כולו מוגן ב-</w:t>
      </w:r>
      <w:r w:rsidRPr="00D11348">
        <w:rPr>
          <w:sz w:val="22"/>
          <w:szCs w:val="22"/>
        </w:rPr>
        <w:t>SSL</w:t>
      </w:r>
      <w:r w:rsidRPr="00D11348">
        <w:rPr>
          <w:sz w:val="22"/>
          <w:szCs w:val="22"/>
          <w:rtl/>
        </w:rPr>
        <w:t>, יש להקפיד כי שבירת ה-</w:t>
      </w:r>
      <w:r w:rsidRPr="00D11348">
        <w:rPr>
          <w:sz w:val="22"/>
          <w:szCs w:val="22"/>
        </w:rPr>
        <w:t>SSL Connection</w:t>
      </w:r>
      <w:r w:rsidRPr="00D11348">
        <w:rPr>
          <w:sz w:val="22"/>
          <w:szCs w:val="22"/>
          <w:rtl/>
        </w:rPr>
        <w:t xml:space="preserve"> תביא גם לסגירת ה-</w:t>
      </w:r>
      <w:r w:rsidRPr="00D11348">
        <w:rPr>
          <w:sz w:val="22"/>
          <w:szCs w:val="22"/>
        </w:rPr>
        <w:t>session</w:t>
      </w:r>
      <w:r>
        <w:rPr>
          <w:sz w:val="22"/>
          <w:szCs w:val="22"/>
          <w:rtl/>
        </w:rPr>
        <w:t xml:space="preserve"> </w:t>
      </w:r>
      <w:r>
        <w:rPr>
          <w:rFonts w:hint="cs"/>
          <w:sz w:val="22"/>
          <w:szCs w:val="22"/>
          <w:rtl/>
        </w:rPr>
        <w:t>.</w:t>
      </w:r>
    </w:p>
    <w:p w:rsidR="00D53D2C" w:rsidRPr="006C4366" w:rsidRDefault="00D53D2C" w:rsidP="00D53D2C">
      <w:pPr>
        <w:pStyle w:val="a9"/>
        <w:widowControl w:val="0"/>
        <w:numPr>
          <w:ilvl w:val="3"/>
          <w:numId w:val="345"/>
        </w:numPr>
        <w:ind w:left="2549" w:hanging="1109"/>
        <w:jc w:val="both"/>
        <w:rPr>
          <w:b/>
          <w:bCs/>
          <w:sz w:val="22"/>
          <w:szCs w:val="22"/>
          <w:u w:val="single"/>
          <w:rtl/>
        </w:rPr>
      </w:pPr>
      <w:r w:rsidRPr="006C4366">
        <w:rPr>
          <w:b/>
          <w:bCs/>
          <w:sz w:val="22"/>
          <w:szCs w:val="22"/>
          <w:u w:val="single"/>
          <w:rtl/>
        </w:rPr>
        <w:t>ממשקי ניהול:</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על הספק לאפיין את תהליך ההזדהות לממשקי הניהול של המערכת. הזדהות זו  תתבסס על נתיב </w:t>
      </w:r>
      <w:r w:rsidRPr="005D66F3">
        <w:rPr>
          <w:sz w:val="22"/>
          <w:szCs w:val="22"/>
        </w:rPr>
        <w:t>Express Route</w:t>
      </w:r>
      <w:r w:rsidRPr="005D66F3">
        <w:rPr>
          <w:sz w:val="22"/>
          <w:szCs w:val="22"/>
          <w:rtl/>
        </w:rPr>
        <w:t xml:space="preserve"> הארגוני באמצעות מערכת </w:t>
      </w:r>
      <w:r w:rsidRPr="005D66F3">
        <w:rPr>
          <w:sz w:val="22"/>
          <w:szCs w:val="22"/>
        </w:rPr>
        <w:t>PIM</w:t>
      </w:r>
      <w:r w:rsidRPr="005D66F3">
        <w:rPr>
          <w:sz w:val="22"/>
          <w:szCs w:val="22"/>
          <w:rtl/>
        </w:rPr>
        <w:t xml:space="preserve"> לשרת ניהול בענן המשרד ממנו יתבצע ניהול המערכת.</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lastRenderedPageBreak/>
        <w:t>תתבצע הפרדה לוגית בין ממשק המשתמש לממשק הניהולי בכל אלמנט שבו ניתן לבצע הפרדה זאת.</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קישוריות בין היישומים, רכיבים שונים של המערכת, גישה למערכות אחוריות (בסיסי נתונים , שרתי אפליקציה, מערכות קבצים וכו') ובממשקים בין המערכות למערכות האחרות, יהיו לאחר הזדהות ואימות תקין ביניהם. </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לא תתאפשר גישה ישירה של המשתמשים למקורות המידע והממשקים. כל פניה למקורות אלו תבוצע אך ורק על ידי שכבות ביניים של המערכת- שירותי </w:t>
      </w:r>
      <w:r w:rsidRPr="005D66F3">
        <w:rPr>
          <w:sz w:val="22"/>
          <w:szCs w:val="22"/>
        </w:rPr>
        <w:t>SP</w:t>
      </w:r>
      <w:r w:rsidRPr="005D66F3">
        <w:rPr>
          <w:sz w:val="22"/>
          <w:szCs w:val="22"/>
          <w:rtl/>
        </w:rPr>
        <w:t xml:space="preserve"> ב </w:t>
      </w:r>
      <w:r w:rsidRPr="005D66F3">
        <w:rPr>
          <w:sz w:val="22"/>
          <w:szCs w:val="22"/>
        </w:rPr>
        <w:t>DB</w:t>
      </w:r>
      <w:r w:rsidRPr="005D66F3">
        <w:rPr>
          <w:sz w:val="22"/>
          <w:szCs w:val="22"/>
          <w:rtl/>
        </w:rPr>
        <w:t>.</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כאשר נדרש לבצע הזדהות מקצה לקצה – יכולת להעביר את מזהה המשתמש לרכיבים ה"אחוריים" באמצעות מנגנון תשתיתי מאובטח, הנ"ל נדרש כאשר משתמש שהזדהה למערכת הינו מוגדר בתשתית ההרשאות של מערכת הקצה ולכן נדרש לבצע גישה עם פרטיו המלאים.  כאשר נדרש לבצע חיפוש על פרטי משתמש יש להעביר את מזהה המשתמש בלבד (מספר חד ערכי כגון ת"ז).</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בשום מקום, לא באפליקציה ולא בתוכניות נלוות המסופקות עמה, לא יתבצע זיהוי </w:t>
      </w:r>
      <w:r w:rsidRPr="005D66F3">
        <w:rPr>
          <w:sz w:val="22"/>
          <w:szCs w:val="22"/>
        </w:rPr>
        <w:t>hard coded</w:t>
      </w:r>
      <w:r w:rsidRPr="005D66F3">
        <w:rPr>
          <w:sz w:val="22"/>
          <w:szCs w:val="22"/>
          <w:rtl/>
        </w:rPr>
        <w:t xml:space="preserve">, ו/או שמירת נתוני הזדהות בתצורה טקסטואלית נגישה (קבצים, </w:t>
      </w:r>
      <w:r w:rsidRPr="005D66F3">
        <w:rPr>
          <w:sz w:val="22"/>
          <w:szCs w:val="22"/>
        </w:rPr>
        <w:t>Registry</w:t>
      </w:r>
      <w:r w:rsidRPr="005D66F3">
        <w:rPr>
          <w:sz w:val="22"/>
          <w:szCs w:val="22"/>
          <w:rtl/>
        </w:rPr>
        <w:t xml:space="preserve"> וכד').</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משתמש הגישה יהיה בעל הרשאות </w:t>
      </w:r>
      <w:r w:rsidRPr="005D66F3">
        <w:rPr>
          <w:sz w:val="22"/>
          <w:szCs w:val="22"/>
        </w:rPr>
        <w:t>Least Privileges</w:t>
      </w:r>
      <w:r w:rsidRPr="005D66F3">
        <w:rPr>
          <w:sz w:val="22"/>
          <w:szCs w:val="22"/>
          <w:rtl/>
        </w:rPr>
        <w:t xml:space="preserve"> (בעל הרשאות גישה ספציפיות). </w:t>
      </w:r>
    </w:p>
    <w:p w:rsidR="00D53D2C" w:rsidRPr="00BF1131" w:rsidRDefault="00D53D2C" w:rsidP="00D53D2C">
      <w:pPr>
        <w:pStyle w:val="a9"/>
        <w:widowControl w:val="0"/>
        <w:numPr>
          <w:ilvl w:val="3"/>
          <w:numId w:val="345"/>
        </w:numPr>
        <w:ind w:left="2549" w:hanging="1109"/>
        <w:jc w:val="both"/>
        <w:rPr>
          <w:b/>
          <w:bCs/>
          <w:u w:val="single"/>
          <w:rtl/>
        </w:rPr>
      </w:pPr>
      <w:r w:rsidRPr="005D66F3">
        <w:rPr>
          <w:b/>
          <w:bCs/>
          <w:sz w:val="22"/>
          <w:szCs w:val="22"/>
          <w:u w:val="single"/>
          <w:rtl/>
        </w:rPr>
        <w:t>הצפנה</w:t>
      </w:r>
      <w:r w:rsidRPr="00BF1131">
        <w:rPr>
          <w:b/>
          <w:bCs/>
          <w:u w:val="single"/>
          <w:rtl/>
        </w:rPr>
        <w:t>:</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על הספק לאפיין טיפול תהליך למידע שיוגדר כרגיש ועבורו נדרשת הצפנה.</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הספק ישתמש בשיטת הצפנה מוכרת כגון </w:t>
      </w:r>
      <w:r w:rsidRPr="005D66F3">
        <w:rPr>
          <w:sz w:val="22"/>
          <w:szCs w:val="22"/>
        </w:rPr>
        <w:t>AES</w:t>
      </w:r>
      <w:r w:rsidRPr="005D66F3">
        <w:rPr>
          <w:sz w:val="22"/>
          <w:szCs w:val="22"/>
          <w:rtl/>
        </w:rPr>
        <w:t>, ולא ישתמש באלגוריתם הצפנה שפותח על ידו. אישור שימוש באלגוריתם הצפנה באישור תשתיות משרד הבריאות.</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תינתן עדיפות לשימוש בספריות הצפנה קיימות כגון: </w:t>
      </w:r>
      <w:r w:rsidRPr="005D66F3">
        <w:rPr>
          <w:sz w:val="22"/>
          <w:szCs w:val="22"/>
        </w:rPr>
        <w:t>CryptoAPI, OpenSSL, PGP</w:t>
      </w:r>
      <w:r w:rsidRPr="005D66F3">
        <w:rPr>
          <w:sz w:val="22"/>
          <w:szCs w:val="22"/>
          <w:rtl/>
        </w:rPr>
        <w:t xml:space="preserve"> ואחרות. ספריות הצפנה רבות מסופקות בחינם בתוספת קוד המקור שלהם והן נבחנו לאורך שנים על ידי מומחים.</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הספק יוודא יצירה וניהול מפתחות הצפנה אקראיים וכן ידאג למנגנון הפצה ושמירה של מפתחות באופן מאובטח.</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הספק נדרש לבצע הצפנה של מידע רגיש כאשר הוא עובר ברשת, ע"י שימוש בהצפנת טווח התקשורת  </w:t>
      </w:r>
      <w:r w:rsidRPr="005D66F3">
        <w:rPr>
          <w:rFonts w:hint="cs"/>
          <w:sz w:val="22"/>
          <w:szCs w:val="22"/>
          <w:rtl/>
        </w:rPr>
        <w:t xml:space="preserve">כגון </w:t>
      </w:r>
      <w:r w:rsidRPr="005D66F3">
        <w:rPr>
          <w:sz w:val="22"/>
          <w:szCs w:val="22"/>
        </w:rPr>
        <w:t>TLS 1.2</w:t>
      </w:r>
      <w:r w:rsidRPr="005D66F3">
        <w:rPr>
          <w:rFonts w:hint="cs"/>
          <w:sz w:val="22"/>
          <w:szCs w:val="22"/>
          <w:rtl/>
        </w:rPr>
        <w:t xml:space="preserve"> ומעלה </w:t>
      </w:r>
      <w:r w:rsidRPr="005D66F3">
        <w:rPr>
          <w:sz w:val="22"/>
          <w:szCs w:val="22"/>
          <w:rtl/>
        </w:rPr>
        <w:t>או ע"י הצפנת המסר עצמו.</w:t>
      </w:r>
    </w:p>
    <w:p w:rsidR="00D53D2C" w:rsidRPr="00BF1131" w:rsidRDefault="00D53D2C" w:rsidP="00D53D2C">
      <w:pPr>
        <w:pStyle w:val="a9"/>
        <w:widowControl w:val="0"/>
        <w:numPr>
          <w:ilvl w:val="3"/>
          <w:numId w:val="345"/>
        </w:numPr>
        <w:ind w:left="2549" w:hanging="1109"/>
        <w:jc w:val="both"/>
        <w:rPr>
          <w:b/>
          <w:bCs/>
          <w:u w:val="single"/>
          <w:rtl/>
        </w:rPr>
      </w:pPr>
      <w:r w:rsidRPr="005D66F3">
        <w:rPr>
          <w:b/>
          <w:bCs/>
          <w:sz w:val="22"/>
          <w:szCs w:val="22"/>
          <w:u w:val="single"/>
          <w:rtl/>
        </w:rPr>
        <w:t>הרשאות</w:t>
      </w:r>
      <w:r w:rsidRPr="00BF1131">
        <w:rPr>
          <w:b/>
          <w:bCs/>
          <w:u w:val="single"/>
          <w:rtl/>
        </w:rPr>
        <w:t>:</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על הספק לאפיין מנגנון לניהול ואכיפת הרשאות משתמשים כך שניתן יהיה להגביל את גישתם של משתמשים / קבוצות משתמשים מסוימים אל חלקים במערכת. </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 xml:space="preserve">הספק יגדיר את מנגנון הרשאות הגישה של המשתמשים במספר רמות. אכיפת ההרשאות תבוצע בהתאם למנגנון ההזדהות ותסתמך על מנגנון ניהול השיחה, כמתואר בסעיף הזדהות. </w:t>
      </w:r>
    </w:p>
    <w:p w:rsidR="00D53D2C" w:rsidRPr="005D66F3" w:rsidRDefault="00D53D2C" w:rsidP="00C01CC9">
      <w:pPr>
        <w:pStyle w:val="a9"/>
        <w:widowControl w:val="0"/>
        <w:numPr>
          <w:ilvl w:val="5"/>
          <w:numId w:val="347"/>
        </w:numPr>
        <w:ind w:left="2795" w:hanging="397"/>
        <w:jc w:val="both"/>
        <w:rPr>
          <w:sz w:val="22"/>
          <w:szCs w:val="22"/>
          <w:rtl/>
        </w:rPr>
      </w:pPr>
      <w:r w:rsidRPr="005D66F3">
        <w:rPr>
          <w:sz w:val="22"/>
          <w:szCs w:val="22"/>
          <w:rtl/>
        </w:rPr>
        <w:t>הספק יאפשר בניה של פרופילי / קבוצות משתמשים אשר יאפשרו הגדרה של הרשאות דומות למספר רב של משתמשים.</w:t>
      </w:r>
    </w:p>
    <w:p w:rsidR="00D53D2C" w:rsidRPr="00C01CC9" w:rsidRDefault="00D53D2C" w:rsidP="00C01CC9">
      <w:pPr>
        <w:pStyle w:val="a9"/>
        <w:widowControl w:val="0"/>
        <w:numPr>
          <w:ilvl w:val="3"/>
          <w:numId w:val="345"/>
        </w:numPr>
        <w:ind w:left="2549" w:hanging="1109"/>
        <w:rPr>
          <w:b/>
          <w:bCs/>
          <w:sz w:val="22"/>
          <w:szCs w:val="22"/>
          <w:u w:val="single"/>
          <w:rtl/>
        </w:rPr>
      </w:pPr>
      <w:r w:rsidRPr="005D66F3">
        <w:rPr>
          <w:b/>
          <w:bCs/>
          <w:sz w:val="22"/>
          <w:szCs w:val="22"/>
          <w:u w:val="single"/>
          <w:rtl/>
        </w:rPr>
        <w:t>ממשק המשתמש</w:t>
      </w:r>
      <w:r w:rsidR="00C01CC9">
        <w:rPr>
          <w:b/>
          <w:bCs/>
          <w:sz w:val="22"/>
          <w:szCs w:val="22"/>
          <w:u w:val="single"/>
          <w:rtl/>
        </w:rPr>
        <w:br/>
      </w:r>
      <w:r w:rsidRPr="00C01CC9">
        <w:rPr>
          <w:sz w:val="22"/>
          <w:szCs w:val="22"/>
          <w:rtl/>
        </w:rPr>
        <w:t>הספק</w:t>
      </w:r>
      <w:r w:rsidRPr="001770C0">
        <w:rPr>
          <w:rtl/>
        </w:rPr>
        <w:t xml:space="preserve"> </w:t>
      </w:r>
      <w:r>
        <w:rPr>
          <w:rFonts w:hint="cs"/>
          <w:rtl/>
        </w:rPr>
        <w:t>יבצע</w:t>
      </w:r>
      <w:r w:rsidRPr="001770C0">
        <w:rPr>
          <w:rtl/>
        </w:rPr>
        <w:t xml:space="preserve"> הסתרה של קישורים ואובייקטים אליהם אין למשתמש הרשאת גישה.</w:t>
      </w:r>
    </w:p>
    <w:p w:rsidR="00D53D2C" w:rsidRPr="00BF1131" w:rsidRDefault="00D53D2C" w:rsidP="00D53D2C">
      <w:pPr>
        <w:pStyle w:val="a9"/>
        <w:widowControl w:val="0"/>
        <w:numPr>
          <w:ilvl w:val="3"/>
          <w:numId w:val="345"/>
        </w:numPr>
        <w:ind w:left="2549" w:hanging="1109"/>
        <w:jc w:val="both"/>
        <w:rPr>
          <w:b/>
          <w:bCs/>
          <w:u w:val="single"/>
          <w:rtl/>
        </w:rPr>
      </w:pPr>
      <w:r w:rsidRPr="005D66F3">
        <w:rPr>
          <w:b/>
          <w:bCs/>
          <w:sz w:val="22"/>
          <w:szCs w:val="22"/>
          <w:u w:val="single"/>
          <w:rtl/>
        </w:rPr>
        <w:t>גישה</w:t>
      </w:r>
      <w:r w:rsidRPr="00BF1131">
        <w:rPr>
          <w:b/>
          <w:bCs/>
          <w:u w:val="single"/>
          <w:rtl/>
        </w:rPr>
        <w:t xml:space="preserve"> </w:t>
      </w:r>
      <w:r w:rsidRPr="005D66F3">
        <w:rPr>
          <w:b/>
          <w:bCs/>
          <w:sz w:val="22"/>
          <w:szCs w:val="22"/>
          <w:u w:val="single"/>
          <w:rtl/>
        </w:rPr>
        <w:t>לבסיסי</w:t>
      </w:r>
      <w:r w:rsidRPr="00BF1131">
        <w:rPr>
          <w:b/>
          <w:bCs/>
          <w:u w:val="single"/>
          <w:rtl/>
        </w:rPr>
        <w:t xml:space="preserve"> הנתונים </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 xml:space="preserve">בהתאם למתואר גישה לבסיסי נתונים, המשתמש שבעזרתו תבוצע הגישה לבסיס הנתונים יהיה משתמש בעל ההרשאות המינימליות הנדרשות לצורך ביצוע סט הפעולות המבוקש על ידי המשתמש. </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בעת ביצוע גישה של המשתמש אל מידע מתוך בסיס הנתונים, תאומת (בצד השרת) רמת ההרשאה של משתמש הקצה והפעולה תבוצע בשרת רק במידה ונמצא כי המשתמש מורשה לבצע את הפעולה.</w:t>
      </w:r>
    </w:p>
    <w:p w:rsidR="00D53D2C" w:rsidRPr="00DC498C" w:rsidRDefault="00D53D2C" w:rsidP="00C01CC9">
      <w:pPr>
        <w:pStyle w:val="a9"/>
        <w:widowControl w:val="0"/>
        <w:numPr>
          <w:ilvl w:val="5"/>
          <w:numId w:val="347"/>
        </w:numPr>
        <w:ind w:left="2795" w:hanging="397"/>
        <w:jc w:val="both"/>
        <w:rPr>
          <w:sz w:val="22"/>
          <w:szCs w:val="22"/>
        </w:rPr>
      </w:pPr>
      <w:r w:rsidRPr="00DC498C">
        <w:rPr>
          <w:sz w:val="22"/>
          <w:szCs w:val="22"/>
          <w:rtl/>
        </w:rPr>
        <w:lastRenderedPageBreak/>
        <w:t xml:space="preserve">בנוסף, ניתן להגדיר הרשאות בבסיס הנתונים על אובייקטים כגון טבלאות, </w:t>
      </w:r>
      <w:r w:rsidRPr="00DC498C">
        <w:rPr>
          <w:sz w:val="22"/>
          <w:szCs w:val="22"/>
        </w:rPr>
        <w:t>views, stored procedures</w:t>
      </w:r>
      <w:r w:rsidRPr="00DC498C">
        <w:rPr>
          <w:sz w:val="22"/>
          <w:szCs w:val="22"/>
          <w:rtl/>
        </w:rPr>
        <w:t xml:space="preserve"> וכדומה בהתאם לפרופיל המשתמש המבוקש.</w:t>
      </w:r>
    </w:p>
    <w:p w:rsidR="00D53D2C" w:rsidRPr="005D66F3" w:rsidRDefault="00D53D2C" w:rsidP="00D53D2C">
      <w:pPr>
        <w:pStyle w:val="a9"/>
        <w:widowControl w:val="0"/>
        <w:numPr>
          <w:ilvl w:val="3"/>
          <w:numId w:val="345"/>
        </w:numPr>
        <w:ind w:left="2549" w:hanging="1109"/>
        <w:jc w:val="both"/>
        <w:rPr>
          <w:b/>
          <w:bCs/>
          <w:sz w:val="22"/>
          <w:szCs w:val="22"/>
          <w:u w:val="single"/>
          <w:rtl/>
        </w:rPr>
      </w:pPr>
      <w:r w:rsidRPr="005D66F3">
        <w:rPr>
          <w:b/>
          <w:bCs/>
          <w:sz w:val="22"/>
          <w:szCs w:val="22"/>
          <w:u w:val="single"/>
          <w:rtl/>
        </w:rPr>
        <w:t>הזדהות מול בסיס הנתונים</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 xml:space="preserve">הספק יבצע הפרדה בין שרת בסיס הנתונים לבין שרת ה- </w:t>
      </w:r>
      <w:r w:rsidRPr="00DC498C">
        <w:rPr>
          <w:sz w:val="22"/>
          <w:szCs w:val="22"/>
        </w:rPr>
        <w:t>web</w:t>
      </w:r>
      <w:r w:rsidRPr="00DC498C">
        <w:rPr>
          <w:sz w:val="22"/>
          <w:szCs w:val="22"/>
          <w:rtl/>
        </w:rPr>
        <w:t xml:space="preserve">. לפיכך נדרשת הזדהות אל מול בסיס הנתונים, המבטיחה שלא ניתן יהיה לגשת לבסיס הנתונים תוך עקיפת מערכת ההרשאות. </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הספק יבצע הפרדה של הגישה לבסיס הנתונים לשכבה לוגית נפרדת.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הספק יאפיין את הגישה לפיתרון באחד משתי האופציות הבאות :</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משתמש בסיס נתונים לכל משתמש מערכת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משתמש בסיס נתונים יחיד</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אפיון הפתרון באישור תשתיות</w:t>
      </w:r>
      <w:r>
        <w:rPr>
          <w:rFonts w:hint="cs"/>
          <w:sz w:val="22"/>
          <w:szCs w:val="22"/>
          <w:rtl/>
        </w:rPr>
        <w:t xml:space="preserve"> ואבטחת מידע של</w:t>
      </w:r>
      <w:r w:rsidRPr="00DC498C">
        <w:rPr>
          <w:sz w:val="22"/>
          <w:szCs w:val="22"/>
          <w:rtl/>
        </w:rPr>
        <w:t xml:space="preserve"> משרד הבריאות</w:t>
      </w:r>
    </w:p>
    <w:p w:rsidR="00D53D2C" w:rsidRPr="00C01CC9" w:rsidRDefault="00D53D2C" w:rsidP="00C01CC9">
      <w:pPr>
        <w:pStyle w:val="a9"/>
        <w:widowControl w:val="0"/>
        <w:numPr>
          <w:ilvl w:val="5"/>
          <w:numId w:val="347"/>
        </w:numPr>
        <w:ind w:left="2795" w:hanging="397"/>
        <w:jc w:val="both"/>
        <w:rPr>
          <w:sz w:val="22"/>
          <w:szCs w:val="22"/>
          <w:u w:val="single"/>
          <w:rtl/>
        </w:rPr>
      </w:pPr>
      <w:r w:rsidRPr="00C01CC9">
        <w:rPr>
          <w:sz w:val="22"/>
          <w:szCs w:val="22"/>
          <w:u w:val="single"/>
          <w:rtl/>
        </w:rPr>
        <w:t>אין לכלול סיסמאות ונתוני הזדהות אל בסיס הנתונים בקוד</w:t>
      </w:r>
      <w:r w:rsidRPr="00C01CC9">
        <w:rPr>
          <w:rFonts w:hint="cs"/>
          <w:sz w:val="22"/>
          <w:szCs w:val="22"/>
          <w:u w:val="single"/>
          <w:rtl/>
        </w:rPr>
        <w:t>.</w:t>
      </w:r>
    </w:p>
    <w:p w:rsidR="00D53D2C" w:rsidRPr="00DC498C" w:rsidRDefault="00D53D2C" w:rsidP="00D53D2C">
      <w:pPr>
        <w:pStyle w:val="a9"/>
        <w:widowControl w:val="0"/>
        <w:numPr>
          <w:ilvl w:val="3"/>
          <w:numId w:val="345"/>
        </w:numPr>
        <w:ind w:left="2549" w:hanging="1109"/>
        <w:jc w:val="both"/>
        <w:rPr>
          <w:b/>
          <w:bCs/>
          <w:sz w:val="22"/>
          <w:szCs w:val="22"/>
          <w:u w:val="single"/>
          <w:rtl/>
        </w:rPr>
      </w:pPr>
      <w:r w:rsidRPr="00DC498C">
        <w:rPr>
          <w:b/>
          <w:bCs/>
          <w:sz w:val="22"/>
          <w:szCs w:val="22"/>
          <w:u w:val="single"/>
          <w:rtl/>
        </w:rPr>
        <w:t>מסכי ופעולות המערכת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הספק יאפשר ביצוע בדיקת הרשאות משתמש בעת גישה למסכים רגישים של המערכת. על ידי כך מנהלי המערכת יוכלו להגדיר מסכים מסוימים כמסכים מוגבלים אשר נדרשת הרשאה מיוחדת על מנת לגשת אליהם. כאשר משתמש ינסה לגשת למסכים אלה יבוצע אימות להרשאותיו לצורך החלטה האם מותר למשתמש לצפות במסך המבוקש.</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כמו כן, בהתאם למתואר בתחום ממשק המשתמש בסעיף זה, ניתן יהיה להגביל את המידע שמותר למשתמש לראות במסך ספציפי. מערך הגנה זה יאפשר הגנה מפני גישה ישירה של משתמשים אל עמודים / חלקי מערכת אליהם לא אמורה להיות להם גישה</w:t>
      </w:r>
      <w:r>
        <w:rPr>
          <w:rFonts w:hint="cs"/>
          <w:sz w:val="22"/>
          <w:szCs w:val="22"/>
          <w:rtl/>
        </w:rPr>
        <w:t>.</w:t>
      </w:r>
    </w:p>
    <w:p w:rsidR="00D53D2C" w:rsidRPr="00DC498C" w:rsidRDefault="00D53D2C" w:rsidP="00D53D2C">
      <w:pPr>
        <w:pStyle w:val="a9"/>
        <w:widowControl w:val="0"/>
        <w:numPr>
          <w:ilvl w:val="3"/>
          <w:numId w:val="345"/>
        </w:numPr>
        <w:ind w:left="2549" w:hanging="1109"/>
        <w:jc w:val="both"/>
        <w:rPr>
          <w:b/>
          <w:bCs/>
          <w:sz w:val="22"/>
          <w:szCs w:val="22"/>
          <w:u w:val="single"/>
          <w:rtl/>
        </w:rPr>
      </w:pPr>
      <w:r w:rsidRPr="00DC498C">
        <w:rPr>
          <w:b/>
          <w:bCs/>
          <w:sz w:val="22"/>
          <w:szCs w:val="22"/>
          <w:u w:val="single"/>
          <w:rtl/>
        </w:rPr>
        <w:t>תיעוד פעולות וניהול שגיאות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המערכת תאפשר תיעוד פעולות אשר יוגדרו כרגישות, כמו כן המערכת תתעד הודעות שגיאה שיקרו במערכת.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מערכת התיעוד תתעד גם גישות של משתמשים אל רשומות של מערכת התיעוד. כמו כן, תתועד מחיקה של רשומות.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הספק ידאג להציג למשתמשי הקצה הודעות שגיאה כלליות בלבד אשר לא יכילו מידע אודות התקלה / שגיאה ויכילו מספר מזהה פסאודו-רנדומלי אשר יאפשר איתור פרטי השגיאה במערכת התיעוד. את פרטי התקלה / שגיאה יש לתעד באופן מפורט במערכת התיעוד לצורך ניהול תקלות.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הספק יאפשר הגדרת הרשאות גישה למערכת התיעוד כך שניתן יהיה להוסיף רשומות למערכת וכן לצפות ברשומות. לצורך מחיקת רשומות תידרש הרשאה מיוחדת.</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במקרה שבו הרשומה הנרשמת במערכת התיעוד מכילה קלט כלשהו שהתקבל מצד הלקוח, יש להגביל את גודל הקלט וטיפוס הנתונים אשר נשמרים בו.</w:t>
      </w:r>
    </w:p>
    <w:p w:rsidR="00D53D2C" w:rsidRPr="00DC498C" w:rsidRDefault="00D53D2C" w:rsidP="00C01CC9">
      <w:pPr>
        <w:pStyle w:val="a9"/>
        <w:widowControl w:val="0"/>
        <w:numPr>
          <w:ilvl w:val="5"/>
          <w:numId w:val="347"/>
        </w:numPr>
        <w:ind w:left="2795" w:hanging="397"/>
        <w:jc w:val="both"/>
        <w:rPr>
          <w:sz w:val="22"/>
          <w:szCs w:val="22"/>
          <w:rtl/>
        </w:rPr>
      </w:pPr>
      <w:r w:rsidRPr="00DC498C">
        <w:rPr>
          <w:sz w:val="22"/>
          <w:szCs w:val="22"/>
          <w:rtl/>
        </w:rPr>
        <w:t>במידה והרשומות של מערכת התיעוד יישמרו בקבצי מידע על גבי שרת של המערכת, הספק יאפשר ביצוע הגדרה של משך הזמן שבו קובץ יכול להיות "פעיל". לאחר משך זמן זה הקובץ יוגדר כקובץ "ארכיון" ולא ישמרו בו רשומות חדשות.</w:t>
      </w:r>
    </w:p>
    <w:p w:rsidR="00D53D2C" w:rsidRPr="00256272" w:rsidRDefault="00D53D2C" w:rsidP="00D53D2C">
      <w:pPr>
        <w:pStyle w:val="a9"/>
        <w:widowControl w:val="0"/>
        <w:numPr>
          <w:ilvl w:val="3"/>
          <w:numId w:val="345"/>
        </w:numPr>
        <w:ind w:left="2549" w:hanging="1109"/>
        <w:jc w:val="both"/>
        <w:rPr>
          <w:b/>
          <w:bCs/>
          <w:sz w:val="22"/>
          <w:szCs w:val="22"/>
          <w:u w:val="single"/>
          <w:rtl/>
        </w:rPr>
      </w:pPr>
      <w:r w:rsidRPr="00256272">
        <w:rPr>
          <w:b/>
          <w:bCs/>
          <w:sz w:val="22"/>
          <w:szCs w:val="22"/>
          <w:u w:val="single"/>
          <w:rtl/>
        </w:rPr>
        <w:t>שימוש ב-</w:t>
      </w:r>
      <w:r w:rsidRPr="00256272">
        <w:rPr>
          <w:b/>
          <w:bCs/>
          <w:sz w:val="22"/>
          <w:szCs w:val="22"/>
          <w:u w:val="single"/>
        </w:rPr>
        <w:t>SQL</w:t>
      </w:r>
    </w:p>
    <w:p w:rsidR="00D53D2C" w:rsidRPr="00256272" w:rsidRDefault="00D53D2C" w:rsidP="00C01CC9">
      <w:pPr>
        <w:pStyle w:val="a9"/>
        <w:widowControl w:val="0"/>
        <w:numPr>
          <w:ilvl w:val="5"/>
          <w:numId w:val="347"/>
        </w:numPr>
        <w:ind w:left="2795" w:hanging="397"/>
        <w:jc w:val="both"/>
        <w:rPr>
          <w:sz w:val="22"/>
          <w:szCs w:val="22"/>
          <w:rtl/>
        </w:rPr>
      </w:pPr>
      <w:r w:rsidRPr="00256272">
        <w:rPr>
          <w:sz w:val="22"/>
          <w:szCs w:val="22"/>
          <w:rtl/>
        </w:rPr>
        <w:t xml:space="preserve">פעולות מול בסיס הנתונים, יש לבצע באמצעות </w:t>
      </w:r>
      <w:r w:rsidRPr="00256272">
        <w:rPr>
          <w:sz w:val="22"/>
          <w:szCs w:val="22"/>
        </w:rPr>
        <w:t>stored procedures</w:t>
      </w:r>
      <w:r w:rsidRPr="00256272">
        <w:rPr>
          <w:sz w:val="22"/>
          <w:szCs w:val="22"/>
          <w:rtl/>
        </w:rPr>
        <w:t xml:space="preserve"> ולא על ידי שליחת משפטי </w:t>
      </w:r>
      <w:r w:rsidRPr="00256272">
        <w:rPr>
          <w:sz w:val="22"/>
          <w:szCs w:val="22"/>
        </w:rPr>
        <w:t>SQL</w:t>
      </w:r>
      <w:r w:rsidRPr="00256272">
        <w:rPr>
          <w:sz w:val="22"/>
          <w:szCs w:val="22"/>
          <w:rtl/>
        </w:rPr>
        <w:t xml:space="preserve"> חופשיים. </w:t>
      </w:r>
    </w:p>
    <w:p w:rsidR="00D53D2C" w:rsidRPr="00256272" w:rsidRDefault="00D53D2C" w:rsidP="00C01CC9">
      <w:pPr>
        <w:pStyle w:val="a9"/>
        <w:widowControl w:val="0"/>
        <w:numPr>
          <w:ilvl w:val="5"/>
          <w:numId w:val="347"/>
        </w:numPr>
        <w:ind w:left="2795" w:hanging="397"/>
        <w:jc w:val="both"/>
        <w:rPr>
          <w:sz w:val="22"/>
          <w:szCs w:val="22"/>
          <w:rtl/>
        </w:rPr>
      </w:pPr>
      <w:r w:rsidRPr="00256272">
        <w:rPr>
          <w:sz w:val="22"/>
          <w:szCs w:val="22"/>
          <w:rtl/>
        </w:rPr>
        <w:t xml:space="preserve">אם נדרשת גישה לנתונים על ידי העברת משפטי </w:t>
      </w:r>
      <w:r w:rsidRPr="00256272">
        <w:rPr>
          <w:sz w:val="22"/>
          <w:szCs w:val="22"/>
        </w:rPr>
        <w:t>SQL</w:t>
      </w:r>
      <w:r w:rsidRPr="00256272">
        <w:rPr>
          <w:sz w:val="22"/>
          <w:szCs w:val="22"/>
          <w:rtl/>
        </w:rPr>
        <w:t>, יש להשתמש ב-</w:t>
      </w:r>
      <w:r w:rsidRPr="00256272">
        <w:rPr>
          <w:sz w:val="22"/>
          <w:szCs w:val="22"/>
        </w:rPr>
        <w:t>views</w:t>
      </w:r>
      <w:r w:rsidRPr="00256272">
        <w:rPr>
          <w:sz w:val="22"/>
          <w:szCs w:val="22"/>
          <w:rtl/>
        </w:rPr>
        <w:t xml:space="preserve"> ייעודיים, שיגבילו את </w:t>
      </w:r>
      <w:r w:rsidRPr="00256272">
        <w:rPr>
          <w:sz w:val="22"/>
          <w:szCs w:val="22"/>
          <w:rtl/>
        </w:rPr>
        <w:lastRenderedPageBreak/>
        <w:t xml:space="preserve">הנתונים אותם יכול המשתמש לראות, ומשמשים לקריאה בלבד. יש לוודא שההרשאות בבסיס הנתונים תואמות את הדרישה. </w:t>
      </w:r>
    </w:p>
    <w:p w:rsidR="00D53D2C" w:rsidRPr="00256272" w:rsidRDefault="00D53D2C" w:rsidP="00C01CC9">
      <w:pPr>
        <w:pStyle w:val="a9"/>
        <w:widowControl w:val="0"/>
        <w:numPr>
          <w:ilvl w:val="5"/>
          <w:numId w:val="347"/>
        </w:numPr>
        <w:ind w:left="2795" w:hanging="397"/>
        <w:jc w:val="both"/>
        <w:rPr>
          <w:sz w:val="22"/>
          <w:szCs w:val="22"/>
          <w:rtl/>
        </w:rPr>
      </w:pPr>
      <w:r w:rsidRPr="00256272">
        <w:rPr>
          <w:sz w:val="22"/>
          <w:szCs w:val="22"/>
          <w:rtl/>
        </w:rPr>
        <w:t>הספק לא יעשה שימוש ב-</w:t>
      </w:r>
      <w:r w:rsidRPr="00256272">
        <w:rPr>
          <w:sz w:val="22"/>
          <w:szCs w:val="22"/>
        </w:rPr>
        <w:t>SQL</w:t>
      </w:r>
      <w:r w:rsidRPr="00256272">
        <w:rPr>
          <w:sz w:val="22"/>
          <w:szCs w:val="22"/>
          <w:rtl/>
        </w:rPr>
        <w:t xml:space="preserve"> דינמי לגישה ישירה לטבלאות בסיס הנתונים.</w:t>
      </w:r>
    </w:p>
    <w:p w:rsidR="00D53D2C" w:rsidRPr="00256272" w:rsidRDefault="00D53D2C" w:rsidP="00C01CC9">
      <w:pPr>
        <w:pStyle w:val="a9"/>
        <w:widowControl w:val="0"/>
        <w:numPr>
          <w:ilvl w:val="5"/>
          <w:numId w:val="347"/>
        </w:numPr>
        <w:ind w:left="2795" w:hanging="397"/>
        <w:jc w:val="both"/>
        <w:rPr>
          <w:sz w:val="22"/>
          <w:szCs w:val="22"/>
          <w:rtl/>
        </w:rPr>
      </w:pPr>
      <w:r w:rsidRPr="00256272">
        <w:rPr>
          <w:sz w:val="22"/>
          <w:szCs w:val="22"/>
          <w:rtl/>
        </w:rPr>
        <w:t>בכל מקרה שבו יעשה שימוש בקלטים אשר יתקבלו מצד המשתמש כחלק משאילתה מול בסיס הנתונים, יש לבצע אימות קלטים בהתאם למתואר בסעיף אימות קלטים.</w:t>
      </w:r>
    </w:p>
    <w:p w:rsidR="00D53D2C" w:rsidRPr="00B72E6A" w:rsidRDefault="00D53D2C" w:rsidP="00D53D2C">
      <w:pPr>
        <w:pStyle w:val="a9"/>
        <w:widowControl w:val="0"/>
        <w:numPr>
          <w:ilvl w:val="3"/>
          <w:numId w:val="345"/>
        </w:numPr>
        <w:ind w:left="2549" w:hanging="1109"/>
        <w:jc w:val="both"/>
        <w:rPr>
          <w:b/>
          <w:bCs/>
          <w:sz w:val="22"/>
          <w:szCs w:val="22"/>
          <w:u w:val="single"/>
          <w:rtl/>
        </w:rPr>
      </w:pPr>
      <w:r w:rsidRPr="00B72E6A">
        <w:rPr>
          <w:b/>
          <w:bCs/>
          <w:sz w:val="22"/>
          <w:szCs w:val="22"/>
          <w:u w:val="single"/>
          <w:rtl/>
        </w:rPr>
        <w:t>מעבר מידע בין ממשקים</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במקרה שבו מתבצעת העברה של מידע בין ממשקים של מספר מערכות, הספק ידאג לאפשר את ביצוע הפעולות הבאות:</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הזדהות המערכת השולחת מול המערכת המקבלת באמצעות </w:t>
      </w:r>
      <w:r w:rsidRPr="00B72E6A">
        <w:rPr>
          <w:sz w:val="22"/>
          <w:szCs w:val="22"/>
        </w:rPr>
        <w:t>hand shake</w:t>
      </w:r>
      <w:r w:rsidRPr="00B72E6A">
        <w:rPr>
          <w:sz w:val="22"/>
          <w:szCs w:val="22"/>
          <w:rtl/>
        </w:rPr>
        <w:t xml:space="preserve"> מוגדר מראש, אשר יצמצם את האפשרות שבו תוקף ינצל את הממשק המאזין במערכת המקבלת לצורך הזנה של מידע זדוני.</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חתימת המידע על ידי המערכת השולחת ואימות החתימה על ידי המערכת המקבלת לצורך מניעת שיבוש המידע בזמן העברתו. על החתימה להתבצע באמצעות שיטה מקובלת כגון </w:t>
      </w:r>
      <w:r w:rsidRPr="00B72E6A">
        <w:rPr>
          <w:sz w:val="22"/>
          <w:szCs w:val="22"/>
        </w:rPr>
        <w:t>hash</w:t>
      </w:r>
      <w:r w:rsidRPr="00B72E6A">
        <w:rPr>
          <w:sz w:val="22"/>
          <w:szCs w:val="22"/>
          <w:rtl/>
        </w:rPr>
        <w:t xml:space="preserve"> אשר יועבר באופן מאובטח אל המערכת המקבלת.</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הצפנת המידע במידה והמידע המועבר בין המערכות הינו מידע אשר מוגדר כמידע </w:t>
      </w:r>
      <w:r w:rsidRPr="00B72E6A">
        <w:rPr>
          <w:rFonts w:hint="cs"/>
          <w:sz w:val="22"/>
          <w:szCs w:val="22"/>
          <w:rtl/>
        </w:rPr>
        <w:t>חסוי</w:t>
      </w:r>
      <w:r w:rsidRPr="00B72E6A">
        <w:rPr>
          <w:sz w:val="22"/>
          <w:szCs w:val="22"/>
          <w:rtl/>
        </w:rPr>
        <w:t xml:space="preserve">, יש להצפין את המידע בהתאם לדרישות המופיעות בסעיף </w:t>
      </w:r>
      <w:r w:rsidRPr="00B72E6A">
        <w:rPr>
          <w:rFonts w:hint="cs"/>
          <w:sz w:val="22"/>
          <w:szCs w:val="22"/>
          <w:rtl/>
        </w:rPr>
        <w:t>3.16.21.6</w:t>
      </w:r>
      <w:r w:rsidRPr="00B72E6A">
        <w:rPr>
          <w:sz w:val="22"/>
          <w:szCs w:val="22"/>
          <w:rtl/>
        </w:rPr>
        <w:t xml:space="preserve"> – הצפנה.</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אימות המידע בהתאם לדרישות המופיעות בסעיף </w:t>
      </w:r>
      <w:r w:rsidRPr="00B72E6A">
        <w:rPr>
          <w:rFonts w:hint="cs"/>
          <w:sz w:val="22"/>
          <w:szCs w:val="22"/>
          <w:rtl/>
        </w:rPr>
        <w:t>3.16.21.3.1</w:t>
      </w:r>
      <w:r w:rsidRPr="00B72E6A">
        <w:rPr>
          <w:sz w:val="22"/>
          <w:szCs w:val="22"/>
          <w:rtl/>
        </w:rPr>
        <w:t xml:space="preserve"> – אימות קלטים.</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בהעברת מידע בצורה א-סינכרונית, הספק יאפשר שמירת גרסאות של המידע שהועבר על מנת למנוע דריסה של מידע ישן על ידי מידע חדש.</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מנגנון </w:t>
      </w:r>
      <w:r w:rsidRPr="00B72E6A">
        <w:rPr>
          <w:sz w:val="22"/>
          <w:szCs w:val="22"/>
        </w:rPr>
        <w:t>roll-back</w:t>
      </w:r>
      <w:r w:rsidRPr="00B72E6A">
        <w:rPr>
          <w:sz w:val="22"/>
          <w:szCs w:val="22"/>
          <w:rtl/>
        </w:rPr>
        <w:t xml:space="preserve"> אשר מאפשר חזרה למצב קודם במקרה שבו המידע שהועבר היה לקוי וגרם לשיבוש.</w:t>
      </w:r>
    </w:p>
    <w:p w:rsidR="00D53D2C" w:rsidRPr="007A1AB4" w:rsidRDefault="00D53D2C" w:rsidP="00D53D2C">
      <w:pPr>
        <w:pStyle w:val="a9"/>
        <w:widowControl w:val="0"/>
        <w:numPr>
          <w:ilvl w:val="3"/>
          <w:numId w:val="345"/>
        </w:numPr>
        <w:ind w:left="2549" w:hanging="1109"/>
        <w:jc w:val="both"/>
        <w:rPr>
          <w:b/>
          <w:bCs/>
          <w:sz w:val="22"/>
          <w:szCs w:val="22"/>
          <w:u w:val="single"/>
          <w:rtl/>
        </w:rPr>
      </w:pPr>
      <w:r w:rsidRPr="007A1AB4">
        <w:rPr>
          <w:b/>
          <w:bCs/>
          <w:sz w:val="22"/>
          <w:szCs w:val="22"/>
          <w:u w:val="single"/>
          <w:rtl/>
        </w:rPr>
        <w:t>הגנה מפני מתקפות אפליקטיביות</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על הספק להתמודד עם כל המתקפות האפליקטיביות הרלוונטיות הידועות. </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רשימת מתקפות ודרכי ההגנה הנדרשות מפורטות ברשימה מטה. מעבר לרשימה זו, על הספק להתעדכן לגבי מתקפות חדשות כפי שהן מתועדות בפרוייקט </w:t>
      </w:r>
      <w:r w:rsidRPr="00B72E6A">
        <w:rPr>
          <w:sz w:val="22"/>
          <w:szCs w:val="22"/>
        </w:rPr>
        <w:t>OWASP TOP 10</w:t>
      </w:r>
      <w:r w:rsidRPr="00B72E6A">
        <w:rPr>
          <w:sz w:val="22"/>
          <w:szCs w:val="22"/>
          <w:rtl/>
        </w:rPr>
        <w:t xml:space="preserve"> בכתובת הבאה: </w:t>
      </w:r>
      <w:r w:rsidRPr="00B72E6A">
        <w:rPr>
          <w:sz w:val="22"/>
          <w:szCs w:val="22"/>
        </w:rPr>
        <w:t>https://www.owasp.org/index.php/Category:OWASP_Top_Ten_Project</w:t>
      </w:r>
      <w:r w:rsidRPr="00B72E6A">
        <w:rPr>
          <w:sz w:val="22"/>
          <w:szCs w:val="22"/>
          <w:rtl/>
        </w:rPr>
        <w:t xml:space="preserve"> ולדאוג לעדכן את קוד המערכת בהתאם.</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 על הספק לאפיין את הקלט הנדרש לקבלה במערכת. אפיון הקלט המתקבל במערכת מותנה באישור תשתיות משרד הבריאות.</w:t>
      </w:r>
    </w:p>
    <w:p w:rsidR="00D53D2C" w:rsidRPr="00B72E6A" w:rsidRDefault="00D53D2C" w:rsidP="00C01CC9">
      <w:pPr>
        <w:pStyle w:val="a9"/>
        <w:widowControl w:val="0"/>
        <w:numPr>
          <w:ilvl w:val="5"/>
          <w:numId w:val="347"/>
        </w:numPr>
        <w:ind w:left="2795" w:hanging="397"/>
        <w:jc w:val="both"/>
        <w:rPr>
          <w:sz w:val="22"/>
          <w:szCs w:val="22"/>
          <w:rtl/>
        </w:rPr>
      </w:pPr>
      <w:r w:rsidRPr="00B72E6A">
        <w:rPr>
          <w:sz w:val="22"/>
          <w:szCs w:val="22"/>
          <w:rtl/>
        </w:rPr>
        <w:t xml:space="preserve">על הספק לאפיין פיתוח ממשקים </w:t>
      </w:r>
      <w:r w:rsidRPr="00B72E6A">
        <w:rPr>
          <w:sz w:val="22"/>
          <w:szCs w:val="22"/>
        </w:rPr>
        <w:t>WSDL</w:t>
      </w:r>
      <w:r w:rsidRPr="00B72E6A">
        <w:rPr>
          <w:sz w:val="22"/>
          <w:szCs w:val="22"/>
          <w:rtl/>
        </w:rPr>
        <w:t>. אפיון הממשק מותנה באישור תשתיות משרד הבריאות</w:t>
      </w:r>
    </w:p>
    <w:p w:rsidR="00D53D2C" w:rsidRPr="007A1AB4" w:rsidRDefault="00D53D2C" w:rsidP="00D53D2C">
      <w:pPr>
        <w:pStyle w:val="a9"/>
        <w:widowControl w:val="0"/>
        <w:numPr>
          <w:ilvl w:val="3"/>
          <w:numId w:val="345"/>
        </w:numPr>
        <w:ind w:left="2549" w:hanging="1109"/>
        <w:jc w:val="both"/>
        <w:rPr>
          <w:b/>
          <w:bCs/>
          <w:sz w:val="22"/>
          <w:szCs w:val="22"/>
          <w:u w:val="single"/>
          <w:rtl/>
        </w:rPr>
      </w:pPr>
      <w:r w:rsidRPr="007A1AB4">
        <w:rPr>
          <w:b/>
          <w:bCs/>
          <w:sz w:val="22"/>
          <w:szCs w:val="22"/>
          <w:u w:val="single"/>
          <w:rtl/>
        </w:rPr>
        <w:t>קוד פתוח</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על הספק לוודא שהקוד נקי משורות קוד זדוניות. על הספק לציין כיצד נושא זה יטופל.</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כל תוכן שנדרש לפיתרון יימצא בשרת הפתרון בתחומי משרד הברי</w:t>
      </w:r>
      <w:r w:rsidR="00C01CC9">
        <w:rPr>
          <w:rFonts w:hint="cs"/>
          <w:sz w:val="22"/>
          <w:szCs w:val="22"/>
          <w:rtl/>
        </w:rPr>
        <w:t>א</w:t>
      </w:r>
      <w:r w:rsidRPr="007A1AB4">
        <w:rPr>
          <w:sz w:val="22"/>
          <w:szCs w:val="22"/>
          <w:rtl/>
        </w:rPr>
        <w:t xml:space="preserve">ות. על הספק לוודא שהפתרון אינו מפנה משתמשים לרשת האינטרנט לקבלת כל תוכן נדרש.  </w:t>
      </w:r>
    </w:p>
    <w:p w:rsidR="00D53D2C" w:rsidRPr="001770C0" w:rsidRDefault="00D53D2C" w:rsidP="00D53D2C">
      <w:pPr>
        <w:pStyle w:val="a9"/>
        <w:widowControl w:val="0"/>
        <w:numPr>
          <w:ilvl w:val="3"/>
          <w:numId w:val="345"/>
        </w:numPr>
        <w:ind w:left="2549" w:hanging="1109"/>
        <w:jc w:val="both"/>
        <w:rPr>
          <w:rtl/>
        </w:rPr>
      </w:pPr>
      <w:r w:rsidRPr="00425B70">
        <w:rPr>
          <w:b/>
          <w:bCs/>
          <w:u w:val="single"/>
          <w:rtl/>
        </w:rPr>
        <w:t>בדיקות אבטחה:</w:t>
      </w:r>
    </w:p>
    <w:p w:rsidR="00D53D2C" w:rsidRPr="007A1AB4" w:rsidRDefault="00D53D2C" w:rsidP="00D53D2C">
      <w:pPr>
        <w:pStyle w:val="a9"/>
        <w:widowControl w:val="0"/>
        <w:numPr>
          <w:ilvl w:val="4"/>
          <w:numId w:val="345"/>
        </w:numPr>
        <w:ind w:left="3258" w:hanging="1338"/>
        <w:jc w:val="both"/>
        <w:rPr>
          <w:b/>
          <w:bCs/>
          <w:sz w:val="22"/>
          <w:szCs w:val="22"/>
          <w:rtl/>
        </w:rPr>
      </w:pPr>
      <w:r w:rsidRPr="007A1AB4">
        <w:rPr>
          <w:rFonts w:hint="cs"/>
          <w:b/>
          <w:bCs/>
          <w:sz w:val="22"/>
          <w:szCs w:val="22"/>
          <w:rtl/>
        </w:rPr>
        <w:t xml:space="preserve">סקר </w:t>
      </w:r>
      <w:r w:rsidRPr="007A1AB4">
        <w:rPr>
          <w:b/>
          <w:bCs/>
          <w:sz w:val="22"/>
          <w:szCs w:val="22"/>
          <w:rtl/>
        </w:rPr>
        <w:t>קוד</w:t>
      </w:r>
      <w:r w:rsidRPr="007A1AB4">
        <w:rPr>
          <w:rFonts w:hint="cs"/>
          <w:b/>
          <w:bCs/>
          <w:sz w:val="22"/>
          <w:szCs w:val="22"/>
          <w:rtl/>
        </w:rPr>
        <w:t>:</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קוד הפתרון ייבדק על ידי הספק באמצעות מערכת ייעודית.</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תוצאות הבדיקה יועברו למשרד הבריאות לניתוח סיכונים וקבלת החלטה בנושא.</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על הספק לתקן כל ליקוי שיימצא בקוד הפתרון ומשרד הבריאות החליט שיש צורך לתקנו.</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lastRenderedPageBreak/>
        <w:t>שימוש בקוד הפתרון מותנה באישור תשתיות</w:t>
      </w:r>
      <w:r>
        <w:rPr>
          <w:rFonts w:hint="cs"/>
          <w:sz w:val="22"/>
          <w:szCs w:val="22"/>
          <w:rtl/>
        </w:rPr>
        <w:t xml:space="preserve"> ואבטחת מידע של</w:t>
      </w:r>
      <w:r w:rsidRPr="007A1AB4">
        <w:rPr>
          <w:sz w:val="22"/>
          <w:szCs w:val="22"/>
          <w:rtl/>
        </w:rPr>
        <w:t xml:space="preserve"> משרד הבריאות.</w:t>
      </w:r>
    </w:p>
    <w:p w:rsidR="00D53D2C" w:rsidRPr="007A1AB4" w:rsidRDefault="00D53D2C" w:rsidP="00D53D2C">
      <w:pPr>
        <w:pStyle w:val="a9"/>
        <w:widowControl w:val="0"/>
        <w:numPr>
          <w:ilvl w:val="4"/>
          <w:numId w:val="345"/>
        </w:numPr>
        <w:ind w:left="3258" w:hanging="1338"/>
        <w:jc w:val="both"/>
        <w:rPr>
          <w:b/>
          <w:bCs/>
          <w:sz w:val="22"/>
          <w:szCs w:val="22"/>
          <w:rtl/>
        </w:rPr>
      </w:pPr>
      <w:r w:rsidRPr="007A1AB4">
        <w:rPr>
          <w:b/>
          <w:bCs/>
          <w:sz w:val="22"/>
          <w:szCs w:val="22"/>
          <w:rtl/>
        </w:rPr>
        <w:t>בדיקת ממשקים</w:t>
      </w:r>
      <w:r>
        <w:rPr>
          <w:rFonts w:hint="cs"/>
          <w:b/>
          <w:bCs/>
          <w:sz w:val="22"/>
          <w:szCs w:val="22"/>
          <w:rtl/>
        </w:rPr>
        <w:t>:</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 xml:space="preserve">על הספק לאפיין כל ממשק בין הפתרון למערכת צד ג'- לדוגמה: </w:t>
      </w:r>
      <w:r w:rsidRPr="007A1AB4">
        <w:rPr>
          <w:sz w:val="22"/>
          <w:szCs w:val="22"/>
        </w:rPr>
        <w:t>WSDL</w:t>
      </w:r>
      <w:r w:rsidRPr="007A1AB4">
        <w:rPr>
          <w:sz w:val="22"/>
          <w:szCs w:val="22"/>
          <w:rtl/>
        </w:rPr>
        <w:t>.</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 xml:space="preserve">על הספק להעביר למשרד הבריאות את ממשק לבדיקה. </w:t>
      </w:r>
    </w:p>
    <w:p w:rsidR="00D53D2C" w:rsidRPr="007A1AB4" w:rsidRDefault="00D53D2C" w:rsidP="00C01CC9">
      <w:pPr>
        <w:pStyle w:val="a9"/>
        <w:widowControl w:val="0"/>
        <w:numPr>
          <w:ilvl w:val="5"/>
          <w:numId w:val="347"/>
        </w:numPr>
        <w:ind w:left="2795" w:hanging="397"/>
        <w:jc w:val="both"/>
        <w:rPr>
          <w:sz w:val="22"/>
          <w:szCs w:val="22"/>
        </w:rPr>
      </w:pPr>
      <w:r w:rsidRPr="007A1AB4">
        <w:rPr>
          <w:sz w:val="22"/>
          <w:szCs w:val="22"/>
          <w:rtl/>
        </w:rPr>
        <w:t xml:space="preserve">על הספק לתקן כל ליקויי שיימצא בממשק ומשרד הבריאות החליט שיש לתקנו. </w:t>
      </w:r>
    </w:p>
    <w:p w:rsidR="00D53D2C" w:rsidRPr="007A1AB4" w:rsidRDefault="00D53D2C" w:rsidP="00D53D2C">
      <w:pPr>
        <w:pStyle w:val="a9"/>
        <w:widowControl w:val="0"/>
        <w:numPr>
          <w:ilvl w:val="3"/>
          <w:numId w:val="345"/>
        </w:numPr>
        <w:ind w:left="2549" w:hanging="1109"/>
        <w:jc w:val="both"/>
        <w:rPr>
          <w:b/>
          <w:bCs/>
          <w:sz w:val="22"/>
          <w:szCs w:val="22"/>
          <w:rtl/>
        </w:rPr>
      </w:pPr>
      <w:r w:rsidRPr="007A1AB4">
        <w:rPr>
          <w:b/>
          <w:bCs/>
          <w:sz w:val="22"/>
          <w:szCs w:val="22"/>
          <w:rtl/>
        </w:rPr>
        <w:t xml:space="preserve">בדיקת </w:t>
      </w:r>
      <w:r w:rsidRPr="007A1AB4">
        <w:rPr>
          <w:b/>
          <w:bCs/>
          <w:sz w:val="22"/>
          <w:szCs w:val="22"/>
        </w:rPr>
        <w:t>PT</w:t>
      </w:r>
    </w:p>
    <w:p w:rsidR="00D53D2C" w:rsidRPr="007A1AB4" w:rsidRDefault="00D53D2C" w:rsidP="00D53D2C">
      <w:pPr>
        <w:pStyle w:val="a9"/>
        <w:widowControl w:val="0"/>
        <w:numPr>
          <w:ilvl w:val="4"/>
          <w:numId w:val="345"/>
        </w:numPr>
        <w:ind w:left="3116" w:hanging="1196"/>
        <w:jc w:val="both"/>
        <w:rPr>
          <w:sz w:val="22"/>
          <w:szCs w:val="22"/>
          <w:rtl/>
        </w:rPr>
      </w:pPr>
      <w:r w:rsidRPr="007A1AB4">
        <w:rPr>
          <w:sz w:val="22"/>
          <w:szCs w:val="22"/>
          <w:rtl/>
        </w:rPr>
        <w:t>המערכת תיבדק בשני אופנים:</w:t>
      </w:r>
    </w:p>
    <w:p w:rsidR="00D53D2C" w:rsidRPr="00C01CC9" w:rsidRDefault="00D53D2C" w:rsidP="00C01CC9">
      <w:pPr>
        <w:pStyle w:val="a9"/>
        <w:widowControl w:val="0"/>
        <w:numPr>
          <w:ilvl w:val="5"/>
          <w:numId w:val="347"/>
        </w:numPr>
        <w:ind w:left="2795" w:hanging="397"/>
        <w:jc w:val="both"/>
        <w:rPr>
          <w:sz w:val="22"/>
          <w:szCs w:val="22"/>
          <w:rtl/>
        </w:rPr>
      </w:pPr>
      <w:r w:rsidRPr="00C01CC9">
        <w:rPr>
          <w:sz w:val="22"/>
          <w:szCs w:val="22"/>
          <w:rtl/>
        </w:rPr>
        <w:t>בדיקה אפליקטיבית לפיתרון תתבצע באמצעות מערכת ייעודית של משרד הבריאות</w:t>
      </w:r>
      <w:r w:rsidRPr="00C01CC9">
        <w:rPr>
          <w:rFonts w:hint="cs"/>
          <w:sz w:val="22"/>
          <w:szCs w:val="22"/>
          <w:rtl/>
        </w:rPr>
        <w:t>.</w:t>
      </w:r>
    </w:p>
    <w:p w:rsidR="00D53D2C" w:rsidRPr="00C01CC9" w:rsidRDefault="00D53D2C" w:rsidP="00C01CC9">
      <w:pPr>
        <w:pStyle w:val="a9"/>
        <w:widowControl w:val="0"/>
        <w:numPr>
          <w:ilvl w:val="5"/>
          <w:numId w:val="347"/>
        </w:numPr>
        <w:ind w:left="2795" w:hanging="397"/>
        <w:jc w:val="both"/>
        <w:rPr>
          <w:sz w:val="22"/>
          <w:szCs w:val="22"/>
          <w:rtl/>
        </w:rPr>
      </w:pPr>
      <w:r w:rsidRPr="00C01CC9">
        <w:rPr>
          <w:sz w:val="22"/>
          <w:szCs w:val="22"/>
          <w:rtl/>
        </w:rPr>
        <w:t>בדיקת סקר סיכונים ייעודית תתבצע על ידי משרד הבריאות.</w:t>
      </w:r>
    </w:p>
    <w:p w:rsidR="00D53D2C" w:rsidRPr="007A1AB4" w:rsidRDefault="00D53D2C" w:rsidP="00D53D2C">
      <w:pPr>
        <w:pStyle w:val="a9"/>
        <w:widowControl w:val="0"/>
        <w:numPr>
          <w:ilvl w:val="4"/>
          <w:numId w:val="345"/>
        </w:numPr>
        <w:ind w:left="3116" w:hanging="1196"/>
        <w:jc w:val="both"/>
        <w:rPr>
          <w:sz w:val="22"/>
          <w:szCs w:val="22"/>
          <w:rtl/>
        </w:rPr>
      </w:pPr>
      <w:r w:rsidRPr="007A1AB4">
        <w:rPr>
          <w:sz w:val="22"/>
          <w:szCs w:val="22"/>
          <w:rtl/>
        </w:rPr>
        <w:t>על הספק לתקן כל ליקוי שיימצא בפיתרון ומשרד הבריאות החליט שיש לתקנו.</w:t>
      </w:r>
    </w:p>
    <w:p w:rsidR="00D53D2C" w:rsidRPr="007A1AB4" w:rsidRDefault="00D53D2C" w:rsidP="00D53D2C">
      <w:pPr>
        <w:pStyle w:val="a9"/>
        <w:widowControl w:val="0"/>
        <w:numPr>
          <w:ilvl w:val="3"/>
          <w:numId w:val="345"/>
        </w:numPr>
        <w:ind w:left="2124" w:hanging="967"/>
        <w:jc w:val="both"/>
        <w:rPr>
          <w:b/>
          <w:bCs/>
          <w:sz w:val="22"/>
          <w:szCs w:val="22"/>
          <w:u w:val="single"/>
          <w:rtl/>
        </w:rPr>
      </w:pPr>
      <w:r w:rsidRPr="007A1AB4">
        <w:rPr>
          <w:b/>
          <w:bCs/>
          <w:sz w:val="22"/>
          <w:szCs w:val="22"/>
          <w:u w:val="single"/>
          <w:rtl/>
        </w:rPr>
        <w:t>סביבת פיתוח</w:t>
      </w:r>
    </w:p>
    <w:p w:rsidR="00D53D2C" w:rsidRPr="007A1AB4" w:rsidRDefault="00D53D2C" w:rsidP="00D53D2C">
      <w:pPr>
        <w:pStyle w:val="a9"/>
        <w:widowControl w:val="0"/>
        <w:numPr>
          <w:ilvl w:val="4"/>
          <w:numId w:val="345"/>
        </w:numPr>
        <w:ind w:left="3116" w:hanging="1196"/>
        <w:jc w:val="both"/>
        <w:rPr>
          <w:sz w:val="22"/>
          <w:szCs w:val="22"/>
          <w:rtl/>
        </w:rPr>
      </w:pPr>
      <w:r w:rsidRPr="007A1AB4">
        <w:rPr>
          <w:b/>
          <w:bCs/>
          <w:sz w:val="22"/>
          <w:szCs w:val="22"/>
          <w:rtl/>
        </w:rPr>
        <w:t>הספק יוכל לפתח את קוד הפתרון באופנים הבאים:</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 xml:space="preserve">במשרד הבריאות- במקרה זה תוקם סביבה ייעודית לצורך הפיתוח. </w:t>
      </w:r>
    </w:p>
    <w:p w:rsidR="00D53D2C" w:rsidRPr="007A1AB4" w:rsidRDefault="00D53D2C" w:rsidP="00C01CC9">
      <w:pPr>
        <w:pStyle w:val="a9"/>
        <w:widowControl w:val="0"/>
        <w:numPr>
          <w:ilvl w:val="5"/>
          <w:numId w:val="347"/>
        </w:numPr>
        <w:ind w:left="2795" w:hanging="397"/>
        <w:jc w:val="both"/>
        <w:rPr>
          <w:sz w:val="22"/>
          <w:szCs w:val="22"/>
          <w:rtl/>
        </w:rPr>
      </w:pPr>
      <w:r w:rsidRPr="007A1AB4">
        <w:rPr>
          <w:sz w:val="22"/>
          <w:szCs w:val="22"/>
          <w:rtl/>
        </w:rPr>
        <w:t xml:space="preserve">גישה מרחוק אל משרד הבריאות מתבצעת באמצעות כרטיס חכם. על הספק לרכוש במידה ונדרש כרטיס חכם לצורך החיבור.  </w:t>
      </w:r>
    </w:p>
    <w:p w:rsidR="00D53D2C" w:rsidRPr="00475F7E" w:rsidRDefault="00D53D2C" w:rsidP="00D53D2C">
      <w:pPr>
        <w:pStyle w:val="a9"/>
        <w:widowControl w:val="0"/>
        <w:numPr>
          <w:ilvl w:val="4"/>
          <w:numId w:val="345"/>
        </w:numPr>
        <w:ind w:left="3116" w:hanging="1196"/>
        <w:jc w:val="both"/>
        <w:rPr>
          <w:b/>
          <w:bCs/>
          <w:sz w:val="22"/>
          <w:szCs w:val="22"/>
          <w:rtl/>
        </w:rPr>
      </w:pPr>
      <w:r w:rsidRPr="00475F7E">
        <w:rPr>
          <w:b/>
          <w:bCs/>
          <w:sz w:val="22"/>
          <w:szCs w:val="22"/>
          <w:rtl/>
        </w:rPr>
        <w:t>אצל הספק –במקרה זה על הספק לנהוג באופן הבא:</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 xml:space="preserve">רשת מחשבי הספק תופרד ממערכות ורשתות נוספות של הספק ומרשת המזמין באמצעות </w:t>
      </w:r>
      <w:r w:rsidRPr="00475F7E">
        <w:rPr>
          <w:sz w:val="22"/>
          <w:szCs w:val="22"/>
        </w:rPr>
        <w:t>Firewall</w:t>
      </w:r>
      <w:r w:rsidRPr="00475F7E">
        <w:rPr>
          <w:sz w:val="22"/>
          <w:szCs w:val="22"/>
          <w:rtl/>
        </w:rPr>
        <w:t xml:space="preserve"> ואמצעי אבטחה נוספים, תצורת ה- </w:t>
      </w:r>
      <w:r w:rsidRPr="00475F7E">
        <w:rPr>
          <w:sz w:val="22"/>
          <w:szCs w:val="22"/>
        </w:rPr>
        <w:t>Firewall</w:t>
      </w:r>
      <w:r w:rsidRPr="00475F7E">
        <w:rPr>
          <w:sz w:val="22"/>
          <w:szCs w:val="22"/>
          <w:rtl/>
        </w:rPr>
        <w:t xml:space="preserve"> והחוקים שיותקנו בו, יסוכמו עם משרד הבריאות במטרה להבטיח רמה גבוהה של אבטחת מידע לרשת מרכז התמיכה ומפני חדירה לרשת המזמין.</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מחשבי הספק יוגנו ע"י אנטי-וירוס המתעדכן משרת מרכזי מידי יום ובאופן מיידי במידת הצורך.</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מחשבי הספק יעודכנו באופן שוטף בכל עדכוני אבטחת המידע של מיקרוסופט עדכוני אנטי-וירוס ומיקרוסופט יבוצעו משרת מקומי ולא מהאינטרנט.</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 xml:space="preserve">הגישה למחשבים תוגן ע"י משתמש וסיסמא באמצעות מנגנון של </w:t>
      </w:r>
      <w:r w:rsidRPr="00475F7E">
        <w:rPr>
          <w:sz w:val="22"/>
          <w:szCs w:val="22"/>
        </w:rPr>
        <w:t>Active Directory</w:t>
      </w:r>
      <w:r w:rsidRPr="00475F7E">
        <w:rPr>
          <w:sz w:val="22"/>
          <w:szCs w:val="22"/>
          <w:rtl/>
        </w:rPr>
        <w:t xml:space="preserve">. </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 xml:space="preserve">כל עובדי הספק יחתמו על הצהרת סודיות ויתודרכו ע"י ממונה אבטחת המידע של המזמין. </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 xml:space="preserve">הספק נדרש לשמור ולעמוד על חוקי המדינה בכלל, ובפרט על החוקים הנוגעים להגנת הפרטיות התשמ"א 1981 ותקנות ההגנה על מאגרי המידע, והחוקים הנוגעים לחוק המחשבים התשנ"ה 1995. המציע יפרט בהצעתו את צעדי ההגנה בהם הוא מתכוון לנקוט על מנת לעמוד בדרישת החוקים בחוק להגנת הפרטיות. </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משרד הבריאות שומר לעצמו את הזכות לבצע ביקורות אבטחת מידע הן בתיאום והן ללא התרעה מוקדמת, הביקורות נועדו לשמר את רמת אבטחת המידע ולא יפגעו במתן השירות.</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כל אירוע אבטחה כגון חדירת וירוס או התקפה אחרת ידווחו באופן מיידי לממונה אבטחת המידע של המזמין ולאגף המחשוב של המזמין.</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מהימנות וסינון עובדים - נדרש כי לקראת קליטה בעבודה יערכו מבדקי אימות של פרטי המועמדים להתקבל כעובדים קבועים או זמניים.</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בתנאי העסקה יציין הספק את הדרישות לשמירה על סודיות המידע שהעובדים נחשפים אליו במהלך תקופת ההתקשרות, כחלק מקליטתו, העובד יקבל תדרוך בטחוני. אחת לחצי שנה יקבל כל עובד רענון.</w:t>
      </w:r>
    </w:p>
    <w:p w:rsidR="00D53D2C" w:rsidRPr="00475F7E" w:rsidRDefault="00D53D2C" w:rsidP="00C01CC9">
      <w:pPr>
        <w:pStyle w:val="a9"/>
        <w:widowControl w:val="0"/>
        <w:numPr>
          <w:ilvl w:val="5"/>
          <w:numId w:val="347"/>
        </w:numPr>
        <w:ind w:left="2795" w:hanging="397"/>
        <w:jc w:val="both"/>
        <w:rPr>
          <w:sz w:val="22"/>
          <w:szCs w:val="22"/>
          <w:rtl/>
        </w:rPr>
      </w:pPr>
      <w:r w:rsidRPr="00475F7E">
        <w:rPr>
          <w:sz w:val="22"/>
          <w:szCs w:val="22"/>
          <w:rtl/>
        </w:rPr>
        <w:t xml:space="preserve">הזוכה מתחייב לנהוג על פי נוהל זיהוי ספקים וקבלנים חיצוניים ונותני שירותים, שיאושר על ידי </w:t>
      </w:r>
      <w:r w:rsidRPr="00475F7E">
        <w:rPr>
          <w:sz w:val="22"/>
          <w:szCs w:val="22"/>
          <w:rtl/>
        </w:rPr>
        <w:lastRenderedPageBreak/>
        <w:t>המזמין.</w:t>
      </w:r>
    </w:p>
    <w:p w:rsidR="00D96C38" w:rsidRPr="00AD27DB" w:rsidRDefault="00AA1504" w:rsidP="00AA1504">
      <w:pPr>
        <w:pStyle w:val="11"/>
        <w:jc w:val="both"/>
        <w:rPr>
          <w:rStyle w:val="110"/>
          <w:rFonts w:cs="David"/>
          <w:sz w:val="26"/>
          <w:szCs w:val="26"/>
          <w:rtl/>
        </w:rPr>
      </w:pPr>
      <w:r>
        <w:rPr>
          <w:rStyle w:val="110"/>
          <w:rFonts w:cs="David" w:hint="cs"/>
          <w:sz w:val="26"/>
          <w:szCs w:val="26"/>
          <w:rtl/>
        </w:rPr>
        <w:t xml:space="preserve">4. </w:t>
      </w:r>
      <w:r w:rsidR="00D96C38" w:rsidRPr="00AD27DB">
        <w:rPr>
          <w:rStyle w:val="110"/>
          <w:rFonts w:cs="David"/>
          <w:sz w:val="26"/>
          <w:szCs w:val="26"/>
          <w:rtl/>
        </w:rPr>
        <w:t>מימוש (</w:t>
      </w:r>
      <w:r w:rsidR="00D96C38" w:rsidRPr="00AD27DB">
        <w:rPr>
          <w:rStyle w:val="110"/>
          <w:rFonts w:cs="David"/>
          <w:sz w:val="26"/>
          <w:szCs w:val="26"/>
        </w:rPr>
        <w:t>S</w:t>
      </w:r>
      <w:r w:rsidR="00D96C38" w:rsidRPr="00AD27DB">
        <w:rPr>
          <w:rStyle w:val="110"/>
          <w:rFonts w:cs="David"/>
          <w:sz w:val="26"/>
          <w:szCs w:val="26"/>
          <w:rtl/>
        </w:rPr>
        <w:t>)</w:t>
      </w:r>
      <w:bookmarkEnd w:id="108"/>
    </w:p>
    <w:p w:rsidR="00D96C38" w:rsidRPr="00034BDC" w:rsidRDefault="00D96C38" w:rsidP="00AA1504">
      <w:pPr>
        <w:pStyle w:val="11"/>
        <w:numPr>
          <w:ilvl w:val="0"/>
          <w:numId w:val="153"/>
        </w:numPr>
        <w:jc w:val="both"/>
        <w:rPr>
          <w:rFonts w:cs="David"/>
        </w:rPr>
      </w:pPr>
      <w:bookmarkStart w:id="109" w:name="_Toc360620713"/>
      <w:bookmarkStart w:id="110" w:name="_Toc361210771"/>
      <w:bookmarkStart w:id="111" w:name="_Toc372891844"/>
      <w:r w:rsidRPr="00034BDC">
        <w:rPr>
          <w:rFonts w:cs="David"/>
          <w:rtl/>
        </w:rPr>
        <w:t xml:space="preserve">כללי </w:t>
      </w:r>
      <w:r w:rsidRPr="00034BDC">
        <w:rPr>
          <w:rFonts w:cs="David"/>
        </w:rPr>
        <w:t>–</w:t>
      </w:r>
      <w:bookmarkEnd w:id="109"/>
      <w:bookmarkEnd w:id="110"/>
      <w:bookmarkEnd w:id="111"/>
      <w:r w:rsidRPr="00034BDC">
        <w:rPr>
          <w:rFonts w:cs="David"/>
          <w:rtl/>
        </w:rPr>
        <w:t xml:space="preserve"> הבהקים (</w:t>
      </w:r>
      <w:r w:rsidRPr="00034BDC">
        <w:rPr>
          <w:rFonts w:cs="David"/>
        </w:rPr>
        <w:t>S</w:t>
      </w:r>
      <w:r w:rsidRPr="00034BDC">
        <w:rPr>
          <w:rFonts w:cs="David"/>
          <w:rtl/>
        </w:rPr>
        <w:t>)</w:t>
      </w:r>
    </w:p>
    <w:p w:rsidR="007144B2" w:rsidRPr="00BA4A4F" w:rsidRDefault="00D96C38" w:rsidP="008E036F">
      <w:pPr>
        <w:spacing w:line="360" w:lineRule="auto"/>
        <w:ind w:left="1304"/>
        <w:rPr>
          <w:rFonts w:cs="David"/>
          <w:rtl/>
        </w:rPr>
      </w:pPr>
      <w:bookmarkStart w:id="112" w:name="_Toc392146217"/>
      <w:bookmarkEnd w:id="107"/>
      <w:r w:rsidRPr="007144B2">
        <w:rPr>
          <w:rFonts w:cs="David"/>
          <w:rtl/>
        </w:rPr>
        <w:t xml:space="preserve">מטרת הפרויקט </w:t>
      </w:r>
      <w:r w:rsidR="007144B2">
        <w:rPr>
          <w:rFonts w:cs="David" w:hint="cs"/>
          <w:rtl/>
        </w:rPr>
        <w:t>הוא ליצור כלי שיסייע ביישום</w:t>
      </w:r>
      <w:r w:rsidR="007144B2">
        <w:rPr>
          <w:rFonts w:ascii="David" w:hAnsi="David" w:cs="David" w:hint="cs"/>
          <w:rtl/>
        </w:rPr>
        <w:t xml:space="preserve"> עקרון</w:t>
      </w:r>
      <w:r w:rsidR="007144B2" w:rsidRPr="00511B3C">
        <w:rPr>
          <w:rFonts w:ascii="David" w:hAnsi="David" w:cs="David"/>
          <w:rtl/>
        </w:rPr>
        <w:t xml:space="preserve"> </w:t>
      </w:r>
      <w:r w:rsidR="007144B2" w:rsidRPr="00511B3C">
        <w:rPr>
          <w:rFonts w:ascii="David" w:hAnsi="David" w:cs="David" w:hint="eastAsia"/>
          <w:rtl/>
        </w:rPr>
        <w:t>הבידוד</w:t>
      </w:r>
      <w:r w:rsidR="007144B2" w:rsidRPr="00511B3C">
        <w:rPr>
          <w:rFonts w:ascii="David" w:hAnsi="David" w:cs="David"/>
          <w:rtl/>
        </w:rPr>
        <w:t xml:space="preserve"> </w:t>
      </w:r>
      <w:r w:rsidR="007144B2" w:rsidRPr="00511B3C">
        <w:rPr>
          <w:rFonts w:ascii="David" w:hAnsi="David" w:cs="David" w:hint="eastAsia"/>
          <w:rtl/>
        </w:rPr>
        <w:t>המהיר</w:t>
      </w:r>
      <w:r w:rsidR="007144B2">
        <w:rPr>
          <w:rFonts w:ascii="David" w:hAnsi="David" w:cs="David" w:hint="cs"/>
          <w:rtl/>
        </w:rPr>
        <w:t xml:space="preserve"> על ידי הציבור ובכך להוריד את </w:t>
      </w:r>
      <w:r w:rsidR="007144B2" w:rsidRPr="00511B3C">
        <w:rPr>
          <w:rFonts w:ascii="David" w:hAnsi="David" w:cs="David" w:hint="eastAsia"/>
          <w:rtl/>
        </w:rPr>
        <w:t>מספר</w:t>
      </w:r>
      <w:r w:rsidR="007144B2" w:rsidRPr="00511B3C">
        <w:rPr>
          <w:rFonts w:ascii="David" w:hAnsi="David" w:cs="David"/>
          <w:rtl/>
        </w:rPr>
        <w:t xml:space="preserve"> </w:t>
      </w:r>
      <w:r w:rsidR="007144B2" w:rsidRPr="00511B3C">
        <w:rPr>
          <w:rFonts w:ascii="David" w:hAnsi="David" w:cs="David" w:hint="eastAsia"/>
          <w:rtl/>
        </w:rPr>
        <w:t>ההדבקות</w:t>
      </w:r>
      <w:r w:rsidR="007144B2" w:rsidRPr="00511B3C">
        <w:rPr>
          <w:rFonts w:ascii="David" w:hAnsi="David" w:cs="David"/>
          <w:rtl/>
        </w:rPr>
        <w:t xml:space="preserve"> </w:t>
      </w:r>
      <w:r w:rsidR="007144B2" w:rsidRPr="00511B3C">
        <w:rPr>
          <w:rFonts w:ascii="David" w:hAnsi="David" w:cs="David" w:hint="eastAsia"/>
          <w:rtl/>
        </w:rPr>
        <w:t>באוכלוסייה</w:t>
      </w:r>
      <w:r w:rsidR="007144B2">
        <w:rPr>
          <w:rFonts w:ascii="David" w:hAnsi="David" w:cs="David" w:hint="cs"/>
          <w:rtl/>
        </w:rPr>
        <w:t>.</w:t>
      </w:r>
      <w:r w:rsidR="007144B2" w:rsidRPr="00511B3C">
        <w:rPr>
          <w:rFonts w:ascii="David" w:hAnsi="David" w:cs="David"/>
          <w:rtl/>
        </w:rPr>
        <w:br/>
      </w:r>
      <w:r w:rsidR="007144B2" w:rsidRPr="00511B3C">
        <w:rPr>
          <w:rFonts w:ascii="David" w:hAnsi="David" w:cs="David" w:hint="eastAsia"/>
          <w:rtl/>
        </w:rPr>
        <w:t>על</w:t>
      </w:r>
      <w:r w:rsidR="007144B2" w:rsidRPr="00511B3C">
        <w:rPr>
          <w:rFonts w:ascii="David" w:hAnsi="David" w:cs="David"/>
          <w:rtl/>
        </w:rPr>
        <w:t xml:space="preserve"> </w:t>
      </w:r>
      <w:r w:rsidR="007144B2" w:rsidRPr="00511B3C">
        <w:rPr>
          <w:rFonts w:ascii="David" w:hAnsi="David" w:cs="David" w:hint="eastAsia"/>
          <w:rtl/>
        </w:rPr>
        <w:t>מנת</w:t>
      </w:r>
      <w:r w:rsidR="007144B2" w:rsidRPr="00511B3C">
        <w:rPr>
          <w:rFonts w:ascii="David" w:hAnsi="David" w:cs="David"/>
          <w:rtl/>
        </w:rPr>
        <w:t xml:space="preserve"> </w:t>
      </w:r>
      <w:r w:rsidR="007144B2">
        <w:rPr>
          <w:rFonts w:ascii="David" w:hAnsi="David" w:cs="David" w:hint="cs"/>
          <w:rtl/>
        </w:rPr>
        <w:t>לרכוש</w:t>
      </w:r>
      <w:r w:rsidR="007144B2" w:rsidRPr="00511B3C">
        <w:rPr>
          <w:rFonts w:ascii="David" w:hAnsi="David" w:cs="David"/>
          <w:rtl/>
        </w:rPr>
        <w:t xml:space="preserve"> </w:t>
      </w:r>
      <w:r w:rsidR="007144B2" w:rsidRPr="00511B3C">
        <w:rPr>
          <w:rFonts w:ascii="David" w:hAnsi="David" w:cs="David" w:hint="eastAsia"/>
          <w:rtl/>
        </w:rPr>
        <w:t>את</w:t>
      </w:r>
      <w:r w:rsidR="007144B2" w:rsidRPr="00511B3C">
        <w:rPr>
          <w:rFonts w:ascii="David" w:hAnsi="David" w:cs="David"/>
          <w:rtl/>
        </w:rPr>
        <w:t xml:space="preserve"> </w:t>
      </w:r>
      <w:r w:rsidR="007144B2" w:rsidRPr="00511B3C">
        <w:rPr>
          <w:rFonts w:ascii="David" w:hAnsi="David" w:cs="David" w:hint="eastAsia"/>
          <w:rtl/>
        </w:rPr>
        <w:t>אמון</w:t>
      </w:r>
      <w:r w:rsidR="007144B2" w:rsidRPr="00511B3C">
        <w:rPr>
          <w:rFonts w:ascii="David" w:hAnsi="David" w:cs="David"/>
          <w:rtl/>
        </w:rPr>
        <w:t xml:space="preserve"> </w:t>
      </w:r>
      <w:r w:rsidR="007144B2" w:rsidRPr="00511B3C">
        <w:rPr>
          <w:rFonts w:ascii="David" w:hAnsi="David" w:cs="David" w:hint="eastAsia"/>
          <w:rtl/>
        </w:rPr>
        <w:t>הציבור</w:t>
      </w:r>
      <w:r w:rsidR="007144B2" w:rsidRPr="00511B3C">
        <w:rPr>
          <w:rFonts w:ascii="David" w:hAnsi="David" w:cs="David"/>
          <w:rtl/>
        </w:rPr>
        <w:t xml:space="preserve"> </w:t>
      </w:r>
      <w:r w:rsidR="007144B2" w:rsidRPr="00511B3C">
        <w:rPr>
          <w:rFonts w:ascii="David" w:hAnsi="David" w:cs="David" w:hint="eastAsia"/>
          <w:rtl/>
        </w:rPr>
        <w:t>ולאפשר</w:t>
      </w:r>
      <w:r w:rsidR="007144B2" w:rsidRPr="00511B3C">
        <w:rPr>
          <w:rFonts w:ascii="David" w:hAnsi="David" w:cs="David"/>
          <w:rtl/>
        </w:rPr>
        <w:t xml:space="preserve"> </w:t>
      </w:r>
      <w:r w:rsidR="007144B2" w:rsidRPr="00511B3C">
        <w:rPr>
          <w:rFonts w:ascii="David" w:hAnsi="David" w:cs="David" w:hint="eastAsia"/>
          <w:rtl/>
        </w:rPr>
        <w:t>שימוש</w:t>
      </w:r>
      <w:r w:rsidR="007144B2" w:rsidRPr="00511B3C">
        <w:rPr>
          <w:rFonts w:ascii="David" w:hAnsi="David" w:cs="David"/>
          <w:rtl/>
        </w:rPr>
        <w:t xml:space="preserve"> </w:t>
      </w:r>
      <w:r w:rsidR="007144B2" w:rsidRPr="00511B3C">
        <w:rPr>
          <w:rFonts w:ascii="David" w:hAnsi="David" w:cs="David" w:hint="eastAsia"/>
          <w:rtl/>
        </w:rPr>
        <w:t>נרחב</w:t>
      </w:r>
      <w:r w:rsidR="007144B2" w:rsidRPr="00511B3C">
        <w:rPr>
          <w:rFonts w:ascii="David" w:hAnsi="David" w:cs="David"/>
          <w:rtl/>
        </w:rPr>
        <w:t xml:space="preserve"> </w:t>
      </w:r>
      <w:r w:rsidR="007144B2" w:rsidRPr="00511B3C">
        <w:rPr>
          <w:rFonts w:ascii="David" w:hAnsi="David" w:cs="David" w:hint="eastAsia"/>
          <w:rtl/>
        </w:rPr>
        <w:t>ככל</w:t>
      </w:r>
      <w:r w:rsidR="007144B2" w:rsidRPr="00511B3C">
        <w:rPr>
          <w:rFonts w:ascii="David" w:hAnsi="David" w:cs="David"/>
          <w:rtl/>
        </w:rPr>
        <w:t xml:space="preserve"> </w:t>
      </w:r>
      <w:r w:rsidR="007144B2" w:rsidRPr="00511B3C">
        <w:rPr>
          <w:rFonts w:ascii="David" w:hAnsi="David" w:cs="David" w:hint="eastAsia"/>
          <w:rtl/>
        </w:rPr>
        <w:t>האפשר</w:t>
      </w:r>
      <w:r w:rsidR="007144B2" w:rsidRPr="00511B3C">
        <w:rPr>
          <w:rFonts w:ascii="David" w:hAnsi="David" w:cs="David"/>
          <w:rtl/>
        </w:rPr>
        <w:t xml:space="preserve">, </w:t>
      </w:r>
      <w:r w:rsidR="007144B2" w:rsidRPr="00511B3C">
        <w:rPr>
          <w:rFonts w:ascii="David" w:hAnsi="David" w:cs="David" w:hint="eastAsia"/>
          <w:rtl/>
        </w:rPr>
        <w:t>פותחה</w:t>
      </w:r>
      <w:r w:rsidR="007144B2" w:rsidRPr="00511B3C">
        <w:rPr>
          <w:rFonts w:ascii="David" w:hAnsi="David" w:cs="David"/>
          <w:rtl/>
        </w:rPr>
        <w:t xml:space="preserve"> "</w:t>
      </w:r>
      <w:r w:rsidR="007144B2" w:rsidRPr="00511B3C">
        <w:rPr>
          <w:rFonts w:ascii="David" w:hAnsi="David" w:cs="David" w:hint="eastAsia"/>
          <w:rtl/>
        </w:rPr>
        <w:t>המגן</w:t>
      </w:r>
      <w:r w:rsidR="007144B2" w:rsidRPr="00511B3C">
        <w:rPr>
          <w:rFonts w:ascii="David" w:hAnsi="David" w:cs="David"/>
          <w:rtl/>
        </w:rPr>
        <w:t xml:space="preserve">" </w:t>
      </w:r>
      <w:r w:rsidR="007144B2" w:rsidRPr="00511B3C">
        <w:rPr>
          <w:rFonts w:ascii="David" w:hAnsi="David" w:cs="David" w:hint="eastAsia"/>
          <w:rtl/>
        </w:rPr>
        <w:t>מלכתחילה</w:t>
      </w:r>
      <w:r w:rsidR="007144B2" w:rsidRPr="00511B3C">
        <w:rPr>
          <w:rFonts w:ascii="David" w:hAnsi="David" w:cs="David"/>
          <w:rtl/>
        </w:rPr>
        <w:t xml:space="preserve"> </w:t>
      </w:r>
      <w:r w:rsidR="007144B2" w:rsidRPr="00511B3C">
        <w:rPr>
          <w:rFonts w:ascii="David" w:hAnsi="David" w:cs="David" w:hint="eastAsia"/>
          <w:rtl/>
        </w:rPr>
        <w:t>כמערכת</w:t>
      </w:r>
      <w:r w:rsidR="007144B2" w:rsidRPr="00511B3C">
        <w:rPr>
          <w:rFonts w:ascii="David" w:hAnsi="David" w:cs="David"/>
          <w:rtl/>
        </w:rPr>
        <w:t xml:space="preserve"> </w:t>
      </w:r>
      <w:r w:rsidR="007144B2" w:rsidRPr="00511B3C">
        <w:rPr>
          <w:rFonts w:ascii="David" w:hAnsi="David" w:cs="David" w:hint="eastAsia"/>
          <w:rtl/>
        </w:rPr>
        <w:t>קוד</w:t>
      </w:r>
      <w:r w:rsidR="007144B2" w:rsidRPr="00511B3C">
        <w:rPr>
          <w:rFonts w:ascii="David" w:hAnsi="David" w:cs="David"/>
          <w:rtl/>
        </w:rPr>
        <w:t xml:space="preserve"> </w:t>
      </w:r>
      <w:r w:rsidR="007144B2" w:rsidRPr="00511B3C">
        <w:rPr>
          <w:rFonts w:ascii="David" w:hAnsi="David" w:cs="David" w:hint="eastAsia"/>
          <w:rtl/>
        </w:rPr>
        <w:t>פתוח</w:t>
      </w:r>
      <w:r w:rsidR="007144B2" w:rsidRPr="00511B3C">
        <w:rPr>
          <w:rFonts w:ascii="David" w:hAnsi="David" w:cs="David"/>
          <w:rtl/>
        </w:rPr>
        <w:t xml:space="preserve"> (</w:t>
      </w:r>
      <w:r w:rsidR="007144B2" w:rsidRPr="00511B3C">
        <w:rPr>
          <w:rFonts w:ascii="David" w:hAnsi="David" w:cs="David"/>
        </w:rPr>
        <w:t>Open Source</w:t>
      </w:r>
      <w:r w:rsidR="007144B2" w:rsidRPr="00511B3C">
        <w:rPr>
          <w:rFonts w:ascii="David" w:hAnsi="David" w:cs="David"/>
          <w:rtl/>
        </w:rPr>
        <w:t xml:space="preserve">), </w:t>
      </w:r>
      <w:r w:rsidR="007144B2" w:rsidRPr="00511B3C">
        <w:rPr>
          <w:rFonts w:ascii="David" w:hAnsi="David" w:cs="David" w:hint="eastAsia"/>
          <w:rtl/>
        </w:rPr>
        <w:t>בלווי</w:t>
      </w:r>
      <w:r w:rsidR="007144B2" w:rsidRPr="00511B3C">
        <w:rPr>
          <w:rFonts w:ascii="David" w:hAnsi="David" w:cs="David"/>
          <w:rtl/>
        </w:rPr>
        <w:t xml:space="preserve"> </w:t>
      </w:r>
      <w:r w:rsidR="007144B2" w:rsidRPr="00511B3C">
        <w:rPr>
          <w:rFonts w:ascii="David" w:hAnsi="David" w:cs="David" w:hint="eastAsia"/>
          <w:rtl/>
        </w:rPr>
        <w:t>צמוד</w:t>
      </w:r>
      <w:r w:rsidR="007144B2" w:rsidRPr="00511B3C">
        <w:rPr>
          <w:rFonts w:ascii="David" w:hAnsi="David" w:cs="David"/>
          <w:rtl/>
        </w:rPr>
        <w:t xml:space="preserve"> </w:t>
      </w:r>
      <w:r w:rsidR="007144B2" w:rsidRPr="00511B3C">
        <w:rPr>
          <w:rFonts w:ascii="David" w:hAnsi="David" w:cs="David" w:hint="eastAsia"/>
          <w:rtl/>
        </w:rPr>
        <w:t>של</w:t>
      </w:r>
      <w:r w:rsidR="007144B2" w:rsidRPr="00511B3C">
        <w:rPr>
          <w:rFonts w:ascii="David" w:hAnsi="David" w:cs="David"/>
          <w:rtl/>
        </w:rPr>
        <w:t xml:space="preserve"> </w:t>
      </w:r>
      <w:r w:rsidR="007144B2" w:rsidRPr="00511B3C">
        <w:rPr>
          <w:rFonts w:ascii="David" w:hAnsi="David" w:cs="David" w:hint="eastAsia"/>
          <w:rtl/>
        </w:rPr>
        <w:t>מומחי</w:t>
      </w:r>
      <w:r w:rsidR="007144B2" w:rsidRPr="00511B3C">
        <w:rPr>
          <w:rFonts w:ascii="David" w:hAnsi="David" w:cs="David"/>
          <w:rtl/>
        </w:rPr>
        <w:t xml:space="preserve"> </w:t>
      </w:r>
      <w:r w:rsidR="007144B2" w:rsidRPr="00511B3C">
        <w:rPr>
          <w:rFonts w:ascii="David" w:hAnsi="David" w:cs="David" w:hint="eastAsia"/>
          <w:rtl/>
        </w:rPr>
        <w:t>פרטיות</w:t>
      </w:r>
      <w:r w:rsidR="007144B2" w:rsidRPr="00511B3C">
        <w:rPr>
          <w:rFonts w:ascii="David" w:hAnsi="David" w:cs="David"/>
          <w:rtl/>
        </w:rPr>
        <w:t xml:space="preserve"> </w:t>
      </w:r>
      <w:r w:rsidR="007144B2" w:rsidRPr="00511B3C">
        <w:rPr>
          <w:rFonts w:ascii="David" w:hAnsi="David" w:cs="David" w:hint="eastAsia"/>
          <w:rtl/>
        </w:rPr>
        <w:t>ואבטחה</w:t>
      </w:r>
      <w:r w:rsidR="007144B2" w:rsidRPr="00511B3C">
        <w:rPr>
          <w:rFonts w:ascii="David" w:hAnsi="David" w:cs="David"/>
          <w:rtl/>
        </w:rPr>
        <w:t xml:space="preserve"> </w:t>
      </w:r>
      <w:r w:rsidR="007144B2" w:rsidRPr="00511B3C">
        <w:rPr>
          <w:rFonts w:ascii="David" w:hAnsi="David" w:cs="David" w:hint="eastAsia"/>
          <w:rtl/>
        </w:rPr>
        <w:t>בלתי</w:t>
      </w:r>
      <w:r w:rsidR="007144B2" w:rsidRPr="00511B3C">
        <w:rPr>
          <w:rFonts w:ascii="David" w:hAnsi="David" w:cs="David"/>
          <w:rtl/>
        </w:rPr>
        <w:t>-</w:t>
      </w:r>
      <w:r w:rsidR="007144B2" w:rsidRPr="00511B3C">
        <w:rPr>
          <w:rFonts w:ascii="David" w:hAnsi="David" w:cs="David" w:hint="eastAsia"/>
          <w:rtl/>
        </w:rPr>
        <w:t>תלויים</w:t>
      </w:r>
      <w:r w:rsidR="007144B2" w:rsidRPr="00511B3C">
        <w:rPr>
          <w:rFonts w:ascii="David" w:hAnsi="David" w:cs="David"/>
          <w:rtl/>
        </w:rPr>
        <w:t xml:space="preserve"> </w:t>
      </w:r>
      <w:r w:rsidR="007144B2" w:rsidRPr="00511B3C">
        <w:rPr>
          <w:rFonts w:ascii="David" w:hAnsi="David" w:cs="David" w:hint="eastAsia"/>
          <w:rtl/>
        </w:rPr>
        <w:t>מובילים</w:t>
      </w:r>
      <w:r w:rsidR="007144B2" w:rsidRPr="00511B3C">
        <w:rPr>
          <w:rFonts w:ascii="David" w:hAnsi="David" w:cs="David"/>
          <w:rtl/>
        </w:rPr>
        <w:t xml:space="preserve">, </w:t>
      </w:r>
      <w:r w:rsidR="007144B2" w:rsidRPr="00511B3C">
        <w:rPr>
          <w:rFonts w:ascii="David" w:hAnsi="David" w:cs="David" w:hint="eastAsia"/>
          <w:rtl/>
        </w:rPr>
        <w:t>ותוך</w:t>
      </w:r>
      <w:r w:rsidR="007144B2" w:rsidRPr="00511B3C">
        <w:rPr>
          <w:rFonts w:ascii="David" w:hAnsi="David" w:cs="David"/>
          <w:rtl/>
        </w:rPr>
        <w:t xml:space="preserve"> </w:t>
      </w:r>
      <w:r w:rsidR="007144B2" w:rsidRPr="00511B3C">
        <w:rPr>
          <w:rFonts w:ascii="David" w:hAnsi="David" w:cs="David" w:hint="eastAsia"/>
          <w:rtl/>
        </w:rPr>
        <w:t>שמירה</w:t>
      </w:r>
      <w:r w:rsidR="007144B2" w:rsidRPr="00511B3C">
        <w:rPr>
          <w:rFonts w:ascii="David" w:hAnsi="David" w:cs="David"/>
          <w:rtl/>
        </w:rPr>
        <w:t xml:space="preserve"> </w:t>
      </w:r>
      <w:r w:rsidR="007144B2" w:rsidRPr="00511B3C">
        <w:rPr>
          <w:rFonts w:ascii="David" w:hAnsi="David" w:cs="David" w:hint="eastAsia"/>
          <w:rtl/>
        </w:rPr>
        <w:t>הדוקה</w:t>
      </w:r>
      <w:r w:rsidR="007144B2" w:rsidRPr="00511B3C">
        <w:rPr>
          <w:rFonts w:ascii="David" w:hAnsi="David" w:cs="David"/>
          <w:rtl/>
        </w:rPr>
        <w:t xml:space="preserve"> </w:t>
      </w:r>
      <w:r w:rsidR="007144B2" w:rsidRPr="00511B3C">
        <w:rPr>
          <w:rFonts w:ascii="David" w:hAnsi="David" w:cs="David" w:hint="eastAsia"/>
          <w:rtl/>
        </w:rPr>
        <w:t>על</w:t>
      </w:r>
      <w:r w:rsidR="007144B2" w:rsidRPr="00511B3C">
        <w:rPr>
          <w:rFonts w:ascii="David" w:hAnsi="David" w:cs="David"/>
          <w:rtl/>
        </w:rPr>
        <w:t xml:space="preserve"> </w:t>
      </w:r>
      <w:r w:rsidR="007144B2" w:rsidRPr="00511B3C">
        <w:rPr>
          <w:rFonts w:ascii="David" w:hAnsi="David" w:cs="David" w:hint="eastAsia"/>
          <w:rtl/>
        </w:rPr>
        <w:t>פרטיות</w:t>
      </w:r>
      <w:r w:rsidR="007144B2" w:rsidRPr="00511B3C">
        <w:rPr>
          <w:rFonts w:ascii="David" w:hAnsi="David" w:cs="David"/>
          <w:rtl/>
        </w:rPr>
        <w:t xml:space="preserve"> </w:t>
      </w:r>
      <w:r w:rsidR="007144B2" w:rsidRPr="00511B3C">
        <w:rPr>
          <w:rFonts w:ascii="David" w:hAnsi="David" w:cs="David" w:hint="eastAsia"/>
          <w:rtl/>
        </w:rPr>
        <w:t>האזרחים</w:t>
      </w:r>
      <w:r w:rsidR="007144B2" w:rsidRPr="00511B3C">
        <w:rPr>
          <w:rFonts w:ascii="David" w:hAnsi="David" w:cs="David"/>
          <w:rtl/>
        </w:rPr>
        <w:t xml:space="preserve"> - </w:t>
      </w:r>
      <w:r w:rsidR="007144B2" w:rsidRPr="00511B3C">
        <w:rPr>
          <w:rFonts w:ascii="David" w:hAnsi="David" w:cs="David" w:hint="eastAsia"/>
          <w:rtl/>
        </w:rPr>
        <w:t>המידע</w:t>
      </w:r>
      <w:r w:rsidR="007144B2" w:rsidRPr="00511B3C">
        <w:rPr>
          <w:rFonts w:ascii="David" w:hAnsi="David" w:cs="David"/>
          <w:rtl/>
        </w:rPr>
        <w:t xml:space="preserve"> </w:t>
      </w:r>
      <w:r w:rsidR="007144B2" w:rsidRPr="00511B3C">
        <w:rPr>
          <w:rFonts w:ascii="David" w:hAnsi="David" w:cs="David" w:hint="eastAsia"/>
          <w:rtl/>
        </w:rPr>
        <w:t>האישי</w:t>
      </w:r>
      <w:r w:rsidR="007144B2" w:rsidRPr="00511B3C">
        <w:rPr>
          <w:rFonts w:ascii="David" w:hAnsi="David" w:cs="David"/>
          <w:rtl/>
        </w:rPr>
        <w:t xml:space="preserve"> </w:t>
      </w:r>
      <w:r w:rsidR="007144B2" w:rsidRPr="00511B3C">
        <w:rPr>
          <w:rFonts w:ascii="David" w:hAnsi="David" w:cs="David" w:hint="eastAsia"/>
          <w:rtl/>
        </w:rPr>
        <w:t>של</w:t>
      </w:r>
      <w:r w:rsidR="007144B2" w:rsidRPr="00511B3C">
        <w:rPr>
          <w:rFonts w:ascii="David" w:hAnsi="David" w:cs="David"/>
          <w:rtl/>
        </w:rPr>
        <w:t xml:space="preserve"> </w:t>
      </w:r>
      <w:r w:rsidR="007144B2" w:rsidRPr="00511B3C">
        <w:rPr>
          <w:rFonts w:ascii="David" w:hAnsi="David" w:cs="David" w:hint="eastAsia"/>
          <w:rtl/>
        </w:rPr>
        <w:t>כל</w:t>
      </w:r>
      <w:r w:rsidR="007144B2" w:rsidRPr="00511B3C">
        <w:rPr>
          <w:rFonts w:ascii="David" w:hAnsi="David" w:cs="David"/>
          <w:rtl/>
        </w:rPr>
        <w:t xml:space="preserve"> </w:t>
      </w:r>
      <w:r w:rsidR="007144B2" w:rsidRPr="00511B3C">
        <w:rPr>
          <w:rFonts w:ascii="David" w:hAnsi="David" w:cs="David" w:hint="eastAsia"/>
          <w:rtl/>
        </w:rPr>
        <w:t>אזרח</w:t>
      </w:r>
      <w:r w:rsidR="007144B2" w:rsidRPr="00511B3C">
        <w:rPr>
          <w:rFonts w:ascii="David" w:hAnsi="David" w:cs="David"/>
          <w:rtl/>
        </w:rPr>
        <w:t xml:space="preserve"> </w:t>
      </w:r>
      <w:r w:rsidR="007144B2" w:rsidRPr="00511B3C">
        <w:rPr>
          <w:rFonts w:ascii="David" w:hAnsi="David" w:cs="David" w:hint="eastAsia"/>
          <w:rtl/>
        </w:rPr>
        <w:t>נשמר</w:t>
      </w:r>
      <w:r w:rsidR="007144B2" w:rsidRPr="00511B3C">
        <w:rPr>
          <w:rFonts w:ascii="David" w:hAnsi="David" w:cs="David"/>
          <w:rtl/>
        </w:rPr>
        <w:t xml:space="preserve"> </w:t>
      </w:r>
      <w:r w:rsidR="007144B2" w:rsidRPr="00511B3C">
        <w:rPr>
          <w:rFonts w:ascii="David" w:hAnsi="David" w:cs="David" w:hint="eastAsia"/>
          <w:rtl/>
        </w:rPr>
        <w:t>על</w:t>
      </w:r>
      <w:r w:rsidR="007144B2" w:rsidRPr="00511B3C">
        <w:rPr>
          <w:rFonts w:ascii="David" w:hAnsi="David" w:cs="David"/>
          <w:rtl/>
        </w:rPr>
        <w:t xml:space="preserve"> </w:t>
      </w:r>
      <w:r w:rsidR="007144B2" w:rsidRPr="00511B3C">
        <w:rPr>
          <w:rFonts w:ascii="David" w:hAnsi="David" w:cs="David" w:hint="eastAsia"/>
          <w:rtl/>
        </w:rPr>
        <w:t>מכשירו</w:t>
      </w:r>
      <w:r w:rsidR="007144B2" w:rsidRPr="00511B3C">
        <w:rPr>
          <w:rFonts w:ascii="David" w:hAnsi="David" w:cs="David"/>
          <w:rtl/>
        </w:rPr>
        <w:t xml:space="preserve"> </w:t>
      </w:r>
      <w:r w:rsidR="007144B2" w:rsidRPr="00511B3C">
        <w:rPr>
          <w:rFonts w:ascii="David" w:hAnsi="David" w:cs="David" w:hint="eastAsia"/>
          <w:rtl/>
        </w:rPr>
        <w:t>האישי</w:t>
      </w:r>
      <w:r w:rsidR="007144B2" w:rsidRPr="00511B3C">
        <w:rPr>
          <w:rFonts w:ascii="David" w:hAnsi="David" w:cs="David"/>
          <w:rtl/>
        </w:rPr>
        <w:t xml:space="preserve"> (</w:t>
      </w:r>
      <w:r w:rsidR="007144B2" w:rsidRPr="00511B3C">
        <w:rPr>
          <w:rFonts w:ascii="David" w:hAnsi="David" w:cs="David" w:hint="eastAsia"/>
          <w:rtl/>
        </w:rPr>
        <w:t>סמארטפון</w:t>
      </w:r>
      <w:r w:rsidR="007144B2" w:rsidRPr="00511B3C">
        <w:rPr>
          <w:rFonts w:ascii="David" w:hAnsi="David" w:cs="David"/>
          <w:rtl/>
        </w:rPr>
        <w:t xml:space="preserve"> </w:t>
      </w:r>
      <w:r w:rsidR="007144B2" w:rsidRPr="00511B3C">
        <w:rPr>
          <w:rFonts w:ascii="David" w:hAnsi="David" w:cs="David"/>
        </w:rPr>
        <w:t>iOS\Android</w:t>
      </w:r>
      <w:r w:rsidR="007144B2" w:rsidRPr="00511B3C">
        <w:rPr>
          <w:rFonts w:ascii="David" w:hAnsi="David" w:cs="David"/>
          <w:rtl/>
        </w:rPr>
        <w:t xml:space="preserve">) </w:t>
      </w:r>
      <w:r w:rsidR="007144B2" w:rsidRPr="00511B3C">
        <w:rPr>
          <w:rFonts w:ascii="David" w:hAnsi="David" w:cs="David" w:hint="eastAsia"/>
          <w:rtl/>
        </w:rPr>
        <w:t>בלבד</w:t>
      </w:r>
      <w:r w:rsidR="007144B2" w:rsidRPr="00511B3C">
        <w:rPr>
          <w:rFonts w:ascii="David" w:hAnsi="David" w:cs="David"/>
          <w:rtl/>
        </w:rPr>
        <w:t xml:space="preserve">. </w:t>
      </w:r>
      <w:r w:rsidR="007144B2" w:rsidRPr="00511B3C">
        <w:rPr>
          <w:rFonts w:ascii="David" w:hAnsi="David" w:cs="David" w:hint="eastAsia"/>
          <w:rtl/>
        </w:rPr>
        <w:t>נציין</w:t>
      </w:r>
      <w:r w:rsidR="007144B2" w:rsidRPr="00511B3C">
        <w:rPr>
          <w:rFonts w:ascii="David" w:hAnsi="David" w:cs="David"/>
          <w:rtl/>
        </w:rPr>
        <w:t xml:space="preserve"> </w:t>
      </w:r>
      <w:r w:rsidR="007144B2" w:rsidRPr="00511B3C">
        <w:rPr>
          <w:rFonts w:ascii="David" w:hAnsi="David" w:cs="David" w:hint="eastAsia"/>
          <w:rtl/>
        </w:rPr>
        <w:t>כי</w:t>
      </w:r>
      <w:r w:rsidR="007144B2" w:rsidRPr="00511B3C">
        <w:rPr>
          <w:rFonts w:ascii="David" w:hAnsi="David" w:cs="David"/>
          <w:rtl/>
        </w:rPr>
        <w:t xml:space="preserve"> </w:t>
      </w:r>
      <w:r w:rsidR="007144B2" w:rsidRPr="00511B3C">
        <w:rPr>
          <w:rFonts w:ascii="David" w:hAnsi="David" w:cs="David" w:hint="eastAsia"/>
          <w:rtl/>
        </w:rPr>
        <w:t>משרד</w:t>
      </w:r>
      <w:r w:rsidR="007144B2" w:rsidRPr="00511B3C">
        <w:rPr>
          <w:rFonts w:ascii="David" w:hAnsi="David" w:cs="David"/>
          <w:rtl/>
        </w:rPr>
        <w:t xml:space="preserve"> </w:t>
      </w:r>
      <w:r w:rsidR="007144B2" w:rsidRPr="00511B3C">
        <w:rPr>
          <w:rFonts w:ascii="David" w:hAnsi="David" w:cs="David" w:hint="eastAsia"/>
          <w:rtl/>
        </w:rPr>
        <w:t>הבריאות</w:t>
      </w:r>
      <w:r w:rsidR="007144B2" w:rsidRPr="00511B3C">
        <w:rPr>
          <w:rFonts w:ascii="David" w:hAnsi="David" w:cs="David"/>
          <w:rtl/>
        </w:rPr>
        <w:t xml:space="preserve"> </w:t>
      </w:r>
      <w:r w:rsidR="007144B2" w:rsidRPr="00511B3C">
        <w:rPr>
          <w:rFonts w:ascii="David" w:hAnsi="David" w:cs="David" w:hint="eastAsia"/>
          <w:rtl/>
        </w:rPr>
        <w:t>מחזיק</w:t>
      </w:r>
      <w:r w:rsidR="007144B2" w:rsidRPr="00511B3C">
        <w:rPr>
          <w:rFonts w:ascii="David" w:hAnsi="David" w:cs="David"/>
          <w:rtl/>
        </w:rPr>
        <w:t xml:space="preserve"> </w:t>
      </w:r>
      <w:r w:rsidR="007144B2" w:rsidRPr="00511B3C">
        <w:rPr>
          <w:rFonts w:ascii="David" w:hAnsi="David" w:cs="David" w:hint="eastAsia"/>
          <w:rtl/>
        </w:rPr>
        <w:t>במידע</w:t>
      </w:r>
      <w:r w:rsidR="007144B2" w:rsidRPr="00511B3C">
        <w:rPr>
          <w:rFonts w:ascii="David" w:hAnsi="David" w:cs="David"/>
          <w:rtl/>
        </w:rPr>
        <w:t xml:space="preserve"> </w:t>
      </w:r>
      <w:r w:rsidR="007144B2" w:rsidRPr="00511B3C">
        <w:rPr>
          <w:rFonts w:ascii="David" w:hAnsi="David" w:cs="David" w:hint="eastAsia"/>
          <w:rtl/>
        </w:rPr>
        <w:t>של</w:t>
      </w:r>
      <w:r w:rsidR="007144B2" w:rsidRPr="00511B3C">
        <w:rPr>
          <w:rFonts w:ascii="David" w:hAnsi="David" w:cs="David"/>
          <w:rtl/>
        </w:rPr>
        <w:t xml:space="preserve"> </w:t>
      </w:r>
      <w:r w:rsidR="007144B2" w:rsidRPr="00511B3C">
        <w:rPr>
          <w:rFonts w:ascii="David" w:hAnsi="David" w:cs="David" w:hint="eastAsia"/>
          <w:rtl/>
        </w:rPr>
        <w:t>חולים</w:t>
      </w:r>
      <w:r w:rsidR="007144B2" w:rsidRPr="00511B3C">
        <w:rPr>
          <w:rFonts w:ascii="David" w:hAnsi="David" w:cs="David"/>
          <w:rtl/>
        </w:rPr>
        <w:t xml:space="preserve"> </w:t>
      </w:r>
      <w:r w:rsidR="007144B2" w:rsidRPr="00511B3C">
        <w:rPr>
          <w:rFonts w:ascii="David" w:hAnsi="David" w:cs="David" w:hint="eastAsia"/>
          <w:rtl/>
        </w:rPr>
        <w:t>מאומתים</w:t>
      </w:r>
      <w:r w:rsidR="007144B2" w:rsidRPr="00511B3C">
        <w:rPr>
          <w:rFonts w:ascii="David" w:hAnsi="David" w:cs="David"/>
          <w:rtl/>
        </w:rPr>
        <w:t xml:space="preserve"> </w:t>
      </w:r>
      <w:r w:rsidR="007144B2" w:rsidRPr="00511B3C">
        <w:rPr>
          <w:rFonts w:ascii="David" w:hAnsi="David" w:cs="David" w:hint="eastAsia"/>
          <w:rtl/>
        </w:rPr>
        <w:t>בלבד</w:t>
      </w:r>
      <w:r w:rsidR="007144B2" w:rsidRPr="00511B3C">
        <w:rPr>
          <w:rFonts w:ascii="David" w:hAnsi="David" w:cs="David"/>
          <w:rtl/>
        </w:rPr>
        <w:t xml:space="preserve"> </w:t>
      </w:r>
      <w:r w:rsidR="007144B2" w:rsidRPr="00511B3C">
        <w:rPr>
          <w:rFonts w:ascii="David" w:hAnsi="David" w:cs="David" w:hint="eastAsia"/>
          <w:rtl/>
        </w:rPr>
        <w:t>לאחר</w:t>
      </w:r>
      <w:r w:rsidR="007144B2" w:rsidRPr="00511B3C">
        <w:rPr>
          <w:rFonts w:ascii="David" w:hAnsi="David" w:cs="David"/>
          <w:rtl/>
        </w:rPr>
        <w:t xml:space="preserve"> </w:t>
      </w:r>
      <w:r w:rsidR="007144B2" w:rsidRPr="00511B3C">
        <w:rPr>
          <w:rFonts w:ascii="David" w:hAnsi="David" w:cs="David" w:hint="eastAsia"/>
          <w:rtl/>
        </w:rPr>
        <w:t>טיוב</w:t>
      </w:r>
      <w:r w:rsidR="007144B2" w:rsidRPr="00511B3C">
        <w:rPr>
          <w:rFonts w:ascii="David" w:hAnsi="David" w:cs="David"/>
          <w:rtl/>
        </w:rPr>
        <w:t xml:space="preserve">, </w:t>
      </w:r>
      <w:r w:rsidR="007144B2" w:rsidRPr="00511B3C">
        <w:rPr>
          <w:rFonts w:ascii="David" w:hAnsi="David" w:cs="David" w:hint="eastAsia"/>
          <w:rtl/>
        </w:rPr>
        <w:t>סינון</w:t>
      </w:r>
      <w:r w:rsidR="007144B2" w:rsidRPr="00511B3C">
        <w:rPr>
          <w:rFonts w:ascii="David" w:hAnsi="David" w:cs="David"/>
          <w:rtl/>
        </w:rPr>
        <w:t xml:space="preserve"> </w:t>
      </w:r>
      <w:r w:rsidR="007144B2" w:rsidRPr="00511B3C">
        <w:rPr>
          <w:rFonts w:ascii="David" w:hAnsi="David" w:cs="David" w:hint="eastAsia"/>
          <w:rtl/>
        </w:rPr>
        <w:t>פרטים</w:t>
      </w:r>
      <w:r w:rsidR="007144B2" w:rsidRPr="00511B3C">
        <w:rPr>
          <w:rFonts w:ascii="David" w:hAnsi="David" w:cs="David"/>
          <w:rtl/>
        </w:rPr>
        <w:t xml:space="preserve"> </w:t>
      </w:r>
      <w:r w:rsidR="007144B2" w:rsidRPr="00511B3C">
        <w:rPr>
          <w:rFonts w:ascii="David" w:hAnsi="David" w:cs="David" w:hint="eastAsia"/>
          <w:rtl/>
        </w:rPr>
        <w:t>אישיים</w:t>
      </w:r>
      <w:r w:rsidR="007144B2" w:rsidRPr="00511B3C">
        <w:rPr>
          <w:rFonts w:ascii="David" w:hAnsi="David" w:cs="David"/>
          <w:rtl/>
        </w:rPr>
        <w:t xml:space="preserve"> </w:t>
      </w:r>
      <w:r w:rsidR="007144B2" w:rsidRPr="00511B3C">
        <w:rPr>
          <w:rFonts w:ascii="David" w:hAnsi="David" w:cs="David" w:hint="eastAsia"/>
          <w:rtl/>
        </w:rPr>
        <w:t>ואנונימיזציה</w:t>
      </w:r>
      <w:r w:rsidR="007144B2" w:rsidRPr="00511B3C">
        <w:rPr>
          <w:rFonts w:ascii="David" w:hAnsi="David" w:cs="David"/>
          <w:rtl/>
        </w:rPr>
        <w:t xml:space="preserve">. </w:t>
      </w:r>
      <w:r w:rsidR="007144B2" w:rsidRPr="00511B3C">
        <w:rPr>
          <w:rFonts w:ascii="David" w:hAnsi="David" w:cs="David" w:hint="eastAsia"/>
          <w:rtl/>
        </w:rPr>
        <w:t>ההצלבה</w:t>
      </w:r>
      <w:r w:rsidR="007144B2" w:rsidRPr="00511B3C">
        <w:rPr>
          <w:rFonts w:ascii="David" w:hAnsi="David" w:cs="David"/>
          <w:rtl/>
        </w:rPr>
        <w:t xml:space="preserve"> </w:t>
      </w:r>
      <w:r w:rsidR="007144B2" w:rsidRPr="00511B3C">
        <w:rPr>
          <w:rFonts w:ascii="David" w:hAnsi="David" w:cs="David" w:hint="eastAsia"/>
          <w:rtl/>
        </w:rPr>
        <w:t>מתרחשת</w:t>
      </w:r>
      <w:r w:rsidR="007144B2" w:rsidRPr="00511B3C">
        <w:rPr>
          <w:rFonts w:ascii="David" w:hAnsi="David" w:cs="David"/>
          <w:rtl/>
        </w:rPr>
        <w:t xml:space="preserve"> </w:t>
      </w:r>
      <w:r w:rsidR="007144B2" w:rsidRPr="00511B3C">
        <w:rPr>
          <w:rFonts w:ascii="David" w:hAnsi="David" w:cs="David" w:hint="eastAsia"/>
          <w:rtl/>
        </w:rPr>
        <w:t>תוך</w:t>
      </w:r>
      <w:r w:rsidR="007144B2" w:rsidRPr="00511B3C">
        <w:rPr>
          <w:rFonts w:ascii="David" w:hAnsi="David" w:cs="David"/>
          <w:rtl/>
        </w:rPr>
        <w:t xml:space="preserve"> </w:t>
      </w:r>
      <w:r w:rsidR="007144B2" w:rsidRPr="00511B3C">
        <w:rPr>
          <w:rFonts w:ascii="David" w:hAnsi="David" w:cs="David" w:hint="eastAsia"/>
          <w:rtl/>
        </w:rPr>
        <w:t>הקפדה</w:t>
      </w:r>
      <w:r w:rsidR="007144B2" w:rsidRPr="00511B3C">
        <w:rPr>
          <w:rFonts w:ascii="David" w:hAnsi="David" w:cs="David"/>
          <w:rtl/>
        </w:rPr>
        <w:t xml:space="preserve"> </w:t>
      </w:r>
      <w:r w:rsidR="007144B2" w:rsidRPr="00511B3C">
        <w:rPr>
          <w:rFonts w:ascii="David" w:hAnsi="David" w:cs="David" w:hint="eastAsia"/>
          <w:rtl/>
        </w:rPr>
        <w:t>על</w:t>
      </w:r>
      <w:r w:rsidR="007144B2" w:rsidRPr="00511B3C">
        <w:rPr>
          <w:rFonts w:ascii="David" w:hAnsi="David" w:cs="David"/>
          <w:rtl/>
        </w:rPr>
        <w:t xml:space="preserve"> </w:t>
      </w:r>
      <w:r w:rsidR="007144B2" w:rsidRPr="00511B3C">
        <w:rPr>
          <w:rFonts w:ascii="David" w:hAnsi="David" w:cs="David" w:hint="eastAsia"/>
          <w:rtl/>
        </w:rPr>
        <w:t>שמירת</w:t>
      </w:r>
      <w:r w:rsidR="007144B2" w:rsidRPr="00511B3C">
        <w:rPr>
          <w:rFonts w:ascii="David" w:hAnsi="David" w:cs="David"/>
          <w:rtl/>
        </w:rPr>
        <w:t xml:space="preserve"> </w:t>
      </w:r>
      <w:r w:rsidR="007144B2" w:rsidRPr="00511B3C">
        <w:rPr>
          <w:rFonts w:ascii="David" w:hAnsi="David" w:cs="David" w:hint="eastAsia"/>
          <w:rtl/>
        </w:rPr>
        <w:t>הפרטיות</w:t>
      </w:r>
      <w:r w:rsidR="007144B2" w:rsidRPr="00511B3C">
        <w:rPr>
          <w:rFonts w:ascii="David" w:hAnsi="David" w:cs="David"/>
          <w:rtl/>
        </w:rPr>
        <w:t xml:space="preserve"> </w:t>
      </w:r>
      <w:r w:rsidR="007144B2" w:rsidRPr="00511B3C">
        <w:rPr>
          <w:rFonts w:ascii="David" w:hAnsi="David" w:cs="David" w:hint="eastAsia"/>
          <w:rtl/>
        </w:rPr>
        <w:t>של</w:t>
      </w:r>
      <w:r w:rsidR="007144B2" w:rsidRPr="00511B3C">
        <w:rPr>
          <w:rFonts w:ascii="David" w:hAnsi="David" w:cs="David"/>
          <w:rtl/>
        </w:rPr>
        <w:t xml:space="preserve"> </w:t>
      </w:r>
      <w:r w:rsidR="007144B2" w:rsidRPr="00511B3C">
        <w:rPr>
          <w:rFonts w:ascii="David" w:hAnsi="David" w:cs="David" w:hint="eastAsia"/>
          <w:rtl/>
        </w:rPr>
        <w:t>האזרח</w:t>
      </w:r>
      <w:r w:rsidR="007144B2" w:rsidRPr="00511B3C">
        <w:rPr>
          <w:rFonts w:ascii="David" w:hAnsi="David" w:cs="David"/>
          <w:rtl/>
        </w:rPr>
        <w:t xml:space="preserve"> </w:t>
      </w:r>
      <w:r w:rsidR="007144B2" w:rsidRPr="00511B3C">
        <w:rPr>
          <w:rFonts w:ascii="David" w:hAnsi="David" w:cs="David" w:hint="eastAsia"/>
          <w:rtl/>
        </w:rPr>
        <w:t>ושל</w:t>
      </w:r>
      <w:r w:rsidR="007144B2" w:rsidRPr="00511B3C">
        <w:rPr>
          <w:rFonts w:ascii="David" w:hAnsi="David" w:cs="David"/>
          <w:rtl/>
        </w:rPr>
        <w:t xml:space="preserve"> </w:t>
      </w:r>
      <w:r w:rsidR="007144B2" w:rsidRPr="00511B3C">
        <w:rPr>
          <w:rFonts w:ascii="David" w:hAnsi="David" w:cs="David" w:hint="eastAsia"/>
          <w:rtl/>
        </w:rPr>
        <w:t>החולה</w:t>
      </w:r>
      <w:r w:rsidR="007144B2" w:rsidRPr="00511B3C">
        <w:rPr>
          <w:rFonts w:ascii="David" w:hAnsi="David" w:cs="David"/>
          <w:rtl/>
        </w:rPr>
        <w:t xml:space="preserve"> </w:t>
      </w:r>
      <w:r w:rsidR="007144B2" w:rsidRPr="00511B3C">
        <w:rPr>
          <w:rFonts w:ascii="David" w:hAnsi="David" w:cs="David" w:hint="eastAsia"/>
          <w:rtl/>
        </w:rPr>
        <w:t>המאומת</w:t>
      </w:r>
      <w:r w:rsidR="007144B2" w:rsidRPr="00511B3C">
        <w:rPr>
          <w:rFonts w:ascii="David" w:hAnsi="David" w:cs="David"/>
          <w:rtl/>
        </w:rPr>
        <w:t>.</w:t>
      </w:r>
      <w:r w:rsidR="007144B2">
        <w:rPr>
          <w:rFonts w:ascii="David" w:hAnsi="David" w:cs="David"/>
        </w:rPr>
        <w:t xml:space="preserve"> </w:t>
      </w:r>
    </w:p>
    <w:p w:rsidR="00D96C38" w:rsidRDefault="007144B2" w:rsidP="008E036F">
      <w:pPr>
        <w:spacing w:line="360" w:lineRule="auto"/>
        <w:ind w:left="1304"/>
        <w:rPr>
          <w:rFonts w:cs="David"/>
          <w:b/>
          <w:bCs/>
          <w:rtl/>
        </w:rPr>
      </w:pPr>
      <w:r w:rsidRPr="00511B3C">
        <w:rPr>
          <w:rFonts w:ascii="David" w:hAnsi="David" w:cs="David" w:hint="eastAsia"/>
          <w:rtl/>
        </w:rPr>
        <w:t>הצלחתה</w:t>
      </w:r>
      <w:r w:rsidRPr="00511B3C">
        <w:rPr>
          <w:rFonts w:ascii="David" w:hAnsi="David" w:cs="David"/>
          <w:rtl/>
        </w:rPr>
        <w:t xml:space="preserve"> </w:t>
      </w:r>
      <w:r w:rsidRPr="00511B3C">
        <w:rPr>
          <w:rFonts w:ascii="David" w:hAnsi="David" w:cs="David" w:hint="eastAsia"/>
          <w:rtl/>
        </w:rPr>
        <w:t>של</w:t>
      </w:r>
      <w:r w:rsidRPr="00511B3C">
        <w:rPr>
          <w:rFonts w:ascii="David" w:hAnsi="David" w:cs="David"/>
          <w:rtl/>
        </w:rPr>
        <w:t xml:space="preserve"> </w:t>
      </w:r>
      <w:r w:rsidRPr="00511B3C">
        <w:rPr>
          <w:rFonts w:ascii="David" w:hAnsi="David" w:cs="David" w:hint="eastAsia"/>
          <w:rtl/>
        </w:rPr>
        <w:t>מערכת</w:t>
      </w:r>
      <w:r w:rsidRPr="00511B3C">
        <w:rPr>
          <w:rFonts w:ascii="David" w:hAnsi="David" w:cs="David"/>
          <w:rtl/>
        </w:rPr>
        <w:t xml:space="preserve"> "</w:t>
      </w:r>
      <w:r w:rsidRPr="00511B3C">
        <w:rPr>
          <w:rFonts w:ascii="David" w:hAnsi="David" w:cs="David" w:hint="eastAsia"/>
          <w:rtl/>
        </w:rPr>
        <w:t>המגן</w:t>
      </w:r>
      <w:r w:rsidRPr="00511B3C">
        <w:rPr>
          <w:rFonts w:ascii="David" w:hAnsi="David" w:cs="David"/>
          <w:rtl/>
        </w:rPr>
        <w:t xml:space="preserve">" </w:t>
      </w:r>
      <w:r w:rsidRPr="00511B3C">
        <w:rPr>
          <w:rFonts w:ascii="David" w:hAnsi="David" w:cs="David" w:hint="eastAsia"/>
          <w:rtl/>
        </w:rPr>
        <w:t>במימוש</w:t>
      </w:r>
      <w:r w:rsidRPr="00511B3C">
        <w:rPr>
          <w:rFonts w:ascii="David" w:hAnsi="David" w:cs="David"/>
          <w:rtl/>
        </w:rPr>
        <w:t xml:space="preserve"> </w:t>
      </w:r>
      <w:r w:rsidRPr="00511B3C">
        <w:rPr>
          <w:rFonts w:ascii="David" w:hAnsi="David" w:cs="David" w:hint="eastAsia"/>
          <w:rtl/>
        </w:rPr>
        <w:t>יעדיה</w:t>
      </w:r>
      <w:r w:rsidRPr="00511B3C">
        <w:rPr>
          <w:rFonts w:ascii="David" w:hAnsi="David" w:cs="David"/>
          <w:rtl/>
        </w:rPr>
        <w:t xml:space="preserve"> </w:t>
      </w:r>
      <w:r w:rsidRPr="00511B3C">
        <w:rPr>
          <w:rFonts w:ascii="David" w:hAnsi="David" w:cs="David" w:hint="eastAsia"/>
          <w:rtl/>
        </w:rPr>
        <w:t>מותנית</w:t>
      </w:r>
      <w:r w:rsidRPr="00511B3C">
        <w:rPr>
          <w:rFonts w:ascii="David" w:hAnsi="David" w:cs="David"/>
          <w:rtl/>
        </w:rPr>
        <w:t xml:space="preserve"> </w:t>
      </w:r>
      <w:r w:rsidRPr="00511B3C">
        <w:rPr>
          <w:rFonts w:ascii="David" w:hAnsi="David" w:cs="David" w:hint="eastAsia"/>
          <w:rtl/>
        </w:rPr>
        <w:t>לחלוטין</w:t>
      </w:r>
      <w:r w:rsidRPr="00511B3C">
        <w:rPr>
          <w:rFonts w:ascii="David" w:hAnsi="David" w:cs="David"/>
          <w:rtl/>
        </w:rPr>
        <w:t xml:space="preserve"> </w:t>
      </w:r>
      <w:r w:rsidRPr="00511B3C">
        <w:rPr>
          <w:rFonts w:ascii="David" w:hAnsi="David" w:cs="David" w:hint="eastAsia"/>
          <w:rtl/>
        </w:rPr>
        <w:t>בקיומה</w:t>
      </w:r>
      <w:r w:rsidRPr="00511B3C">
        <w:rPr>
          <w:rFonts w:ascii="David" w:hAnsi="David" w:cs="David"/>
          <w:rtl/>
        </w:rPr>
        <w:t xml:space="preserve"> </w:t>
      </w:r>
      <w:r w:rsidRPr="00511B3C">
        <w:rPr>
          <w:rFonts w:ascii="David" w:hAnsi="David" w:cs="David" w:hint="eastAsia"/>
          <w:rtl/>
        </w:rPr>
        <w:t>של</w:t>
      </w:r>
      <w:r w:rsidRPr="00511B3C">
        <w:rPr>
          <w:rFonts w:ascii="David" w:hAnsi="David" w:cs="David"/>
          <w:rtl/>
        </w:rPr>
        <w:t xml:space="preserve"> </w:t>
      </w:r>
      <w:r w:rsidRPr="00511B3C">
        <w:rPr>
          <w:rFonts w:ascii="David" w:hAnsi="David" w:cs="David" w:hint="eastAsia"/>
          <w:rtl/>
        </w:rPr>
        <w:t>שרשרת</w:t>
      </w:r>
      <w:r w:rsidRPr="00511B3C">
        <w:rPr>
          <w:rFonts w:ascii="David" w:hAnsi="David" w:cs="David"/>
          <w:rtl/>
        </w:rPr>
        <w:t xml:space="preserve"> </w:t>
      </w:r>
      <w:r w:rsidRPr="00511B3C">
        <w:rPr>
          <w:rFonts w:ascii="David" w:hAnsi="David" w:cs="David" w:hint="eastAsia"/>
          <w:rtl/>
        </w:rPr>
        <w:t>ערך</w:t>
      </w:r>
      <w:r w:rsidRPr="00511B3C">
        <w:rPr>
          <w:rFonts w:ascii="David" w:hAnsi="David" w:cs="David"/>
          <w:rtl/>
        </w:rPr>
        <w:t xml:space="preserve"> </w:t>
      </w:r>
      <w:r w:rsidRPr="00511B3C">
        <w:rPr>
          <w:rFonts w:ascii="David" w:hAnsi="David" w:cs="David" w:hint="eastAsia"/>
          <w:rtl/>
        </w:rPr>
        <w:t>איכותית</w:t>
      </w:r>
      <w:r w:rsidRPr="00511B3C">
        <w:rPr>
          <w:rFonts w:ascii="David" w:hAnsi="David" w:cs="David"/>
          <w:rtl/>
        </w:rPr>
        <w:t xml:space="preserve"> </w:t>
      </w:r>
      <w:r w:rsidRPr="00511B3C">
        <w:rPr>
          <w:rFonts w:ascii="David" w:hAnsi="David" w:cs="David" w:hint="eastAsia"/>
          <w:rtl/>
        </w:rPr>
        <w:t>מקצה</w:t>
      </w:r>
      <w:r w:rsidRPr="00511B3C">
        <w:rPr>
          <w:rFonts w:ascii="David" w:hAnsi="David" w:cs="David"/>
          <w:rtl/>
        </w:rPr>
        <w:t xml:space="preserve"> </w:t>
      </w:r>
      <w:r w:rsidRPr="00511B3C">
        <w:rPr>
          <w:rFonts w:ascii="David" w:hAnsi="David" w:cs="David" w:hint="eastAsia"/>
          <w:rtl/>
        </w:rPr>
        <w:t>לקצה</w:t>
      </w:r>
      <w:r w:rsidRPr="00511B3C">
        <w:rPr>
          <w:rFonts w:ascii="David" w:hAnsi="David" w:cs="David"/>
          <w:rtl/>
        </w:rPr>
        <w:t xml:space="preserve">, </w:t>
      </w:r>
      <w:r w:rsidRPr="00511B3C">
        <w:rPr>
          <w:rFonts w:ascii="David" w:hAnsi="David" w:cs="David" w:hint="eastAsia"/>
          <w:rtl/>
        </w:rPr>
        <w:t>המשלבת</w:t>
      </w:r>
      <w:r w:rsidRPr="00511B3C">
        <w:rPr>
          <w:rFonts w:ascii="David" w:hAnsi="David" w:cs="David"/>
          <w:rtl/>
        </w:rPr>
        <w:t xml:space="preserve"> </w:t>
      </w:r>
      <w:r w:rsidRPr="00511B3C">
        <w:rPr>
          <w:rFonts w:ascii="David" w:hAnsi="David" w:cs="David" w:hint="eastAsia"/>
          <w:rtl/>
        </w:rPr>
        <w:t>בין</w:t>
      </w:r>
      <w:r w:rsidRPr="00511B3C">
        <w:rPr>
          <w:rFonts w:ascii="David" w:hAnsi="David" w:cs="David"/>
          <w:rtl/>
        </w:rPr>
        <w:t xml:space="preserve"> </w:t>
      </w:r>
      <w:r w:rsidRPr="00511B3C">
        <w:rPr>
          <w:rFonts w:ascii="David" w:hAnsi="David" w:cs="David" w:hint="eastAsia"/>
          <w:rtl/>
        </w:rPr>
        <w:t>קבלת</w:t>
      </w:r>
      <w:r w:rsidRPr="00511B3C">
        <w:rPr>
          <w:rFonts w:ascii="David" w:hAnsi="David" w:cs="David"/>
          <w:rtl/>
        </w:rPr>
        <w:t xml:space="preserve"> </w:t>
      </w:r>
      <w:r w:rsidRPr="00511B3C">
        <w:rPr>
          <w:rFonts w:ascii="David" w:hAnsi="David" w:cs="David" w:hint="eastAsia"/>
          <w:rtl/>
        </w:rPr>
        <w:t>נתונים</w:t>
      </w:r>
      <w:r w:rsidRPr="00511B3C">
        <w:rPr>
          <w:rFonts w:ascii="David" w:hAnsi="David" w:cs="David"/>
          <w:rtl/>
        </w:rPr>
        <w:t xml:space="preserve"> </w:t>
      </w:r>
      <w:r w:rsidRPr="00511B3C">
        <w:rPr>
          <w:rFonts w:ascii="David" w:hAnsi="David" w:cs="David" w:hint="eastAsia"/>
          <w:rtl/>
        </w:rPr>
        <w:t>מפורטים</w:t>
      </w:r>
      <w:r w:rsidRPr="00511B3C">
        <w:rPr>
          <w:rFonts w:ascii="David" w:hAnsi="David" w:cs="David"/>
          <w:rtl/>
        </w:rPr>
        <w:t xml:space="preserve"> </w:t>
      </w:r>
      <w:r w:rsidRPr="00511B3C">
        <w:rPr>
          <w:rFonts w:ascii="David" w:hAnsi="David" w:cs="David" w:hint="eastAsia"/>
          <w:rtl/>
        </w:rPr>
        <w:t>ומדויקים</w:t>
      </w:r>
      <w:r w:rsidRPr="00511B3C">
        <w:rPr>
          <w:rFonts w:ascii="David" w:hAnsi="David" w:cs="David"/>
          <w:rtl/>
        </w:rPr>
        <w:t xml:space="preserve"> </w:t>
      </w:r>
      <w:r w:rsidRPr="00511B3C">
        <w:rPr>
          <w:rFonts w:ascii="David" w:hAnsi="David" w:cs="David" w:hint="eastAsia"/>
          <w:rtl/>
        </w:rPr>
        <w:t>על</w:t>
      </w:r>
      <w:r w:rsidRPr="00511B3C">
        <w:rPr>
          <w:rFonts w:ascii="David" w:hAnsi="David" w:cs="David"/>
          <w:rtl/>
        </w:rPr>
        <w:t xml:space="preserve"> </w:t>
      </w:r>
      <w:r w:rsidRPr="00511B3C">
        <w:rPr>
          <w:rFonts w:ascii="David" w:hAnsi="David" w:cs="David" w:hint="eastAsia"/>
          <w:rtl/>
        </w:rPr>
        <w:t>המקומות</w:t>
      </w:r>
      <w:r w:rsidRPr="00511B3C">
        <w:rPr>
          <w:rFonts w:ascii="David" w:hAnsi="David" w:cs="David"/>
          <w:rtl/>
        </w:rPr>
        <w:t xml:space="preserve"> </w:t>
      </w:r>
      <w:r w:rsidRPr="00511B3C">
        <w:rPr>
          <w:rFonts w:ascii="David" w:hAnsi="David" w:cs="David" w:hint="eastAsia"/>
          <w:rtl/>
        </w:rPr>
        <w:t>בהם</w:t>
      </w:r>
      <w:r w:rsidRPr="00511B3C">
        <w:rPr>
          <w:rFonts w:ascii="David" w:hAnsi="David" w:cs="David"/>
          <w:rtl/>
        </w:rPr>
        <w:t xml:space="preserve"> </w:t>
      </w:r>
      <w:r w:rsidRPr="00511B3C">
        <w:rPr>
          <w:rFonts w:ascii="David" w:hAnsi="David" w:cs="David" w:hint="eastAsia"/>
          <w:rtl/>
        </w:rPr>
        <w:t>שהו</w:t>
      </w:r>
      <w:r w:rsidRPr="00511B3C">
        <w:rPr>
          <w:rFonts w:ascii="David" w:hAnsi="David" w:cs="David"/>
          <w:rtl/>
        </w:rPr>
        <w:t xml:space="preserve"> </w:t>
      </w:r>
      <w:r w:rsidRPr="00511B3C">
        <w:rPr>
          <w:rFonts w:ascii="David" w:hAnsi="David" w:cs="David" w:hint="eastAsia"/>
          <w:rtl/>
        </w:rPr>
        <w:t>החולים</w:t>
      </w:r>
      <w:r w:rsidRPr="00511B3C">
        <w:rPr>
          <w:rFonts w:ascii="David" w:hAnsi="David" w:cs="David"/>
          <w:rtl/>
        </w:rPr>
        <w:t xml:space="preserve"> </w:t>
      </w:r>
      <w:r w:rsidRPr="00511B3C">
        <w:rPr>
          <w:rFonts w:ascii="David" w:hAnsi="David" w:cs="David" w:hint="eastAsia"/>
          <w:rtl/>
        </w:rPr>
        <w:t>המאומתים</w:t>
      </w:r>
      <w:r w:rsidRPr="00511B3C">
        <w:rPr>
          <w:rFonts w:ascii="David" w:hAnsi="David" w:cs="David"/>
          <w:rtl/>
        </w:rPr>
        <w:t xml:space="preserve"> </w:t>
      </w:r>
      <w:r w:rsidRPr="00511B3C">
        <w:rPr>
          <w:rFonts w:ascii="David" w:hAnsi="David" w:cs="David" w:hint="eastAsia"/>
          <w:rtl/>
        </w:rPr>
        <w:t>ממב</w:t>
      </w:r>
      <w:r w:rsidRPr="00511B3C">
        <w:rPr>
          <w:rFonts w:ascii="David" w:hAnsi="David" w:cs="David"/>
          <w:rtl/>
        </w:rPr>
        <w:t>"</w:t>
      </w:r>
      <w:r w:rsidRPr="00511B3C">
        <w:rPr>
          <w:rFonts w:ascii="David" w:hAnsi="David" w:cs="David" w:hint="eastAsia"/>
          <w:rtl/>
        </w:rPr>
        <w:t>ר</w:t>
      </w:r>
      <w:r w:rsidRPr="00511B3C">
        <w:rPr>
          <w:rFonts w:ascii="David" w:hAnsi="David" w:cs="David"/>
          <w:rtl/>
        </w:rPr>
        <w:t xml:space="preserve"> </w:t>
      </w:r>
      <w:r w:rsidRPr="00511B3C">
        <w:rPr>
          <w:rFonts w:ascii="David" w:hAnsi="David" w:cs="David" w:hint="eastAsia"/>
          <w:rtl/>
        </w:rPr>
        <w:t>כאשר</w:t>
      </w:r>
      <w:r w:rsidRPr="00511B3C">
        <w:rPr>
          <w:rFonts w:ascii="David" w:hAnsi="David" w:cs="David"/>
          <w:rtl/>
        </w:rPr>
        <w:t xml:space="preserve"> </w:t>
      </w:r>
      <w:r w:rsidRPr="00511B3C">
        <w:rPr>
          <w:rFonts w:ascii="David" w:hAnsi="David" w:cs="David" w:hint="eastAsia"/>
          <w:rtl/>
        </w:rPr>
        <w:t>האפליקציה</w:t>
      </w:r>
      <w:r w:rsidRPr="00511B3C">
        <w:rPr>
          <w:rFonts w:ascii="David" w:hAnsi="David" w:cs="David"/>
          <w:rtl/>
        </w:rPr>
        <w:t xml:space="preserve"> </w:t>
      </w:r>
      <w:r w:rsidRPr="00511B3C">
        <w:rPr>
          <w:rFonts w:ascii="David" w:hAnsi="David" w:cs="David" w:hint="eastAsia"/>
          <w:rtl/>
        </w:rPr>
        <w:t>לסמארטפון</w:t>
      </w:r>
      <w:r w:rsidRPr="00511B3C">
        <w:rPr>
          <w:rFonts w:ascii="David" w:hAnsi="David" w:cs="David"/>
          <w:rtl/>
        </w:rPr>
        <w:t xml:space="preserve"> </w:t>
      </w:r>
      <w:r w:rsidRPr="00511B3C">
        <w:rPr>
          <w:rFonts w:ascii="David" w:hAnsi="David" w:cs="David" w:hint="eastAsia"/>
          <w:rtl/>
        </w:rPr>
        <w:t>מבצעת</w:t>
      </w:r>
      <w:r w:rsidRPr="00511B3C">
        <w:rPr>
          <w:rFonts w:ascii="David" w:hAnsi="David" w:cs="David"/>
          <w:rtl/>
        </w:rPr>
        <w:t xml:space="preserve"> </w:t>
      </w:r>
      <w:r w:rsidRPr="00511B3C">
        <w:rPr>
          <w:rFonts w:ascii="David" w:hAnsi="David" w:cs="David" w:hint="eastAsia"/>
          <w:rtl/>
        </w:rPr>
        <w:t>את</w:t>
      </w:r>
      <w:r w:rsidRPr="00511B3C">
        <w:rPr>
          <w:rFonts w:ascii="David" w:hAnsi="David" w:cs="David"/>
          <w:rtl/>
        </w:rPr>
        <w:t xml:space="preserve"> </w:t>
      </w:r>
      <w:r w:rsidRPr="00511B3C">
        <w:rPr>
          <w:rFonts w:ascii="David" w:hAnsi="David" w:cs="David" w:hint="eastAsia"/>
          <w:rtl/>
        </w:rPr>
        <w:t>העיבוד</w:t>
      </w:r>
      <w:r w:rsidRPr="00511B3C">
        <w:rPr>
          <w:rFonts w:ascii="David" w:hAnsi="David" w:cs="David"/>
          <w:rtl/>
        </w:rPr>
        <w:t xml:space="preserve"> </w:t>
      </w:r>
      <w:r w:rsidRPr="00511B3C">
        <w:rPr>
          <w:rFonts w:ascii="David" w:hAnsi="David" w:cs="David" w:hint="eastAsia"/>
          <w:rtl/>
        </w:rPr>
        <w:t>המקומי</w:t>
      </w:r>
      <w:r w:rsidRPr="00511B3C">
        <w:rPr>
          <w:rFonts w:ascii="David" w:hAnsi="David" w:cs="David"/>
          <w:rtl/>
        </w:rPr>
        <w:t xml:space="preserve"> </w:t>
      </w:r>
      <w:r w:rsidRPr="00511B3C">
        <w:rPr>
          <w:rFonts w:ascii="David" w:hAnsi="David" w:cs="David" w:hint="eastAsia"/>
          <w:rtl/>
        </w:rPr>
        <w:t>ומציגה</w:t>
      </w:r>
      <w:r w:rsidRPr="00511B3C">
        <w:rPr>
          <w:rFonts w:ascii="David" w:hAnsi="David" w:cs="David"/>
          <w:rtl/>
        </w:rPr>
        <w:t xml:space="preserve"> </w:t>
      </w:r>
      <w:r w:rsidRPr="00511B3C">
        <w:rPr>
          <w:rFonts w:ascii="David" w:hAnsi="David" w:cs="David" w:hint="eastAsia"/>
          <w:rtl/>
        </w:rPr>
        <w:t>ממשק</w:t>
      </w:r>
      <w:r w:rsidRPr="00511B3C">
        <w:rPr>
          <w:rFonts w:ascii="David" w:hAnsi="David" w:cs="David"/>
          <w:rtl/>
        </w:rPr>
        <w:t xml:space="preserve"> </w:t>
      </w:r>
      <w:r w:rsidRPr="00511B3C">
        <w:rPr>
          <w:rFonts w:ascii="David" w:hAnsi="David" w:cs="David" w:hint="eastAsia"/>
          <w:rtl/>
        </w:rPr>
        <w:t>למשתמש</w:t>
      </w:r>
      <w:r w:rsidRPr="00511B3C">
        <w:rPr>
          <w:rFonts w:ascii="David" w:hAnsi="David" w:cs="David"/>
          <w:rtl/>
        </w:rPr>
        <w:t>.</w:t>
      </w:r>
      <w:r w:rsidRPr="00511B3C">
        <w:rPr>
          <w:rFonts w:ascii="David" w:hAnsi="David" w:cs="David"/>
          <w:rtl/>
        </w:rPr>
        <w:br/>
      </w:r>
      <w:r w:rsidRPr="00511B3C">
        <w:rPr>
          <w:rFonts w:ascii="David" w:hAnsi="David" w:cs="David"/>
          <w:rtl/>
        </w:rPr>
        <w:br/>
      </w:r>
      <w:r w:rsidRPr="00511B3C">
        <w:rPr>
          <w:rFonts w:ascii="David" w:hAnsi="David" w:cs="David" w:hint="eastAsia"/>
          <w:rtl/>
        </w:rPr>
        <w:t>במקביל</w:t>
      </w:r>
      <w:r w:rsidRPr="00511B3C">
        <w:rPr>
          <w:rFonts w:ascii="David" w:hAnsi="David" w:cs="David"/>
          <w:rtl/>
        </w:rPr>
        <w:t xml:space="preserve"> </w:t>
      </w:r>
      <w:r w:rsidRPr="00511B3C">
        <w:rPr>
          <w:rFonts w:ascii="David" w:hAnsi="David" w:cs="David" w:hint="eastAsia"/>
          <w:rtl/>
        </w:rPr>
        <w:t>לפעילויות</w:t>
      </w:r>
      <w:r w:rsidRPr="00511B3C">
        <w:rPr>
          <w:rFonts w:ascii="David" w:hAnsi="David" w:cs="David"/>
          <w:rtl/>
        </w:rPr>
        <w:t xml:space="preserve"> </w:t>
      </w:r>
      <w:r w:rsidRPr="00511B3C">
        <w:rPr>
          <w:rFonts w:ascii="David" w:hAnsi="David" w:cs="David" w:hint="eastAsia"/>
          <w:rtl/>
        </w:rPr>
        <w:t>הסברה</w:t>
      </w:r>
      <w:r w:rsidRPr="00511B3C">
        <w:rPr>
          <w:rFonts w:ascii="David" w:hAnsi="David" w:cs="David"/>
          <w:rtl/>
        </w:rPr>
        <w:t xml:space="preserve"> </w:t>
      </w:r>
      <w:r w:rsidRPr="00511B3C">
        <w:rPr>
          <w:rFonts w:ascii="David" w:hAnsi="David" w:cs="David" w:hint="eastAsia"/>
          <w:rtl/>
        </w:rPr>
        <w:t>והגברת</w:t>
      </w:r>
      <w:r w:rsidRPr="00511B3C">
        <w:rPr>
          <w:rFonts w:ascii="David" w:hAnsi="David" w:cs="David"/>
          <w:rtl/>
        </w:rPr>
        <w:t xml:space="preserve"> </w:t>
      </w:r>
      <w:r w:rsidRPr="00511B3C">
        <w:rPr>
          <w:rFonts w:ascii="David" w:hAnsi="David" w:cs="David" w:hint="eastAsia"/>
          <w:rtl/>
        </w:rPr>
        <w:t>המשמעת</w:t>
      </w:r>
      <w:r w:rsidRPr="00511B3C">
        <w:rPr>
          <w:rFonts w:ascii="David" w:hAnsi="David" w:cs="David"/>
          <w:rtl/>
        </w:rPr>
        <w:t xml:space="preserve"> </w:t>
      </w:r>
      <w:r w:rsidRPr="00511B3C">
        <w:rPr>
          <w:rFonts w:ascii="David" w:hAnsi="David" w:cs="David" w:hint="eastAsia"/>
          <w:rtl/>
        </w:rPr>
        <w:t>האישית</w:t>
      </w:r>
      <w:r w:rsidRPr="00511B3C">
        <w:rPr>
          <w:rFonts w:ascii="David" w:hAnsi="David" w:cs="David"/>
          <w:rtl/>
        </w:rPr>
        <w:t xml:space="preserve">, </w:t>
      </w:r>
      <w:r w:rsidRPr="00511B3C">
        <w:rPr>
          <w:rFonts w:ascii="David" w:hAnsi="David" w:cs="David" w:hint="eastAsia"/>
          <w:rtl/>
        </w:rPr>
        <w:t>הכלי</w:t>
      </w:r>
      <w:r w:rsidRPr="00511B3C">
        <w:rPr>
          <w:rFonts w:ascii="David" w:hAnsi="David" w:cs="David"/>
          <w:rtl/>
        </w:rPr>
        <w:t xml:space="preserve"> </w:t>
      </w:r>
      <w:r w:rsidRPr="00511B3C">
        <w:rPr>
          <w:rFonts w:ascii="David" w:hAnsi="David" w:cs="David" w:hint="eastAsia"/>
          <w:rtl/>
        </w:rPr>
        <w:t>העיקרי</w:t>
      </w:r>
      <w:r w:rsidRPr="00511B3C">
        <w:rPr>
          <w:rFonts w:ascii="David" w:hAnsi="David" w:cs="David"/>
          <w:rtl/>
        </w:rPr>
        <w:t xml:space="preserve"> </w:t>
      </w:r>
      <w:r w:rsidRPr="00511B3C">
        <w:rPr>
          <w:rFonts w:ascii="David" w:hAnsi="David" w:cs="David" w:hint="eastAsia"/>
          <w:rtl/>
        </w:rPr>
        <w:t>למניעת</w:t>
      </w:r>
      <w:r w:rsidRPr="00511B3C">
        <w:rPr>
          <w:rFonts w:ascii="David" w:hAnsi="David" w:cs="David"/>
          <w:rtl/>
        </w:rPr>
        <w:t xml:space="preserve"> </w:t>
      </w:r>
      <w:r w:rsidRPr="00511B3C">
        <w:rPr>
          <w:rFonts w:ascii="David" w:hAnsi="David" w:cs="David" w:hint="eastAsia"/>
          <w:rtl/>
        </w:rPr>
        <w:t>הדבקות</w:t>
      </w:r>
      <w:r w:rsidRPr="00511B3C">
        <w:rPr>
          <w:rFonts w:ascii="David" w:hAnsi="David" w:cs="David"/>
          <w:rtl/>
        </w:rPr>
        <w:t xml:space="preserve"> </w:t>
      </w:r>
      <w:r w:rsidRPr="00511B3C">
        <w:rPr>
          <w:rFonts w:ascii="David" w:hAnsi="David" w:cs="David" w:hint="eastAsia"/>
          <w:rtl/>
        </w:rPr>
        <w:t>ע</w:t>
      </w:r>
      <w:r w:rsidRPr="00511B3C">
        <w:rPr>
          <w:rFonts w:ascii="David" w:hAnsi="David" w:cs="David"/>
          <w:rtl/>
        </w:rPr>
        <w:t>"</w:t>
      </w:r>
      <w:r w:rsidRPr="00511B3C">
        <w:rPr>
          <w:rFonts w:ascii="David" w:hAnsi="David" w:cs="David" w:hint="eastAsia"/>
          <w:rtl/>
        </w:rPr>
        <w:t>י</w:t>
      </w:r>
      <w:r w:rsidRPr="00511B3C">
        <w:rPr>
          <w:rFonts w:ascii="David" w:hAnsi="David" w:cs="David"/>
          <w:rtl/>
        </w:rPr>
        <w:t xml:space="preserve"> </w:t>
      </w:r>
      <w:r w:rsidRPr="00511B3C">
        <w:rPr>
          <w:rFonts w:ascii="David" w:hAnsi="David" w:cs="David" w:hint="eastAsia"/>
          <w:rtl/>
        </w:rPr>
        <w:t>נגיף</w:t>
      </w:r>
      <w:r w:rsidRPr="00511B3C">
        <w:rPr>
          <w:rFonts w:ascii="David" w:hAnsi="David" w:cs="David"/>
          <w:rtl/>
        </w:rPr>
        <w:t xml:space="preserve"> </w:t>
      </w:r>
      <w:r w:rsidRPr="00511B3C">
        <w:rPr>
          <w:rFonts w:ascii="David" w:hAnsi="David" w:cs="David" w:hint="eastAsia"/>
          <w:rtl/>
        </w:rPr>
        <w:t>הקורונה</w:t>
      </w:r>
      <w:r w:rsidRPr="00511B3C">
        <w:rPr>
          <w:rFonts w:ascii="David" w:hAnsi="David" w:cs="David"/>
          <w:rtl/>
        </w:rPr>
        <w:t xml:space="preserve"> </w:t>
      </w:r>
      <w:r w:rsidRPr="00511B3C">
        <w:rPr>
          <w:rFonts w:ascii="David" w:hAnsi="David" w:cs="David" w:hint="eastAsia"/>
          <w:rtl/>
        </w:rPr>
        <w:t>הינו</w:t>
      </w:r>
      <w:r w:rsidRPr="00511B3C">
        <w:rPr>
          <w:rFonts w:ascii="David" w:hAnsi="David" w:cs="David"/>
          <w:rtl/>
        </w:rPr>
        <w:t xml:space="preserve"> </w:t>
      </w:r>
      <w:r w:rsidRPr="00511B3C">
        <w:rPr>
          <w:rFonts w:ascii="David" w:hAnsi="David" w:cs="David" w:hint="eastAsia"/>
          <w:b/>
          <w:rtl/>
        </w:rPr>
        <w:t>בידוד</w:t>
      </w:r>
      <w:r w:rsidRPr="00511B3C">
        <w:rPr>
          <w:rFonts w:ascii="David" w:hAnsi="David" w:cs="David"/>
          <w:b/>
          <w:rtl/>
        </w:rPr>
        <w:t xml:space="preserve"> </w:t>
      </w:r>
      <w:r w:rsidRPr="00511B3C">
        <w:rPr>
          <w:rFonts w:ascii="David" w:hAnsi="David" w:cs="David" w:hint="eastAsia"/>
          <w:b/>
          <w:rtl/>
        </w:rPr>
        <w:t>מהיר</w:t>
      </w:r>
      <w:r w:rsidRPr="00511B3C">
        <w:rPr>
          <w:rFonts w:ascii="David" w:hAnsi="David" w:cs="David"/>
          <w:b/>
          <w:rtl/>
        </w:rPr>
        <w:t xml:space="preserve"> </w:t>
      </w:r>
      <w:r w:rsidRPr="00511B3C">
        <w:rPr>
          <w:rFonts w:ascii="David" w:hAnsi="David" w:cs="David" w:hint="eastAsia"/>
          <w:b/>
          <w:rtl/>
        </w:rPr>
        <w:t>של</w:t>
      </w:r>
      <w:r w:rsidRPr="00511B3C">
        <w:rPr>
          <w:rFonts w:ascii="David" w:hAnsi="David" w:cs="David"/>
          <w:b/>
          <w:rtl/>
        </w:rPr>
        <w:t xml:space="preserve"> </w:t>
      </w:r>
      <w:r w:rsidRPr="00511B3C">
        <w:rPr>
          <w:rFonts w:ascii="David" w:hAnsi="David" w:cs="David" w:hint="eastAsia"/>
          <w:b/>
          <w:rtl/>
        </w:rPr>
        <w:t>כל</w:t>
      </w:r>
      <w:r w:rsidRPr="00511B3C">
        <w:rPr>
          <w:rFonts w:ascii="David" w:hAnsi="David" w:cs="David"/>
          <w:b/>
          <w:rtl/>
        </w:rPr>
        <w:t xml:space="preserve"> </w:t>
      </w:r>
      <w:r w:rsidRPr="00511B3C">
        <w:rPr>
          <w:rFonts w:ascii="David" w:hAnsi="David" w:cs="David" w:hint="eastAsia"/>
          <w:b/>
          <w:rtl/>
        </w:rPr>
        <w:t>הנדבקים</w:t>
      </w:r>
      <w:r w:rsidRPr="00511B3C">
        <w:rPr>
          <w:rFonts w:ascii="David" w:hAnsi="David" w:cs="David"/>
          <w:b/>
          <w:rtl/>
        </w:rPr>
        <w:t xml:space="preserve"> </w:t>
      </w:r>
      <w:r w:rsidRPr="00511B3C">
        <w:rPr>
          <w:rFonts w:ascii="David" w:hAnsi="David" w:cs="David" w:hint="eastAsia"/>
          <w:b/>
          <w:rtl/>
        </w:rPr>
        <w:t>הפוטנציאליים</w:t>
      </w:r>
      <w:r w:rsidRPr="00511B3C">
        <w:rPr>
          <w:rFonts w:ascii="David" w:hAnsi="David" w:cs="David"/>
          <w:b/>
          <w:rtl/>
        </w:rPr>
        <w:t xml:space="preserve"> </w:t>
      </w:r>
      <w:r w:rsidRPr="00511B3C">
        <w:rPr>
          <w:rFonts w:ascii="David" w:hAnsi="David" w:cs="David" w:hint="eastAsia"/>
          <w:b/>
          <w:rtl/>
        </w:rPr>
        <w:t>מחולה</w:t>
      </w:r>
      <w:r w:rsidRPr="00511B3C">
        <w:rPr>
          <w:rFonts w:ascii="David" w:hAnsi="David" w:cs="David"/>
          <w:b/>
          <w:rtl/>
        </w:rPr>
        <w:t xml:space="preserve"> </w:t>
      </w:r>
      <w:r w:rsidRPr="00511B3C">
        <w:rPr>
          <w:rFonts w:ascii="David" w:hAnsi="David" w:cs="David" w:hint="eastAsia"/>
          <w:b/>
          <w:rtl/>
        </w:rPr>
        <w:t>מאומת</w:t>
      </w:r>
      <w:r w:rsidRPr="00511B3C">
        <w:rPr>
          <w:rFonts w:ascii="David" w:hAnsi="David" w:cs="David"/>
          <w:rtl/>
        </w:rPr>
        <w:t xml:space="preserve"> </w:t>
      </w:r>
      <w:r w:rsidRPr="00511B3C">
        <w:rPr>
          <w:rFonts w:ascii="David" w:hAnsi="David" w:cs="David" w:hint="eastAsia"/>
          <w:rtl/>
        </w:rPr>
        <w:t>מיד</w:t>
      </w:r>
      <w:r w:rsidRPr="00511B3C">
        <w:rPr>
          <w:rFonts w:ascii="David" w:hAnsi="David" w:cs="David"/>
          <w:rtl/>
        </w:rPr>
        <w:t xml:space="preserve"> </w:t>
      </w:r>
      <w:r w:rsidRPr="00511B3C">
        <w:rPr>
          <w:rFonts w:ascii="David" w:hAnsi="David" w:cs="David" w:hint="eastAsia"/>
          <w:rtl/>
        </w:rPr>
        <w:t>עם</w:t>
      </w:r>
      <w:r w:rsidRPr="00511B3C">
        <w:rPr>
          <w:rFonts w:ascii="David" w:hAnsi="David" w:cs="David"/>
          <w:rtl/>
        </w:rPr>
        <w:t xml:space="preserve"> </w:t>
      </w:r>
      <w:r w:rsidRPr="00511B3C">
        <w:rPr>
          <w:rFonts w:ascii="David" w:hAnsi="David" w:cs="David" w:hint="eastAsia"/>
          <w:rtl/>
        </w:rPr>
        <w:t>קבלת</w:t>
      </w:r>
      <w:r w:rsidRPr="00511B3C">
        <w:rPr>
          <w:rFonts w:ascii="David" w:hAnsi="David" w:cs="David"/>
          <w:rtl/>
        </w:rPr>
        <w:t xml:space="preserve"> </w:t>
      </w:r>
      <w:r w:rsidRPr="00511B3C">
        <w:rPr>
          <w:rFonts w:ascii="David" w:hAnsi="David" w:cs="David" w:hint="eastAsia"/>
          <w:rtl/>
        </w:rPr>
        <w:t>תוצאת</w:t>
      </w:r>
      <w:r w:rsidRPr="00511B3C">
        <w:rPr>
          <w:rFonts w:ascii="David" w:hAnsi="David" w:cs="David"/>
          <w:rtl/>
        </w:rPr>
        <w:t xml:space="preserve"> </w:t>
      </w:r>
      <w:r w:rsidRPr="00511B3C">
        <w:rPr>
          <w:rFonts w:ascii="David" w:hAnsi="David" w:cs="David" w:hint="eastAsia"/>
          <w:rtl/>
        </w:rPr>
        <w:t>הבדיקה</w:t>
      </w:r>
      <w:r w:rsidRPr="00511B3C">
        <w:rPr>
          <w:rFonts w:ascii="David" w:hAnsi="David" w:cs="David"/>
          <w:rtl/>
        </w:rPr>
        <w:t xml:space="preserve"> </w:t>
      </w:r>
      <w:r w:rsidRPr="00511B3C">
        <w:rPr>
          <w:rFonts w:ascii="David" w:hAnsi="David" w:cs="David" w:hint="eastAsia"/>
          <w:rtl/>
        </w:rPr>
        <w:t>ומכאן</w:t>
      </w:r>
      <w:r w:rsidRPr="00511B3C">
        <w:rPr>
          <w:rFonts w:ascii="David" w:hAnsi="David" w:cs="David"/>
          <w:rtl/>
        </w:rPr>
        <w:t xml:space="preserve"> </w:t>
      </w:r>
      <w:r w:rsidRPr="00511B3C">
        <w:rPr>
          <w:rFonts w:ascii="David" w:hAnsi="David" w:cs="David" w:hint="eastAsia"/>
          <w:rtl/>
        </w:rPr>
        <w:t>חשיבותה</w:t>
      </w:r>
      <w:r w:rsidRPr="00511B3C">
        <w:rPr>
          <w:rFonts w:ascii="David" w:hAnsi="David" w:cs="David"/>
          <w:rtl/>
        </w:rPr>
        <w:t xml:space="preserve"> </w:t>
      </w:r>
      <w:r w:rsidRPr="00511B3C">
        <w:rPr>
          <w:rFonts w:ascii="David" w:hAnsi="David" w:cs="David" w:hint="eastAsia"/>
          <w:rtl/>
        </w:rPr>
        <w:t>של</w:t>
      </w:r>
      <w:r w:rsidRPr="00511B3C">
        <w:rPr>
          <w:rFonts w:ascii="David" w:hAnsi="David" w:cs="David"/>
          <w:rtl/>
        </w:rPr>
        <w:t xml:space="preserve"> </w:t>
      </w:r>
      <w:r w:rsidRPr="00511B3C">
        <w:rPr>
          <w:rFonts w:ascii="David" w:hAnsi="David" w:cs="David" w:hint="eastAsia"/>
          <w:rtl/>
        </w:rPr>
        <w:t>אפליקציית</w:t>
      </w:r>
      <w:r w:rsidRPr="00511B3C">
        <w:rPr>
          <w:rFonts w:ascii="David" w:hAnsi="David" w:cs="David"/>
          <w:rtl/>
        </w:rPr>
        <w:t xml:space="preserve"> </w:t>
      </w:r>
      <w:r w:rsidRPr="00511B3C">
        <w:rPr>
          <w:rFonts w:ascii="David" w:hAnsi="David" w:cs="David" w:hint="eastAsia"/>
          <w:rtl/>
        </w:rPr>
        <w:t>המגן</w:t>
      </w:r>
      <w:r w:rsidRPr="00511B3C">
        <w:rPr>
          <w:rFonts w:ascii="David" w:hAnsi="David" w:cs="David"/>
          <w:rtl/>
        </w:rPr>
        <w:t xml:space="preserve"> </w:t>
      </w:r>
      <w:r w:rsidRPr="00511B3C">
        <w:rPr>
          <w:rFonts w:ascii="David" w:hAnsi="David" w:cs="David" w:hint="eastAsia"/>
          <w:rtl/>
        </w:rPr>
        <w:t>ככלי</w:t>
      </w:r>
      <w:r w:rsidRPr="00511B3C">
        <w:rPr>
          <w:rFonts w:ascii="David" w:hAnsi="David" w:cs="David"/>
          <w:rtl/>
        </w:rPr>
        <w:t xml:space="preserve"> </w:t>
      </w:r>
      <w:r w:rsidRPr="00511B3C">
        <w:rPr>
          <w:rFonts w:ascii="David" w:hAnsi="David" w:cs="David" w:hint="eastAsia"/>
          <w:rtl/>
        </w:rPr>
        <w:t>מרכזי</w:t>
      </w:r>
      <w:r w:rsidRPr="00511B3C">
        <w:rPr>
          <w:rFonts w:ascii="David" w:hAnsi="David" w:cs="David"/>
          <w:rtl/>
        </w:rPr>
        <w:t xml:space="preserve"> </w:t>
      </w:r>
      <w:r w:rsidRPr="00511B3C">
        <w:rPr>
          <w:rFonts w:ascii="David" w:hAnsi="David" w:cs="David" w:hint="eastAsia"/>
          <w:rtl/>
        </w:rPr>
        <w:t>של</w:t>
      </w:r>
      <w:r w:rsidRPr="00511B3C">
        <w:rPr>
          <w:rFonts w:ascii="David" w:hAnsi="David" w:cs="David"/>
          <w:rtl/>
        </w:rPr>
        <w:t xml:space="preserve"> "</w:t>
      </w:r>
      <w:r w:rsidRPr="00511B3C">
        <w:rPr>
          <w:rFonts w:ascii="David" w:hAnsi="David" w:cs="David" w:hint="eastAsia"/>
          <w:rtl/>
        </w:rPr>
        <w:t>אסטרטגיית</w:t>
      </w:r>
      <w:r w:rsidRPr="00511B3C">
        <w:rPr>
          <w:rFonts w:ascii="David" w:hAnsi="David" w:cs="David"/>
          <w:rtl/>
        </w:rPr>
        <w:t xml:space="preserve"> </w:t>
      </w:r>
      <w:r w:rsidRPr="00511B3C">
        <w:rPr>
          <w:rFonts w:ascii="David" w:hAnsi="David" w:cs="David" w:hint="eastAsia"/>
          <w:rtl/>
        </w:rPr>
        <w:t>היציאה</w:t>
      </w:r>
      <w:r w:rsidRPr="00511B3C">
        <w:rPr>
          <w:rFonts w:ascii="David" w:hAnsi="David" w:cs="David"/>
          <w:rtl/>
        </w:rPr>
        <w:t xml:space="preserve">." </w:t>
      </w:r>
    </w:p>
    <w:p w:rsidR="00AA1504" w:rsidRPr="008E036F" w:rsidRDefault="00D35BFF" w:rsidP="008E036F">
      <w:pPr>
        <w:pStyle w:val="3d"/>
        <w:numPr>
          <w:ilvl w:val="0"/>
          <w:numId w:val="0"/>
        </w:numPr>
        <w:spacing w:line="360" w:lineRule="auto"/>
        <w:ind w:left="1304"/>
        <w:jc w:val="both"/>
        <w:rPr>
          <w:rFonts w:cs="David"/>
          <w:b w:val="0"/>
          <w:bCs w:val="0"/>
          <w:u w:val="single"/>
          <w:rtl/>
        </w:rPr>
      </w:pPr>
      <w:r w:rsidRPr="008E036F">
        <w:rPr>
          <w:rFonts w:cs="David" w:hint="cs"/>
          <w:b w:val="0"/>
          <w:bCs w:val="0"/>
          <w:u w:val="single"/>
          <w:rtl/>
        </w:rPr>
        <w:t>השירות המוצע יכלול</w:t>
      </w:r>
      <w:r w:rsidR="007144B2" w:rsidRPr="008E036F">
        <w:rPr>
          <w:rFonts w:cs="David" w:hint="cs"/>
          <w:b w:val="0"/>
          <w:bCs w:val="0"/>
          <w:u w:val="single"/>
          <w:rtl/>
        </w:rPr>
        <w:t>:</w:t>
      </w:r>
    </w:p>
    <w:p w:rsidR="00D35BFF" w:rsidRPr="00AA1504" w:rsidRDefault="00AA1504" w:rsidP="00AA1504">
      <w:pPr>
        <w:pStyle w:val="3d"/>
        <w:numPr>
          <w:ilvl w:val="0"/>
          <w:numId w:val="143"/>
        </w:numPr>
        <w:spacing w:line="360" w:lineRule="auto"/>
        <w:jc w:val="both"/>
        <w:rPr>
          <w:rFonts w:cs="David"/>
          <w:b w:val="0"/>
          <w:bCs w:val="0"/>
          <w:rtl/>
        </w:rPr>
      </w:pPr>
      <w:r>
        <w:rPr>
          <w:rFonts w:eastAsiaTheme="minorHAnsi" w:cs="David" w:hint="cs"/>
          <w:b w:val="0"/>
          <w:bCs w:val="0"/>
          <w:rtl/>
        </w:rPr>
        <w:t>ל</w:t>
      </w:r>
      <w:r w:rsidR="00D35BFF" w:rsidRPr="00D35BFF">
        <w:rPr>
          <w:rFonts w:eastAsiaTheme="minorHAnsi" w:cs="David" w:hint="cs"/>
          <w:b w:val="0"/>
          <w:bCs w:val="0"/>
          <w:rtl/>
        </w:rPr>
        <w:t xml:space="preserve">יווי מקצועי של בעלי העניין הרלוונטיים במשרד הבריאות </w:t>
      </w:r>
      <w:r w:rsidR="00DE58A6">
        <w:rPr>
          <w:rFonts w:eastAsiaTheme="minorHAnsi" w:cs="David" w:hint="cs"/>
          <w:b w:val="0"/>
          <w:bCs w:val="0"/>
          <w:rtl/>
        </w:rPr>
        <w:t>(מנהל פרויקט, מערך תומכים ועוד)</w:t>
      </w:r>
      <w:r w:rsidR="00D35BFF" w:rsidRPr="00D35BFF">
        <w:rPr>
          <w:rFonts w:eastAsiaTheme="minorHAnsi" w:cs="David" w:hint="cs"/>
          <w:b w:val="0"/>
          <w:bCs w:val="0"/>
          <w:rtl/>
        </w:rPr>
        <w:t xml:space="preserve"> הדרכה </w:t>
      </w:r>
      <w:r w:rsidR="00DE58A6">
        <w:rPr>
          <w:rFonts w:eastAsiaTheme="minorHAnsi" w:cs="David" w:hint="cs"/>
          <w:b w:val="0"/>
          <w:bCs w:val="0"/>
          <w:rtl/>
        </w:rPr>
        <w:t xml:space="preserve"> </w:t>
      </w:r>
      <w:r w:rsidR="0030441D">
        <w:rPr>
          <w:rFonts w:eastAsiaTheme="minorHAnsi" w:cs="David" w:hint="cs"/>
          <w:b w:val="0"/>
          <w:bCs w:val="0"/>
          <w:rtl/>
        </w:rPr>
        <w:t xml:space="preserve">טכנית ואפליקטיבית </w:t>
      </w:r>
      <w:r w:rsidR="00DE58A6">
        <w:rPr>
          <w:rFonts w:eastAsiaTheme="minorHAnsi" w:cs="David" w:hint="cs"/>
          <w:b w:val="0"/>
          <w:bCs w:val="0"/>
          <w:rtl/>
        </w:rPr>
        <w:t>ל</w:t>
      </w:r>
      <w:r w:rsidR="0030441D">
        <w:rPr>
          <w:rFonts w:eastAsiaTheme="minorHAnsi" w:cs="David" w:hint="cs"/>
          <w:b w:val="0"/>
          <w:bCs w:val="0"/>
          <w:rtl/>
        </w:rPr>
        <w:t>גורמים הרלוונטיים במשרד</w:t>
      </w:r>
      <w:r w:rsidR="00D35BFF" w:rsidRPr="00D35BFF">
        <w:rPr>
          <w:rFonts w:eastAsiaTheme="minorHAnsi" w:cs="David" w:hint="cs"/>
          <w:b w:val="0"/>
          <w:bCs w:val="0"/>
          <w:rtl/>
        </w:rPr>
        <w:t>, ניטור ובקרה, טיפול בתקלות ושדרוגי הפתרון הטכנולוגי המוצע בכל תקופת ההתקשרות והשימוש במערכת.</w:t>
      </w:r>
    </w:p>
    <w:p w:rsidR="00193947" w:rsidRPr="008E036F" w:rsidRDefault="00193947" w:rsidP="008E036F">
      <w:pPr>
        <w:pStyle w:val="3d"/>
        <w:numPr>
          <w:ilvl w:val="0"/>
          <w:numId w:val="0"/>
        </w:numPr>
        <w:spacing w:line="360" w:lineRule="auto"/>
        <w:ind w:left="1304"/>
        <w:jc w:val="both"/>
        <w:rPr>
          <w:rFonts w:cs="David"/>
          <w:b w:val="0"/>
          <w:bCs w:val="0"/>
          <w:u w:val="single"/>
        </w:rPr>
      </w:pPr>
      <w:r w:rsidRPr="008E036F">
        <w:rPr>
          <w:rFonts w:cs="David" w:hint="cs"/>
          <w:b w:val="0"/>
          <w:bCs w:val="0"/>
          <w:u w:val="single"/>
          <w:rtl/>
        </w:rPr>
        <w:t>הפתרון הטכנולוגי יכלול :</w:t>
      </w:r>
    </w:p>
    <w:p w:rsidR="00AD27DB" w:rsidRPr="00AA1504" w:rsidRDefault="00AD27DB" w:rsidP="00AA1504">
      <w:pPr>
        <w:pStyle w:val="3d"/>
        <w:numPr>
          <w:ilvl w:val="0"/>
          <w:numId w:val="143"/>
        </w:numPr>
        <w:spacing w:before="120" w:line="360" w:lineRule="auto"/>
        <w:jc w:val="both"/>
        <w:rPr>
          <w:rFonts w:eastAsiaTheme="minorHAnsi" w:cs="David"/>
          <w:b w:val="0"/>
          <w:bCs w:val="0"/>
        </w:rPr>
      </w:pPr>
      <w:r w:rsidRPr="00AA1504">
        <w:rPr>
          <w:rFonts w:eastAsiaTheme="minorHAnsi" w:cs="David" w:hint="cs"/>
          <w:b w:val="0"/>
          <w:bCs w:val="0"/>
          <w:rtl/>
        </w:rPr>
        <w:t>אפליקציה</w:t>
      </w:r>
      <w:r w:rsidR="00193947" w:rsidRPr="00AA1504">
        <w:rPr>
          <w:rFonts w:eastAsiaTheme="minorHAnsi" w:cs="David"/>
          <w:b w:val="0"/>
          <w:bCs w:val="0"/>
          <w:rtl/>
        </w:rPr>
        <w:t xml:space="preserve"> אשר </w:t>
      </w:r>
      <w:r w:rsidRPr="00AA1504">
        <w:rPr>
          <w:rFonts w:eastAsiaTheme="minorHAnsi" w:cs="David" w:hint="cs"/>
          <w:b w:val="0"/>
          <w:bCs w:val="0"/>
          <w:rtl/>
        </w:rPr>
        <w:t>תאפשר</w:t>
      </w:r>
      <w:r w:rsidR="00193947" w:rsidRPr="00AA1504">
        <w:rPr>
          <w:rFonts w:eastAsiaTheme="minorHAnsi" w:cs="David"/>
          <w:b w:val="0"/>
          <w:bCs w:val="0"/>
          <w:rtl/>
        </w:rPr>
        <w:t xml:space="preserve"> ניהול כלל </w:t>
      </w:r>
      <w:r w:rsidRPr="00AA1504">
        <w:rPr>
          <w:rFonts w:eastAsiaTheme="minorHAnsi" w:cs="David" w:hint="cs"/>
          <w:b w:val="0"/>
          <w:bCs w:val="0"/>
          <w:rtl/>
        </w:rPr>
        <w:t>התהליכים הרלוונטיים לאזרח בנושא נגיפים</w:t>
      </w:r>
      <w:r w:rsidR="00193947" w:rsidRPr="00AA1504">
        <w:rPr>
          <w:rFonts w:eastAsiaTheme="minorHAnsi" w:cs="David" w:hint="cs"/>
          <w:b w:val="0"/>
          <w:bCs w:val="0"/>
          <w:rtl/>
        </w:rPr>
        <w:t>,</w:t>
      </w:r>
      <w:r w:rsidR="00193947" w:rsidRPr="00AA1504">
        <w:rPr>
          <w:rFonts w:eastAsiaTheme="minorHAnsi" w:cs="David"/>
          <w:b w:val="0"/>
          <w:bCs w:val="0"/>
          <w:rtl/>
        </w:rPr>
        <w:t xml:space="preserve"> </w:t>
      </w:r>
      <w:r w:rsidRPr="00AA1504">
        <w:rPr>
          <w:rFonts w:eastAsiaTheme="minorHAnsi" w:cs="David" w:hint="cs"/>
          <w:b w:val="0"/>
          <w:bCs w:val="0"/>
          <w:rtl/>
        </w:rPr>
        <w:t>לרבות (אך לא רק): צפייה במידע הרלוונטי עבורו לפי סביבתו, מילוי שאלונים לאבחון מהיר, קבלת מסרונים, דיווח לגורמים רלוונטיים (קופה / משרד הבריאות) וצפייה במידע אישי</w:t>
      </w:r>
      <w:r w:rsidR="00193947" w:rsidRPr="00AA1504">
        <w:rPr>
          <w:rFonts w:eastAsiaTheme="minorHAnsi" w:cs="David"/>
          <w:b w:val="0"/>
          <w:bCs w:val="0"/>
          <w:rtl/>
        </w:rPr>
        <w:t xml:space="preserve">. </w:t>
      </w:r>
    </w:p>
    <w:p w:rsidR="00193947" w:rsidRPr="00AA1504" w:rsidRDefault="002929DD" w:rsidP="00AA1504">
      <w:pPr>
        <w:pStyle w:val="3d"/>
        <w:numPr>
          <w:ilvl w:val="0"/>
          <w:numId w:val="143"/>
        </w:numPr>
        <w:spacing w:before="120" w:line="360" w:lineRule="auto"/>
        <w:jc w:val="both"/>
        <w:rPr>
          <w:rFonts w:eastAsiaTheme="minorHAnsi" w:cs="David"/>
          <w:b w:val="0"/>
          <w:bCs w:val="0"/>
          <w:rtl/>
        </w:rPr>
      </w:pPr>
      <w:r w:rsidRPr="00AA1504">
        <w:rPr>
          <w:rFonts w:eastAsiaTheme="minorHAnsi" w:cs="David" w:hint="cs"/>
          <w:b w:val="0"/>
          <w:bCs w:val="0"/>
          <w:rtl/>
        </w:rPr>
        <w:t>האפליקציה תתמוך בהצגת סוגי מידע שונים בהתאם לצורך, לרבות (אך לא רק): מידע מילולי, שאלונים והצגת מפה לטובת</w:t>
      </w:r>
      <w:r w:rsidR="00AD27DB" w:rsidRPr="00AA1504">
        <w:rPr>
          <w:rFonts w:eastAsiaTheme="minorHAnsi" w:cs="David" w:hint="cs"/>
          <w:b w:val="0"/>
          <w:bCs w:val="0"/>
          <w:rtl/>
        </w:rPr>
        <w:t xml:space="preserve"> </w:t>
      </w:r>
      <w:r w:rsidRPr="00AA1504">
        <w:rPr>
          <w:rFonts w:eastAsiaTheme="minorHAnsi" w:cs="David" w:hint="cs"/>
          <w:b w:val="0"/>
          <w:bCs w:val="0"/>
          <w:rtl/>
        </w:rPr>
        <w:t>הצגת</w:t>
      </w:r>
      <w:r w:rsidR="00AD27DB" w:rsidRPr="00AA1504">
        <w:rPr>
          <w:rFonts w:eastAsiaTheme="minorHAnsi" w:cs="David" w:hint="cs"/>
          <w:b w:val="0"/>
          <w:bCs w:val="0"/>
          <w:rtl/>
        </w:rPr>
        <w:t xml:space="preserve"> </w:t>
      </w:r>
      <w:r w:rsidRPr="00AA1504">
        <w:rPr>
          <w:rFonts w:eastAsiaTheme="minorHAnsi" w:cs="David" w:hint="cs"/>
          <w:b w:val="0"/>
          <w:bCs w:val="0"/>
          <w:rtl/>
        </w:rPr>
        <w:t>איתור</w:t>
      </w:r>
      <w:r w:rsidR="00AD27DB" w:rsidRPr="00AA1504">
        <w:rPr>
          <w:rFonts w:eastAsiaTheme="minorHAnsi" w:cs="David" w:hint="cs"/>
          <w:b w:val="0"/>
          <w:bCs w:val="0"/>
          <w:rtl/>
        </w:rPr>
        <w:t xml:space="preserve"> מקרים מאומתים</w:t>
      </w:r>
      <w:r w:rsidRPr="00AA1504">
        <w:rPr>
          <w:rFonts w:eastAsiaTheme="minorHAnsi" w:cs="David" w:hint="cs"/>
          <w:b w:val="0"/>
          <w:bCs w:val="0"/>
          <w:rtl/>
        </w:rPr>
        <w:t xml:space="preserve"> של הנגיף</w:t>
      </w:r>
      <w:r w:rsidR="00AD27DB" w:rsidRPr="00AA1504">
        <w:rPr>
          <w:rFonts w:eastAsiaTheme="minorHAnsi" w:cs="David" w:hint="cs"/>
          <w:b w:val="0"/>
          <w:bCs w:val="0"/>
          <w:rtl/>
        </w:rPr>
        <w:t xml:space="preserve"> </w:t>
      </w:r>
      <w:r w:rsidRPr="00AA1504">
        <w:rPr>
          <w:rFonts w:eastAsiaTheme="minorHAnsi" w:cs="David" w:hint="cs"/>
          <w:b w:val="0"/>
          <w:bCs w:val="0"/>
          <w:rtl/>
        </w:rPr>
        <w:t xml:space="preserve">במיקומים שונים. </w:t>
      </w:r>
      <w:r w:rsidR="00AD27DB" w:rsidRPr="00AA1504">
        <w:rPr>
          <w:rFonts w:eastAsiaTheme="minorHAnsi" w:cs="David" w:hint="cs"/>
          <w:b w:val="0"/>
          <w:bCs w:val="0"/>
          <w:rtl/>
        </w:rPr>
        <w:t xml:space="preserve">  </w:t>
      </w:r>
    </w:p>
    <w:p w:rsidR="00B8171E" w:rsidRDefault="00A774BC" w:rsidP="00146E54">
      <w:pPr>
        <w:pStyle w:val="3d"/>
        <w:numPr>
          <w:ilvl w:val="0"/>
          <w:numId w:val="143"/>
        </w:numPr>
        <w:spacing w:before="120" w:line="360" w:lineRule="auto"/>
        <w:jc w:val="both"/>
        <w:rPr>
          <w:rFonts w:cs="David"/>
          <w:b w:val="0"/>
          <w:bCs w:val="0"/>
        </w:rPr>
      </w:pPr>
      <w:r w:rsidRPr="00AA1504">
        <w:rPr>
          <w:rFonts w:eastAsiaTheme="minorHAnsi" w:cs="David" w:hint="cs"/>
          <w:b w:val="0"/>
          <w:bCs w:val="0"/>
          <w:rtl/>
        </w:rPr>
        <w:t xml:space="preserve">התממשקות </w:t>
      </w:r>
      <w:r w:rsidR="00B8171E">
        <w:rPr>
          <w:rFonts w:eastAsiaTheme="minorHAnsi" w:cs="David" w:hint="cs"/>
          <w:b w:val="0"/>
          <w:bCs w:val="0"/>
          <w:rtl/>
        </w:rPr>
        <w:t xml:space="preserve">למערכות המשרד על מנת לקבל מידע  ולהעלות מידע. </w:t>
      </w:r>
    </w:p>
    <w:p w:rsidR="00D96C38" w:rsidRPr="00457683" w:rsidRDefault="00D96C38" w:rsidP="00146E54">
      <w:pPr>
        <w:pStyle w:val="3d"/>
        <w:numPr>
          <w:ilvl w:val="0"/>
          <w:numId w:val="143"/>
        </w:numPr>
        <w:spacing w:before="120" w:line="360" w:lineRule="auto"/>
        <w:jc w:val="both"/>
        <w:rPr>
          <w:rFonts w:cs="David"/>
          <w:b w:val="0"/>
          <w:bCs w:val="0"/>
          <w:rtl/>
        </w:rPr>
      </w:pPr>
      <w:r w:rsidRPr="00457683">
        <w:rPr>
          <w:rFonts w:cs="David"/>
          <w:b w:val="0"/>
          <w:bCs w:val="0"/>
          <w:rtl/>
        </w:rPr>
        <w:t>המשרד שומר לו את הזכות לשנות את תכולת הפרויקט בהתאם לצרכים המשתנים . על הספק לתאר את תכנית העבודה לפרויקט (כולל לוחות זמנים מוצעים) שהוא מתכוון לבצע, המשרד יבחן באמצעות תכנית העבודה את רמת היסודיות וההבנה במענה הספק, המודולריות של תכנית העבודה והיכולות לבצע חלקים אוטונומיים מתוך תכנית העבודה, וההתייחסות לסיכונים בפרויקט, המשרד יבחן את פירוט ההתמודדות עם הסיכונים ואת יסודיות החשיבה על הפחתת הסיכון והפחתת התוצאות השליליות שלו.</w:t>
      </w:r>
    </w:p>
    <w:p w:rsidR="00D96C38" w:rsidRPr="00457683" w:rsidRDefault="00D96C38" w:rsidP="00D96C38">
      <w:pPr>
        <w:pStyle w:val="3d"/>
        <w:numPr>
          <w:ilvl w:val="0"/>
          <w:numId w:val="0"/>
        </w:numPr>
        <w:spacing w:line="360" w:lineRule="auto"/>
        <w:ind w:left="706"/>
        <w:jc w:val="both"/>
        <w:rPr>
          <w:rFonts w:cs="David"/>
          <w:b w:val="0"/>
          <w:bCs w:val="0"/>
          <w:rtl/>
        </w:rPr>
      </w:pPr>
      <w:r w:rsidRPr="00457683">
        <w:rPr>
          <w:rFonts w:cs="David"/>
          <w:b w:val="0"/>
          <w:bCs w:val="0"/>
          <w:rtl/>
        </w:rPr>
        <w:lastRenderedPageBreak/>
        <w:t>בנוסף על הספק לפרט את תכנית הדרכה והעברת ידע למפעילי מערכת, המשרד יבחן את יסודיות תכנית ההדרכה, רמת הפירוט שבה ואת רמת התוצרים המוצעים להעברת הידע</w:t>
      </w:r>
    </w:p>
    <w:p w:rsidR="00D96C38" w:rsidRPr="00457683" w:rsidRDefault="00D96C38" w:rsidP="00D96C38">
      <w:pPr>
        <w:pStyle w:val="3d"/>
        <w:numPr>
          <w:ilvl w:val="0"/>
          <w:numId w:val="0"/>
        </w:numPr>
        <w:spacing w:line="360" w:lineRule="auto"/>
        <w:ind w:left="706"/>
        <w:jc w:val="both"/>
        <w:rPr>
          <w:rFonts w:cs="David"/>
          <w:b w:val="0"/>
          <w:bCs w:val="0"/>
        </w:rPr>
      </w:pPr>
      <w:r w:rsidRPr="00457683">
        <w:rPr>
          <w:rFonts w:cs="David"/>
          <w:b w:val="0"/>
          <w:bCs w:val="0"/>
          <w:rtl/>
        </w:rPr>
        <w:t xml:space="preserve">הספק יציע </w:t>
      </w:r>
      <w:r w:rsidRPr="002929DD">
        <w:rPr>
          <w:rFonts w:cs="David"/>
          <w:rtl/>
        </w:rPr>
        <w:t>תכנית עבודה ותכנית הדרכה</w:t>
      </w:r>
      <w:r w:rsidRPr="00457683">
        <w:rPr>
          <w:rFonts w:cs="David"/>
          <w:b w:val="0"/>
          <w:bCs w:val="0"/>
          <w:rtl/>
        </w:rPr>
        <w:t xml:space="preserve"> בהנחה שזוהי תכולת </w:t>
      </w:r>
      <w:bookmarkEnd w:id="112"/>
      <w:r w:rsidRPr="00457683">
        <w:rPr>
          <w:rFonts w:cs="David"/>
          <w:b w:val="0"/>
          <w:bCs w:val="0"/>
          <w:rtl/>
        </w:rPr>
        <w:t>השירותים, במידה וישנם בהצעה ספקי משנה על הספק לציין ליד כל שלב בתכנית העבודה מי החברה המבצעת שלב זה :</w:t>
      </w:r>
    </w:p>
    <w:p w:rsidR="00D96C38" w:rsidRPr="00457683" w:rsidRDefault="00D96C38" w:rsidP="00507606">
      <w:pPr>
        <w:pStyle w:val="3d"/>
        <w:numPr>
          <w:ilvl w:val="2"/>
          <w:numId w:val="66"/>
        </w:numPr>
        <w:spacing w:line="360" w:lineRule="auto"/>
        <w:jc w:val="both"/>
        <w:rPr>
          <w:rFonts w:cs="David"/>
          <w:b w:val="0"/>
          <w:bCs w:val="0"/>
        </w:rPr>
      </w:pPr>
      <w:bookmarkStart w:id="113" w:name="_Toc392146218"/>
      <w:r w:rsidRPr="00457683">
        <w:rPr>
          <w:rFonts w:cs="David"/>
          <w:b w:val="0"/>
          <w:bCs w:val="0"/>
          <w:rtl/>
        </w:rPr>
        <w:t>בניית  ארכיטקטורה כוללת של הפתרון הכולל כלל הרכיבים הנדרשים עם צוות משרד הבריאות  (יש להציג במסגרת המענה הצעת ארכיטקטורה תשתית ואפליקטיבית סכמטית למימוש הפתרון במשרד הבריאות).</w:t>
      </w:r>
    </w:p>
    <w:p w:rsidR="00D96C38" w:rsidRDefault="00D96C38" w:rsidP="00507606">
      <w:pPr>
        <w:pStyle w:val="3d"/>
        <w:numPr>
          <w:ilvl w:val="2"/>
          <w:numId w:val="66"/>
        </w:numPr>
        <w:spacing w:line="360" w:lineRule="auto"/>
        <w:jc w:val="both"/>
        <w:rPr>
          <w:rFonts w:cs="David"/>
          <w:b w:val="0"/>
          <w:bCs w:val="0"/>
        </w:rPr>
      </w:pPr>
      <w:r w:rsidRPr="00457683">
        <w:rPr>
          <w:rFonts w:cs="David"/>
          <w:b w:val="0"/>
          <w:bCs w:val="0"/>
          <w:rtl/>
        </w:rPr>
        <w:t>אישור הארכיטקטורה מול הגורמים השונים.</w:t>
      </w:r>
    </w:p>
    <w:p w:rsidR="002B34D1" w:rsidRDefault="002B34D1" w:rsidP="00507606">
      <w:pPr>
        <w:pStyle w:val="3d"/>
        <w:numPr>
          <w:ilvl w:val="2"/>
          <w:numId w:val="66"/>
        </w:numPr>
        <w:spacing w:line="360" w:lineRule="auto"/>
        <w:jc w:val="both"/>
        <w:rPr>
          <w:rFonts w:cs="David"/>
          <w:b w:val="0"/>
          <w:bCs w:val="0"/>
        </w:rPr>
      </w:pPr>
      <w:r>
        <w:rPr>
          <w:rFonts w:cs="David" w:hint="cs"/>
          <w:b w:val="0"/>
          <w:bCs w:val="0"/>
          <w:rtl/>
        </w:rPr>
        <w:t xml:space="preserve">ניתוח מסעות לקוח רלוונטיים לדוגמא עבור </w:t>
      </w:r>
      <w:r w:rsidR="002929DD">
        <w:rPr>
          <w:rFonts w:cs="David" w:hint="cs"/>
          <w:b w:val="0"/>
          <w:bCs w:val="0"/>
          <w:rtl/>
        </w:rPr>
        <w:t>המשתמש ומנהל המערכת.</w:t>
      </w:r>
    </w:p>
    <w:bookmarkEnd w:id="113"/>
    <w:p w:rsidR="00D96C38" w:rsidRPr="00457683" w:rsidRDefault="00D96C38" w:rsidP="00507606">
      <w:pPr>
        <w:pStyle w:val="3d"/>
        <w:numPr>
          <w:ilvl w:val="2"/>
          <w:numId w:val="66"/>
        </w:numPr>
        <w:spacing w:line="360" w:lineRule="auto"/>
        <w:jc w:val="both"/>
        <w:rPr>
          <w:rFonts w:cs="David"/>
          <w:b w:val="0"/>
          <w:bCs w:val="0"/>
        </w:rPr>
      </w:pPr>
      <w:r w:rsidRPr="00457683">
        <w:rPr>
          <w:rFonts w:cs="David"/>
          <w:b w:val="0"/>
          <w:bCs w:val="0"/>
          <w:rtl/>
        </w:rPr>
        <w:t>ניתוח ואפיון תהליכי עבודה רצויים.</w:t>
      </w:r>
    </w:p>
    <w:p w:rsidR="00D96C38" w:rsidRPr="00457683" w:rsidRDefault="00D96C38" w:rsidP="00507606">
      <w:pPr>
        <w:pStyle w:val="3d"/>
        <w:numPr>
          <w:ilvl w:val="2"/>
          <w:numId w:val="66"/>
        </w:numPr>
        <w:spacing w:line="360" w:lineRule="auto"/>
        <w:jc w:val="both"/>
        <w:rPr>
          <w:rFonts w:cs="David"/>
          <w:b w:val="0"/>
          <w:bCs w:val="0"/>
        </w:rPr>
      </w:pPr>
      <w:r w:rsidRPr="00457683">
        <w:rPr>
          <w:rFonts w:cs="David"/>
          <w:b w:val="0"/>
          <w:bCs w:val="0"/>
          <w:rtl/>
        </w:rPr>
        <w:t>ניתוח ואפיון אופן מימוש תהליכי העבודה הרצויים בתשתית המוצעת, ובתוך כך ניתוח ואפיון ההתאמות והפיתוחים הנדרשים.</w:t>
      </w:r>
    </w:p>
    <w:p w:rsidR="00D96C38" w:rsidRPr="00457683" w:rsidRDefault="00D96C38" w:rsidP="003C1515">
      <w:pPr>
        <w:pStyle w:val="3d"/>
        <w:numPr>
          <w:ilvl w:val="2"/>
          <w:numId w:val="66"/>
        </w:numPr>
        <w:spacing w:line="360" w:lineRule="auto"/>
        <w:jc w:val="both"/>
        <w:rPr>
          <w:rFonts w:cs="David"/>
          <w:b w:val="0"/>
          <w:bCs w:val="0"/>
        </w:rPr>
      </w:pPr>
      <w:r w:rsidRPr="00457683">
        <w:rPr>
          <w:rFonts w:cs="David"/>
          <w:b w:val="0"/>
          <w:bCs w:val="0"/>
          <w:rtl/>
        </w:rPr>
        <w:t xml:space="preserve">התאמת </w:t>
      </w:r>
      <w:r w:rsidR="00575C2F">
        <w:rPr>
          <w:rFonts w:cs="David" w:hint="cs"/>
          <w:b w:val="0"/>
          <w:bCs w:val="0"/>
          <w:rtl/>
        </w:rPr>
        <w:t xml:space="preserve">הפתרון </w:t>
      </w:r>
      <w:r w:rsidR="004E6FEE">
        <w:rPr>
          <w:rFonts w:cs="David" w:hint="cs"/>
          <w:b w:val="0"/>
          <w:bCs w:val="0"/>
          <w:rtl/>
        </w:rPr>
        <w:t xml:space="preserve">לרבות </w:t>
      </w:r>
      <w:r w:rsidRPr="00457683">
        <w:rPr>
          <w:rFonts w:cs="David"/>
          <w:b w:val="0"/>
          <w:bCs w:val="0"/>
          <w:rtl/>
        </w:rPr>
        <w:t>כולל ממשקים</w:t>
      </w:r>
      <w:r w:rsidR="004E6FEE">
        <w:rPr>
          <w:rFonts w:cs="David" w:hint="cs"/>
          <w:b w:val="0"/>
          <w:bCs w:val="0"/>
          <w:rtl/>
        </w:rPr>
        <w:t>,</w:t>
      </w:r>
      <w:r w:rsidRPr="00457683">
        <w:rPr>
          <w:rFonts w:cs="David"/>
          <w:b w:val="0"/>
          <w:bCs w:val="0"/>
          <w:rtl/>
        </w:rPr>
        <w:t xml:space="preserve"> באמצעות פיתוח לדרישות </w:t>
      </w:r>
      <w:r w:rsidR="004E6FEE">
        <w:rPr>
          <w:rFonts w:cs="David" w:hint="cs"/>
          <w:b w:val="0"/>
          <w:bCs w:val="0"/>
          <w:rtl/>
        </w:rPr>
        <w:t>משרד .</w:t>
      </w:r>
      <w:r w:rsidRPr="00457683">
        <w:rPr>
          <w:rFonts w:cs="David"/>
          <w:b w:val="0"/>
          <w:bCs w:val="0"/>
          <w:rtl/>
        </w:rPr>
        <w:t xml:space="preserve"> יודגש כי במקרה זה יכלול הפרויקט אפיון, פיתוח ובדיקות מלאות של השינויים שבוצעו עבור דרישותיהם של כל </w:t>
      </w:r>
      <w:r w:rsidR="002929DD">
        <w:rPr>
          <w:rFonts w:cs="David" w:hint="cs"/>
          <w:b w:val="0"/>
          <w:bCs w:val="0"/>
          <w:rtl/>
        </w:rPr>
        <w:t xml:space="preserve">גורמי העניין הרלוונטיים במשרד. </w:t>
      </w:r>
    </w:p>
    <w:p w:rsidR="00D96C38" w:rsidRPr="00457683" w:rsidRDefault="00D96C38" w:rsidP="00507606">
      <w:pPr>
        <w:pStyle w:val="3d"/>
        <w:numPr>
          <w:ilvl w:val="2"/>
          <w:numId w:val="66"/>
        </w:numPr>
        <w:spacing w:line="360" w:lineRule="auto"/>
        <w:jc w:val="both"/>
        <w:rPr>
          <w:rFonts w:cs="David"/>
          <w:b w:val="0"/>
          <w:bCs w:val="0"/>
        </w:rPr>
      </w:pPr>
      <w:r w:rsidRPr="00457683">
        <w:rPr>
          <w:rFonts w:cs="David"/>
          <w:b w:val="0"/>
          <w:bCs w:val="0"/>
          <w:rtl/>
        </w:rPr>
        <w:t xml:space="preserve">מבדקי מסירה על ידי המציע הזוכה, ומבדקי קבלה על ידי </w:t>
      </w:r>
      <w:r w:rsidR="0035453F">
        <w:rPr>
          <w:rFonts w:cs="David" w:hint="cs"/>
          <w:b w:val="0"/>
          <w:bCs w:val="0"/>
          <w:rtl/>
        </w:rPr>
        <w:t>אגף המחשוב במשרד</w:t>
      </w:r>
    </w:p>
    <w:p w:rsidR="00D96C38" w:rsidRPr="00457683" w:rsidRDefault="00D96C38" w:rsidP="00507606">
      <w:pPr>
        <w:pStyle w:val="3d"/>
        <w:numPr>
          <w:ilvl w:val="2"/>
          <w:numId w:val="66"/>
        </w:numPr>
        <w:spacing w:line="360" w:lineRule="auto"/>
        <w:jc w:val="both"/>
        <w:rPr>
          <w:rFonts w:cs="David"/>
          <w:b w:val="0"/>
          <w:bCs w:val="0"/>
        </w:rPr>
      </w:pPr>
      <w:bookmarkStart w:id="114" w:name="_Toc392146226"/>
      <w:r w:rsidRPr="00457683">
        <w:rPr>
          <w:rFonts w:cs="David"/>
          <w:b w:val="0"/>
          <w:bCs w:val="0"/>
          <w:rtl/>
        </w:rPr>
        <w:t>אספקת תיעוד לפתרון ולהתאמות ע"י המציע הזוכה.</w:t>
      </w:r>
      <w:bookmarkEnd w:id="114"/>
    </w:p>
    <w:p w:rsidR="00D96C38" w:rsidRDefault="00D96C38" w:rsidP="00507606">
      <w:pPr>
        <w:pStyle w:val="3d"/>
        <w:numPr>
          <w:ilvl w:val="2"/>
          <w:numId w:val="66"/>
        </w:numPr>
        <w:spacing w:line="360" w:lineRule="auto"/>
        <w:jc w:val="both"/>
        <w:rPr>
          <w:rFonts w:cs="David"/>
          <w:b w:val="0"/>
          <w:bCs w:val="0"/>
        </w:rPr>
      </w:pPr>
      <w:bookmarkStart w:id="115" w:name="_Toc392146228"/>
      <w:r w:rsidRPr="00457683">
        <w:rPr>
          <w:rFonts w:cs="David"/>
          <w:b w:val="0"/>
          <w:bCs w:val="0"/>
          <w:rtl/>
        </w:rPr>
        <w:t>שירותי תמיכה ותחזוקה לרכיבי הפתרון שסופקו ע"י המציע הזוכה.</w:t>
      </w:r>
      <w:bookmarkEnd w:id="115"/>
    </w:p>
    <w:p w:rsidR="00E731F4" w:rsidRPr="00457683" w:rsidRDefault="00E731F4" w:rsidP="00856D00">
      <w:pPr>
        <w:pStyle w:val="3d"/>
        <w:numPr>
          <w:ilvl w:val="0"/>
          <w:numId w:val="0"/>
        </w:numPr>
        <w:spacing w:line="360" w:lineRule="auto"/>
        <w:ind w:left="1800"/>
        <w:jc w:val="both"/>
        <w:rPr>
          <w:rFonts w:cs="David"/>
          <w:b w:val="0"/>
          <w:bCs w:val="0"/>
        </w:rPr>
      </w:pPr>
    </w:p>
    <w:p w:rsidR="00D96C38" w:rsidRPr="00AA1504" w:rsidRDefault="00AA1504" w:rsidP="00A06950">
      <w:pPr>
        <w:pStyle w:val="11"/>
        <w:numPr>
          <w:ilvl w:val="1"/>
          <w:numId w:val="153"/>
        </w:numPr>
        <w:ind w:left="1437"/>
        <w:jc w:val="both"/>
        <w:rPr>
          <w:rFonts w:cs="David"/>
          <w:rtl/>
        </w:rPr>
      </w:pPr>
      <w:bookmarkStart w:id="116" w:name="_Toc360620714"/>
      <w:bookmarkStart w:id="117" w:name="_Toc361210772"/>
      <w:bookmarkStart w:id="118" w:name="_Toc372891845"/>
      <w:r>
        <w:rPr>
          <w:rFonts w:cs="David" w:hint="cs"/>
          <w:rtl/>
        </w:rPr>
        <w:t xml:space="preserve"> </w:t>
      </w:r>
      <w:r w:rsidR="00D96C38" w:rsidRPr="00034BDC">
        <w:rPr>
          <w:rFonts w:cs="David"/>
          <w:rtl/>
        </w:rPr>
        <w:t>גורמים מעורבים</w:t>
      </w:r>
      <w:bookmarkStart w:id="119" w:name="_Toc360620715"/>
      <w:bookmarkEnd w:id="116"/>
      <w:bookmarkEnd w:id="117"/>
      <w:bookmarkEnd w:id="118"/>
    </w:p>
    <w:p w:rsidR="00D96C38" w:rsidRPr="00AA1504" w:rsidRDefault="00D96C38" w:rsidP="00A06950">
      <w:pPr>
        <w:pStyle w:val="11"/>
        <w:numPr>
          <w:ilvl w:val="2"/>
          <w:numId w:val="153"/>
        </w:numPr>
        <w:ind w:left="1967" w:right="170"/>
        <w:jc w:val="both"/>
        <w:rPr>
          <w:rFonts w:cs="David"/>
          <w:b w:val="0"/>
          <w:bCs w:val="0"/>
          <w:u w:val="single"/>
        </w:rPr>
      </w:pPr>
      <w:r w:rsidRPr="00AA1504">
        <w:rPr>
          <w:rFonts w:cs="David"/>
          <w:b w:val="0"/>
          <w:bCs w:val="0"/>
          <w:u w:val="single"/>
          <w:rtl/>
        </w:rPr>
        <w:t>מנהל פעילות מטעם המשרד (</w:t>
      </w:r>
      <w:r w:rsidRPr="00AA1504">
        <w:rPr>
          <w:rFonts w:cs="David"/>
          <w:b w:val="0"/>
          <w:bCs w:val="0"/>
          <w:u w:val="single"/>
        </w:rPr>
        <w:t>I</w:t>
      </w:r>
      <w:r w:rsidRPr="00AA1504">
        <w:rPr>
          <w:rFonts w:cs="David"/>
          <w:b w:val="0"/>
          <w:bCs w:val="0"/>
          <w:u w:val="single"/>
          <w:rtl/>
        </w:rPr>
        <w:t>)</w:t>
      </w:r>
    </w:p>
    <w:p w:rsidR="00D96C38" w:rsidRDefault="00D96C38" w:rsidP="00AA1504">
      <w:pPr>
        <w:spacing w:line="360" w:lineRule="auto"/>
        <w:ind w:left="1984"/>
        <w:rPr>
          <w:rFonts w:asciiTheme="minorBidi" w:hAnsiTheme="minorBidi"/>
          <w:noProof/>
          <w:rtl/>
          <w:lang w:eastAsia="he-IL"/>
        </w:rPr>
      </w:pPr>
      <w:r w:rsidRPr="00034BDC">
        <w:rPr>
          <w:rFonts w:asciiTheme="minorBidi" w:hAnsiTheme="minorBidi" w:cs="David" w:hint="eastAsia"/>
          <w:noProof/>
          <w:rtl/>
          <w:lang w:eastAsia="he-IL"/>
        </w:rPr>
        <w:t>משרד</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הבריאות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ימנה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מנהל</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מטעמו</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לאספקת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השירותים</w:t>
      </w:r>
      <w:r w:rsidRPr="00034BDC">
        <w:rPr>
          <w:rFonts w:asciiTheme="minorBidi" w:hAnsiTheme="minorBidi" w:cs="David"/>
          <w:noProof/>
          <w:rtl/>
          <w:lang w:eastAsia="he-IL"/>
        </w:rPr>
        <w:t xml:space="preserve"> נשוא המכרז. </w:t>
      </w:r>
      <w:r w:rsidRPr="00034BDC">
        <w:rPr>
          <w:rFonts w:asciiTheme="minorBidi" w:hAnsiTheme="minorBidi" w:cs="David" w:hint="eastAsia"/>
          <w:noProof/>
          <w:rtl/>
          <w:lang w:eastAsia="he-IL"/>
        </w:rPr>
        <w:t>מנהל</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הפעילות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יהיה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אחראי</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לקשר</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בין</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המשרד</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למציע</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הזוכה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מענה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לשאלות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בקשות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לשינויים</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וכד</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וכן</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להגדרת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נהלי</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עבודה</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לאורך</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פרויקט</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הקמת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והטמעת</w:t>
      </w:r>
      <w:r w:rsidRPr="00034BDC">
        <w:rPr>
          <w:rFonts w:asciiTheme="minorBidi" w:hAnsiTheme="minorBidi" w:cs="David"/>
          <w:noProof/>
          <w:rtl/>
          <w:lang w:eastAsia="he-IL"/>
        </w:rPr>
        <w:t xml:space="preserve"> </w:t>
      </w:r>
      <w:r w:rsidRPr="00034BDC">
        <w:rPr>
          <w:rFonts w:asciiTheme="minorBidi" w:hAnsiTheme="minorBidi" w:cs="David" w:hint="eastAsia"/>
          <w:noProof/>
          <w:rtl/>
          <w:lang w:eastAsia="he-IL"/>
        </w:rPr>
        <w:t>ה</w:t>
      </w:r>
      <w:r>
        <w:rPr>
          <w:rFonts w:asciiTheme="minorBidi" w:hAnsiTheme="minorBidi" w:cs="David" w:hint="eastAsia"/>
          <w:noProof/>
          <w:rtl/>
          <w:lang w:eastAsia="he-IL"/>
        </w:rPr>
        <w:t>מערכת</w:t>
      </w:r>
      <w:r w:rsidRPr="00034BDC">
        <w:rPr>
          <w:rFonts w:asciiTheme="minorBidi" w:hAnsiTheme="minorBidi" w:cs="David"/>
          <w:noProof/>
          <w:rtl/>
          <w:lang w:eastAsia="he-IL"/>
        </w:rPr>
        <w:t>.</w:t>
      </w:r>
    </w:p>
    <w:p w:rsidR="00D96C38" w:rsidRPr="00AA1504" w:rsidRDefault="00D96C38" w:rsidP="00A06950">
      <w:pPr>
        <w:pStyle w:val="11"/>
        <w:numPr>
          <w:ilvl w:val="2"/>
          <w:numId w:val="153"/>
        </w:numPr>
        <w:ind w:left="1967" w:right="170"/>
        <w:jc w:val="both"/>
        <w:rPr>
          <w:rFonts w:cs="David"/>
          <w:b w:val="0"/>
          <w:bCs w:val="0"/>
          <w:u w:val="single"/>
        </w:rPr>
      </w:pPr>
      <w:bookmarkStart w:id="120" w:name="_Ref315612512"/>
      <w:bookmarkEnd w:id="119"/>
      <w:r w:rsidRPr="00AA1504">
        <w:rPr>
          <w:rFonts w:cs="David"/>
          <w:b w:val="0"/>
          <w:bCs w:val="0"/>
          <w:u w:val="single"/>
          <w:rtl/>
        </w:rPr>
        <w:t xml:space="preserve">המציע וקבלני משנה </w:t>
      </w:r>
      <w:r w:rsidRPr="00AA1504">
        <w:rPr>
          <w:rFonts w:cs="David"/>
          <w:b w:val="0"/>
          <w:bCs w:val="0"/>
          <w:u w:val="single"/>
        </w:rPr>
        <w:t>(S)</w:t>
      </w:r>
      <w:bookmarkEnd w:id="120"/>
    </w:p>
    <w:p w:rsidR="00D96C38" w:rsidRPr="0001782B" w:rsidRDefault="00D96C38" w:rsidP="00A06950">
      <w:pPr>
        <w:pStyle w:val="Normal3"/>
        <w:numPr>
          <w:ilvl w:val="3"/>
          <w:numId w:val="153"/>
        </w:numPr>
        <w:spacing w:line="360" w:lineRule="auto"/>
        <w:ind w:left="2266"/>
      </w:pPr>
      <w:r w:rsidRPr="00034BDC">
        <w:rPr>
          <w:szCs w:val="22"/>
          <w:rtl/>
        </w:rPr>
        <w:t xml:space="preserve">המציע יצרף פרטים כלליים על אודותיו, בהתאם לבאים: </w:t>
      </w:r>
    </w:p>
    <w:p w:rsidR="00D96C38" w:rsidRPr="00AA1504" w:rsidRDefault="00D96C38" w:rsidP="00AA1504">
      <w:pPr>
        <w:pStyle w:val="Normal3"/>
        <w:numPr>
          <w:ilvl w:val="3"/>
          <w:numId w:val="154"/>
        </w:numPr>
        <w:spacing w:before="0" w:line="360" w:lineRule="auto"/>
        <w:ind w:left="2988"/>
        <w:rPr>
          <w:szCs w:val="22"/>
        </w:rPr>
      </w:pPr>
      <w:r w:rsidRPr="00034BDC">
        <w:rPr>
          <w:szCs w:val="22"/>
          <w:rtl/>
        </w:rPr>
        <w:t>שם המציע, כתובות (כתובת פיזית, כתובת למשלוח דואר, כתובת דואר אלקטרוני) ופרטי התקשרות (טלפון נייח, טלפון נייד, פקס).</w:t>
      </w:r>
    </w:p>
    <w:p w:rsidR="00D96C38" w:rsidRPr="00AA1504" w:rsidRDefault="00D96C38" w:rsidP="00AA1504">
      <w:pPr>
        <w:pStyle w:val="Normal3"/>
        <w:numPr>
          <w:ilvl w:val="3"/>
          <w:numId w:val="154"/>
        </w:numPr>
        <w:spacing w:before="0" w:line="360" w:lineRule="auto"/>
        <w:ind w:left="2988"/>
        <w:rPr>
          <w:szCs w:val="22"/>
        </w:rPr>
      </w:pPr>
      <w:r w:rsidRPr="00034BDC">
        <w:rPr>
          <w:szCs w:val="22"/>
          <w:rtl/>
        </w:rPr>
        <w:t xml:space="preserve">מס' זיהוי תאגיד המציע (ח.פ / מס' עמותה / מס' אגודה שיתופית, וכו'). </w:t>
      </w:r>
    </w:p>
    <w:p w:rsidR="00D96C38" w:rsidRPr="00AA1504" w:rsidRDefault="00D96C38" w:rsidP="00AA1504">
      <w:pPr>
        <w:pStyle w:val="Normal3"/>
        <w:numPr>
          <w:ilvl w:val="3"/>
          <w:numId w:val="154"/>
        </w:numPr>
        <w:spacing w:before="0" w:line="360" w:lineRule="auto"/>
        <w:ind w:left="2988"/>
        <w:rPr>
          <w:szCs w:val="22"/>
        </w:rPr>
      </w:pPr>
      <w:r w:rsidRPr="00034BDC">
        <w:rPr>
          <w:szCs w:val="22"/>
          <w:rtl/>
        </w:rPr>
        <w:t>שמות מורשה/י חתימה.</w:t>
      </w:r>
    </w:p>
    <w:p w:rsidR="00D96C38" w:rsidRPr="00AA1504" w:rsidRDefault="00D96C38" w:rsidP="00AA1504">
      <w:pPr>
        <w:pStyle w:val="Normal3"/>
        <w:numPr>
          <w:ilvl w:val="3"/>
          <w:numId w:val="154"/>
        </w:numPr>
        <w:spacing w:before="0" w:line="360" w:lineRule="auto"/>
        <w:ind w:left="2988"/>
        <w:rPr>
          <w:szCs w:val="22"/>
        </w:rPr>
      </w:pPr>
      <w:r w:rsidRPr="00034BDC">
        <w:rPr>
          <w:szCs w:val="22"/>
          <w:rtl/>
        </w:rPr>
        <w:t xml:space="preserve">שם איש קשר לעניין מכרז זה, כתובות ופרטי התקשרות. </w:t>
      </w:r>
    </w:p>
    <w:p w:rsidR="00D96C38" w:rsidRPr="00AA1504" w:rsidRDefault="00D96C38" w:rsidP="00AA1504">
      <w:pPr>
        <w:pStyle w:val="Normal3"/>
        <w:numPr>
          <w:ilvl w:val="3"/>
          <w:numId w:val="154"/>
        </w:numPr>
        <w:spacing w:before="0" w:line="360" w:lineRule="auto"/>
        <w:ind w:left="2988"/>
        <w:rPr>
          <w:szCs w:val="22"/>
        </w:rPr>
      </w:pPr>
      <w:r w:rsidRPr="00034BDC">
        <w:rPr>
          <w:szCs w:val="22"/>
          <w:rtl/>
        </w:rPr>
        <w:lastRenderedPageBreak/>
        <w:t xml:space="preserve">קשר ליצרן/י המוצר/ים המוצע/ים (אם קיים/ים), במידה שהיצרן אינו המציע. </w:t>
      </w:r>
    </w:p>
    <w:p w:rsidR="00D96C38" w:rsidRPr="00AA1504" w:rsidRDefault="00D96C38" w:rsidP="00A06950">
      <w:pPr>
        <w:pStyle w:val="Normal3"/>
        <w:numPr>
          <w:ilvl w:val="3"/>
          <w:numId w:val="153"/>
        </w:numPr>
        <w:spacing w:line="360" w:lineRule="auto"/>
        <w:ind w:left="2266"/>
        <w:rPr>
          <w:szCs w:val="22"/>
        </w:rPr>
      </w:pPr>
      <w:r w:rsidRPr="00034BDC">
        <w:rPr>
          <w:szCs w:val="22"/>
          <w:rt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rsidR="00D96C38" w:rsidRPr="00AA1504" w:rsidRDefault="00D96C38" w:rsidP="00A06950">
      <w:pPr>
        <w:pStyle w:val="Normal3"/>
        <w:numPr>
          <w:ilvl w:val="3"/>
          <w:numId w:val="153"/>
        </w:numPr>
        <w:spacing w:line="360" w:lineRule="auto"/>
        <w:ind w:left="2266"/>
        <w:rPr>
          <w:szCs w:val="22"/>
        </w:rPr>
      </w:pPr>
      <w:r w:rsidRPr="00034BDC">
        <w:rPr>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rsidR="00D96C38" w:rsidRPr="00034BDC" w:rsidRDefault="00D96C38" w:rsidP="00A06950">
      <w:pPr>
        <w:pStyle w:val="Normal3"/>
        <w:numPr>
          <w:ilvl w:val="3"/>
          <w:numId w:val="153"/>
        </w:numPr>
        <w:spacing w:line="360" w:lineRule="auto"/>
        <w:ind w:left="2266"/>
      </w:pPr>
      <w:r w:rsidRPr="00034BDC">
        <w:rPr>
          <w:szCs w:val="22"/>
          <w:rtl/>
        </w:rPr>
        <w:t>עבור כל איש  צוות המוצע – על המציע לצרף:</w:t>
      </w:r>
      <w:r w:rsidRPr="00034BDC">
        <w:rPr>
          <w:szCs w:val="22"/>
        </w:rPr>
        <w:t xml:space="preserve"> </w:t>
      </w:r>
    </w:p>
    <w:p w:rsidR="00D96C38" w:rsidRPr="000E6092" w:rsidRDefault="00D96C38" w:rsidP="00FF1FF4">
      <w:pPr>
        <w:pStyle w:val="Normal3"/>
        <w:numPr>
          <w:ilvl w:val="3"/>
          <w:numId w:val="154"/>
        </w:numPr>
        <w:spacing w:before="0" w:line="360" w:lineRule="auto"/>
        <w:ind w:left="2988"/>
        <w:rPr>
          <w:szCs w:val="22"/>
        </w:rPr>
      </w:pPr>
      <w:r w:rsidRPr="00034BDC">
        <w:rPr>
          <w:szCs w:val="22"/>
          <w:rtl/>
        </w:rPr>
        <w:t>קורות חיים</w:t>
      </w:r>
      <w:r w:rsidR="00FF1FF4">
        <w:rPr>
          <w:rFonts w:hint="cs"/>
          <w:szCs w:val="22"/>
          <w:rtl/>
        </w:rPr>
        <w:t xml:space="preserve"> לכל איש צוות מוצע בפרויקט, הכוללים:</w:t>
      </w:r>
      <w:r w:rsidRPr="00034BDC">
        <w:rPr>
          <w:szCs w:val="22"/>
          <w:rtl/>
        </w:rPr>
        <w:t xml:space="preserve"> פירוט ותק מקצועי וניסיון רלוונטי.</w:t>
      </w:r>
      <w:r w:rsidR="00406813" w:rsidRPr="000E6092">
        <w:rPr>
          <w:szCs w:val="22"/>
        </w:rPr>
        <w:t xml:space="preserve"> </w:t>
      </w:r>
      <w:r w:rsidR="00171237">
        <w:rPr>
          <w:rFonts w:hint="cs"/>
          <w:szCs w:val="22"/>
          <w:rtl/>
        </w:rPr>
        <w:t>יש לציין עבור כל איש צוות האם הוא עובד בארץ או בחו"</w:t>
      </w:r>
      <w:r w:rsidR="00FF1FF4">
        <w:rPr>
          <w:rFonts w:hint="cs"/>
          <w:szCs w:val="22"/>
          <w:rtl/>
        </w:rPr>
        <w:t>ל</w:t>
      </w:r>
      <w:r w:rsidR="00171237">
        <w:rPr>
          <w:rFonts w:hint="cs"/>
          <w:szCs w:val="22"/>
          <w:rtl/>
        </w:rPr>
        <w:t>.</w:t>
      </w:r>
    </w:p>
    <w:p w:rsidR="00D96C38" w:rsidRPr="000E6092" w:rsidRDefault="00D96C38" w:rsidP="000E6092">
      <w:pPr>
        <w:pStyle w:val="Normal3"/>
        <w:numPr>
          <w:ilvl w:val="3"/>
          <w:numId w:val="154"/>
        </w:numPr>
        <w:spacing w:before="0" w:line="360" w:lineRule="auto"/>
        <w:ind w:left="2988"/>
        <w:rPr>
          <w:szCs w:val="22"/>
        </w:rPr>
      </w:pPr>
      <w:r w:rsidRPr="00034BDC">
        <w:rPr>
          <w:rFonts w:hint="eastAsia"/>
          <w:szCs w:val="22"/>
          <w:rtl/>
        </w:rPr>
        <w:t>תיאור</w:t>
      </w:r>
      <w:r w:rsidRPr="00034BDC">
        <w:rPr>
          <w:szCs w:val="22"/>
          <w:rtl/>
        </w:rPr>
        <w:t xml:space="preserve"> </w:t>
      </w:r>
      <w:r w:rsidRPr="00034BDC">
        <w:rPr>
          <w:rFonts w:hint="eastAsia"/>
          <w:szCs w:val="22"/>
          <w:rtl/>
        </w:rPr>
        <w:t>הכרות</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הפתרון</w:t>
      </w:r>
      <w:r w:rsidRPr="00034BDC">
        <w:rPr>
          <w:szCs w:val="22"/>
          <w:rtl/>
        </w:rPr>
        <w:t xml:space="preserve"> </w:t>
      </w:r>
      <w:r w:rsidRPr="00034BDC">
        <w:rPr>
          <w:rFonts w:hint="eastAsia"/>
          <w:szCs w:val="22"/>
          <w:rtl/>
        </w:rPr>
        <w:t>המוצע</w:t>
      </w:r>
      <w:r w:rsidRPr="00034BDC">
        <w:rPr>
          <w:szCs w:val="22"/>
          <w:rtl/>
        </w:rPr>
        <w:t>.</w:t>
      </w:r>
    </w:p>
    <w:p w:rsidR="00D96C38" w:rsidRPr="000E6092" w:rsidRDefault="00D96C38" w:rsidP="000E6092">
      <w:pPr>
        <w:pStyle w:val="Normal3"/>
        <w:numPr>
          <w:ilvl w:val="3"/>
          <w:numId w:val="154"/>
        </w:numPr>
        <w:spacing w:before="0" w:line="360" w:lineRule="auto"/>
        <w:ind w:left="2988"/>
        <w:rPr>
          <w:szCs w:val="22"/>
        </w:rPr>
      </w:pPr>
      <w:r w:rsidRPr="00034BDC">
        <w:rPr>
          <w:szCs w:val="22"/>
          <w:rtl/>
        </w:rPr>
        <w:t xml:space="preserve">תעודות המעידות על השכלה וקורסים רלוונטיים. </w:t>
      </w:r>
    </w:p>
    <w:p w:rsidR="00D96C38" w:rsidRDefault="00D96C38" w:rsidP="000E6092">
      <w:pPr>
        <w:pStyle w:val="Normal3"/>
        <w:numPr>
          <w:ilvl w:val="3"/>
          <w:numId w:val="154"/>
        </w:numPr>
        <w:spacing w:before="0" w:line="360" w:lineRule="auto"/>
        <w:ind w:left="2988"/>
        <w:rPr>
          <w:szCs w:val="22"/>
        </w:rPr>
      </w:pPr>
      <w:r w:rsidRPr="00034BDC">
        <w:rPr>
          <w:szCs w:val="22"/>
          <w:rtl/>
        </w:rPr>
        <w:t>המלצה אחת לפחות.</w:t>
      </w:r>
    </w:p>
    <w:p w:rsidR="00471076" w:rsidRDefault="00471076" w:rsidP="00767F96">
      <w:pPr>
        <w:pStyle w:val="Normal3"/>
        <w:numPr>
          <w:ilvl w:val="3"/>
          <w:numId w:val="154"/>
        </w:numPr>
        <w:spacing w:before="0" w:line="360" w:lineRule="auto"/>
        <w:ind w:left="2988"/>
        <w:rPr>
          <w:szCs w:val="22"/>
        </w:rPr>
      </w:pPr>
      <w:r>
        <w:rPr>
          <w:rFonts w:hint="cs"/>
          <w:szCs w:val="22"/>
          <w:rtl/>
        </w:rPr>
        <w:t xml:space="preserve">הוכחה </w:t>
      </w:r>
      <w:r w:rsidR="00767F96">
        <w:rPr>
          <w:rFonts w:hint="cs"/>
          <w:szCs w:val="22"/>
          <w:rtl/>
        </w:rPr>
        <w:t>ל-</w:t>
      </w:r>
      <w:r>
        <w:rPr>
          <w:rFonts w:hint="cs"/>
          <w:szCs w:val="22"/>
          <w:rtl/>
        </w:rPr>
        <w:t xml:space="preserve"> 300 אלף </w:t>
      </w:r>
      <w:r w:rsidR="00767F96">
        <w:rPr>
          <w:rFonts w:hint="cs"/>
          <w:szCs w:val="22"/>
          <w:rtl/>
        </w:rPr>
        <w:t xml:space="preserve">הורדות של אפליקציית מובייל </w:t>
      </w:r>
      <w:r>
        <w:rPr>
          <w:rFonts w:hint="cs"/>
          <w:szCs w:val="22"/>
          <w:rtl/>
        </w:rPr>
        <w:t>אחת לפחות</w:t>
      </w:r>
      <w:r w:rsidR="00767F96">
        <w:rPr>
          <w:rFonts w:hint="cs"/>
          <w:szCs w:val="22"/>
          <w:rtl/>
        </w:rPr>
        <w:t xml:space="preserve"> שעלתה לאוויר </w:t>
      </w:r>
      <w:r>
        <w:rPr>
          <w:rFonts w:hint="cs"/>
          <w:szCs w:val="22"/>
          <w:rtl/>
        </w:rPr>
        <w:t>ב-3 השנים האחרונות</w:t>
      </w:r>
      <w:r w:rsidR="00767F96">
        <w:rPr>
          <w:rFonts w:hint="cs"/>
          <w:szCs w:val="22"/>
          <w:rtl/>
        </w:rPr>
        <w:t>.</w:t>
      </w:r>
    </w:p>
    <w:p w:rsidR="00767F96" w:rsidRDefault="00767F96" w:rsidP="00171237">
      <w:pPr>
        <w:pStyle w:val="Normal3"/>
        <w:numPr>
          <w:ilvl w:val="3"/>
          <w:numId w:val="154"/>
        </w:numPr>
        <w:spacing w:before="0" w:line="360" w:lineRule="auto"/>
        <w:ind w:left="2988"/>
        <w:rPr>
          <w:szCs w:val="22"/>
        </w:rPr>
      </w:pPr>
      <w:r>
        <w:rPr>
          <w:rFonts w:hint="cs"/>
          <w:szCs w:val="22"/>
          <w:rtl/>
        </w:rPr>
        <w:t xml:space="preserve">תרשים ארכיטקטורה עם הסבר קצר לאפליקצית מובייל </w:t>
      </w:r>
      <w:r w:rsidR="00757DCD">
        <w:rPr>
          <w:rFonts w:hint="cs"/>
          <w:szCs w:val="22"/>
          <w:rtl/>
        </w:rPr>
        <w:t xml:space="preserve">אחת </w:t>
      </w:r>
      <w:r>
        <w:rPr>
          <w:rFonts w:hint="cs"/>
          <w:szCs w:val="22"/>
          <w:rtl/>
        </w:rPr>
        <w:t xml:space="preserve">עם ממשק למערכת חיצונית אחת </w:t>
      </w:r>
      <w:r w:rsidR="00171237">
        <w:rPr>
          <w:rFonts w:hint="cs"/>
          <w:szCs w:val="22"/>
          <w:rtl/>
        </w:rPr>
        <w:t>לפחות.</w:t>
      </w:r>
    </w:p>
    <w:p w:rsidR="00767F96" w:rsidRDefault="00767F96" w:rsidP="00767F96">
      <w:pPr>
        <w:pStyle w:val="Normal3"/>
        <w:numPr>
          <w:ilvl w:val="3"/>
          <w:numId w:val="154"/>
        </w:numPr>
        <w:spacing w:before="0" w:line="360" w:lineRule="auto"/>
        <w:ind w:left="2988"/>
        <w:rPr>
          <w:szCs w:val="22"/>
        </w:rPr>
      </w:pPr>
      <w:r>
        <w:rPr>
          <w:rFonts w:hint="cs"/>
          <w:szCs w:val="22"/>
          <w:rtl/>
        </w:rPr>
        <w:t>תיאור אלגוריתמיקה שמומשה בקוד בפרויקט</w:t>
      </w:r>
      <w:r w:rsidR="00757DCD">
        <w:rPr>
          <w:rFonts w:hint="cs"/>
          <w:szCs w:val="22"/>
          <w:rtl/>
        </w:rPr>
        <w:t xml:space="preserve"> מובייל</w:t>
      </w:r>
      <w:r>
        <w:rPr>
          <w:rFonts w:hint="cs"/>
          <w:szCs w:val="22"/>
          <w:rtl/>
        </w:rPr>
        <w:t xml:space="preserve"> אחד. יש לספק תיאור קצר של הפרויקט והאלגוריתמיקה שפותחה במסגרתו.</w:t>
      </w:r>
    </w:p>
    <w:p w:rsidR="00171237" w:rsidRDefault="00171237" w:rsidP="00767F96">
      <w:pPr>
        <w:pStyle w:val="Normal3"/>
        <w:numPr>
          <w:ilvl w:val="3"/>
          <w:numId w:val="154"/>
        </w:numPr>
        <w:spacing w:before="0" w:line="360" w:lineRule="auto"/>
        <w:ind w:left="2988"/>
        <w:rPr>
          <w:szCs w:val="22"/>
        </w:rPr>
      </w:pPr>
      <w:r>
        <w:rPr>
          <w:rFonts w:hint="cs"/>
          <w:szCs w:val="22"/>
          <w:rtl/>
        </w:rPr>
        <w:t>תיאור קצר לאפליקציה</w:t>
      </w:r>
      <w:r w:rsidR="00757DCD">
        <w:rPr>
          <w:rFonts w:hint="cs"/>
          <w:szCs w:val="22"/>
          <w:rtl/>
        </w:rPr>
        <w:t xml:space="preserve"> שפותחה על ידי החברה המציעה</w:t>
      </w:r>
      <w:r>
        <w:rPr>
          <w:rFonts w:hint="cs"/>
          <w:szCs w:val="22"/>
          <w:rtl/>
        </w:rPr>
        <w:t xml:space="preserve"> שעושה שימוש ב-</w:t>
      </w:r>
      <w:r>
        <w:rPr>
          <w:szCs w:val="22"/>
        </w:rPr>
        <w:t>Native</w:t>
      </w:r>
      <w:r>
        <w:rPr>
          <w:rFonts w:hint="cs"/>
          <w:szCs w:val="22"/>
          <w:rtl/>
        </w:rPr>
        <w:t>.</w:t>
      </w:r>
      <w:r w:rsidR="00757DCD">
        <w:rPr>
          <w:rFonts w:hint="cs"/>
          <w:szCs w:val="22"/>
          <w:rtl/>
        </w:rPr>
        <w:t xml:space="preserve"> </w:t>
      </w:r>
    </w:p>
    <w:p w:rsidR="00D96C38" w:rsidRPr="0001782B" w:rsidRDefault="00D96C38" w:rsidP="00A06950">
      <w:pPr>
        <w:pStyle w:val="Normal3"/>
        <w:numPr>
          <w:ilvl w:val="3"/>
          <w:numId w:val="153"/>
        </w:numPr>
        <w:spacing w:line="360" w:lineRule="auto"/>
        <w:ind w:left="2266"/>
      </w:pPr>
      <w:r w:rsidRPr="00034BDC">
        <w:rPr>
          <w:rFonts w:hint="eastAsia"/>
          <w:szCs w:val="22"/>
          <w:rtl/>
        </w:rPr>
        <w:t>בעת</w:t>
      </w:r>
      <w:r w:rsidRPr="00034BDC">
        <w:rPr>
          <w:szCs w:val="22"/>
          <w:rtl/>
        </w:rPr>
        <w:t xml:space="preserve"> </w:t>
      </w:r>
      <w:r w:rsidRPr="00034BDC">
        <w:rPr>
          <w:rFonts w:hint="eastAsia"/>
          <w:szCs w:val="22"/>
          <w:rtl/>
        </w:rPr>
        <w:t>הזכייה</w:t>
      </w:r>
      <w:r w:rsidRPr="00034BDC">
        <w:rPr>
          <w:szCs w:val="22"/>
          <w:rtl/>
        </w:rPr>
        <w:t xml:space="preserve"> </w:t>
      </w:r>
      <w:r w:rsidRPr="00034BDC">
        <w:rPr>
          <w:rFonts w:hint="eastAsia"/>
          <w:szCs w:val="22"/>
          <w:rtl/>
        </w:rPr>
        <w:t>ובכל</w:t>
      </w:r>
      <w:r w:rsidRPr="00034BDC">
        <w:rPr>
          <w:szCs w:val="22"/>
          <w:rtl/>
        </w:rPr>
        <w:t xml:space="preserve"> </w:t>
      </w:r>
      <w:r w:rsidRPr="00034BDC">
        <w:rPr>
          <w:rFonts w:hint="eastAsia"/>
          <w:szCs w:val="22"/>
          <w:rtl/>
        </w:rPr>
        <w:t>שלב</w:t>
      </w:r>
      <w:r w:rsidRPr="00034BDC">
        <w:rPr>
          <w:szCs w:val="22"/>
          <w:rtl/>
        </w:rPr>
        <w:t xml:space="preserve"> </w:t>
      </w:r>
      <w:r w:rsidRPr="00034BDC">
        <w:rPr>
          <w:rFonts w:hint="eastAsia"/>
          <w:szCs w:val="22"/>
          <w:rtl/>
        </w:rPr>
        <w:t>אחריה</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יוכל</w:t>
      </w:r>
      <w:r w:rsidRPr="00034BDC">
        <w:rPr>
          <w:szCs w:val="22"/>
          <w:rtl/>
        </w:rPr>
        <w:t xml:space="preserve"> </w:t>
      </w:r>
      <w:r w:rsidRPr="00034BDC">
        <w:rPr>
          <w:rFonts w:hint="eastAsia"/>
          <w:szCs w:val="22"/>
          <w:rtl/>
        </w:rPr>
        <w:t>לבקש</w:t>
      </w:r>
      <w:r w:rsidRPr="00034BDC">
        <w:rPr>
          <w:szCs w:val="22"/>
          <w:rtl/>
        </w:rPr>
        <w:t xml:space="preserve"> </w:t>
      </w:r>
      <w:r w:rsidRPr="00034BDC">
        <w:rPr>
          <w:rFonts w:hint="eastAsia"/>
          <w:szCs w:val="22"/>
          <w:rtl/>
        </w:rPr>
        <w:t>להחליף</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אחד</w:t>
      </w:r>
      <w:r w:rsidRPr="00034BDC">
        <w:rPr>
          <w:szCs w:val="22"/>
          <w:rtl/>
        </w:rPr>
        <w:t xml:space="preserve"> </w:t>
      </w:r>
      <w:r w:rsidRPr="00034BDC">
        <w:rPr>
          <w:rFonts w:hint="eastAsia"/>
          <w:szCs w:val="22"/>
          <w:rtl/>
        </w:rPr>
        <w:t>מאנשי</w:t>
      </w:r>
      <w:r w:rsidRPr="00034BDC">
        <w:rPr>
          <w:szCs w:val="22"/>
          <w:rtl/>
        </w:rPr>
        <w:t xml:space="preserve"> </w:t>
      </w:r>
      <w:r w:rsidRPr="00034BDC">
        <w:rPr>
          <w:rFonts w:hint="eastAsia"/>
          <w:szCs w:val="22"/>
          <w:rtl/>
        </w:rPr>
        <w:t>הצוות</w:t>
      </w:r>
      <w:r w:rsidRPr="00034BDC">
        <w:rPr>
          <w:szCs w:val="22"/>
          <w:rtl/>
        </w:rPr>
        <w:t>.</w:t>
      </w:r>
    </w:p>
    <w:p w:rsidR="00D96C38" w:rsidRPr="0001782B" w:rsidRDefault="00D96C38" w:rsidP="00A06950">
      <w:pPr>
        <w:pStyle w:val="Normal3"/>
        <w:numPr>
          <w:ilvl w:val="3"/>
          <w:numId w:val="153"/>
        </w:numPr>
        <w:spacing w:line="360" w:lineRule="auto"/>
        <w:ind w:left="2266"/>
      </w:pPr>
      <w:r w:rsidRPr="00034BDC">
        <w:rPr>
          <w:szCs w:val="22"/>
          <w:rtl/>
        </w:rPr>
        <w:t>בעת החלפת איש צוות ביוזמת המציע, המציע ימסור למשרד הודעה מוקדמת בת חודש ימים לפחות.</w:t>
      </w:r>
    </w:p>
    <w:p w:rsidR="00D96C38" w:rsidRPr="00034BDC" w:rsidRDefault="00D96C38" w:rsidP="00A06950">
      <w:pPr>
        <w:pStyle w:val="Normal3"/>
        <w:numPr>
          <w:ilvl w:val="3"/>
          <w:numId w:val="153"/>
        </w:numPr>
        <w:spacing w:line="360" w:lineRule="auto"/>
        <w:ind w:left="2266"/>
      </w:pPr>
      <w:r w:rsidRPr="00034BDC">
        <w:rPr>
          <w:szCs w:val="22"/>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rsidR="00D96C38" w:rsidRDefault="00D96C38" w:rsidP="00A06950">
      <w:pPr>
        <w:pStyle w:val="Normal3"/>
        <w:numPr>
          <w:ilvl w:val="3"/>
          <w:numId w:val="153"/>
        </w:numPr>
        <w:spacing w:line="360" w:lineRule="auto"/>
        <w:ind w:left="2266"/>
      </w:pPr>
      <w:r w:rsidRPr="00034BDC">
        <w:rPr>
          <w:rFonts w:hint="eastAsia"/>
          <w:szCs w:val="22"/>
          <w:rtl/>
        </w:rPr>
        <w:t>על</w:t>
      </w:r>
      <w:r w:rsidRPr="00034BDC">
        <w:rPr>
          <w:szCs w:val="22"/>
          <w:rtl/>
        </w:rPr>
        <w:t xml:space="preserve"> </w:t>
      </w:r>
      <w:r w:rsidRPr="00034BDC">
        <w:rPr>
          <w:rFonts w:hint="eastAsia"/>
          <w:szCs w:val="22"/>
          <w:rtl/>
        </w:rPr>
        <w:t>הספק</w:t>
      </w:r>
      <w:r w:rsidRPr="00034BDC">
        <w:rPr>
          <w:szCs w:val="22"/>
          <w:rtl/>
        </w:rPr>
        <w:t xml:space="preserve"> </w:t>
      </w:r>
      <w:r w:rsidRPr="00034BDC">
        <w:rPr>
          <w:rFonts w:hint="eastAsia"/>
          <w:szCs w:val="22"/>
          <w:rtl/>
        </w:rPr>
        <w:t>לפרט</w:t>
      </w:r>
      <w:r w:rsidRPr="00034BDC">
        <w:rPr>
          <w:szCs w:val="22"/>
          <w:rtl/>
        </w:rPr>
        <w:t xml:space="preserve"> </w:t>
      </w:r>
      <w:r w:rsidRPr="00034BDC">
        <w:rPr>
          <w:rFonts w:hint="eastAsia"/>
          <w:szCs w:val="22"/>
          <w:rtl/>
        </w:rPr>
        <w:t>בנוסף</w:t>
      </w:r>
      <w:r w:rsidRPr="00034BDC">
        <w:rPr>
          <w:szCs w:val="22"/>
          <w:rtl/>
        </w:rPr>
        <w:t xml:space="preserve">, עבור מנהל הפרויקט המוצע מטעמו, את ניסיונו </w:t>
      </w:r>
      <w:r w:rsidRPr="00034BDC">
        <w:rPr>
          <w:rFonts w:hint="eastAsia"/>
          <w:szCs w:val="22"/>
          <w:rtl/>
        </w:rPr>
        <w:t>בניהול</w:t>
      </w:r>
      <w:r w:rsidRPr="00034BDC">
        <w:rPr>
          <w:szCs w:val="22"/>
          <w:rtl/>
        </w:rPr>
        <w:t xml:space="preserve"> </w:t>
      </w:r>
      <w:r w:rsidRPr="00034BDC">
        <w:rPr>
          <w:rFonts w:hint="eastAsia"/>
          <w:szCs w:val="22"/>
          <w:rtl/>
        </w:rPr>
        <w:t>פרויקטי</w:t>
      </w:r>
      <w:r w:rsidRPr="00034BDC">
        <w:rPr>
          <w:szCs w:val="22"/>
          <w:rtl/>
        </w:rPr>
        <w:t xml:space="preserve"> </w:t>
      </w:r>
      <w:r w:rsidRPr="00034BDC">
        <w:rPr>
          <w:rFonts w:hint="eastAsia"/>
          <w:szCs w:val="22"/>
          <w:rtl/>
        </w:rPr>
        <w:t>הטמעת</w:t>
      </w:r>
      <w:r w:rsidRPr="00034BDC">
        <w:rPr>
          <w:szCs w:val="22"/>
          <w:rtl/>
        </w:rPr>
        <w:t xml:space="preserve"> </w:t>
      </w:r>
      <w:r>
        <w:rPr>
          <w:rFonts w:hint="eastAsia"/>
          <w:szCs w:val="22"/>
          <w:rtl/>
        </w:rPr>
        <w:t>מערכת</w:t>
      </w:r>
      <w:r w:rsidRPr="00034BDC">
        <w:rPr>
          <w:szCs w:val="22"/>
          <w:rtl/>
        </w:rPr>
        <w:t xml:space="preserve"> </w:t>
      </w:r>
      <w:r w:rsidRPr="00034BDC">
        <w:rPr>
          <w:rFonts w:hint="eastAsia"/>
          <w:szCs w:val="22"/>
          <w:rtl/>
        </w:rPr>
        <w:t>בדגש</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היקף</w:t>
      </w:r>
      <w:r w:rsidRPr="00034BDC">
        <w:rPr>
          <w:szCs w:val="22"/>
          <w:rtl/>
        </w:rPr>
        <w:t xml:space="preserve">, </w:t>
      </w:r>
      <w:r w:rsidRPr="00034BDC">
        <w:rPr>
          <w:rFonts w:hint="eastAsia"/>
          <w:szCs w:val="22"/>
          <w:rtl/>
        </w:rPr>
        <w:t>מורכבות</w:t>
      </w:r>
      <w:r w:rsidRPr="00034BDC">
        <w:rPr>
          <w:szCs w:val="22"/>
          <w:rtl/>
        </w:rPr>
        <w:t xml:space="preserve"> </w:t>
      </w:r>
      <w:r w:rsidRPr="00034BDC">
        <w:rPr>
          <w:rFonts w:hint="eastAsia"/>
          <w:szCs w:val="22"/>
          <w:rtl/>
        </w:rPr>
        <w:t>ורלוונטיות</w:t>
      </w:r>
      <w:r w:rsidRPr="00034BDC">
        <w:rPr>
          <w:szCs w:val="22"/>
          <w:rtl/>
        </w:rPr>
        <w:t xml:space="preserve"> (</w:t>
      </w:r>
      <w:r w:rsidRPr="00034BDC">
        <w:rPr>
          <w:rFonts w:hint="eastAsia"/>
          <w:szCs w:val="22"/>
          <w:rtl/>
        </w:rPr>
        <w:t>תחום</w:t>
      </w:r>
      <w:r w:rsidRPr="00034BDC">
        <w:rPr>
          <w:szCs w:val="22"/>
          <w:rtl/>
        </w:rPr>
        <w:t xml:space="preserve"> </w:t>
      </w:r>
      <w:r w:rsidRPr="00034BDC">
        <w:rPr>
          <w:rFonts w:hint="eastAsia"/>
          <w:szCs w:val="22"/>
          <w:rtl/>
        </w:rPr>
        <w:t>הפתרון</w:t>
      </w:r>
      <w:r w:rsidRPr="00034BDC">
        <w:rPr>
          <w:szCs w:val="22"/>
          <w:rtl/>
        </w:rPr>
        <w:t xml:space="preserve">, </w:t>
      </w:r>
      <w:r w:rsidRPr="00034BDC">
        <w:rPr>
          <w:rFonts w:hint="eastAsia"/>
          <w:szCs w:val="22"/>
          <w:rtl/>
        </w:rPr>
        <w:t>סוג</w:t>
      </w:r>
      <w:r w:rsidRPr="00034BDC">
        <w:rPr>
          <w:szCs w:val="22"/>
          <w:rtl/>
        </w:rPr>
        <w:t xml:space="preserve"> </w:t>
      </w:r>
      <w:r w:rsidRPr="00034BDC">
        <w:rPr>
          <w:rFonts w:hint="eastAsia"/>
          <w:szCs w:val="22"/>
          <w:rtl/>
        </w:rPr>
        <w:t>הלקוח</w:t>
      </w:r>
      <w:r w:rsidRPr="00034BDC">
        <w:rPr>
          <w:szCs w:val="22"/>
          <w:rtl/>
        </w:rPr>
        <w:t xml:space="preserve">, </w:t>
      </w:r>
      <w:r w:rsidRPr="00034BDC">
        <w:rPr>
          <w:rFonts w:hint="eastAsia"/>
          <w:szCs w:val="22"/>
          <w:rtl/>
        </w:rPr>
        <w:t>ערוצים</w:t>
      </w:r>
      <w:r w:rsidRPr="00034BDC">
        <w:rPr>
          <w:szCs w:val="22"/>
          <w:rtl/>
        </w:rPr>
        <w:t xml:space="preserve"> </w:t>
      </w:r>
      <w:r w:rsidRPr="00034BDC">
        <w:rPr>
          <w:rFonts w:hint="eastAsia"/>
          <w:szCs w:val="22"/>
          <w:rtl/>
        </w:rPr>
        <w:t>וכו</w:t>
      </w:r>
      <w:r w:rsidRPr="00034BDC">
        <w:rPr>
          <w:szCs w:val="22"/>
          <w:rtl/>
        </w:rPr>
        <w:t>").</w:t>
      </w:r>
    </w:p>
    <w:p w:rsidR="00E731F4" w:rsidRPr="00856D00" w:rsidRDefault="00E731F4" w:rsidP="00856D00">
      <w:pPr>
        <w:pStyle w:val="11"/>
        <w:ind w:left="1437"/>
        <w:jc w:val="both"/>
        <w:rPr>
          <w:rtl/>
        </w:rPr>
      </w:pPr>
    </w:p>
    <w:p w:rsidR="00D96C38" w:rsidRPr="00034BDC" w:rsidRDefault="00D96C38" w:rsidP="00856D00">
      <w:pPr>
        <w:pStyle w:val="11"/>
        <w:numPr>
          <w:ilvl w:val="1"/>
          <w:numId w:val="153"/>
        </w:numPr>
        <w:ind w:left="1437"/>
        <w:jc w:val="both"/>
        <w:rPr>
          <w:rFonts w:cs="David"/>
        </w:rPr>
      </w:pPr>
      <w:bookmarkStart w:id="121" w:name="_Toc360620719"/>
      <w:bookmarkStart w:id="122" w:name="_Toc361210773"/>
      <w:bookmarkStart w:id="123" w:name="_Toc372891846"/>
      <w:r w:rsidRPr="00034BDC">
        <w:rPr>
          <w:rFonts w:cs="David"/>
          <w:rtl/>
        </w:rPr>
        <w:t>ותק וניסיון של המציע (</w:t>
      </w:r>
      <w:r w:rsidRPr="00034BDC">
        <w:rPr>
          <w:rFonts w:cs="David"/>
        </w:rPr>
        <w:t>S</w:t>
      </w:r>
      <w:r w:rsidRPr="00034BDC">
        <w:rPr>
          <w:rFonts w:cs="David"/>
          <w:rtl/>
        </w:rPr>
        <w:t>)</w:t>
      </w:r>
    </w:p>
    <w:p w:rsidR="00D96C38" w:rsidRPr="00034BDC" w:rsidRDefault="00D96C38" w:rsidP="00A06950">
      <w:pPr>
        <w:pStyle w:val="11"/>
        <w:numPr>
          <w:ilvl w:val="2"/>
          <w:numId w:val="153"/>
        </w:numPr>
        <w:ind w:left="1967" w:right="170"/>
        <w:jc w:val="both"/>
        <w:rPr>
          <w:rFonts w:cs="David"/>
        </w:rPr>
      </w:pPr>
      <w:bookmarkStart w:id="124" w:name="_Toc392146231"/>
      <w:bookmarkEnd w:id="124"/>
      <w:r w:rsidRPr="000E6092">
        <w:rPr>
          <w:rFonts w:cs="David"/>
          <w:b w:val="0"/>
          <w:bCs w:val="0"/>
          <w:u w:val="single"/>
          <w:rtl/>
        </w:rPr>
        <w:t>המציע יפרט ההיבטים הבאים</w:t>
      </w:r>
      <w:r w:rsidRPr="000E6092">
        <w:rPr>
          <w:rFonts w:cs="David" w:hint="cs"/>
          <w:b w:val="0"/>
          <w:bCs w:val="0"/>
          <w:u w:val="single"/>
          <w:rtl/>
        </w:rPr>
        <w:t xml:space="preserve"> בנוגע לוותקו וניסיונו</w:t>
      </w:r>
      <w:r w:rsidRPr="000E6092">
        <w:rPr>
          <w:rFonts w:cs="David"/>
          <w:b w:val="0"/>
          <w:bCs w:val="0"/>
          <w:u w:val="single"/>
          <w:rtl/>
        </w:rPr>
        <w:t xml:space="preserve">: </w:t>
      </w:r>
    </w:p>
    <w:p w:rsidR="00D96C38" w:rsidRPr="00034BDC" w:rsidRDefault="00D96C38" w:rsidP="000E6092">
      <w:pPr>
        <w:pStyle w:val="Normal3"/>
        <w:numPr>
          <w:ilvl w:val="3"/>
          <w:numId w:val="154"/>
        </w:numPr>
        <w:spacing w:before="0" w:line="360" w:lineRule="auto"/>
        <w:ind w:left="2988"/>
        <w:rPr>
          <w:szCs w:val="22"/>
        </w:rPr>
      </w:pPr>
      <w:r w:rsidRPr="00034BDC">
        <w:rPr>
          <w:szCs w:val="22"/>
          <w:rtl/>
        </w:rPr>
        <w:t xml:space="preserve">שנת ההקמה של </w:t>
      </w:r>
      <w:r>
        <w:rPr>
          <w:rFonts w:hint="cs"/>
          <w:szCs w:val="22"/>
          <w:rtl/>
        </w:rPr>
        <w:t>הישות המשפטית</w:t>
      </w:r>
      <w:r w:rsidRPr="00034BDC">
        <w:rPr>
          <w:szCs w:val="22"/>
          <w:rtl/>
        </w:rPr>
        <w:t xml:space="preserve"> </w:t>
      </w:r>
      <w:r>
        <w:rPr>
          <w:rFonts w:hint="cs"/>
          <w:szCs w:val="22"/>
          <w:rtl/>
        </w:rPr>
        <w:t>מגישת ההצעה</w:t>
      </w:r>
      <w:r w:rsidRPr="00034BDC">
        <w:rPr>
          <w:szCs w:val="22"/>
          <w:rtl/>
        </w:rPr>
        <w:t>, ומספר שנות קיו</w:t>
      </w:r>
      <w:r>
        <w:rPr>
          <w:rFonts w:hint="cs"/>
          <w:szCs w:val="22"/>
          <w:rtl/>
        </w:rPr>
        <w:t>מה</w:t>
      </w:r>
      <w:r w:rsidRPr="00034BDC">
        <w:rPr>
          <w:szCs w:val="22"/>
          <w:rtl/>
        </w:rPr>
        <w:t>.</w:t>
      </w:r>
    </w:p>
    <w:p w:rsidR="00D96C38" w:rsidRPr="00034BDC" w:rsidRDefault="00D96C38" w:rsidP="000E6092">
      <w:pPr>
        <w:pStyle w:val="Normal3"/>
        <w:numPr>
          <w:ilvl w:val="3"/>
          <w:numId w:val="154"/>
        </w:numPr>
        <w:spacing w:before="0" w:line="360" w:lineRule="auto"/>
        <w:ind w:left="2988"/>
        <w:rPr>
          <w:szCs w:val="22"/>
        </w:rPr>
      </w:pPr>
      <w:r w:rsidRPr="00034BDC">
        <w:rPr>
          <w:szCs w:val="22"/>
          <w:rtl/>
        </w:rPr>
        <w:t>כמות לקוחות</w:t>
      </w:r>
      <w:r>
        <w:rPr>
          <w:rFonts w:hint="cs"/>
          <w:szCs w:val="22"/>
          <w:rtl/>
        </w:rPr>
        <w:t>.</w:t>
      </w:r>
      <w:r w:rsidRPr="00034BDC">
        <w:rPr>
          <w:szCs w:val="22"/>
          <w:rtl/>
        </w:rPr>
        <w:t xml:space="preserve"> </w:t>
      </w:r>
    </w:p>
    <w:p w:rsidR="00D96C38" w:rsidRPr="00034BDC" w:rsidRDefault="00D96C38" w:rsidP="000E6092">
      <w:pPr>
        <w:pStyle w:val="Normal3"/>
        <w:numPr>
          <w:ilvl w:val="3"/>
          <w:numId w:val="154"/>
        </w:numPr>
        <w:spacing w:before="0" w:line="360" w:lineRule="auto"/>
        <w:ind w:left="2988"/>
        <w:rPr>
          <w:szCs w:val="22"/>
        </w:rPr>
      </w:pPr>
      <w:r w:rsidRPr="00034BDC">
        <w:rPr>
          <w:szCs w:val="22"/>
          <w:rtl/>
        </w:rPr>
        <w:t xml:space="preserve">מספר שנות ניסיון במגזר הממשלתי – ציבורי. </w:t>
      </w:r>
    </w:p>
    <w:p w:rsidR="00D96C38" w:rsidRPr="00034BDC" w:rsidRDefault="00D96C38" w:rsidP="000E6092">
      <w:pPr>
        <w:pStyle w:val="Normal3"/>
        <w:numPr>
          <w:ilvl w:val="3"/>
          <w:numId w:val="154"/>
        </w:numPr>
        <w:spacing w:before="0" w:line="360" w:lineRule="auto"/>
        <w:ind w:left="2988"/>
        <w:rPr>
          <w:szCs w:val="22"/>
        </w:rPr>
      </w:pPr>
      <w:r w:rsidRPr="00034BDC">
        <w:rPr>
          <w:szCs w:val="22"/>
          <w:rtl/>
        </w:rPr>
        <w:t xml:space="preserve">מספר שנים במתן שירות דומה לנדרש במכרז זה. </w:t>
      </w:r>
    </w:p>
    <w:p w:rsidR="00D96C38" w:rsidRPr="00034BDC" w:rsidRDefault="00D96C38" w:rsidP="000E6092">
      <w:pPr>
        <w:pStyle w:val="Normal3"/>
        <w:numPr>
          <w:ilvl w:val="3"/>
          <w:numId w:val="154"/>
        </w:numPr>
        <w:spacing w:before="0" w:line="360" w:lineRule="auto"/>
        <w:ind w:left="2988"/>
        <w:rPr>
          <w:szCs w:val="22"/>
        </w:rPr>
      </w:pPr>
      <w:r w:rsidRPr="00034BDC">
        <w:rPr>
          <w:szCs w:val="22"/>
          <w:rtl/>
        </w:rPr>
        <w:t xml:space="preserve">מספר שנים במתן שירות דומה לנדרש במכרז זה, במגזר הממשלתי – ציבורי. </w:t>
      </w:r>
    </w:p>
    <w:p w:rsidR="00D96C38" w:rsidRPr="00034BDC" w:rsidRDefault="00D96C38" w:rsidP="000E6092">
      <w:pPr>
        <w:pStyle w:val="Normal3"/>
        <w:numPr>
          <w:ilvl w:val="3"/>
          <w:numId w:val="154"/>
        </w:numPr>
        <w:spacing w:before="0" w:line="360" w:lineRule="auto"/>
        <w:ind w:left="2988"/>
        <w:rPr>
          <w:szCs w:val="22"/>
        </w:rPr>
      </w:pPr>
      <w:r w:rsidRPr="00034BDC">
        <w:rPr>
          <w:szCs w:val="22"/>
          <w:rtl/>
        </w:rPr>
        <w:t>מספר שנים במתן שירות דומה לנדרש במכרז זה, במגזר הבריאות בכלל ובמגזר הבריאות בארץ בפרט.</w:t>
      </w:r>
    </w:p>
    <w:p w:rsidR="00D96C38" w:rsidRPr="000E6092" w:rsidRDefault="00D96C38" w:rsidP="000E6092">
      <w:pPr>
        <w:pStyle w:val="Normal3"/>
        <w:numPr>
          <w:ilvl w:val="3"/>
          <w:numId w:val="154"/>
        </w:numPr>
        <w:spacing w:before="0" w:line="360" w:lineRule="auto"/>
        <w:ind w:left="2988"/>
        <w:rPr>
          <w:szCs w:val="22"/>
        </w:rPr>
      </w:pPr>
      <w:r w:rsidRPr="00034BDC">
        <w:rPr>
          <w:szCs w:val="22"/>
          <w:rtl/>
        </w:rPr>
        <w:t>פירוט יישומים דומים של אינטגרציה על בסיס המוצר במוצע במכרז זה, אשר יושמו על ידי המציע.</w:t>
      </w:r>
      <w:r w:rsidRPr="000E6092">
        <w:rPr>
          <w:szCs w:val="22"/>
          <w:rtl/>
        </w:rPr>
        <w:t xml:space="preserve"> </w:t>
      </w:r>
    </w:p>
    <w:p w:rsidR="00D96C38" w:rsidRDefault="00D96C38" w:rsidP="00A06950">
      <w:pPr>
        <w:pStyle w:val="11"/>
        <w:numPr>
          <w:ilvl w:val="2"/>
          <w:numId w:val="153"/>
        </w:numPr>
        <w:ind w:left="1967" w:right="170"/>
        <w:jc w:val="both"/>
        <w:rPr>
          <w:rFonts w:cs="David"/>
          <w:b w:val="0"/>
          <w:bCs w:val="0"/>
          <w:rtl/>
        </w:rPr>
      </w:pPr>
      <w:r w:rsidRPr="000E6092">
        <w:rPr>
          <w:rFonts w:cs="David"/>
          <w:b w:val="0"/>
          <w:bCs w:val="0"/>
          <w:rtl/>
        </w:rPr>
        <w:lastRenderedPageBreak/>
        <w:t xml:space="preserve">ככל וההצעה משלבת שימוש במוצר/ים, על המציע לפרט ההיבטים </w:t>
      </w:r>
      <w:bookmarkEnd w:id="121"/>
      <w:bookmarkEnd w:id="122"/>
      <w:bookmarkEnd w:id="123"/>
      <w:r w:rsidRPr="000E6092">
        <w:rPr>
          <w:rFonts w:cs="David" w:hint="eastAsia"/>
          <w:b w:val="0"/>
          <w:bCs w:val="0"/>
          <w:rtl/>
        </w:rPr>
        <w:t>המפורטים</w:t>
      </w:r>
      <w:r w:rsidRPr="000E6092">
        <w:rPr>
          <w:rFonts w:cs="David"/>
          <w:b w:val="0"/>
          <w:bCs w:val="0"/>
          <w:rtl/>
        </w:rPr>
        <w:t xml:space="preserve"> </w:t>
      </w:r>
      <w:r w:rsidRPr="000E6092">
        <w:rPr>
          <w:rFonts w:cs="David" w:hint="eastAsia"/>
          <w:b w:val="0"/>
          <w:bCs w:val="0"/>
          <w:rtl/>
        </w:rPr>
        <w:t>לעיל</w:t>
      </w:r>
      <w:r w:rsidRPr="000E6092">
        <w:rPr>
          <w:rFonts w:cs="David"/>
          <w:b w:val="0"/>
          <w:bCs w:val="0"/>
          <w:rtl/>
        </w:rPr>
        <w:t xml:space="preserve"> גם אודות היצרן/ים.   </w:t>
      </w:r>
    </w:p>
    <w:p w:rsidR="00E731F4" w:rsidRPr="001F33CF" w:rsidRDefault="00E731F4" w:rsidP="00856D00">
      <w:pPr>
        <w:pStyle w:val="Normal1"/>
        <w:rPr>
          <w:rtl/>
        </w:rPr>
      </w:pPr>
    </w:p>
    <w:p w:rsidR="00D96C38" w:rsidRPr="00034BDC" w:rsidRDefault="00D96C38" w:rsidP="00856D00">
      <w:pPr>
        <w:pStyle w:val="11"/>
        <w:numPr>
          <w:ilvl w:val="1"/>
          <w:numId w:val="153"/>
        </w:numPr>
        <w:ind w:left="1437"/>
        <w:jc w:val="both"/>
        <w:rPr>
          <w:rFonts w:cs="David"/>
        </w:rPr>
      </w:pPr>
      <w:r w:rsidRPr="00034BDC">
        <w:rPr>
          <w:rFonts w:cs="David"/>
          <w:rtl/>
        </w:rPr>
        <w:t>פריסה של המוצר המוצע (</w:t>
      </w:r>
      <w:r w:rsidRPr="00034BDC">
        <w:rPr>
          <w:rFonts w:cs="David"/>
        </w:rPr>
        <w:t>S</w:t>
      </w:r>
      <w:r w:rsidRPr="00034BDC">
        <w:rPr>
          <w:rFonts w:cs="David"/>
          <w:rtl/>
        </w:rPr>
        <w:t>)</w:t>
      </w:r>
    </w:p>
    <w:p w:rsidR="00D96C38" w:rsidRDefault="00D96C38" w:rsidP="000E6092">
      <w:pPr>
        <w:pStyle w:val="30"/>
        <w:numPr>
          <w:ilvl w:val="0"/>
          <w:numId w:val="0"/>
        </w:numPr>
        <w:spacing w:before="120" w:after="120" w:line="360" w:lineRule="auto"/>
        <w:ind w:left="1304" w:right="567"/>
        <w:contextualSpacing/>
        <w:jc w:val="both"/>
        <w:rPr>
          <w:rFonts w:cs="David"/>
          <w:rtl/>
        </w:rPr>
      </w:pPr>
      <w:r w:rsidRPr="00034BDC">
        <w:rPr>
          <w:rFonts w:cs="David"/>
          <w:rtl/>
        </w:rPr>
        <w:t>המציע יפרט ניסיונו בפרויקטים שיושמו על גבי ה</w:t>
      </w:r>
      <w:r>
        <w:rPr>
          <w:rFonts w:cs="David"/>
          <w:rtl/>
        </w:rPr>
        <w:t>מערכת</w:t>
      </w:r>
      <w:r w:rsidRPr="00034BDC">
        <w:rPr>
          <w:rFonts w:cs="David"/>
          <w:rtl/>
        </w:rPr>
        <w:t xml:space="preserve"> </w:t>
      </w:r>
      <w:r>
        <w:rPr>
          <w:rFonts w:cs="David" w:hint="cs"/>
          <w:rtl/>
        </w:rPr>
        <w:t xml:space="preserve">המוצעת </w:t>
      </w:r>
      <w:r w:rsidRPr="00034BDC">
        <w:rPr>
          <w:rFonts w:cs="David"/>
          <w:rtl/>
        </w:rPr>
        <w:t>במכרז זה, תוך התייחסות להיקף הפרויקט</w:t>
      </w:r>
      <w:r>
        <w:rPr>
          <w:rFonts w:cs="David" w:hint="cs"/>
          <w:rtl/>
        </w:rPr>
        <w:t xml:space="preserve"> ו</w:t>
      </w:r>
      <w:r w:rsidRPr="00034BDC">
        <w:rPr>
          <w:rFonts w:cs="David"/>
          <w:rtl/>
        </w:rPr>
        <w:t>מורכבותו.</w:t>
      </w:r>
    </w:p>
    <w:p w:rsidR="00E731F4" w:rsidRPr="001F33CF" w:rsidRDefault="00E731F4" w:rsidP="00856D00">
      <w:pPr>
        <w:pStyle w:val="Normal1"/>
      </w:pPr>
    </w:p>
    <w:p w:rsidR="00D96C38" w:rsidRPr="00034BDC" w:rsidRDefault="00D96C38" w:rsidP="00856D00">
      <w:pPr>
        <w:pStyle w:val="11"/>
        <w:numPr>
          <w:ilvl w:val="1"/>
          <w:numId w:val="153"/>
        </w:numPr>
        <w:ind w:left="1437"/>
        <w:jc w:val="both"/>
        <w:rPr>
          <w:rFonts w:cs="David"/>
        </w:rPr>
      </w:pPr>
      <w:r w:rsidRPr="00034BDC">
        <w:rPr>
          <w:rFonts w:cs="David"/>
          <w:rtl/>
        </w:rPr>
        <w:t>לוח זמנים (</w:t>
      </w:r>
      <w:r w:rsidRPr="00034BDC">
        <w:rPr>
          <w:rFonts w:cs="David"/>
        </w:rPr>
        <w:t>S</w:t>
      </w:r>
      <w:r w:rsidRPr="00034BDC">
        <w:rPr>
          <w:rFonts w:cs="David"/>
          <w:rtl/>
        </w:rPr>
        <w:t>)</w:t>
      </w:r>
    </w:p>
    <w:p w:rsidR="00D96C38" w:rsidRPr="00034BDC" w:rsidRDefault="00D96C38" w:rsidP="00A06950">
      <w:pPr>
        <w:pStyle w:val="Normal3"/>
        <w:numPr>
          <w:ilvl w:val="2"/>
          <w:numId w:val="153"/>
        </w:numPr>
        <w:spacing w:line="360" w:lineRule="auto"/>
        <w:ind w:left="1967"/>
        <w:rPr>
          <w:szCs w:val="22"/>
        </w:rPr>
      </w:pPr>
      <w:r w:rsidRPr="00034BDC">
        <w:rPr>
          <w:szCs w:val="22"/>
          <w:rtl/>
        </w:rPr>
        <w:t xml:space="preserve">המשרד מעוניין להפעיל את </w:t>
      </w:r>
      <w:r>
        <w:rPr>
          <w:rFonts w:hint="cs"/>
          <w:szCs w:val="22"/>
          <w:rtl/>
        </w:rPr>
        <w:t>המערכת</w:t>
      </w:r>
      <w:r w:rsidRPr="00034BDC">
        <w:rPr>
          <w:szCs w:val="22"/>
          <w:rtl/>
        </w:rPr>
        <w:t xml:space="preserve"> בהקדם האפשרי, לאחר חתימ</w:t>
      </w:r>
      <w:r>
        <w:rPr>
          <w:rFonts w:hint="cs"/>
          <w:szCs w:val="22"/>
          <w:rtl/>
        </w:rPr>
        <w:t>ת הצדדים</w:t>
      </w:r>
      <w:r w:rsidRPr="00034BDC">
        <w:rPr>
          <w:szCs w:val="22"/>
          <w:rtl/>
        </w:rPr>
        <w:t xml:space="preserve"> על הסכם התקשרות. </w:t>
      </w:r>
    </w:p>
    <w:p w:rsidR="00D96C38" w:rsidRPr="00034BDC" w:rsidRDefault="00D96C38" w:rsidP="00A06950">
      <w:pPr>
        <w:pStyle w:val="Normal3"/>
        <w:numPr>
          <w:ilvl w:val="2"/>
          <w:numId w:val="153"/>
        </w:numPr>
        <w:spacing w:line="360" w:lineRule="auto"/>
        <w:ind w:left="1967"/>
        <w:rPr>
          <w:szCs w:val="22"/>
        </w:rPr>
      </w:pPr>
      <w:r w:rsidRPr="00034BDC">
        <w:rPr>
          <w:szCs w:val="22"/>
          <w:rtl/>
        </w:rPr>
        <w:t xml:space="preserve">על המציע לספק לוח זמנים מוצע להקמת </w:t>
      </w:r>
      <w:r>
        <w:rPr>
          <w:rFonts w:hint="cs"/>
          <w:szCs w:val="22"/>
          <w:rtl/>
        </w:rPr>
        <w:t>המערכת</w:t>
      </w:r>
      <w:r w:rsidRPr="00034BDC">
        <w:rPr>
          <w:szCs w:val="22"/>
          <w:rtl/>
        </w:rPr>
        <w:t xml:space="preserve">. </w:t>
      </w:r>
    </w:p>
    <w:p w:rsidR="00D96C38" w:rsidRPr="00034BDC" w:rsidRDefault="00D96C38" w:rsidP="00A06950">
      <w:pPr>
        <w:pStyle w:val="Normal3"/>
        <w:numPr>
          <w:ilvl w:val="2"/>
          <w:numId w:val="153"/>
        </w:numPr>
        <w:spacing w:line="360" w:lineRule="auto"/>
        <w:ind w:left="1967"/>
        <w:rPr>
          <w:szCs w:val="22"/>
        </w:rPr>
      </w:pPr>
      <w:r w:rsidRPr="00034BDC">
        <w:rPr>
          <w:szCs w:val="22"/>
          <w:rtl/>
        </w:rPr>
        <w:t xml:space="preserve">עם החתימה על ההסכם, יגובש לוח זמנים מפורט של כל מרכיבי פרויקט הקמת והטמעת </w:t>
      </w:r>
      <w:r>
        <w:rPr>
          <w:rFonts w:hint="cs"/>
          <w:szCs w:val="22"/>
          <w:rtl/>
        </w:rPr>
        <w:t>המערכת</w:t>
      </w:r>
      <w:r w:rsidRPr="00034BDC">
        <w:rPr>
          <w:szCs w:val="22"/>
          <w:rtl/>
        </w:rPr>
        <w:t xml:space="preserve"> בחלוקה לפי שלבים ואבני דרך. לוח הזמנים יאושר על ידי המשרד ויהווה בסיס למעקב אחר ההתקדמות והעמידה ביעדים. </w:t>
      </w:r>
    </w:p>
    <w:p w:rsidR="00D96C38" w:rsidRPr="00034BDC" w:rsidRDefault="00D96C38" w:rsidP="00A06950">
      <w:pPr>
        <w:pStyle w:val="Normal3"/>
        <w:numPr>
          <w:ilvl w:val="2"/>
          <w:numId w:val="153"/>
        </w:numPr>
        <w:spacing w:line="360" w:lineRule="auto"/>
        <w:ind w:left="1967"/>
        <w:rPr>
          <w:szCs w:val="22"/>
          <w:rtl/>
        </w:rPr>
      </w:pPr>
      <w:r w:rsidRPr="00034BDC">
        <w:rPr>
          <w:szCs w:val="22"/>
          <w:rtl/>
        </w:rPr>
        <w:t xml:space="preserve">מידי תקופה, ייערכו דיונים למעקב אחר ההתקדמות. עבור פעילויות בפיגור יהא על מנהל הפרויקט מטעם המציע להציג ולבצע פעולות מתקנות לשם סגירת הפערים. </w:t>
      </w:r>
    </w:p>
    <w:p w:rsidR="00D96C38" w:rsidRDefault="00D96C38" w:rsidP="00A06950">
      <w:pPr>
        <w:pStyle w:val="Normal3"/>
        <w:numPr>
          <w:ilvl w:val="2"/>
          <w:numId w:val="153"/>
        </w:numPr>
        <w:spacing w:line="360" w:lineRule="auto"/>
        <w:ind w:left="1967"/>
        <w:rPr>
          <w:szCs w:val="22"/>
        </w:rPr>
      </w:pPr>
      <w:r w:rsidRPr="00034BDC">
        <w:rPr>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w:t>
      </w:r>
    </w:p>
    <w:p w:rsidR="00D96C38" w:rsidRPr="00034BDC" w:rsidRDefault="00D96C38" w:rsidP="00C448E4">
      <w:pPr>
        <w:pStyle w:val="Normal3"/>
        <w:numPr>
          <w:ilvl w:val="2"/>
          <w:numId w:val="153"/>
        </w:numPr>
        <w:spacing w:line="360" w:lineRule="auto"/>
        <w:ind w:left="1967"/>
        <w:rPr>
          <w:szCs w:val="22"/>
        </w:rPr>
      </w:pPr>
      <w:r w:rsidRPr="00034BDC">
        <w:rPr>
          <w:szCs w:val="22"/>
          <w:rtl/>
        </w:rPr>
        <w:t xml:space="preserve">הקנס בגין חריגה יהיה בהיקף של </w:t>
      </w:r>
      <w:r w:rsidR="00C448E4">
        <w:rPr>
          <w:rFonts w:hint="cs"/>
          <w:szCs w:val="22"/>
          <w:rtl/>
        </w:rPr>
        <w:t>5</w:t>
      </w:r>
      <w:r w:rsidRPr="00034BDC">
        <w:rPr>
          <w:szCs w:val="22"/>
          <w:rtl/>
        </w:rPr>
        <w:t>% מעלות ההקמה לכל 2 חודשי איחור בלוח הזמנים.</w:t>
      </w:r>
    </w:p>
    <w:p w:rsidR="00D96C38" w:rsidRPr="00034BDC" w:rsidRDefault="00D96C38" w:rsidP="00A06950">
      <w:pPr>
        <w:pStyle w:val="Normal3"/>
        <w:numPr>
          <w:ilvl w:val="2"/>
          <w:numId w:val="153"/>
        </w:numPr>
        <w:spacing w:line="360" w:lineRule="auto"/>
        <w:ind w:left="1967"/>
        <w:rPr>
          <w:szCs w:val="22"/>
          <w:rtl/>
        </w:rPr>
      </w:pPr>
      <w:r w:rsidRPr="00034BDC">
        <w:rPr>
          <w:szCs w:val="22"/>
          <w:rtl/>
        </w:rPr>
        <w:t xml:space="preserve">היה ויבחר האגף להזמין תמיכה נוספת ביישום פיתוח או כל שימוש </w:t>
      </w:r>
      <w:r>
        <w:rPr>
          <w:rFonts w:hint="cs"/>
          <w:szCs w:val="22"/>
          <w:rtl/>
        </w:rPr>
        <w:t>במערכת</w:t>
      </w:r>
      <w:r w:rsidRPr="00034BDC">
        <w:rPr>
          <w:szCs w:val="22"/>
          <w:rtl/>
        </w:rPr>
        <w:t xml:space="preserve">, בנוסף לדרישות שתוארו במכרז זה, התשלום על פיתוח שיבוצע יהיה עם אישור הקבלה להתאמה שהוזמנה על ידי האגף, ועל פי המחיר שיוסכם מראש בעת ההזמנה. </w:t>
      </w:r>
    </w:p>
    <w:p w:rsidR="00D96C38" w:rsidRPr="00034BDC" w:rsidRDefault="00D96C38" w:rsidP="00A06950">
      <w:pPr>
        <w:pStyle w:val="Normal3"/>
        <w:numPr>
          <w:ilvl w:val="2"/>
          <w:numId w:val="153"/>
        </w:numPr>
        <w:spacing w:line="360" w:lineRule="auto"/>
        <w:ind w:left="1967"/>
        <w:rPr>
          <w:szCs w:val="22"/>
          <w:rtl/>
        </w:rPr>
      </w:pPr>
      <w:r w:rsidRPr="000E6092">
        <w:rPr>
          <w:szCs w:val="22"/>
          <w:rtl/>
        </w:rPr>
        <w:t>סיום כל שלב דורש את אישור מנהל הפעילות מטעם המשרד לצורך התקדמות לשלב הבא</w:t>
      </w:r>
      <w:r w:rsidRPr="00034BDC">
        <w:rPr>
          <w:szCs w:val="22"/>
          <w:rtl/>
        </w:rPr>
        <w:t xml:space="preserve">. </w:t>
      </w:r>
    </w:p>
    <w:p w:rsidR="00D96C38" w:rsidRDefault="00D96C38" w:rsidP="00A06950">
      <w:pPr>
        <w:pStyle w:val="Normal3"/>
        <w:numPr>
          <w:ilvl w:val="2"/>
          <w:numId w:val="153"/>
        </w:numPr>
        <w:spacing w:line="360" w:lineRule="auto"/>
        <w:ind w:left="1967"/>
        <w:rPr>
          <w:szCs w:val="22"/>
        </w:rPr>
      </w:pPr>
      <w:r w:rsidRPr="000E6092">
        <w:rPr>
          <w:szCs w:val="22"/>
          <w:rtl/>
        </w:rPr>
        <w:t>השלמת אבן הדרך על ידי המציע ואישורה על ידי מנהל הפרויקט מטעם המשרד, מהווים אישור לתשלום החלק היחסי של העלות בהתאם לאחוז ההתקדמות בפרויקט</w:t>
      </w:r>
      <w:r w:rsidRPr="00034BDC">
        <w:rPr>
          <w:szCs w:val="22"/>
          <w:rtl/>
        </w:rPr>
        <w:t xml:space="preserve">. </w:t>
      </w:r>
    </w:p>
    <w:p w:rsidR="00E731F4" w:rsidRPr="00034BDC" w:rsidRDefault="00E731F4" w:rsidP="00856D00">
      <w:pPr>
        <w:pStyle w:val="Normal3"/>
        <w:spacing w:line="360" w:lineRule="auto"/>
        <w:ind w:left="1967"/>
        <w:rPr>
          <w:szCs w:val="22"/>
        </w:rPr>
      </w:pPr>
    </w:p>
    <w:p w:rsidR="00D96C38" w:rsidRPr="00034BDC" w:rsidRDefault="00D96C38" w:rsidP="00856D00">
      <w:pPr>
        <w:pStyle w:val="11"/>
        <w:numPr>
          <w:ilvl w:val="1"/>
          <w:numId w:val="153"/>
        </w:numPr>
        <w:ind w:left="1437"/>
        <w:jc w:val="both"/>
        <w:rPr>
          <w:rFonts w:cs="David"/>
        </w:rPr>
      </w:pPr>
      <w:r w:rsidRPr="00034BDC">
        <w:rPr>
          <w:rFonts w:cs="David"/>
          <w:rtl/>
        </w:rPr>
        <w:t>תיעוד (</w:t>
      </w:r>
      <w:r w:rsidRPr="00034BDC">
        <w:rPr>
          <w:rFonts w:cs="David"/>
        </w:rPr>
        <w:t>I</w:t>
      </w:r>
      <w:r w:rsidRPr="00034BDC">
        <w:rPr>
          <w:rFonts w:cs="David"/>
          <w:rtl/>
        </w:rPr>
        <w:t>)</w:t>
      </w:r>
    </w:p>
    <w:p w:rsidR="00D96C38" w:rsidRPr="000E6092" w:rsidRDefault="00D96C38" w:rsidP="00A06950">
      <w:pPr>
        <w:pStyle w:val="30"/>
        <w:numPr>
          <w:ilvl w:val="2"/>
          <w:numId w:val="153"/>
        </w:numPr>
        <w:spacing w:line="360" w:lineRule="auto"/>
        <w:ind w:left="1956" w:hanging="709"/>
        <w:jc w:val="both"/>
        <w:rPr>
          <w:rFonts w:cs="David"/>
          <w:u w:val="single"/>
        </w:rPr>
      </w:pPr>
      <w:r w:rsidRPr="000E6092">
        <w:rPr>
          <w:rFonts w:cs="David" w:hint="cs"/>
          <w:u w:val="single"/>
          <w:rtl/>
        </w:rPr>
        <w:t>תוצרים</w:t>
      </w:r>
      <w:r w:rsidRPr="000E6092">
        <w:rPr>
          <w:rFonts w:cs="David"/>
          <w:u w:val="single"/>
          <w:rtl/>
        </w:rPr>
        <w:t xml:space="preserve"> שיימסרו ללקוח</w:t>
      </w:r>
    </w:p>
    <w:p w:rsidR="00D96C38" w:rsidRDefault="00D96C38" w:rsidP="003C1515">
      <w:pPr>
        <w:pStyle w:val="Normal3"/>
        <w:numPr>
          <w:ilvl w:val="3"/>
          <w:numId w:val="153"/>
        </w:numPr>
        <w:spacing w:line="360" w:lineRule="auto"/>
        <w:ind w:left="2266"/>
      </w:pPr>
      <w:r w:rsidRPr="00034BDC">
        <w:rPr>
          <w:rFonts w:hint="eastAsia"/>
          <w:szCs w:val="22"/>
          <w:rtl/>
        </w:rPr>
        <w:t>מסמך</w:t>
      </w:r>
      <w:r w:rsidRPr="00034BDC">
        <w:rPr>
          <w:szCs w:val="22"/>
          <w:rtl/>
        </w:rPr>
        <w:t xml:space="preserve"> </w:t>
      </w:r>
      <w:r w:rsidRPr="00034BDC">
        <w:rPr>
          <w:rFonts w:hint="eastAsia"/>
          <w:szCs w:val="22"/>
          <w:rtl/>
        </w:rPr>
        <w:t>ארכיטקטורה</w:t>
      </w:r>
      <w:r w:rsidRPr="00034BDC">
        <w:rPr>
          <w:szCs w:val="22"/>
          <w:rtl/>
        </w:rPr>
        <w:t xml:space="preserve"> </w:t>
      </w:r>
      <w:r w:rsidRPr="00034BDC">
        <w:rPr>
          <w:rFonts w:hint="eastAsia"/>
          <w:szCs w:val="22"/>
          <w:rtl/>
        </w:rPr>
        <w:t>טכנולוגית</w:t>
      </w:r>
      <w:r w:rsidRPr="00034BDC">
        <w:rPr>
          <w:szCs w:val="22"/>
          <w:rtl/>
        </w:rPr>
        <w:t xml:space="preserve">, </w:t>
      </w:r>
      <w:r w:rsidRPr="00034BDC">
        <w:rPr>
          <w:rFonts w:hint="eastAsia"/>
          <w:szCs w:val="22"/>
          <w:rtl/>
        </w:rPr>
        <w:t>אשר</w:t>
      </w:r>
      <w:r w:rsidRPr="00034BDC">
        <w:rPr>
          <w:szCs w:val="22"/>
          <w:rtl/>
        </w:rPr>
        <w:t xml:space="preserve"> </w:t>
      </w:r>
      <w:r w:rsidRPr="00034BDC">
        <w:rPr>
          <w:rFonts w:hint="eastAsia"/>
          <w:szCs w:val="22"/>
          <w:rtl/>
        </w:rPr>
        <w:t>יציג</w:t>
      </w:r>
      <w:r w:rsidRPr="00034BDC">
        <w:rPr>
          <w:szCs w:val="22"/>
          <w:rtl/>
        </w:rPr>
        <w:t xml:space="preserve"> </w:t>
      </w:r>
      <w:r w:rsidRPr="00034BDC">
        <w:rPr>
          <w:rFonts w:hint="eastAsia"/>
          <w:szCs w:val="22"/>
          <w:rtl/>
        </w:rPr>
        <w:t>את</w:t>
      </w:r>
      <w:r w:rsidRPr="00034BDC">
        <w:rPr>
          <w:szCs w:val="22"/>
          <w:rtl/>
        </w:rPr>
        <w:t xml:space="preserve"> </w:t>
      </w:r>
      <w:r w:rsidR="00897FF2">
        <w:rPr>
          <w:rFonts w:hint="cs"/>
          <w:szCs w:val="22"/>
          <w:rtl/>
        </w:rPr>
        <w:t>אופו מימוש הפתרון.</w:t>
      </w:r>
    </w:p>
    <w:p w:rsidR="00C058F2" w:rsidRPr="00A11B71" w:rsidRDefault="00A11B71" w:rsidP="00A06950">
      <w:pPr>
        <w:pStyle w:val="Normal3"/>
        <w:numPr>
          <w:ilvl w:val="3"/>
          <w:numId w:val="153"/>
        </w:numPr>
        <w:spacing w:line="360" w:lineRule="auto"/>
        <w:ind w:left="2266"/>
        <w:rPr>
          <w:szCs w:val="22"/>
        </w:rPr>
      </w:pPr>
      <w:r w:rsidRPr="00A11B71">
        <w:rPr>
          <w:rFonts w:hint="cs"/>
          <w:szCs w:val="22"/>
          <w:rtl/>
        </w:rPr>
        <w:t xml:space="preserve">מסמכי איפיון, הכוללים איפיון </w:t>
      </w:r>
      <w:r w:rsidR="00897FF2">
        <w:rPr>
          <w:rFonts w:hint="cs"/>
          <w:szCs w:val="22"/>
          <w:rtl/>
        </w:rPr>
        <w:t>פונקציונלי ואפיון טכני</w:t>
      </w:r>
    </w:p>
    <w:p w:rsidR="00A11B71" w:rsidRPr="00A11B71" w:rsidRDefault="00A11B71" w:rsidP="00A06950">
      <w:pPr>
        <w:pStyle w:val="Normal3"/>
        <w:numPr>
          <w:ilvl w:val="3"/>
          <w:numId w:val="153"/>
        </w:numPr>
        <w:spacing w:line="360" w:lineRule="auto"/>
        <w:ind w:left="2266"/>
        <w:rPr>
          <w:szCs w:val="22"/>
        </w:rPr>
      </w:pPr>
      <w:r w:rsidRPr="00A11B71">
        <w:rPr>
          <w:rFonts w:hint="cs"/>
          <w:szCs w:val="22"/>
          <w:rtl/>
        </w:rPr>
        <w:t>מסמכי בדיקה</w:t>
      </w:r>
    </w:p>
    <w:p w:rsidR="00D96C38" w:rsidRPr="0001782B" w:rsidRDefault="00D96C38" w:rsidP="00A06950">
      <w:pPr>
        <w:pStyle w:val="Normal3"/>
        <w:numPr>
          <w:ilvl w:val="3"/>
          <w:numId w:val="153"/>
        </w:numPr>
        <w:spacing w:line="360" w:lineRule="auto"/>
        <w:ind w:left="2266"/>
      </w:pPr>
      <w:r w:rsidRPr="00034BDC">
        <w:rPr>
          <w:szCs w:val="22"/>
          <w:rtl/>
        </w:rPr>
        <w:t xml:space="preserve"> </w:t>
      </w:r>
      <w:r w:rsidRPr="00034BDC">
        <w:rPr>
          <w:rFonts w:hint="eastAsia"/>
          <w:szCs w:val="22"/>
          <w:rtl/>
        </w:rPr>
        <w:t>מסמכי</w:t>
      </w:r>
      <w:r w:rsidRPr="00034BDC">
        <w:rPr>
          <w:szCs w:val="22"/>
          <w:rtl/>
        </w:rPr>
        <w:t xml:space="preserve"> </w:t>
      </w:r>
      <w:r w:rsidRPr="00034BDC">
        <w:rPr>
          <w:rFonts w:hint="eastAsia"/>
          <w:szCs w:val="22"/>
          <w:rtl/>
        </w:rPr>
        <w:t>הדרכה</w:t>
      </w:r>
      <w:r w:rsidRPr="00034BDC">
        <w:rPr>
          <w:szCs w:val="22"/>
          <w:rtl/>
        </w:rPr>
        <w:t xml:space="preserve"> </w:t>
      </w:r>
      <w:r w:rsidRPr="00034BDC">
        <w:rPr>
          <w:rFonts w:hint="eastAsia"/>
          <w:szCs w:val="22"/>
          <w:rtl/>
        </w:rPr>
        <w:t>לכל</w:t>
      </w:r>
      <w:r w:rsidRPr="00034BDC">
        <w:rPr>
          <w:szCs w:val="22"/>
          <w:rtl/>
        </w:rPr>
        <w:t xml:space="preserve"> </w:t>
      </w:r>
      <w:r w:rsidRPr="00034BDC">
        <w:rPr>
          <w:rFonts w:hint="eastAsia"/>
          <w:szCs w:val="22"/>
          <w:rtl/>
        </w:rPr>
        <w:t>אחד</w:t>
      </w:r>
      <w:r w:rsidRPr="00034BDC">
        <w:rPr>
          <w:szCs w:val="22"/>
          <w:rtl/>
        </w:rPr>
        <w:t xml:space="preserve"> </w:t>
      </w:r>
      <w:r w:rsidRPr="00034BDC">
        <w:rPr>
          <w:rFonts w:hint="eastAsia"/>
          <w:szCs w:val="22"/>
          <w:rtl/>
        </w:rPr>
        <w:t>מסוגי</w:t>
      </w:r>
      <w:r w:rsidRPr="00034BDC">
        <w:rPr>
          <w:szCs w:val="22"/>
          <w:rtl/>
        </w:rPr>
        <w:t xml:space="preserve"> </w:t>
      </w:r>
      <w:r w:rsidRPr="00034BDC">
        <w:rPr>
          <w:rFonts w:hint="eastAsia"/>
          <w:szCs w:val="22"/>
          <w:rtl/>
        </w:rPr>
        <w:t>בעלי</w:t>
      </w:r>
      <w:r w:rsidRPr="00034BDC">
        <w:rPr>
          <w:szCs w:val="22"/>
          <w:rtl/>
        </w:rPr>
        <w:t xml:space="preserve"> </w:t>
      </w:r>
      <w:r w:rsidRPr="00034BDC">
        <w:rPr>
          <w:rFonts w:hint="eastAsia"/>
          <w:szCs w:val="22"/>
          <w:rtl/>
        </w:rPr>
        <w:t>התפקידי</w:t>
      </w:r>
      <w:r>
        <w:rPr>
          <w:rFonts w:hint="cs"/>
          <w:szCs w:val="22"/>
          <w:rtl/>
        </w:rPr>
        <w:t>ם</w:t>
      </w:r>
      <w:r w:rsidRPr="00034BDC">
        <w:rPr>
          <w:szCs w:val="22"/>
          <w:rtl/>
        </w:rPr>
        <w:t xml:space="preserve"> </w:t>
      </w:r>
      <w:r w:rsidRPr="00034BDC">
        <w:rPr>
          <w:rFonts w:hint="eastAsia"/>
          <w:szCs w:val="22"/>
          <w:rtl/>
        </w:rPr>
        <w:t>הצפויים</w:t>
      </w:r>
      <w:r w:rsidRPr="00034BDC">
        <w:rPr>
          <w:szCs w:val="22"/>
          <w:rtl/>
        </w:rPr>
        <w:t xml:space="preserve"> </w:t>
      </w:r>
      <w:r w:rsidRPr="00034BDC">
        <w:rPr>
          <w:rFonts w:hint="eastAsia"/>
          <w:szCs w:val="22"/>
          <w:rtl/>
        </w:rPr>
        <w:t>לעשות</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w:t>
      </w:r>
    </w:p>
    <w:p w:rsidR="007475B1" w:rsidRPr="0078781C" w:rsidRDefault="007475B1" w:rsidP="00A06950">
      <w:pPr>
        <w:pStyle w:val="Normal3"/>
        <w:numPr>
          <w:ilvl w:val="3"/>
          <w:numId w:val="153"/>
        </w:numPr>
        <w:spacing w:line="360" w:lineRule="auto"/>
        <w:ind w:left="2266"/>
        <w:rPr>
          <w:szCs w:val="22"/>
          <w:rtl/>
        </w:rPr>
      </w:pPr>
      <w:r w:rsidRPr="0078781C">
        <w:rPr>
          <w:rFonts w:hint="cs"/>
          <w:szCs w:val="22"/>
          <w:rtl/>
        </w:rPr>
        <w:t xml:space="preserve">תיק </w:t>
      </w:r>
      <w:r w:rsidRPr="0078781C">
        <w:rPr>
          <w:rFonts w:hint="cs"/>
          <w:szCs w:val="22"/>
        </w:rPr>
        <w:t>UX</w:t>
      </w:r>
      <w:r w:rsidRPr="0078781C">
        <w:rPr>
          <w:rFonts w:hint="cs"/>
          <w:szCs w:val="22"/>
          <w:rtl/>
        </w:rPr>
        <w:t xml:space="preserve"> וחווית משתמש</w:t>
      </w:r>
    </w:p>
    <w:p w:rsidR="00D96C38" w:rsidRPr="0001782B" w:rsidRDefault="00D96C38" w:rsidP="00A06950">
      <w:pPr>
        <w:pStyle w:val="Normal3"/>
        <w:numPr>
          <w:ilvl w:val="3"/>
          <w:numId w:val="153"/>
        </w:numPr>
        <w:spacing w:line="360" w:lineRule="auto"/>
        <w:ind w:left="2266"/>
      </w:pPr>
      <w:r w:rsidRPr="00034BDC">
        <w:rPr>
          <w:szCs w:val="22"/>
          <w:rtl/>
        </w:rPr>
        <w:lastRenderedPageBreak/>
        <w:t xml:space="preserve">תיק תחזוקה הכולל:  </w:t>
      </w:r>
    </w:p>
    <w:p w:rsidR="00D96C38" w:rsidRPr="00034BDC" w:rsidRDefault="00D96C38" w:rsidP="003C1515">
      <w:pPr>
        <w:pStyle w:val="Normal3"/>
        <w:numPr>
          <w:ilvl w:val="4"/>
          <w:numId w:val="160"/>
        </w:numPr>
        <w:spacing w:before="0" w:line="360" w:lineRule="auto"/>
        <w:ind w:left="2778" w:right="510" w:hanging="510"/>
        <w:rPr>
          <w:szCs w:val="22"/>
          <w:rtl/>
        </w:rPr>
      </w:pPr>
      <w:r w:rsidRPr="00034BDC">
        <w:rPr>
          <w:szCs w:val="22"/>
          <w:rtl/>
        </w:rPr>
        <w:t xml:space="preserve">תיאור קונפיגורציה, פרמטרים וגרסאות: מערכת הפעלה, שרתים ותחנות קצה </w:t>
      </w:r>
    </w:p>
    <w:p w:rsidR="00D96C38" w:rsidRPr="00034BDC" w:rsidRDefault="00D96C38" w:rsidP="000E6092">
      <w:pPr>
        <w:pStyle w:val="Normal3"/>
        <w:numPr>
          <w:ilvl w:val="4"/>
          <w:numId w:val="160"/>
        </w:numPr>
        <w:spacing w:before="0" w:line="360" w:lineRule="auto"/>
        <w:ind w:left="2778" w:right="510" w:hanging="510"/>
        <w:rPr>
          <w:szCs w:val="22"/>
        </w:rPr>
      </w:pPr>
      <w:r w:rsidRPr="00034BDC">
        <w:rPr>
          <w:szCs w:val="22"/>
          <w:rtl/>
        </w:rPr>
        <w:t>תכנית גיבויים.</w:t>
      </w:r>
    </w:p>
    <w:p w:rsidR="00D96C38" w:rsidRPr="00034BDC" w:rsidRDefault="00D96C38" w:rsidP="000E6092">
      <w:pPr>
        <w:pStyle w:val="Normal3"/>
        <w:numPr>
          <w:ilvl w:val="4"/>
          <w:numId w:val="160"/>
        </w:numPr>
        <w:spacing w:before="0" w:line="360" w:lineRule="auto"/>
        <w:ind w:left="2778" w:right="510" w:hanging="510"/>
        <w:rPr>
          <w:szCs w:val="22"/>
        </w:rPr>
      </w:pPr>
      <w:r w:rsidRPr="00034BDC">
        <w:rPr>
          <w:szCs w:val="22"/>
        </w:rPr>
        <w:t>SDK</w:t>
      </w:r>
      <w:r w:rsidRPr="00034BDC">
        <w:rPr>
          <w:szCs w:val="22"/>
          <w:rtl/>
        </w:rPr>
        <w:t xml:space="preserve"> &amp; </w:t>
      </w:r>
      <w:r w:rsidRPr="00034BDC">
        <w:rPr>
          <w:szCs w:val="22"/>
        </w:rPr>
        <w:t>API</w:t>
      </w:r>
      <w:r w:rsidRPr="00034BDC">
        <w:rPr>
          <w:szCs w:val="22"/>
          <w:rtl/>
        </w:rPr>
        <w:t xml:space="preserve"> של המוצר/ים ככל וקיים. </w:t>
      </w:r>
    </w:p>
    <w:p w:rsidR="00D96C38" w:rsidRPr="000E6092" w:rsidRDefault="00D96C38" w:rsidP="008E036F">
      <w:pPr>
        <w:pStyle w:val="Normal3"/>
        <w:numPr>
          <w:ilvl w:val="3"/>
          <w:numId w:val="153"/>
        </w:numPr>
        <w:spacing w:line="360" w:lineRule="auto"/>
        <w:ind w:left="2266"/>
        <w:rPr>
          <w:szCs w:val="22"/>
          <w:rtl/>
        </w:rPr>
      </w:pPr>
      <w:r w:rsidRPr="000E6092">
        <w:rPr>
          <w:szCs w:val="22"/>
          <w:rtl/>
        </w:rPr>
        <w:t>תוצרי התיעוד, למעט חוזים ותיעוד יצרני התוכנה, ימסרו למשרד עד למועד סיום שלבי ההתקנות והטמעה. התיעוד יימסר</w:t>
      </w:r>
      <w:r w:rsidR="008E036F">
        <w:rPr>
          <w:szCs w:val="22"/>
          <w:rtl/>
        </w:rPr>
        <w:t xml:space="preserve"> על גבי מדיה מגנטית ברת – עדכון</w:t>
      </w:r>
      <w:r w:rsidR="008E036F">
        <w:rPr>
          <w:rFonts w:hint="cs"/>
          <w:szCs w:val="22"/>
          <w:rtl/>
        </w:rPr>
        <w:t>.</w:t>
      </w:r>
    </w:p>
    <w:p w:rsidR="00D4054C" w:rsidRDefault="00D4054C" w:rsidP="00A06950">
      <w:pPr>
        <w:pStyle w:val="Normal3"/>
        <w:numPr>
          <w:ilvl w:val="3"/>
          <w:numId w:val="153"/>
        </w:numPr>
        <w:spacing w:line="360" w:lineRule="auto"/>
        <w:ind w:left="2266"/>
        <w:rPr>
          <w:szCs w:val="22"/>
        </w:rPr>
      </w:pPr>
      <w:r w:rsidRPr="000E6092">
        <w:rPr>
          <w:rFonts w:hint="cs"/>
          <w:szCs w:val="22"/>
          <w:rtl/>
        </w:rPr>
        <w:t>על התיעוד להתעדכן תוך לא יותר מ30 ימים מתאריך האירוע שמחייב את התיעוד</w:t>
      </w:r>
    </w:p>
    <w:p w:rsidR="00E731F4" w:rsidRPr="000E6092" w:rsidRDefault="00E731F4" w:rsidP="00856D00">
      <w:pPr>
        <w:pStyle w:val="Normal3"/>
        <w:spacing w:line="360" w:lineRule="auto"/>
        <w:ind w:left="2266"/>
        <w:rPr>
          <w:szCs w:val="22"/>
        </w:rPr>
      </w:pPr>
    </w:p>
    <w:p w:rsidR="00D96C38" w:rsidRPr="00034BDC" w:rsidRDefault="00D96C38" w:rsidP="00856D00">
      <w:pPr>
        <w:pStyle w:val="11"/>
        <w:numPr>
          <w:ilvl w:val="1"/>
          <w:numId w:val="153"/>
        </w:numPr>
        <w:ind w:left="1437"/>
        <w:jc w:val="both"/>
        <w:rPr>
          <w:rFonts w:cs="David"/>
          <w:rtl/>
        </w:rPr>
      </w:pPr>
      <w:r w:rsidRPr="00034BDC">
        <w:rPr>
          <w:rFonts w:cs="David" w:hint="eastAsia"/>
          <w:rtl/>
        </w:rPr>
        <w:t>שירות</w:t>
      </w:r>
      <w:r w:rsidRPr="00034BDC">
        <w:rPr>
          <w:rFonts w:cs="David"/>
          <w:rtl/>
        </w:rPr>
        <w:t xml:space="preserve">, </w:t>
      </w:r>
      <w:r w:rsidRPr="00034BDC">
        <w:rPr>
          <w:rFonts w:cs="David" w:hint="eastAsia"/>
          <w:rtl/>
        </w:rPr>
        <w:t>תמיכה</w:t>
      </w:r>
      <w:r w:rsidRPr="00034BDC">
        <w:rPr>
          <w:rFonts w:cs="David"/>
          <w:rtl/>
        </w:rPr>
        <w:t xml:space="preserve"> </w:t>
      </w:r>
      <w:r w:rsidRPr="00034BDC">
        <w:rPr>
          <w:rFonts w:cs="David" w:hint="eastAsia"/>
          <w:rtl/>
        </w:rPr>
        <w:t>ותחזוקה</w:t>
      </w:r>
      <w:r w:rsidRPr="00034BDC">
        <w:rPr>
          <w:rFonts w:cs="David"/>
          <w:rtl/>
        </w:rPr>
        <w:t xml:space="preserve"> (</w:t>
      </w:r>
      <w:r w:rsidRPr="00034BDC">
        <w:rPr>
          <w:rFonts w:cs="David"/>
        </w:rPr>
        <w:t>S</w:t>
      </w:r>
      <w:r w:rsidRPr="00034BDC">
        <w:rPr>
          <w:rFonts w:cs="David"/>
          <w:rtl/>
        </w:rPr>
        <w:t>)</w:t>
      </w:r>
    </w:p>
    <w:p w:rsidR="00D96C38" w:rsidRPr="000E6092" w:rsidRDefault="00D96C38" w:rsidP="00A06950">
      <w:pPr>
        <w:pStyle w:val="30"/>
        <w:numPr>
          <w:ilvl w:val="2"/>
          <w:numId w:val="153"/>
        </w:numPr>
        <w:spacing w:line="360" w:lineRule="auto"/>
        <w:ind w:left="1956" w:hanging="709"/>
        <w:jc w:val="both"/>
        <w:rPr>
          <w:rFonts w:cs="David"/>
          <w:u w:val="single"/>
        </w:rPr>
      </w:pPr>
      <w:r w:rsidRPr="000E6092">
        <w:rPr>
          <w:rFonts w:cs="David" w:hint="eastAsia"/>
          <w:u w:val="single"/>
          <w:rtl/>
        </w:rPr>
        <w:t>תקופת</w:t>
      </w:r>
      <w:r w:rsidRPr="000E6092">
        <w:rPr>
          <w:rFonts w:cs="David"/>
          <w:u w:val="single"/>
          <w:rtl/>
        </w:rPr>
        <w:t xml:space="preserve"> </w:t>
      </w:r>
      <w:r w:rsidRPr="000E6092">
        <w:rPr>
          <w:rFonts w:cs="David" w:hint="eastAsia"/>
          <w:u w:val="single"/>
          <w:rtl/>
        </w:rPr>
        <w:t>האחריות</w:t>
      </w:r>
    </w:p>
    <w:p w:rsidR="00D96C38" w:rsidRPr="00034BDC" w:rsidRDefault="00D96C38" w:rsidP="003C1515">
      <w:pPr>
        <w:pStyle w:val="30"/>
        <w:numPr>
          <w:ilvl w:val="0"/>
          <w:numId w:val="0"/>
        </w:numPr>
        <w:spacing w:line="360" w:lineRule="auto"/>
        <w:ind w:left="1415"/>
        <w:jc w:val="both"/>
        <w:rPr>
          <w:rFonts w:cs="David"/>
          <w:rtl/>
        </w:rPr>
      </w:pPr>
      <w:r w:rsidRPr="00034BDC">
        <w:rPr>
          <w:rFonts w:cs="David" w:hint="cs"/>
          <w:rtl/>
        </w:rPr>
        <w:t>תקופת</w:t>
      </w:r>
      <w:r w:rsidRPr="00034BDC">
        <w:rPr>
          <w:rFonts w:cs="David"/>
          <w:rtl/>
        </w:rPr>
        <w:t xml:space="preserve"> </w:t>
      </w:r>
      <w:r w:rsidRPr="00034BDC">
        <w:rPr>
          <w:rFonts w:cs="David" w:hint="cs"/>
          <w:rtl/>
        </w:rPr>
        <w:t>האחריות</w:t>
      </w:r>
      <w:r w:rsidRPr="00034BDC">
        <w:rPr>
          <w:rFonts w:cs="David"/>
          <w:rtl/>
        </w:rPr>
        <w:t xml:space="preserve"> </w:t>
      </w:r>
      <w:r>
        <w:rPr>
          <w:rFonts w:cs="David" w:hint="cs"/>
          <w:rtl/>
        </w:rPr>
        <w:t>בנוגע ל</w:t>
      </w:r>
      <w:r w:rsidRPr="00034BDC">
        <w:rPr>
          <w:rFonts w:cs="David" w:hint="cs"/>
          <w:rtl/>
        </w:rPr>
        <w:t>כל</w:t>
      </w:r>
      <w:r w:rsidRPr="00034BDC">
        <w:rPr>
          <w:rFonts w:cs="David"/>
          <w:rtl/>
        </w:rPr>
        <w:t xml:space="preserve"> </w:t>
      </w:r>
      <w:r w:rsidRPr="00034BDC">
        <w:rPr>
          <w:rFonts w:cs="David" w:hint="cs"/>
          <w:rtl/>
        </w:rPr>
        <w:t>אחד</w:t>
      </w:r>
      <w:r w:rsidRPr="00034BDC">
        <w:rPr>
          <w:rFonts w:cs="David"/>
          <w:rtl/>
        </w:rPr>
        <w:t xml:space="preserve"> </w:t>
      </w:r>
      <w:r w:rsidRPr="00034BDC">
        <w:rPr>
          <w:rFonts w:cs="David" w:hint="cs"/>
          <w:rtl/>
        </w:rPr>
        <w:t>מרכיבי</w:t>
      </w:r>
      <w:r w:rsidRPr="00034BDC">
        <w:rPr>
          <w:rFonts w:cs="David"/>
          <w:rtl/>
        </w:rPr>
        <w:t xml:space="preserve"> </w:t>
      </w:r>
      <w:r w:rsidRPr="00034BDC">
        <w:rPr>
          <w:rFonts w:cs="David" w:hint="cs"/>
          <w:rtl/>
        </w:rPr>
        <w:t>ה</w:t>
      </w:r>
      <w:r>
        <w:rPr>
          <w:rFonts w:cs="David" w:hint="cs"/>
          <w:rtl/>
        </w:rPr>
        <w:t>מערכת</w:t>
      </w:r>
      <w:r w:rsidRPr="00034BDC">
        <w:rPr>
          <w:rFonts w:cs="David"/>
          <w:rtl/>
        </w:rPr>
        <w:t xml:space="preserve"> </w:t>
      </w:r>
      <w:r w:rsidR="003C1515">
        <w:rPr>
          <w:rFonts w:cs="David" w:hint="cs"/>
          <w:rtl/>
        </w:rPr>
        <w:t>ו</w:t>
      </w:r>
      <w:r w:rsidRPr="00034BDC">
        <w:rPr>
          <w:rFonts w:cs="David" w:hint="cs"/>
          <w:rtl/>
        </w:rPr>
        <w:t>לכל</w:t>
      </w:r>
      <w:r w:rsidRPr="00034BDC">
        <w:rPr>
          <w:rFonts w:cs="David"/>
          <w:rtl/>
        </w:rPr>
        <w:t xml:space="preserve"> </w:t>
      </w:r>
      <w:r w:rsidRPr="00034BDC">
        <w:rPr>
          <w:rFonts w:cs="David" w:hint="cs"/>
          <w:rtl/>
        </w:rPr>
        <w:t>יישום</w:t>
      </w:r>
      <w:r w:rsidRPr="00034BDC">
        <w:rPr>
          <w:rFonts w:cs="David"/>
          <w:rtl/>
        </w:rPr>
        <w:t xml:space="preserve"> </w:t>
      </w:r>
      <w:r w:rsidRPr="00034BDC">
        <w:rPr>
          <w:rFonts w:cs="David" w:hint="cs"/>
          <w:rtl/>
        </w:rPr>
        <w:t>שיפותח</w:t>
      </w:r>
      <w:r w:rsidRPr="00034BDC">
        <w:rPr>
          <w:rFonts w:cs="David"/>
          <w:rtl/>
        </w:rPr>
        <w:t xml:space="preserve"> </w:t>
      </w:r>
      <w:r w:rsidRPr="00034BDC">
        <w:rPr>
          <w:rFonts w:cs="David" w:hint="cs"/>
          <w:rtl/>
        </w:rPr>
        <w:t>על</w:t>
      </w:r>
      <w:r w:rsidRPr="00034BDC">
        <w:rPr>
          <w:rFonts w:cs="David"/>
          <w:rtl/>
        </w:rPr>
        <w:t xml:space="preserve"> </w:t>
      </w:r>
      <w:r w:rsidRPr="00034BDC">
        <w:rPr>
          <w:rFonts w:cs="David" w:hint="cs"/>
          <w:rtl/>
        </w:rPr>
        <w:t>ידי</w:t>
      </w:r>
      <w:r w:rsidRPr="00034BDC">
        <w:rPr>
          <w:rFonts w:cs="David"/>
          <w:rtl/>
        </w:rPr>
        <w:t xml:space="preserve"> </w:t>
      </w:r>
      <w:r w:rsidRPr="00034BDC">
        <w:rPr>
          <w:rFonts w:cs="David" w:hint="cs"/>
          <w:rtl/>
        </w:rPr>
        <w:t>ה</w:t>
      </w:r>
      <w:r>
        <w:rPr>
          <w:rFonts w:cs="David" w:hint="cs"/>
          <w:rtl/>
        </w:rPr>
        <w:t xml:space="preserve">מציע הזוכה </w:t>
      </w:r>
      <w:r w:rsidRPr="00034BDC">
        <w:rPr>
          <w:rFonts w:cs="David"/>
          <w:rtl/>
        </w:rPr>
        <w:t xml:space="preserve">, </w:t>
      </w:r>
      <w:r w:rsidRPr="00034BDC">
        <w:rPr>
          <w:rFonts w:cs="David" w:hint="cs"/>
          <w:rtl/>
        </w:rPr>
        <w:t>תהיה</w:t>
      </w:r>
      <w:r w:rsidRPr="00034BDC">
        <w:rPr>
          <w:rFonts w:cs="David"/>
          <w:rtl/>
        </w:rPr>
        <w:t xml:space="preserve"> </w:t>
      </w:r>
      <w:r w:rsidRPr="00034BDC">
        <w:rPr>
          <w:rFonts w:cs="David" w:hint="cs"/>
          <w:rtl/>
        </w:rPr>
        <w:t>לשנה</w:t>
      </w:r>
      <w:r w:rsidRPr="00034BDC">
        <w:rPr>
          <w:rFonts w:cs="David"/>
          <w:rtl/>
        </w:rPr>
        <w:t xml:space="preserve"> </w:t>
      </w:r>
      <w:r w:rsidRPr="00034BDC">
        <w:rPr>
          <w:rFonts w:cs="David" w:hint="cs"/>
          <w:rtl/>
        </w:rPr>
        <w:t>מזמן</w:t>
      </w:r>
      <w:r w:rsidRPr="00034BDC">
        <w:rPr>
          <w:rFonts w:cs="David"/>
          <w:rtl/>
        </w:rPr>
        <w:t xml:space="preserve"> </w:t>
      </w:r>
      <w:r w:rsidRPr="00034BDC">
        <w:rPr>
          <w:rFonts w:cs="David" w:hint="cs"/>
          <w:rtl/>
        </w:rPr>
        <w:t>העליה</w:t>
      </w:r>
      <w:r w:rsidRPr="00034BDC">
        <w:rPr>
          <w:rFonts w:cs="David"/>
          <w:rtl/>
        </w:rPr>
        <w:t xml:space="preserve"> </w:t>
      </w:r>
      <w:r w:rsidRPr="00034BDC">
        <w:rPr>
          <w:rFonts w:cs="David" w:hint="cs"/>
          <w:rtl/>
        </w:rPr>
        <w:t>לאויר</w:t>
      </w:r>
      <w:r>
        <w:rPr>
          <w:rFonts w:cs="David" w:hint="cs"/>
          <w:rtl/>
        </w:rPr>
        <w:t>.</w:t>
      </w:r>
    </w:p>
    <w:p w:rsidR="00D96C38" w:rsidRPr="000E6092" w:rsidRDefault="00D96C38" w:rsidP="00A06950">
      <w:pPr>
        <w:pStyle w:val="30"/>
        <w:numPr>
          <w:ilvl w:val="2"/>
          <w:numId w:val="153"/>
        </w:numPr>
        <w:spacing w:line="360" w:lineRule="auto"/>
        <w:ind w:left="1956" w:hanging="709"/>
        <w:jc w:val="both"/>
        <w:rPr>
          <w:rFonts w:cs="David"/>
          <w:u w:val="single"/>
          <w:rtl/>
        </w:rPr>
      </w:pPr>
      <w:r w:rsidRPr="000E6092">
        <w:rPr>
          <w:rFonts w:cs="David" w:hint="eastAsia"/>
          <w:u w:val="single"/>
          <w:rtl/>
        </w:rPr>
        <w:t>ליווי</w:t>
      </w:r>
      <w:r w:rsidRPr="000E6092">
        <w:rPr>
          <w:rFonts w:cs="David"/>
          <w:u w:val="single"/>
          <w:rtl/>
        </w:rPr>
        <w:t xml:space="preserve"> </w:t>
      </w:r>
      <w:r w:rsidRPr="000E6092">
        <w:rPr>
          <w:rFonts w:cs="David" w:hint="eastAsia"/>
          <w:u w:val="single"/>
          <w:rtl/>
        </w:rPr>
        <w:t>מקצועי</w:t>
      </w:r>
    </w:p>
    <w:p w:rsidR="00D96C38" w:rsidRPr="00034BDC" w:rsidRDefault="00D96C38" w:rsidP="00D96C38">
      <w:pPr>
        <w:pStyle w:val="30"/>
        <w:numPr>
          <w:ilvl w:val="0"/>
          <w:numId w:val="0"/>
        </w:numPr>
        <w:spacing w:line="360" w:lineRule="auto"/>
        <w:ind w:left="1415"/>
        <w:jc w:val="both"/>
        <w:rPr>
          <w:rFonts w:cs="David"/>
          <w:rtl/>
        </w:rPr>
      </w:pPr>
      <w:r w:rsidRPr="00034BDC">
        <w:rPr>
          <w:rFonts w:cs="David" w:hint="cs"/>
          <w:rtl/>
        </w:rPr>
        <w:t>המשרד</w:t>
      </w:r>
      <w:r w:rsidRPr="00034BDC">
        <w:rPr>
          <w:rFonts w:cs="David"/>
          <w:rtl/>
        </w:rPr>
        <w:t xml:space="preserve"> </w:t>
      </w:r>
      <w:r w:rsidRPr="00034BDC">
        <w:rPr>
          <w:rFonts w:cs="David" w:hint="cs"/>
          <w:rtl/>
        </w:rPr>
        <w:t>יהיה</w:t>
      </w:r>
      <w:r w:rsidRPr="00034BDC">
        <w:rPr>
          <w:rFonts w:cs="David"/>
          <w:rtl/>
        </w:rPr>
        <w:t xml:space="preserve"> </w:t>
      </w:r>
      <w:r w:rsidRPr="00034BDC">
        <w:rPr>
          <w:rFonts w:cs="David" w:hint="cs"/>
          <w:rtl/>
        </w:rPr>
        <w:t>רשאי</w:t>
      </w:r>
      <w:r w:rsidRPr="00034BDC">
        <w:rPr>
          <w:rFonts w:cs="David"/>
          <w:rtl/>
        </w:rPr>
        <w:t xml:space="preserve"> </w:t>
      </w:r>
      <w:r w:rsidRPr="00034BDC">
        <w:rPr>
          <w:rFonts w:cs="David" w:hint="cs"/>
          <w:rtl/>
        </w:rPr>
        <w:t>לדרוש</w:t>
      </w:r>
      <w:r w:rsidRPr="00034BDC">
        <w:rPr>
          <w:rFonts w:cs="David"/>
          <w:rtl/>
        </w:rPr>
        <w:t xml:space="preserve"> </w:t>
      </w:r>
      <w:r w:rsidRPr="00034BDC">
        <w:rPr>
          <w:rFonts w:cs="David" w:hint="cs"/>
          <w:rtl/>
        </w:rPr>
        <w:t>מה</w:t>
      </w:r>
      <w:r>
        <w:rPr>
          <w:rFonts w:cs="David" w:hint="cs"/>
          <w:rtl/>
        </w:rPr>
        <w:t>מציע</w:t>
      </w:r>
      <w:r w:rsidRPr="00034BDC">
        <w:rPr>
          <w:rFonts w:cs="David"/>
          <w:rtl/>
        </w:rPr>
        <w:t xml:space="preserve"> </w:t>
      </w:r>
      <w:r w:rsidRPr="00034BDC">
        <w:rPr>
          <w:rFonts w:cs="David" w:hint="cs"/>
          <w:rtl/>
        </w:rPr>
        <w:t>הזוכה</w:t>
      </w:r>
      <w:r w:rsidRPr="00034BDC">
        <w:rPr>
          <w:rFonts w:cs="David"/>
          <w:rtl/>
        </w:rPr>
        <w:t xml:space="preserve">, </w:t>
      </w:r>
      <w:r w:rsidRPr="00034BDC">
        <w:rPr>
          <w:rFonts w:cs="David" w:hint="cs"/>
          <w:rtl/>
        </w:rPr>
        <w:t>וה</w:t>
      </w:r>
      <w:r>
        <w:rPr>
          <w:rFonts w:cs="David" w:hint="cs"/>
          <w:rtl/>
        </w:rPr>
        <w:t>מציע</w:t>
      </w:r>
      <w:r w:rsidRPr="00034BDC">
        <w:rPr>
          <w:rFonts w:cs="David"/>
          <w:rtl/>
        </w:rPr>
        <w:t xml:space="preserve"> </w:t>
      </w:r>
      <w:r w:rsidRPr="00034BDC">
        <w:rPr>
          <w:rFonts w:cs="David" w:hint="cs"/>
          <w:rtl/>
        </w:rPr>
        <w:t>הזוכה</w:t>
      </w:r>
      <w:r w:rsidRPr="00034BDC">
        <w:rPr>
          <w:rFonts w:cs="David"/>
          <w:rtl/>
        </w:rPr>
        <w:t xml:space="preserve"> </w:t>
      </w:r>
      <w:r w:rsidRPr="00034BDC">
        <w:rPr>
          <w:rFonts w:cs="David" w:hint="cs"/>
          <w:rtl/>
        </w:rPr>
        <w:t>מתחייב</w:t>
      </w:r>
      <w:r w:rsidRPr="00034BDC">
        <w:rPr>
          <w:rFonts w:cs="David"/>
          <w:rtl/>
        </w:rPr>
        <w:t xml:space="preserve">, </w:t>
      </w:r>
      <w:r w:rsidRPr="00034BDC">
        <w:rPr>
          <w:rFonts w:cs="David" w:hint="cs"/>
          <w:rtl/>
        </w:rPr>
        <w:t>ללוות</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נותני</w:t>
      </w:r>
      <w:r w:rsidRPr="00034BDC">
        <w:rPr>
          <w:rFonts w:cs="David"/>
          <w:rtl/>
        </w:rPr>
        <w:t xml:space="preserve"> </w:t>
      </w:r>
      <w:r w:rsidRPr="00034BDC">
        <w:rPr>
          <w:rFonts w:cs="David" w:hint="cs"/>
          <w:rtl/>
        </w:rPr>
        <w:t>השירות</w:t>
      </w:r>
      <w:r w:rsidRPr="00034BDC">
        <w:rPr>
          <w:rFonts w:cs="David"/>
          <w:rtl/>
        </w:rPr>
        <w:t xml:space="preserve"> </w:t>
      </w:r>
      <w:r w:rsidRPr="00034BDC">
        <w:rPr>
          <w:rFonts w:cs="David" w:hint="cs"/>
          <w:rtl/>
        </w:rPr>
        <w:t>במשרד</w:t>
      </w:r>
      <w:r w:rsidRPr="00034BDC">
        <w:rPr>
          <w:rFonts w:cs="David"/>
          <w:rtl/>
        </w:rPr>
        <w:t xml:space="preserve"> </w:t>
      </w:r>
      <w:r w:rsidRPr="00034BDC">
        <w:rPr>
          <w:rFonts w:cs="David" w:hint="cs"/>
          <w:rtl/>
        </w:rPr>
        <w:t>וכן</w:t>
      </w:r>
      <w:r w:rsidRPr="00034BDC">
        <w:rPr>
          <w:rFonts w:cs="David"/>
          <w:rtl/>
        </w:rPr>
        <w:t xml:space="preserve"> </w:t>
      </w:r>
      <w:r w:rsidRPr="00034BDC">
        <w:rPr>
          <w:rFonts w:cs="David" w:hint="cs"/>
          <w:rtl/>
        </w:rPr>
        <w:t>ספקים</w:t>
      </w:r>
      <w:r w:rsidRPr="00034BDC">
        <w:rPr>
          <w:rFonts w:cs="David"/>
          <w:rtl/>
        </w:rPr>
        <w:t xml:space="preserve"> </w:t>
      </w:r>
      <w:r w:rsidRPr="00034BDC">
        <w:rPr>
          <w:rFonts w:cs="David" w:hint="cs"/>
          <w:rtl/>
        </w:rPr>
        <w:t>אחרים</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באפיון</w:t>
      </w:r>
      <w:r w:rsidRPr="00034BDC">
        <w:rPr>
          <w:rFonts w:cs="David"/>
          <w:rtl/>
        </w:rPr>
        <w:t xml:space="preserve">, </w:t>
      </w:r>
      <w:r w:rsidRPr="00034BDC">
        <w:rPr>
          <w:rFonts w:cs="David" w:hint="cs"/>
          <w:rtl/>
        </w:rPr>
        <w:t>יישום</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מערכות</w:t>
      </w:r>
      <w:r w:rsidRPr="00034BDC">
        <w:rPr>
          <w:rFonts w:cs="David"/>
          <w:rtl/>
        </w:rPr>
        <w:t xml:space="preserve"> </w:t>
      </w:r>
      <w:r w:rsidRPr="00034BDC">
        <w:rPr>
          <w:rFonts w:cs="David" w:hint="cs"/>
          <w:rtl/>
        </w:rPr>
        <w:t>לשימוש</w:t>
      </w:r>
      <w:r w:rsidRPr="00034BDC">
        <w:rPr>
          <w:rFonts w:cs="David"/>
          <w:rtl/>
        </w:rPr>
        <w:t xml:space="preserve"> </w:t>
      </w:r>
      <w:r w:rsidRPr="00034BDC">
        <w:rPr>
          <w:rFonts w:cs="David" w:hint="cs"/>
          <w:rtl/>
        </w:rPr>
        <w:t>ה</w:t>
      </w:r>
      <w:r>
        <w:rPr>
          <w:rFonts w:cs="David" w:hint="cs"/>
          <w:rtl/>
        </w:rPr>
        <w:t>מערכת</w:t>
      </w:r>
      <w:r w:rsidRPr="00034BDC">
        <w:rPr>
          <w:rFonts w:cs="David"/>
          <w:rtl/>
        </w:rPr>
        <w:t xml:space="preserve"> </w:t>
      </w:r>
      <w:r w:rsidRPr="00034BDC">
        <w:rPr>
          <w:rFonts w:cs="David" w:hint="cs"/>
          <w:rtl/>
        </w:rPr>
        <w:t>המוצעת</w:t>
      </w:r>
      <w:r w:rsidRPr="00034BDC">
        <w:rPr>
          <w:rFonts w:cs="David"/>
          <w:rtl/>
        </w:rPr>
        <w:t xml:space="preserve">, </w:t>
      </w:r>
      <w:r w:rsidRPr="00034BDC">
        <w:rPr>
          <w:rFonts w:cs="David" w:hint="cs"/>
          <w:rtl/>
        </w:rPr>
        <w:t>תוך</w:t>
      </w:r>
      <w:r w:rsidRPr="00034BDC">
        <w:rPr>
          <w:rFonts w:cs="David"/>
          <w:rtl/>
        </w:rPr>
        <w:t xml:space="preserve"> </w:t>
      </w:r>
      <w:r w:rsidRPr="00034BDC">
        <w:rPr>
          <w:rFonts w:cs="David" w:hint="cs"/>
          <w:rtl/>
        </w:rPr>
        <w:t>שה</w:t>
      </w:r>
      <w:r>
        <w:rPr>
          <w:rFonts w:cs="David" w:hint="cs"/>
          <w:rtl/>
        </w:rPr>
        <w:t>מציע הזוכה</w:t>
      </w:r>
      <w:r w:rsidRPr="00034BDC">
        <w:rPr>
          <w:rFonts w:cs="David"/>
          <w:rtl/>
        </w:rPr>
        <w:t xml:space="preserve"> </w:t>
      </w:r>
      <w:r w:rsidRPr="00034BDC">
        <w:rPr>
          <w:rFonts w:cs="David" w:hint="cs"/>
          <w:rtl/>
        </w:rPr>
        <w:t>מדריך</w:t>
      </w:r>
      <w:r w:rsidRPr="00034BDC">
        <w:rPr>
          <w:rFonts w:cs="David"/>
          <w:rtl/>
        </w:rPr>
        <w:t xml:space="preserve">, </w:t>
      </w:r>
      <w:r w:rsidRPr="00034BDC">
        <w:rPr>
          <w:rFonts w:cs="David" w:hint="cs"/>
          <w:rtl/>
        </w:rPr>
        <w:t>מבקר</w:t>
      </w:r>
      <w:r w:rsidRPr="00034BDC">
        <w:rPr>
          <w:rFonts w:cs="David"/>
          <w:rtl/>
        </w:rPr>
        <w:t xml:space="preserve"> </w:t>
      </w:r>
      <w:r w:rsidRPr="00034BDC">
        <w:rPr>
          <w:rFonts w:cs="David" w:hint="cs"/>
          <w:rtl/>
        </w:rPr>
        <w:t>ומנחה</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נותני</w:t>
      </w:r>
      <w:r w:rsidRPr="00034BDC">
        <w:rPr>
          <w:rFonts w:cs="David"/>
          <w:rtl/>
        </w:rPr>
        <w:t xml:space="preserve"> </w:t>
      </w:r>
      <w:r w:rsidRPr="00034BDC">
        <w:rPr>
          <w:rFonts w:cs="David" w:hint="cs"/>
          <w:rtl/>
        </w:rPr>
        <w:t>השירותים</w:t>
      </w:r>
      <w:r w:rsidRPr="00034BDC">
        <w:rPr>
          <w:rFonts w:cs="David"/>
          <w:rtl/>
        </w:rPr>
        <w:t xml:space="preserve"> </w:t>
      </w:r>
      <w:r w:rsidRPr="00034BDC">
        <w:rPr>
          <w:rFonts w:cs="David" w:hint="cs"/>
          <w:rtl/>
        </w:rPr>
        <w:t>ו</w:t>
      </w:r>
      <w:r w:rsidRPr="00034BDC">
        <w:rPr>
          <w:rFonts w:cs="David"/>
          <w:rtl/>
        </w:rPr>
        <w:t>/</w:t>
      </w:r>
      <w:r w:rsidRPr="00034BDC">
        <w:rPr>
          <w:rFonts w:cs="David" w:hint="cs"/>
          <w:rtl/>
        </w:rPr>
        <w:t>או</w:t>
      </w:r>
      <w:r w:rsidRPr="00034BDC">
        <w:rPr>
          <w:rFonts w:cs="David"/>
          <w:rtl/>
        </w:rPr>
        <w:t xml:space="preserve"> </w:t>
      </w:r>
      <w:r w:rsidRPr="00034BDC">
        <w:rPr>
          <w:rFonts w:cs="David" w:hint="cs"/>
          <w:rtl/>
        </w:rPr>
        <w:t>הספק</w:t>
      </w:r>
      <w:r w:rsidRPr="00034BDC">
        <w:rPr>
          <w:rFonts w:cs="David"/>
          <w:rtl/>
        </w:rPr>
        <w:t xml:space="preserve"> </w:t>
      </w:r>
      <w:r w:rsidRPr="00034BDC">
        <w:rPr>
          <w:rFonts w:cs="David" w:hint="cs"/>
          <w:rtl/>
        </w:rPr>
        <w:t>האחר</w:t>
      </w:r>
      <w:r w:rsidRPr="00034BDC">
        <w:rPr>
          <w:rFonts w:cs="David"/>
          <w:rtl/>
        </w:rPr>
        <w:t xml:space="preserve">. </w:t>
      </w:r>
      <w:r w:rsidRPr="00034BDC">
        <w:rPr>
          <w:rFonts w:cs="David" w:hint="cs"/>
          <w:rtl/>
        </w:rPr>
        <w:t>בכך</w:t>
      </w:r>
      <w:r w:rsidRPr="00034BDC">
        <w:rPr>
          <w:rFonts w:cs="David"/>
          <w:rtl/>
        </w:rPr>
        <w:t xml:space="preserve"> </w:t>
      </w:r>
      <w:r w:rsidRPr="00034BDC">
        <w:rPr>
          <w:rFonts w:cs="David" w:hint="cs"/>
          <w:rtl/>
        </w:rPr>
        <w:t>יאפשר</w:t>
      </w:r>
      <w:r w:rsidRPr="00034BDC">
        <w:rPr>
          <w:rFonts w:cs="David"/>
          <w:rtl/>
        </w:rPr>
        <w:t xml:space="preserve"> </w:t>
      </w:r>
      <w:r w:rsidRPr="00034BDC">
        <w:rPr>
          <w:rFonts w:cs="David" w:hint="cs"/>
          <w:rtl/>
        </w:rPr>
        <w:t>הספק</w:t>
      </w:r>
      <w:r w:rsidRPr="00034BDC">
        <w:rPr>
          <w:rFonts w:cs="David"/>
          <w:rtl/>
        </w:rPr>
        <w:t xml:space="preserve"> </w:t>
      </w:r>
      <w:r w:rsidRPr="00034BDC">
        <w:rPr>
          <w:rFonts w:cs="David" w:hint="cs"/>
          <w:rtl/>
        </w:rPr>
        <w:t>להבטיח</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איכות</w:t>
      </w:r>
      <w:r w:rsidRPr="00034BDC">
        <w:rPr>
          <w:rFonts w:cs="David"/>
          <w:rtl/>
        </w:rPr>
        <w:t xml:space="preserve"> </w:t>
      </w:r>
      <w:r w:rsidRPr="00034BDC">
        <w:rPr>
          <w:rFonts w:cs="David" w:hint="cs"/>
          <w:rtl/>
        </w:rPr>
        <w:t>התוצרים</w:t>
      </w:r>
      <w:r w:rsidRPr="00034BDC">
        <w:rPr>
          <w:rFonts w:cs="David"/>
          <w:rtl/>
        </w:rPr>
        <w:t xml:space="preserve"> </w:t>
      </w:r>
      <w:r w:rsidRPr="00034BDC">
        <w:rPr>
          <w:rFonts w:cs="David" w:hint="cs"/>
          <w:rtl/>
        </w:rPr>
        <w:t>עבור</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ושימוש</w:t>
      </w:r>
      <w:r w:rsidRPr="00034BDC">
        <w:rPr>
          <w:rFonts w:cs="David"/>
          <w:rtl/>
        </w:rPr>
        <w:t xml:space="preserve"> </w:t>
      </w:r>
      <w:r w:rsidRPr="00034BDC">
        <w:rPr>
          <w:rFonts w:cs="David" w:hint="cs"/>
          <w:rtl/>
        </w:rPr>
        <w:t>מיטבי</w:t>
      </w:r>
      <w:r w:rsidRPr="00034BDC">
        <w:rPr>
          <w:rFonts w:cs="David"/>
          <w:rtl/>
        </w:rPr>
        <w:t xml:space="preserve"> </w:t>
      </w:r>
      <w:r w:rsidRPr="00034BDC">
        <w:rPr>
          <w:rFonts w:cs="David" w:hint="cs"/>
          <w:rtl/>
        </w:rPr>
        <w:t>ביכולות</w:t>
      </w:r>
      <w:r w:rsidRPr="00034BDC">
        <w:rPr>
          <w:rFonts w:cs="David"/>
          <w:rtl/>
        </w:rPr>
        <w:t xml:space="preserve"> </w:t>
      </w:r>
      <w:r w:rsidRPr="00034BDC">
        <w:rPr>
          <w:rFonts w:cs="David" w:hint="cs"/>
          <w:rtl/>
        </w:rPr>
        <w:t>המוצר</w:t>
      </w:r>
      <w:r w:rsidRPr="00034BDC">
        <w:rPr>
          <w:rFonts w:cs="David"/>
          <w:rtl/>
        </w:rPr>
        <w:t xml:space="preserve">. </w:t>
      </w:r>
      <w:r w:rsidRPr="00034BDC">
        <w:rPr>
          <w:rFonts w:cs="David" w:hint="cs"/>
          <w:rtl/>
        </w:rPr>
        <w:t>הליווי</w:t>
      </w:r>
      <w:r w:rsidRPr="00034BDC">
        <w:rPr>
          <w:rFonts w:cs="David"/>
          <w:rtl/>
        </w:rPr>
        <w:t xml:space="preserve"> </w:t>
      </w:r>
      <w:r w:rsidRPr="00034BDC">
        <w:rPr>
          <w:rFonts w:cs="David" w:hint="cs"/>
          <w:rtl/>
        </w:rPr>
        <w:t>המקצועי</w:t>
      </w:r>
      <w:r w:rsidRPr="00034BDC">
        <w:rPr>
          <w:rFonts w:cs="David"/>
          <w:rtl/>
        </w:rPr>
        <w:t xml:space="preserve"> </w:t>
      </w:r>
      <w:r w:rsidRPr="00034BDC">
        <w:rPr>
          <w:rFonts w:cs="David" w:hint="cs"/>
          <w:rtl/>
        </w:rPr>
        <w:t>יתבצע</w:t>
      </w:r>
      <w:r w:rsidRPr="00034BDC">
        <w:rPr>
          <w:rFonts w:cs="David"/>
          <w:rtl/>
        </w:rPr>
        <w:t xml:space="preserve"> </w:t>
      </w:r>
      <w:r w:rsidRPr="00034BDC">
        <w:rPr>
          <w:rFonts w:cs="David" w:hint="cs"/>
          <w:rtl/>
        </w:rPr>
        <w:t>בכפוף</w:t>
      </w:r>
      <w:r w:rsidRPr="00034BDC">
        <w:rPr>
          <w:rFonts w:cs="David"/>
          <w:rtl/>
        </w:rPr>
        <w:t xml:space="preserve"> </w:t>
      </w:r>
      <w:r w:rsidRPr="00034BDC">
        <w:rPr>
          <w:rFonts w:cs="David" w:hint="cs"/>
          <w:rtl/>
        </w:rPr>
        <w:t>לקבלת</w:t>
      </w:r>
      <w:r w:rsidRPr="00034BDC">
        <w:rPr>
          <w:rFonts w:cs="David"/>
          <w:rtl/>
        </w:rPr>
        <w:t xml:space="preserve"> </w:t>
      </w:r>
      <w:r w:rsidRPr="00034BDC">
        <w:rPr>
          <w:rFonts w:cs="David" w:hint="cs"/>
          <w:rtl/>
        </w:rPr>
        <w:t>הזמנת</w:t>
      </w:r>
      <w:r w:rsidRPr="00034BDC">
        <w:rPr>
          <w:rFonts w:cs="David"/>
          <w:rtl/>
        </w:rPr>
        <w:t xml:space="preserve"> </w:t>
      </w:r>
      <w:r w:rsidRPr="00034BDC">
        <w:rPr>
          <w:rFonts w:cs="David" w:hint="cs"/>
          <w:rtl/>
        </w:rPr>
        <w:t>אישור</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לביצוע</w:t>
      </w:r>
      <w:r w:rsidRPr="00034BDC">
        <w:rPr>
          <w:rFonts w:cs="David"/>
          <w:rtl/>
        </w:rPr>
        <w:t xml:space="preserve"> </w:t>
      </w:r>
      <w:r w:rsidRPr="00034BDC">
        <w:rPr>
          <w:rFonts w:cs="David" w:hint="cs"/>
          <w:rtl/>
        </w:rPr>
        <w:t>העבודה</w:t>
      </w:r>
      <w:r w:rsidRPr="00034BDC">
        <w:rPr>
          <w:rFonts w:cs="David"/>
          <w:rtl/>
        </w:rPr>
        <w:t>.</w:t>
      </w:r>
    </w:p>
    <w:p w:rsidR="00D96C38" w:rsidRPr="000E6092" w:rsidRDefault="00D96C38" w:rsidP="00A06950">
      <w:pPr>
        <w:pStyle w:val="30"/>
        <w:numPr>
          <w:ilvl w:val="2"/>
          <w:numId w:val="153"/>
        </w:numPr>
        <w:spacing w:line="360" w:lineRule="auto"/>
        <w:ind w:left="1956" w:hanging="709"/>
        <w:jc w:val="both"/>
        <w:rPr>
          <w:rFonts w:cs="David"/>
          <w:u w:val="single"/>
          <w:rtl/>
        </w:rPr>
      </w:pPr>
      <w:r w:rsidRPr="000E6092">
        <w:rPr>
          <w:rFonts w:cs="David" w:hint="eastAsia"/>
          <w:u w:val="single"/>
          <w:rtl/>
        </w:rPr>
        <w:t>דרישות</w:t>
      </w:r>
      <w:r w:rsidRPr="000E6092">
        <w:rPr>
          <w:rFonts w:cs="David"/>
          <w:u w:val="single"/>
          <w:rtl/>
        </w:rPr>
        <w:t xml:space="preserve"> </w:t>
      </w:r>
      <w:r w:rsidRPr="000E6092">
        <w:rPr>
          <w:rFonts w:cs="David" w:hint="eastAsia"/>
          <w:u w:val="single"/>
          <w:rtl/>
        </w:rPr>
        <w:t>לשינויים</w:t>
      </w:r>
      <w:r w:rsidRPr="000E6092">
        <w:rPr>
          <w:rFonts w:cs="David"/>
          <w:u w:val="single"/>
          <w:rtl/>
        </w:rPr>
        <w:t xml:space="preserve"> </w:t>
      </w:r>
      <w:r w:rsidRPr="000E6092">
        <w:rPr>
          <w:rFonts w:cs="David" w:hint="eastAsia"/>
          <w:u w:val="single"/>
          <w:rtl/>
        </w:rPr>
        <w:t>תוספות</w:t>
      </w:r>
      <w:r w:rsidRPr="000E6092">
        <w:rPr>
          <w:rFonts w:cs="David"/>
          <w:u w:val="single"/>
          <w:rtl/>
        </w:rPr>
        <w:t xml:space="preserve"> </w:t>
      </w:r>
      <w:r w:rsidRPr="000E6092">
        <w:rPr>
          <w:rFonts w:cs="David" w:hint="eastAsia"/>
          <w:u w:val="single"/>
          <w:rtl/>
        </w:rPr>
        <w:t>ושיפורים</w:t>
      </w:r>
    </w:p>
    <w:p w:rsidR="00D96C38" w:rsidRPr="00034BDC" w:rsidRDefault="00D96C38" w:rsidP="00D96C38">
      <w:pPr>
        <w:pStyle w:val="30"/>
        <w:numPr>
          <w:ilvl w:val="0"/>
          <w:numId w:val="0"/>
        </w:numPr>
        <w:spacing w:line="360" w:lineRule="auto"/>
        <w:ind w:left="1415"/>
        <w:jc w:val="both"/>
        <w:rPr>
          <w:rFonts w:cs="David"/>
          <w:rtl/>
        </w:rPr>
      </w:pPr>
      <w:r w:rsidRPr="00034BDC">
        <w:rPr>
          <w:rFonts w:cs="David" w:hint="cs"/>
          <w:rtl/>
        </w:rPr>
        <w:t>כחלק</w:t>
      </w:r>
      <w:r w:rsidRPr="00034BDC">
        <w:rPr>
          <w:rFonts w:cs="David"/>
          <w:rtl/>
        </w:rPr>
        <w:t xml:space="preserve"> </w:t>
      </w:r>
      <w:r w:rsidRPr="00034BDC">
        <w:rPr>
          <w:rFonts w:cs="David" w:hint="cs"/>
          <w:rtl/>
        </w:rPr>
        <w:t>בלתי</w:t>
      </w:r>
      <w:r w:rsidRPr="00034BDC">
        <w:rPr>
          <w:rFonts w:cs="David"/>
          <w:rtl/>
        </w:rPr>
        <w:t xml:space="preserve"> </w:t>
      </w:r>
      <w:r w:rsidRPr="00034BDC">
        <w:rPr>
          <w:rFonts w:cs="David" w:hint="cs"/>
          <w:rtl/>
        </w:rPr>
        <w:t>נפרד</w:t>
      </w:r>
      <w:r w:rsidRPr="00034BDC">
        <w:rPr>
          <w:rFonts w:cs="David"/>
          <w:rtl/>
        </w:rPr>
        <w:t xml:space="preserve"> </w:t>
      </w:r>
      <w:r w:rsidRPr="00034BDC">
        <w:rPr>
          <w:rFonts w:cs="David" w:hint="cs"/>
          <w:rtl/>
        </w:rPr>
        <w:t>מ</w:t>
      </w:r>
      <w:r>
        <w:rPr>
          <w:rFonts w:cs="David" w:hint="cs"/>
          <w:rtl/>
        </w:rPr>
        <w:t xml:space="preserve">תכולת </w:t>
      </w:r>
      <w:r w:rsidRPr="00034BDC">
        <w:rPr>
          <w:rFonts w:cs="David" w:hint="cs"/>
          <w:rtl/>
        </w:rPr>
        <w:t>מכרז</w:t>
      </w:r>
      <w:r w:rsidRPr="00034BDC">
        <w:rPr>
          <w:rFonts w:cs="David"/>
          <w:rtl/>
        </w:rPr>
        <w:t xml:space="preserve"> </w:t>
      </w:r>
      <w:r w:rsidRPr="00034BDC">
        <w:rPr>
          <w:rFonts w:cs="David" w:hint="cs"/>
          <w:rtl/>
        </w:rPr>
        <w:t>זה</w:t>
      </w:r>
      <w:r w:rsidRPr="00034BDC">
        <w:rPr>
          <w:rFonts w:cs="David"/>
          <w:rtl/>
        </w:rPr>
        <w:t xml:space="preserve">, </w:t>
      </w:r>
      <w:r w:rsidRPr="00034BDC">
        <w:rPr>
          <w:rFonts w:cs="David" w:hint="cs"/>
          <w:rtl/>
        </w:rPr>
        <w:t>עשוי</w:t>
      </w:r>
      <w:r w:rsidRPr="00034BDC">
        <w:rPr>
          <w:rFonts w:cs="David"/>
          <w:rtl/>
        </w:rPr>
        <w:t xml:space="preserve"> </w:t>
      </w:r>
      <w:r w:rsidRPr="00034BDC">
        <w:rPr>
          <w:rFonts w:cs="David" w:hint="cs"/>
          <w:rtl/>
        </w:rPr>
        <w:t>ה</w:t>
      </w:r>
      <w:r>
        <w:rPr>
          <w:rFonts w:cs="David" w:hint="cs"/>
          <w:rtl/>
        </w:rPr>
        <w:t>מציע הזוכה</w:t>
      </w:r>
      <w:r w:rsidRPr="00034BDC">
        <w:rPr>
          <w:rFonts w:cs="David"/>
          <w:rtl/>
        </w:rPr>
        <w:t xml:space="preserve"> </w:t>
      </w:r>
      <w:r w:rsidRPr="00034BDC">
        <w:rPr>
          <w:rFonts w:cs="David" w:hint="cs"/>
          <w:rtl/>
        </w:rPr>
        <w:t>להידרש</w:t>
      </w:r>
      <w:r w:rsidRPr="00034BDC">
        <w:rPr>
          <w:rFonts w:cs="David"/>
          <w:rtl/>
        </w:rPr>
        <w:t xml:space="preserve"> </w:t>
      </w:r>
      <w:r w:rsidRPr="00034BDC">
        <w:rPr>
          <w:rFonts w:cs="David" w:hint="cs"/>
          <w:rtl/>
        </w:rPr>
        <w:t>על</w:t>
      </w:r>
      <w:r w:rsidRPr="00034BDC">
        <w:rPr>
          <w:rFonts w:cs="David"/>
          <w:rtl/>
        </w:rPr>
        <w:t xml:space="preserve"> </w:t>
      </w:r>
      <w:r w:rsidRPr="00034BDC">
        <w:rPr>
          <w:rFonts w:cs="David" w:hint="cs"/>
          <w:rtl/>
        </w:rPr>
        <w:t>ידי</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לב</w:t>
      </w:r>
      <w:r>
        <w:rPr>
          <w:rFonts w:cs="David" w:hint="cs"/>
          <w:rtl/>
        </w:rPr>
        <w:t>י</w:t>
      </w:r>
      <w:r w:rsidRPr="00034BDC">
        <w:rPr>
          <w:rFonts w:cs="David" w:hint="cs"/>
          <w:rtl/>
        </w:rPr>
        <w:t>צ</w:t>
      </w:r>
      <w:r>
        <w:rPr>
          <w:rFonts w:cs="David" w:hint="cs"/>
          <w:rtl/>
        </w:rPr>
        <w:t>ו</w:t>
      </w:r>
      <w:r w:rsidRPr="00034BDC">
        <w:rPr>
          <w:rFonts w:cs="David" w:hint="cs"/>
          <w:rtl/>
        </w:rPr>
        <w:t>ע</w:t>
      </w:r>
      <w:r w:rsidRPr="00034BDC">
        <w:rPr>
          <w:rFonts w:cs="David"/>
          <w:rtl/>
        </w:rPr>
        <w:t xml:space="preserve"> </w:t>
      </w:r>
      <w:r w:rsidRPr="00034BDC">
        <w:rPr>
          <w:rFonts w:cs="David" w:hint="cs"/>
          <w:rtl/>
        </w:rPr>
        <w:t>פעילויות</w:t>
      </w:r>
      <w:r w:rsidRPr="00034BDC">
        <w:rPr>
          <w:rFonts w:cs="David"/>
          <w:rtl/>
        </w:rPr>
        <w:t xml:space="preserve"> </w:t>
      </w:r>
      <w:r w:rsidRPr="00034BDC">
        <w:rPr>
          <w:rFonts w:cs="David" w:hint="cs"/>
          <w:rtl/>
        </w:rPr>
        <w:t>שונות</w:t>
      </w:r>
      <w:r w:rsidRPr="00034BDC">
        <w:rPr>
          <w:rFonts w:cs="David"/>
          <w:rtl/>
        </w:rPr>
        <w:t xml:space="preserve"> </w:t>
      </w:r>
      <w:r w:rsidRPr="00034BDC">
        <w:rPr>
          <w:rFonts w:cs="David" w:hint="cs"/>
          <w:rtl/>
        </w:rPr>
        <w:t>כגון</w:t>
      </w:r>
      <w:r w:rsidRPr="00034BDC">
        <w:rPr>
          <w:rFonts w:cs="David"/>
          <w:rtl/>
        </w:rPr>
        <w:t xml:space="preserve">: </w:t>
      </w:r>
      <w:r w:rsidRPr="00034BDC">
        <w:rPr>
          <w:rFonts w:cs="David" w:hint="cs"/>
          <w:rtl/>
        </w:rPr>
        <w:t>אפיון</w:t>
      </w:r>
      <w:r w:rsidRPr="00034BDC">
        <w:rPr>
          <w:rFonts w:cs="David"/>
          <w:rtl/>
        </w:rPr>
        <w:t xml:space="preserve">, </w:t>
      </w:r>
      <w:r w:rsidRPr="00034BDC">
        <w:rPr>
          <w:rFonts w:cs="David" w:hint="cs"/>
          <w:rtl/>
        </w:rPr>
        <w:t>עיצוב</w:t>
      </w:r>
      <w:r w:rsidRPr="00034BDC">
        <w:rPr>
          <w:rFonts w:cs="David"/>
          <w:rtl/>
        </w:rPr>
        <w:t xml:space="preserve">, </w:t>
      </w:r>
      <w:r w:rsidRPr="00034BDC">
        <w:rPr>
          <w:rFonts w:cs="David" w:hint="cs"/>
          <w:rtl/>
        </w:rPr>
        <w:t>ניתוח</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התקנה</w:t>
      </w:r>
      <w:r w:rsidRPr="00034BDC">
        <w:rPr>
          <w:rFonts w:cs="David"/>
          <w:rtl/>
        </w:rPr>
        <w:t xml:space="preserve">, </w:t>
      </w:r>
      <w:r w:rsidRPr="00034BDC">
        <w:rPr>
          <w:rFonts w:cs="David" w:hint="cs"/>
          <w:rtl/>
        </w:rPr>
        <w:t>הדרכה</w:t>
      </w:r>
      <w:r w:rsidRPr="00034BDC">
        <w:rPr>
          <w:rFonts w:cs="David"/>
          <w:rtl/>
        </w:rPr>
        <w:t xml:space="preserve">, </w:t>
      </w:r>
      <w:r w:rsidRPr="00034BDC">
        <w:rPr>
          <w:rFonts w:cs="David" w:hint="cs"/>
          <w:rtl/>
        </w:rPr>
        <w:t>הטמעה</w:t>
      </w:r>
      <w:r w:rsidRPr="00034BDC">
        <w:rPr>
          <w:rFonts w:cs="David"/>
          <w:rtl/>
        </w:rPr>
        <w:t xml:space="preserve"> </w:t>
      </w:r>
      <w:r w:rsidRPr="00034BDC">
        <w:rPr>
          <w:rFonts w:cs="David" w:hint="cs"/>
          <w:rtl/>
        </w:rPr>
        <w:t>וכו</w:t>
      </w:r>
      <w:r w:rsidRPr="00034BDC">
        <w:rPr>
          <w:rFonts w:cs="David"/>
          <w:rtl/>
        </w:rPr>
        <w:t>' (</w:t>
      </w:r>
      <w:r w:rsidRPr="00034BDC">
        <w:rPr>
          <w:rFonts w:cs="David" w:hint="cs"/>
          <w:rtl/>
        </w:rPr>
        <w:t>כולן</w:t>
      </w:r>
      <w:r w:rsidRPr="00034BDC">
        <w:rPr>
          <w:rFonts w:cs="David"/>
          <w:rtl/>
        </w:rPr>
        <w:t xml:space="preserve"> </w:t>
      </w:r>
      <w:r w:rsidRPr="00034BDC">
        <w:rPr>
          <w:rFonts w:cs="David" w:hint="cs"/>
          <w:rtl/>
        </w:rPr>
        <w:t>או</w:t>
      </w:r>
      <w:r w:rsidRPr="00034BDC">
        <w:rPr>
          <w:rFonts w:cs="David"/>
          <w:rtl/>
        </w:rPr>
        <w:t xml:space="preserve"> </w:t>
      </w:r>
      <w:r w:rsidRPr="00034BDC">
        <w:rPr>
          <w:rFonts w:cs="David" w:hint="cs"/>
          <w:rtl/>
        </w:rPr>
        <w:t>חלקו</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יכולות</w:t>
      </w:r>
      <w:r w:rsidRPr="00034BDC">
        <w:rPr>
          <w:rFonts w:cs="David"/>
          <w:rtl/>
        </w:rPr>
        <w:t xml:space="preserve"> </w:t>
      </w:r>
      <w:r w:rsidRPr="00034BDC">
        <w:rPr>
          <w:rFonts w:cs="David" w:hint="cs"/>
          <w:rtl/>
        </w:rPr>
        <w:t>רוחביות</w:t>
      </w:r>
      <w:r w:rsidRPr="00034BDC">
        <w:rPr>
          <w:rFonts w:cs="David"/>
          <w:rtl/>
        </w:rPr>
        <w:t xml:space="preserve">, </w:t>
      </w:r>
      <w:r w:rsidRPr="00034BDC">
        <w:rPr>
          <w:rFonts w:cs="David" w:hint="cs"/>
          <w:rtl/>
        </w:rPr>
        <w:t>תשתיות</w:t>
      </w:r>
      <w:r w:rsidRPr="00034BDC">
        <w:rPr>
          <w:rFonts w:cs="David"/>
          <w:rtl/>
        </w:rPr>
        <w:t xml:space="preserve"> </w:t>
      </w:r>
      <w:r w:rsidRPr="00034BDC">
        <w:rPr>
          <w:rFonts w:cs="David" w:hint="cs"/>
          <w:rtl/>
        </w:rPr>
        <w:t>נוספות</w:t>
      </w:r>
      <w:r w:rsidRPr="00034BDC">
        <w:rPr>
          <w:rFonts w:cs="David"/>
          <w:rtl/>
        </w:rPr>
        <w:t xml:space="preserve"> </w:t>
      </w:r>
      <w:r w:rsidRPr="00034BDC">
        <w:rPr>
          <w:rFonts w:cs="David" w:hint="cs"/>
          <w:rtl/>
        </w:rPr>
        <w:t>או</w:t>
      </w:r>
      <w:r w:rsidRPr="00034BDC">
        <w:rPr>
          <w:rFonts w:cs="David"/>
          <w:rtl/>
        </w:rPr>
        <w:t xml:space="preserve"> </w:t>
      </w:r>
      <w:r w:rsidRPr="00034BDC">
        <w:rPr>
          <w:rFonts w:cs="David" w:hint="cs"/>
          <w:rtl/>
        </w:rPr>
        <w:t>כל</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שיצטרף</w:t>
      </w:r>
      <w:r w:rsidRPr="00034BDC">
        <w:rPr>
          <w:rFonts w:cs="David"/>
          <w:rtl/>
        </w:rPr>
        <w:t xml:space="preserve"> </w:t>
      </w:r>
      <w:r w:rsidRPr="00034BDC">
        <w:rPr>
          <w:rFonts w:cs="David" w:hint="cs"/>
          <w:rtl/>
        </w:rPr>
        <w:t>לתשתית</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ליישום</w:t>
      </w:r>
      <w:r w:rsidRPr="00034BDC">
        <w:rPr>
          <w:rFonts w:cs="David"/>
          <w:rtl/>
        </w:rPr>
        <w:t xml:space="preserve"> </w:t>
      </w:r>
      <w:r w:rsidRPr="00034BDC">
        <w:rPr>
          <w:rFonts w:cs="David" w:hint="cs"/>
          <w:rtl/>
        </w:rPr>
        <w:t>ופיתוח</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מערכות</w:t>
      </w:r>
      <w:r w:rsidRPr="00034BDC">
        <w:rPr>
          <w:rFonts w:cs="David"/>
          <w:rtl/>
        </w:rPr>
        <w:t xml:space="preserve">. </w:t>
      </w:r>
      <w:r w:rsidRPr="00034BDC">
        <w:rPr>
          <w:rFonts w:cs="David" w:hint="cs"/>
          <w:rtl/>
        </w:rPr>
        <w:t>פעילויות</w:t>
      </w:r>
      <w:r w:rsidRPr="00034BDC">
        <w:rPr>
          <w:rFonts w:cs="David"/>
          <w:rtl/>
        </w:rPr>
        <w:t xml:space="preserve"> </w:t>
      </w:r>
      <w:r w:rsidRPr="00034BDC">
        <w:rPr>
          <w:rFonts w:cs="David" w:hint="cs"/>
          <w:rtl/>
        </w:rPr>
        <w:t>אלו</w:t>
      </w:r>
      <w:r w:rsidRPr="00034BDC">
        <w:rPr>
          <w:rFonts w:cs="David"/>
          <w:rtl/>
        </w:rPr>
        <w:t xml:space="preserve"> </w:t>
      </w:r>
      <w:r w:rsidRPr="00034BDC">
        <w:rPr>
          <w:rFonts w:cs="David" w:hint="cs"/>
          <w:rtl/>
        </w:rPr>
        <w:t>יבוצעו</w:t>
      </w:r>
      <w:r w:rsidRPr="00034BDC">
        <w:rPr>
          <w:rFonts w:cs="David"/>
          <w:rtl/>
        </w:rPr>
        <w:t xml:space="preserve"> </w:t>
      </w:r>
      <w:r w:rsidRPr="00034BDC">
        <w:rPr>
          <w:rFonts w:cs="David" w:hint="cs"/>
          <w:rtl/>
        </w:rPr>
        <w:t>במקביל</w:t>
      </w:r>
      <w:r w:rsidRPr="00034BDC">
        <w:rPr>
          <w:rFonts w:cs="David"/>
          <w:rtl/>
        </w:rPr>
        <w:t xml:space="preserve"> </w:t>
      </w:r>
      <w:r w:rsidRPr="00034BDC">
        <w:rPr>
          <w:rFonts w:cs="David" w:hint="cs"/>
          <w:rtl/>
        </w:rPr>
        <w:t>לתחזוקה</w:t>
      </w:r>
      <w:r w:rsidRPr="00034BDC">
        <w:rPr>
          <w:rFonts w:cs="David"/>
          <w:rtl/>
        </w:rPr>
        <w:t xml:space="preserve"> </w:t>
      </w:r>
      <w:r w:rsidRPr="00034BDC">
        <w:rPr>
          <w:rFonts w:cs="David" w:hint="cs"/>
          <w:rtl/>
        </w:rPr>
        <w:t>והתמיכה</w:t>
      </w:r>
      <w:r w:rsidRPr="00034BDC">
        <w:rPr>
          <w:rFonts w:cs="David"/>
          <w:rtl/>
        </w:rPr>
        <w:t xml:space="preserve"> </w:t>
      </w:r>
      <w:r w:rsidRPr="00034BDC">
        <w:rPr>
          <w:rFonts w:cs="David" w:hint="cs"/>
          <w:rtl/>
        </w:rPr>
        <w:t>השוטפת</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w:t>
      </w:r>
      <w:r>
        <w:rPr>
          <w:rFonts w:cs="David" w:hint="cs"/>
          <w:rtl/>
        </w:rPr>
        <w:t>מערכת</w:t>
      </w:r>
      <w:r w:rsidRPr="00034BDC">
        <w:rPr>
          <w:rFonts w:cs="David"/>
          <w:rtl/>
        </w:rPr>
        <w:t xml:space="preserve">. </w:t>
      </w:r>
      <w:r w:rsidRPr="00034BDC">
        <w:rPr>
          <w:rFonts w:cs="David" w:hint="cs"/>
          <w:rtl/>
        </w:rPr>
        <w:t>המציע</w:t>
      </w:r>
      <w:r w:rsidRPr="00034BDC">
        <w:rPr>
          <w:rFonts w:cs="David"/>
          <w:rtl/>
        </w:rPr>
        <w:t xml:space="preserve"> </w:t>
      </w:r>
      <w:r w:rsidRPr="00034BDC">
        <w:rPr>
          <w:rFonts w:cs="David" w:hint="cs"/>
          <w:rtl/>
        </w:rPr>
        <w:t>ייתן</w:t>
      </w:r>
      <w:r w:rsidRPr="00034BDC">
        <w:rPr>
          <w:rFonts w:cs="David"/>
          <w:rtl/>
        </w:rPr>
        <w:t xml:space="preserve"> </w:t>
      </w:r>
      <w:r w:rsidRPr="00034BDC">
        <w:rPr>
          <w:rFonts w:cs="David" w:hint="cs"/>
          <w:rtl/>
        </w:rPr>
        <w:t>מענה</w:t>
      </w:r>
      <w:r w:rsidRPr="00034BDC">
        <w:rPr>
          <w:rFonts w:cs="David"/>
          <w:rtl/>
        </w:rPr>
        <w:t xml:space="preserve"> </w:t>
      </w:r>
      <w:r w:rsidRPr="00034BDC">
        <w:rPr>
          <w:rFonts w:cs="David" w:hint="cs"/>
          <w:rtl/>
        </w:rPr>
        <w:t>לדרישות</w:t>
      </w:r>
      <w:r w:rsidRPr="00034BDC">
        <w:rPr>
          <w:rFonts w:cs="David"/>
          <w:rtl/>
        </w:rPr>
        <w:t xml:space="preserve"> </w:t>
      </w:r>
      <w:r w:rsidRPr="00034BDC">
        <w:rPr>
          <w:rFonts w:cs="David" w:hint="cs"/>
          <w:rtl/>
        </w:rPr>
        <w:t>ושינויים</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השינויים</w:t>
      </w:r>
      <w:r w:rsidRPr="00034BDC">
        <w:rPr>
          <w:rFonts w:cs="David"/>
          <w:rtl/>
        </w:rPr>
        <w:t xml:space="preserve"> </w:t>
      </w:r>
      <w:r w:rsidRPr="00034BDC">
        <w:rPr>
          <w:rFonts w:cs="David" w:hint="cs"/>
          <w:rtl/>
        </w:rPr>
        <w:t>יבוצעו</w:t>
      </w:r>
      <w:r w:rsidRPr="00034BDC">
        <w:rPr>
          <w:rFonts w:cs="David"/>
          <w:rtl/>
        </w:rPr>
        <w:t xml:space="preserve"> </w:t>
      </w:r>
      <w:r w:rsidRPr="00034BDC">
        <w:rPr>
          <w:rFonts w:cs="David" w:hint="cs"/>
          <w:rtl/>
        </w:rPr>
        <w:t>בהתאם</w:t>
      </w:r>
      <w:r w:rsidRPr="00034BDC">
        <w:rPr>
          <w:rFonts w:cs="David"/>
          <w:rtl/>
        </w:rPr>
        <w:t xml:space="preserve"> </w:t>
      </w:r>
      <w:r w:rsidRPr="00034BDC">
        <w:rPr>
          <w:rFonts w:cs="David" w:hint="cs"/>
          <w:rtl/>
        </w:rPr>
        <w:t>לנוהל</w:t>
      </w:r>
      <w:r w:rsidRPr="00034BDC">
        <w:rPr>
          <w:rFonts w:cs="David"/>
          <w:rtl/>
        </w:rPr>
        <w:t xml:space="preserve"> </w:t>
      </w:r>
      <w:r w:rsidRPr="00034BDC">
        <w:rPr>
          <w:rFonts w:cs="David" w:hint="cs"/>
          <w:rtl/>
        </w:rPr>
        <w:t>שינויים</w:t>
      </w:r>
      <w:r w:rsidRPr="00034BDC">
        <w:rPr>
          <w:rFonts w:cs="David"/>
          <w:rtl/>
        </w:rPr>
        <w:t xml:space="preserve">, </w:t>
      </w:r>
      <w:r w:rsidRPr="00034BDC">
        <w:rPr>
          <w:rFonts w:cs="David" w:hint="cs"/>
          <w:rtl/>
        </w:rPr>
        <w:t>שיפעל</w:t>
      </w:r>
      <w:r w:rsidRPr="00034BDC">
        <w:rPr>
          <w:rFonts w:cs="David"/>
          <w:rtl/>
        </w:rPr>
        <w:t xml:space="preserve"> </w:t>
      </w:r>
      <w:r w:rsidRPr="00034BDC">
        <w:rPr>
          <w:rFonts w:cs="David" w:hint="cs"/>
          <w:rtl/>
        </w:rPr>
        <w:t>בהתאם</w:t>
      </w:r>
      <w:r w:rsidRPr="00034BDC">
        <w:rPr>
          <w:rFonts w:cs="David"/>
          <w:rtl/>
        </w:rPr>
        <w:t xml:space="preserve"> </w:t>
      </w:r>
      <w:r w:rsidRPr="00034BDC">
        <w:rPr>
          <w:rFonts w:cs="David" w:hint="cs"/>
          <w:rtl/>
        </w:rPr>
        <w:t>לעקרונות</w:t>
      </w:r>
      <w:r w:rsidRPr="00034BDC">
        <w:rPr>
          <w:rFonts w:cs="David"/>
          <w:rtl/>
        </w:rPr>
        <w:t xml:space="preserve"> </w:t>
      </w:r>
      <w:r w:rsidRPr="00034BDC">
        <w:rPr>
          <w:rFonts w:cs="David" w:hint="cs"/>
          <w:rtl/>
        </w:rPr>
        <w:t>הבאים</w:t>
      </w:r>
      <w:r w:rsidRPr="00034BDC">
        <w:rPr>
          <w:rFonts w:cs="David"/>
          <w:rtl/>
        </w:rPr>
        <w:t>:</w:t>
      </w:r>
    </w:p>
    <w:p w:rsidR="00D96C38" w:rsidRPr="0001782B" w:rsidRDefault="00D96C38" w:rsidP="00A06950">
      <w:pPr>
        <w:pStyle w:val="Normal3"/>
        <w:numPr>
          <w:ilvl w:val="3"/>
          <w:numId w:val="153"/>
        </w:numPr>
        <w:spacing w:line="360" w:lineRule="auto"/>
        <w:ind w:left="2266"/>
        <w:rPr>
          <w:rtl/>
        </w:rPr>
      </w:pPr>
      <w:r w:rsidRPr="00034BDC">
        <w:rPr>
          <w:rFonts w:hint="eastAsia"/>
          <w:szCs w:val="22"/>
          <w:rtl/>
        </w:rPr>
        <w:t>כל</w:t>
      </w:r>
      <w:r w:rsidRPr="00034BDC">
        <w:rPr>
          <w:szCs w:val="22"/>
          <w:rtl/>
        </w:rPr>
        <w:t xml:space="preserve"> </w:t>
      </w:r>
      <w:r w:rsidRPr="00034BDC">
        <w:rPr>
          <w:rFonts w:hint="eastAsia"/>
          <w:szCs w:val="22"/>
          <w:rtl/>
        </w:rPr>
        <w:t>דרישה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לביצוע</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תועבר</w:t>
      </w:r>
      <w:r w:rsidRPr="00034BDC">
        <w:rPr>
          <w:szCs w:val="22"/>
          <w:rtl/>
        </w:rPr>
        <w:t xml:space="preserve"> </w:t>
      </w:r>
      <w:r w:rsidRPr="00034BDC">
        <w:rPr>
          <w:rFonts w:hint="eastAsia"/>
          <w:szCs w:val="22"/>
          <w:rtl/>
        </w:rPr>
        <w:t>ל</w:t>
      </w:r>
      <w:r>
        <w:rPr>
          <w:rFonts w:hint="cs"/>
          <w:szCs w:val="22"/>
          <w:rtl/>
        </w:rPr>
        <w:t>ידי המציע הזוכה</w:t>
      </w:r>
      <w:r w:rsidRPr="00034BDC">
        <w:rPr>
          <w:szCs w:val="22"/>
          <w:rtl/>
        </w:rPr>
        <w:t xml:space="preserve"> </w:t>
      </w:r>
      <w:r w:rsidRPr="00034BDC">
        <w:rPr>
          <w:rFonts w:hint="eastAsia"/>
          <w:szCs w:val="22"/>
          <w:rtl/>
        </w:rPr>
        <w:t>ותיענה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ידו</w:t>
      </w:r>
      <w:r w:rsidRPr="00034BDC">
        <w:rPr>
          <w:szCs w:val="22"/>
          <w:rtl/>
        </w:rPr>
        <w:t xml:space="preserve"> </w:t>
      </w:r>
      <w:r w:rsidRPr="00034BDC">
        <w:rPr>
          <w:rFonts w:hint="eastAsia"/>
          <w:szCs w:val="22"/>
          <w:rtl/>
        </w:rPr>
        <w:t>תוך</w:t>
      </w:r>
      <w:r w:rsidRPr="00034BDC">
        <w:rPr>
          <w:szCs w:val="22"/>
          <w:rtl/>
        </w:rPr>
        <w:t xml:space="preserve"> </w:t>
      </w:r>
      <w:r w:rsidR="007475B1">
        <w:rPr>
          <w:rFonts w:hint="cs"/>
          <w:szCs w:val="22"/>
          <w:rtl/>
        </w:rPr>
        <w:t>3</w:t>
      </w:r>
      <w:r w:rsidR="007475B1" w:rsidRPr="00034BDC">
        <w:rPr>
          <w:szCs w:val="22"/>
          <w:rtl/>
        </w:rPr>
        <w:t xml:space="preserve"> </w:t>
      </w:r>
      <w:r w:rsidRPr="00034BDC">
        <w:rPr>
          <w:rFonts w:hint="eastAsia"/>
          <w:szCs w:val="22"/>
          <w:rtl/>
        </w:rPr>
        <w:t>ימי</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מיום</w:t>
      </w:r>
      <w:r w:rsidRPr="00034BDC">
        <w:rPr>
          <w:szCs w:val="22"/>
          <w:rtl/>
        </w:rPr>
        <w:t xml:space="preserve"> </w:t>
      </w:r>
      <w:r w:rsidRPr="00034BDC">
        <w:rPr>
          <w:rFonts w:hint="eastAsia"/>
          <w:szCs w:val="22"/>
          <w:rtl/>
        </w:rPr>
        <w:t>פניית</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תוך</w:t>
      </w:r>
      <w:r w:rsidRPr="00034BDC">
        <w:rPr>
          <w:szCs w:val="22"/>
          <w:rtl/>
        </w:rPr>
        <w:t xml:space="preserve"> </w:t>
      </w:r>
      <w:r w:rsidRPr="00034BDC">
        <w:rPr>
          <w:rFonts w:hint="eastAsia"/>
          <w:szCs w:val="22"/>
          <w:rtl/>
        </w:rPr>
        <w:t>ציון</w:t>
      </w:r>
      <w:r w:rsidRPr="00034BDC">
        <w:rPr>
          <w:szCs w:val="22"/>
          <w:rtl/>
        </w:rPr>
        <w:t xml:space="preserve"> </w:t>
      </w:r>
      <w:r w:rsidRPr="00034BDC">
        <w:rPr>
          <w:rFonts w:hint="eastAsia"/>
          <w:szCs w:val="22"/>
          <w:rtl/>
        </w:rPr>
        <w:t>מספר</w:t>
      </w:r>
      <w:r w:rsidRPr="00034BDC">
        <w:rPr>
          <w:szCs w:val="22"/>
          <w:rtl/>
        </w:rPr>
        <w:t xml:space="preserve"> </w:t>
      </w:r>
      <w:r w:rsidRPr="00034BDC">
        <w:rPr>
          <w:rFonts w:hint="eastAsia"/>
          <w:szCs w:val="22"/>
          <w:rtl/>
        </w:rPr>
        <w:t>השעות</w:t>
      </w:r>
      <w:r w:rsidRPr="00034BDC">
        <w:rPr>
          <w:szCs w:val="22"/>
          <w:rtl/>
        </w:rPr>
        <w:t xml:space="preserve"> </w:t>
      </w:r>
      <w:r w:rsidRPr="00034BDC">
        <w:rPr>
          <w:rFonts w:hint="eastAsia"/>
          <w:szCs w:val="22"/>
          <w:rtl/>
        </w:rPr>
        <w:t>הנדרש</w:t>
      </w:r>
      <w:r w:rsidRPr="00034BDC">
        <w:rPr>
          <w:szCs w:val="22"/>
          <w:rtl/>
        </w:rPr>
        <w:t xml:space="preserve"> </w:t>
      </w:r>
      <w:r w:rsidRPr="00034BDC">
        <w:rPr>
          <w:rFonts w:hint="eastAsia"/>
          <w:szCs w:val="22"/>
          <w:rtl/>
        </w:rPr>
        <w:t>ולוח</w:t>
      </w:r>
      <w:r w:rsidRPr="00034BDC">
        <w:rPr>
          <w:szCs w:val="22"/>
          <w:rtl/>
        </w:rPr>
        <w:t xml:space="preserve"> </w:t>
      </w:r>
      <w:r w:rsidRPr="00034BDC">
        <w:rPr>
          <w:rFonts w:hint="eastAsia"/>
          <w:szCs w:val="22"/>
          <w:rtl/>
        </w:rPr>
        <w:t>הזמנים</w:t>
      </w:r>
      <w:r w:rsidRPr="00034BDC">
        <w:rPr>
          <w:szCs w:val="22"/>
          <w:rtl/>
        </w:rPr>
        <w:t xml:space="preserve"> </w:t>
      </w:r>
      <w:r w:rsidRPr="00034BDC">
        <w:rPr>
          <w:rFonts w:hint="eastAsia"/>
          <w:szCs w:val="22"/>
          <w:rtl/>
        </w:rPr>
        <w:t>לסיום</w:t>
      </w:r>
      <w:r w:rsidRPr="00034BDC">
        <w:rPr>
          <w:szCs w:val="22"/>
          <w:rtl/>
        </w:rPr>
        <w:t xml:space="preserve"> </w:t>
      </w:r>
      <w:r w:rsidRPr="00034BDC">
        <w:rPr>
          <w:rFonts w:hint="eastAsia"/>
          <w:szCs w:val="22"/>
          <w:rtl/>
        </w:rPr>
        <w:t>פיתוח</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והטמעה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הרכיב</w:t>
      </w:r>
      <w:r w:rsidRPr="00034BDC">
        <w:rPr>
          <w:szCs w:val="22"/>
          <w:rtl/>
        </w:rPr>
        <w:t xml:space="preserve"> </w:t>
      </w:r>
      <w:r w:rsidRPr="00034BDC">
        <w:rPr>
          <w:rFonts w:hint="eastAsia"/>
          <w:szCs w:val="22"/>
          <w:rtl/>
        </w:rPr>
        <w:t>שיפותח</w:t>
      </w:r>
      <w:r w:rsidRPr="00034BDC">
        <w:rPr>
          <w:szCs w:val="22"/>
          <w:rtl/>
        </w:rPr>
        <w:t>.</w:t>
      </w:r>
    </w:p>
    <w:p w:rsidR="00D96C38" w:rsidRPr="00603767" w:rsidRDefault="00D96C38" w:rsidP="00A06950">
      <w:pPr>
        <w:pStyle w:val="Normal3"/>
        <w:numPr>
          <w:ilvl w:val="3"/>
          <w:numId w:val="153"/>
        </w:numPr>
        <w:spacing w:line="360" w:lineRule="auto"/>
        <w:ind w:left="2266"/>
        <w:rPr>
          <w:szCs w:val="22"/>
          <w:rtl/>
        </w:rPr>
      </w:pPr>
      <w:r w:rsidRPr="00034BDC">
        <w:rPr>
          <w:rFonts w:hint="eastAsia"/>
          <w:szCs w:val="22"/>
          <w:rtl/>
        </w:rPr>
        <w:t>אם</w:t>
      </w:r>
      <w:r w:rsidRPr="00034BDC">
        <w:rPr>
          <w:szCs w:val="22"/>
          <w:rtl/>
        </w:rPr>
        <w:t xml:space="preserve"> </w:t>
      </w:r>
      <w:r>
        <w:rPr>
          <w:rFonts w:hint="cs"/>
          <w:szCs w:val="22"/>
          <w:rtl/>
        </w:rPr>
        <w:t>המציע הזוכה</w:t>
      </w:r>
      <w:r w:rsidRPr="00302345" w:rsidDel="000501FA">
        <w:rPr>
          <w:rFonts w:hint="eastAsia"/>
          <w:szCs w:val="22"/>
          <w:rtl/>
        </w:rPr>
        <w:t xml:space="preserve"> </w:t>
      </w:r>
      <w:r w:rsidRPr="00034BDC">
        <w:rPr>
          <w:rFonts w:hint="eastAsia"/>
          <w:szCs w:val="22"/>
          <w:rtl/>
        </w:rPr>
        <w:t>יעריך</w:t>
      </w:r>
      <w:r w:rsidRPr="00034BDC">
        <w:rPr>
          <w:szCs w:val="22"/>
          <w:rtl/>
        </w:rPr>
        <w:t xml:space="preserve"> </w:t>
      </w:r>
      <w:r w:rsidRPr="00034BDC">
        <w:rPr>
          <w:rFonts w:hint="eastAsia"/>
          <w:szCs w:val="22"/>
          <w:rtl/>
        </w:rPr>
        <w:t>שמורכבות</w:t>
      </w:r>
      <w:r w:rsidRPr="00034BDC">
        <w:rPr>
          <w:szCs w:val="22"/>
          <w:rtl/>
        </w:rPr>
        <w:t xml:space="preserve"> </w:t>
      </w:r>
      <w:r w:rsidRPr="00034BDC">
        <w:rPr>
          <w:rFonts w:hint="eastAsia"/>
          <w:szCs w:val="22"/>
          <w:rtl/>
        </w:rPr>
        <w:t>הדרישה</w:t>
      </w:r>
      <w:r w:rsidRPr="00034BDC">
        <w:rPr>
          <w:szCs w:val="22"/>
          <w:rtl/>
        </w:rPr>
        <w:t xml:space="preserve"> </w:t>
      </w:r>
      <w:r w:rsidRPr="00034BDC">
        <w:rPr>
          <w:rFonts w:hint="eastAsia"/>
          <w:szCs w:val="22"/>
          <w:rtl/>
        </w:rPr>
        <w:t>אינה</w:t>
      </w:r>
      <w:r w:rsidRPr="00034BDC">
        <w:rPr>
          <w:szCs w:val="22"/>
          <w:rtl/>
        </w:rPr>
        <w:t xml:space="preserve"> </w:t>
      </w:r>
      <w:r w:rsidRPr="00034BDC">
        <w:rPr>
          <w:rFonts w:hint="eastAsia"/>
          <w:szCs w:val="22"/>
          <w:rtl/>
        </w:rPr>
        <w:t>מאפשרת</w:t>
      </w:r>
      <w:r w:rsidRPr="00034BDC">
        <w:rPr>
          <w:szCs w:val="22"/>
          <w:rtl/>
        </w:rPr>
        <w:t xml:space="preserve"> </w:t>
      </w:r>
      <w:r w:rsidRPr="00034BDC">
        <w:rPr>
          <w:rFonts w:hint="eastAsia"/>
          <w:szCs w:val="22"/>
          <w:rtl/>
        </w:rPr>
        <w:t>תגובה</w:t>
      </w:r>
      <w:r w:rsidRPr="00034BDC">
        <w:rPr>
          <w:szCs w:val="22"/>
          <w:rtl/>
        </w:rPr>
        <w:t xml:space="preserve"> </w:t>
      </w:r>
      <w:r w:rsidRPr="00034BDC">
        <w:rPr>
          <w:rFonts w:hint="eastAsia"/>
          <w:szCs w:val="22"/>
          <w:rtl/>
        </w:rPr>
        <w:t>תוך</w:t>
      </w:r>
      <w:r w:rsidRPr="00034BDC">
        <w:rPr>
          <w:szCs w:val="22"/>
          <w:rtl/>
        </w:rPr>
        <w:t xml:space="preserve"> </w:t>
      </w:r>
      <w:r w:rsidR="007475B1">
        <w:rPr>
          <w:rFonts w:hint="cs"/>
          <w:szCs w:val="22"/>
          <w:rtl/>
        </w:rPr>
        <w:t>3</w:t>
      </w:r>
      <w:r w:rsidR="007475B1" w:rsidRPr="00034BDC">
        <w:rPr>
          <w:szCs w:val="22"/>
          <w:rtl/>
        </w:rPr>
        <w:t xml:space="preserve"> </w:t>
      </w:r>
      <w:r w:rsidRPr="00034BDC">
        <w:rPr>
          <w:rFonts w:hint="eastAsia"/>
          <w:szCs w:val="22"/>
          <w:rtl/>
        </w:rPr>
        <w:t>ימי</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יבקש</w:t>
      </w:r>
      <w:r w:rsidRPr="00034BDC">
        <w:rPr>
          <w:szCs w:val="22"/>
          <w:rtl/>
        </w:rPr>
        <w:t xml:space="preserve"> </w:t>
      </w:r>
      <w:r w:rsidRPr="00034BDC">
        <w:rPr>
          <w:rFonts w:hint="eastAsia"/>
          <w:szCs w:val="22"/>
          <w:rtl/>
        </w:rPr>
        <w:t>מראש</w:t>
      </w:r>
      <w:r w:rsidRPr="00034BDC">
        <w:rPr>
          <w:szCs w:val="22"/>
          <w:rtl/>
        </w:rPr>
        <w:t xml:space="preserve"> </w:t>
      </w:r>
      <w:r w:rsidRPr="00034BDC">
        <w:rPr>
          <w:rFonts w:hint="eastAsia"/>
          <w:szCs w:val="22"/>
          <w:rtl/>
        </w:rPr>
        <w:t>הארכה</w:t>
      </w:r>
      <w:r w:rsidRPr="00034BDC">
        <w:rPr>
          <w:szCs w:val="22"/>
          <w:rtl/>
        </w:rPr>
        <w:t xml:space="preserve"> </w:t>
      </w:r>
      <w:r w:rsidRPr="00034BDC">
        <w:rPr>
          <w:rFonts w:hint="eastAsia"/>
          <w:szCs w:val="22"/>
          <w:rtl/>
        </w:rPr>
        <w:t>לזמן</w:t>
      </w:r>
      <w:r w:rsidRPr="00034BDC">
        <w:rPr>
          <w:szCs w:val="22"/>
          <w:rtl/>
        </w:rPr>
        <w:t xml:space="preserve"> </w:t>
      </w:r>
      <w:r w:rsidRPr="00034BDC">
        <w:rPr>
          <w:rFonts w:hint="eastAsia"/>
          <w:szCs w:val="22"/>
          <w:rtl/>
        </w:rPr>
        <w:t>התגובה</w:t>
      </w:r>
      <w:r w:rsidRPr="00034BDC">
        <w:rPr>
          <w:szCs w:val="22"/>
          <w:rtl/>
        </w:rPr>
        <w:t xml:space="preserve"> </w:t>
      </w:r>
      <w:r w:rsidRPr="00034BDC">
        <w:rPr>
          <w:rFonts w:hint="eastAsia"/>
          <w:szCs w:val="22"/>
          <w:rtl/>
        </w:rPr>
        <w:t>בכתב</w:t>
      </w:r>
      <w:r w:rsidRPr="00034BDC">
        <w:rPr>
          <w:szCs w:val="22"/>
          <w:rtl/>
        </w:rPr>
        <w:t>.</w:t>
      </w:r>
    </w:p>
    <w:p w:rsidR="00D96C38" w:rsidRPr="00603767" w:rsidRDefault="00D96C38" w:rsidP="00A06950">
      <w:pPr>
        <w:pStyle w:val="Normal3"/>
        <w:numPr>
          <w:ilvl w:val="3"/>
          <w:numId w:val="153"/>
        </w:numPr>
        <w:spacing w:line="360" w:lineRule="auto"/>
        <w:ind w:left="2266"/>
        <w:rPr>
          <w:szCs w:val="22"/>
          <w:rtl/>
        </w:rPr>
      </w:pPr>
      <w:r w:rsidRPr="00034BDC">
        <w:rPr>
          <w:rFonts w:hint="eastAsia"/>
          <w:szCs w:val="22"/>
          <w:rtl/>
        </w:rPr>
        <w:t>יישום</w:t>
      </w:r>
      <w:r w:rsidRPr="00034BDC">
        <w:rPr>
          <w:szCs w:val="22"/>
          <w:rtl/>
        </w:rPr>
        <w:t xml:space="preserve"> </w:t>
      </w:r>
      <w:r w:rsidRPr="00034BDC">
        <w:rPr>
          <w:rFonts w:hint="eastAsia"/>
          <w:szCs w:val="22"/>
          <w:rtl/>
        </w:rPr>
        <w:t>הדרישה</w:t>
      </w:r>
      <w:r w:rsidRPr="00034BDC">
        <w:rPr>
          <w:szCs w:val="22"/>
          <w:rtl/>
        </w:rPr>
        <w:t xml:space="preserve"> </w:t>
      </w:r>
      <w:r w:rsidRPr="00034BDC">
        <w:rPr>
          <w:rFonts w:hint="eastAsia"/>
          <w:szCs w:val="22"/>
          <w:rtl/>
        </w:rPr>
        <w:t>בפועל</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ידי</w:t>
      </w:r>
      <w:r w:rsidRPr="00034BDC">
        <w:rPr>
          <w:szCs w:val="22"/>
          <w:rtl/>
        </w:rPr>
        <w:t xml:space="preserve"> </w:t>
      </w:r>
      <w:r>
        <w:rPr>
          <w:rFonts w:hint="cs"/>
          <w:szCs w:val="22"/>
          <w:rtl/>
        </w:rPr>
        <w:t>המציע הזוכה</w:t>
      </w:r>
      <w:r w:rsidRPr="00034BDC">
        <w:rPr>
          <w:szCs w:val="22"/>
          <w:rtl/>
        </w:rPr>
        <w:t xml:space="preserve"> </w:t>
      </w:r>
      <w:r w:rsidRPr="00034BDC">
        <w:rPr>
          <w:rFonts w:hint="eastAsia"/>
          <w:szCs w:val="22"/>
          <w:rtl/>
        </w:rPr>
        <w:t>יבוצע</w:t>
      </w:r>
      <w:r w:rsidRPr="00034BDC">
        <w:rPr>
          <w:szCs w:val="22"/>
          <w:rtl/>
        </w:rPr>
        <w:t xml:space="preserve"> </w:t>
      </w:r>
      <w:r w:rsidRPr="00034BDC">
        <w:rPr>
          <w:rFonts w:hint="eastAsia"/>
          <w:szCs w:val="22"/>
          <w:rtl/>
        </w:rPr>
        <w:t>רק</w:t>
      </w:r>
      <w:r w:rsidRPr="00034BDC">
        <w:rPr>
          <w:szCs w:val="22"/>
          <w:rtl/>
        </w:rPr>
        <w:t xml:space="preserve"> </w:t>
      </w:r>
      <w:r w:rsidRPr="00034BDC">
        <w:rPr>
          <w:rFonts w:hint="eastAsia"/>
          <w:szCs w:val="22"/>
          <w:rtl/>
        </w:rPr>
        <w:t>לאחר</w:t>
      </w:r>
      <w:r w:rsidRPr="00034BDC">
        <w:rPr>
          <w:szCs w:val="22"/>
          <w:rtl/>
        </w:rPr>
        <w:t xml:space="preserve"> </w:t>
      </w:r>
      <w:r w:rsidRPr="00034BDC">
        <w:rPr>
          <w:rFonts w:hint="eastAsia"/>
          <w:szCs w:val="22"/>
          <w:rtl/>
        </w:rPr>
        <w:t>קבלת</w:t>
      </w:r>
      <w:r w:rsidRPr="00034BDC">
        <w:rPr>
          <w:szCs w:val="22"/>
          <w:rtl/>
        </w:rPr>
        <w:t xml:space="preserve"> </w:t>
      </w:r>
      <w:r w:rsidRPr="00034BDC">
        <w:rPr>
          <w:rFonts w:hint="eastAsia"/>
          <w:szCs w:val="22"/>
          <w:rtl/>
        </w:rPr>
        <w:t>הזמנת</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בכתב</w:t>
      </w:r>
      <w:r w:rsidRPr="00034BDC">
        <w:rPr>
          <w:szCs w:val="22"/>
          <w:rtl/>
        </w:rPr>
        <w:t xml:space="preserve"> </w:t>
      </w:r>
      <w:r w:rsidRPr="00034BDC">
        <w:rPr>
          <w:rFonts w:hint="eastAsia"/>
          <w:szCs w:val="22"/>
          <w:rtl/>
        </w:rPr>
        <w:t>מהגורמים</w:t>
      </w:r>
      <w:r w:rsidRPr="00034BDC">
        <w:rPr>
          <w:szCs w:val="22"/>
          <w:rtl/>
        </w:rPr>
        <w:t xml:space="preserve"> </w:t>
      </w:r>
      <w:r w:rsidRPr="00034BDC">
        <w:rPr>
          <w:rFonts w:hint="eastAsia"/>
          <w:szCs w:val="22"/>
          <w:rtl/>
        </w:rPr>
        <w:t>המוסמכים</w:t>
      </w:r>
      <w:r w:rsidRPr="00034BDC">
        <w:rPr>
          <w:szCs w:val="22"/>
          <w:rtl/>
        </w:rPr>
        <w:t xml:space="preserve"> </w:t>
      </w:r>
      <w:r w:rsidRPr="00034BDC">
        <w:rPr>
          <w:rFonts w:hint="eastAsia"/>
          <w:szCs w:val="22"/>
          <w:rtl/>
        </w:rPr>
        <w:t>במשרד</w:t>
      </w:r>
      <w:r w:rsidRPr="00034BDC">
        <w:rPr>
          <w:szCs w:val="22"/>
          <w:rtl/>
        </w:rPr>
        <w:t>.</w:t>
      </w:r>
    </w:p>
    <w:p w:rsidR="00D96C38" w:rsidRPr="00603767" w:rsidRDefault="00D96C38" w:rsidP="00A06950">
      <w:pPr>
        <w:pStyle w:val="Normal3"/>
        <w:numPr>
          <w:ilvl w:val="3"/>
          <w:numId w:val="153"/>
        </w:numPr>
        <w:spacing w:line="360" w:lineRule="auto"/>
        <w:ind w:left="2266"/>
        <w:rPr>
          <w:szCs w:val="22"/>
          <w:rtl/>
        </w:rPr>
      </w:pPr>
      <w:r w:rsidRPr="00034BDC">
        <w:rPr>
          <w:rFonts w:hint="eastAsia"/>
          <w:szCs w:val="22"/>
          <w:rtl/>
        </w:rPr>
        <w:t>אפיון</w:t>
      </w:r>
      <w:r w:rsidRPr="00034BDC">
        <w:rPr>
          <w:szCs w:val="22"/>
          <w:rtl/>
        </w:rPr>
        <w:t xml:space="preserve"> </w:t>
      </w:r>
      <w:r w:rsidRPr="00034BDC">
        <w:rPr>
          <w:rFonts w:hint="eastAsia"/>
          <w:szCs w:val="22"/>
          <w:rtl/>
        </w:rPr>
        <w:t>טכני</w:t>
      </w:r>
      <w:r w:rsidRPr="00034BDC">
        <w:rPr>
          <w:szCs w:val="22"/>
          <w:rtl/>
        </w:rPr>
        <w:t xml:space="preserve"> </w:t>
      </w:r>
      <w:r w:rsidRPr="00034BDC">
        <w:rPr>
          <w:rFonts w:hint="eastAsia"/>
          <w:szCs w:val="22"/>
          <w:rtl/>
        </w:rPr>
        <w:t>של</w:t>
      </w:r>
      <w:r w:rsidRPr="00034BDC">
        <w:rPr>
          <w:szCs w:val="22"/>
          <w:rtl/>
        </w:rPr>
        <w:t xml:space="preserve"> </w:t>
      </w:r>
      <w:r>
        <w:rPr>
          <w:rFonts w:hint="cs"/>
          <w:szCs w:val="22"/>
          <w:rtl/>
        </w:rPr>
        <w:t>השינוי ו/או השיפור</w:t>
      </w:r>
      <w:r w:rsidRPr="00034BDC">
        <w:rPr>
          <w:szCs w:val="22"/>
          <w:rtl/>
        </w:rPr>
        <w:t xml:space="preserve"> </w:t>
      </w:r>
      <w:r w:rsidRPr="00034BDC">
        <w:rPr>
          <w:rFonts w:hint="eastAsia"/>
          <w:szCs w:val="22"/>
          <w:rtl/>
        </w:rPr>
        <w:t>יימסר</w:t>
      </w:r>
      <w:r w:rsidRPr="00034BDC">
        <w:rPr>
          <w:szCs w:val="22"/>
          <w:rtl/>
        </w:rPr>
        <w:t xml:space="preserve"> </w:t>
      </w:r>
      <w:r w:rsidRPr="00034BDC">
        <w:rPr>
          <w:rFonts w:hint="eastAsia"/>
          <w:szCs w:val="22"/>
          <w:rtl/>
        </w:rPr>
        <w:t>לאישור</w:t>
      </w:r>
      <w:r w:rsidRPr="00034BDC">
        <w:rPr>
          <w:szCs w:val="22"/>
          <w:rtl/>
        </w:rPr>
        <w:t xml:space="preserve"> </w:t>
      </w:r>
      <w:r w:rsidRPr="00034BDC">
        <w:rPr>
          <w:rFonts w:hint="eastAsia"/>
          <w:szCs w:val="22"/>
          <w:rtl/>
        </w:rPr>
        <w:t>המשרד</w:t>
      </w:r>
      <w:r w:rsidRPr="00034BDC">
        <w:rPr>
          <w:szCs w:val="22"/>
          <w:rtl/>
        </w:rPr>
        <w:t>.</w:t>
      </w:r>
    </w:p>
    <w:p w:rsidR="00D96C38" w:rsidRPr="00603767" w:rsidRDefault="00D96C38" w:rsidP="00A06950">
      <w:pPr>
        <w:pStyle w:val="Normal3"/>
        <w:numPr>
          <w:ilvl w:val="3"/>
          <w:numId w:val="153"/>
        </w:numPr>
        <w:spacing w:line="360" w:lineRule="auto"/>
        <w:ind w:left="2266"/>
        <w:rPr>
          <w:szCs w:val="22"/>
        </w:rPr>
      </w:pPr>
      <w:r>
        <w:rPr>
          <w:rFonts w:hint="cs"/>
          <w:szCs w:val="22"/>
          <w:rtl/>
        </w:rPr>
        <w:t>השינוי ו/או השיפור</w:t>
      </w:r>
      <w:r w:rsidRPr="00034BDC">
        <w:rPr>
          <w:szCs w:val="22"/>
          <w:rtl/>
        </w:rPr>
        <w:t xml:space="preserve"> </w:t>
      </w:r>
      <w:r w:rsidRPr="00034BDC">
        <w:rPr>
          <w:rFonts w:hint="eastAsia"/>
          <w:szCs w:val="22"/>
          <w:rtl/>
        </w:rPr>
        <w:t>יבוצעו</w:t>
      </w:r>
      <w:r w:rsidRPr="00034BDC">
        <w:rPr>
          <w:szCs w:val="22"/>
          <w:rtl/>
        </w:rPr>
        <w:t xml:space="preserve"> </w:t>
      </w:r>
      <w:r w:rsidRPr="00034BDC">
        <w:rPr>
          <w:rFonts w:hint="eastAsia"/>
          <w:szCs w:val="22"/>
          <w:rtl/>
        </w:rPr>
        <w:t>לאחר</w:t>
      </w:r>
      <w:r w:rsidRPr="00034BDC">
        <w:rPr>
          <w:szCs w:val="22"/>
          <w:rtl/>
        </w:rPr>
        <w:t xml:space="preserve"> </w:t>
      </w:r>
      <w:r>
        <w:rPr>
          <w:rFonts w:hint="cs"/>
          <w:szCs w:val="22"/>
          <w:rtl/>
        </w:rPr>
        <w:t xml:space="preserve">קבלת </w:t>
      </w:r>
      <w:r w:rsidRPr="00034BDC">
        <w:rPr>
          <w:rFonts w:hint="eastAsia"/>
          <w:szCs w:val="22"/>
          <w:rtl/>
        </w:rPr>
        <w:t>אישור</w:t>
      </w:r>
      <w:r w:rsidRPr="00034BDC">
        <w:rPr>
          <w:szCs w:val="22"/>
          <w:rtl/>
        </w:rPr>
        <w:t xml:space="preserve"> </w:t>
      </w:r>
      <w:r w:rsidRPr="00034BDC">
        <w:rPr>
          <w:rFonts w:hint="eastAsia"/>
          <w:szCs w:val="22"/>
          <w:rtl/>
        </w:rPr>
        <w:t>המשרד</w:t>
      </w:r>
      <w:r>
        <w:rPr>
          <w:rFonts w:hint="cs"/>
          <w:szCs w:val="22"/>
          <w:rtl/>
        </w:rPr>
        <w:t xml:space="preserve"> בכתב</w:t>
      </w:r>
      <w:r w:rsidRPr="00034BDC">
        <w:rPr>
          <w:szCs w:val="22"/>
          <w:rtl/>
        </w:rPr>
        <w:t>.</w:t>
      </w:r>
    </w:p>
    <w:p w:rsidR="00D96C38" w:rsidRPr="00603767" w:rsidRDefault="00D96C38" w:rsidP="00A06950">
      <w:pPr>
        <w:pStyle w:val="Normal3"/>
        <w:numPr>
          <w:ilvl w:val="3"/>
          <w:numId w:val="153"/>
        </w:numPr>
        <w:spacing w:line="360" w:lineRule="auto"/>
        <w:ind w:left="2266"/>
        <w:rPr>
          <w:szCs w:val="22"/>
        </w:rPr>
      </w:pPr>
      <w:r w:rsidRPr="00034BDC">
        <w:rPr>
          <w:rFonts w:hint="eastAsia"/>
          <w:szCs w:val="22"/>
          <w:rtl/>
        </w:rPr>
        <w:lastRenderedPageBreak/>
        <w:t>כל</w:t>
      </w:r>
      <w:r w:rsidRPr="00034BDC">
        <w:rPr>
          <w:szCs w:val="22"/>
          <w:rtl/>
        </w:rPr>
        <w:t xml:space="preserve"> </w:t>
      </w:r>
      <w:r>
        <w:rPr>
          <w:rFonts w:hint="cs"/>
          <w:szCs w:val="22"/>
          <w:rtl/>
        </w:rPr>
        <w:t xml:space="preserve">שינוי ו/או שיפור </w:t>
      </w:r>
      <w:r w:rsidRPr="00034BDC">
        <w:rPr>
          <w:rFonts w:hint="eastAsia"/>
          <w:szCs w:val="22"/>
          <w:rtl/>
        </w:rPr>
        <w:t>ימוספר</w:t>
      </w:r>
      <w:r w:rsidRPr="00034BDC">
        <w:rPr>
          <w:szCs w:val="22"/>
          <w:rtl/>
        </w:rPr>
        <w:t xml:space="preserve"> </w:t>
      </w:r>
      <w:r w:rsidRPr="00034BDC">
        <w:rPr>
          <w:rFonts w:hint="eastAsia"/>
          <w:szCs w:val="22"/>
          <w:rtl/>
        </w:rPr>
        <w:t>וינוהל</w:t>
      </w:r>
      <w:r w:rsidRPr="00034BDC">
        <w:rPr>
          <w:szCs w:val="22"/>
          <w:rtl/>
        </w:rPr>
        <w:t xml:space="preserve"> </w:t>
      </w:r>
      <w:r w:rsidRPr="00034BDC">
        <w:rPr>
          <w:rFonts w:hint="eastAsia"/>
          <w:szCs w:val="22"/>
          <w:rtl/>
        </w:rPr>
        <w:t>באמצעות</w:t>
      </w:r>
      <w:r w:rsidRPr="00034BDC">
        <w:rPr>
          <w:szCs w:val="22"/>
          <w:rtl/>
        </w:rPr>
        <w:t xml:space="preserve"> </w:t>
      </w:r>
      <w:r w:rsidRPr="00034BDC">
        <w:rPr>
          <w:rFonts w:hint="eastAsia"/>
          <w:szCs w:val="22"/>
          <w:rtl/>
        </w:rPr>
        <w:t>סטטוסים</w:t>
      </w:r>
      <w:r w:rsidRPr="00034BDC">
        <w:rPr>
          <w:szCs w:val="22"/>
          <w:rtl/>
        </w:rPr>
        <w:t xml:space="preserve"> </w:t>
      </w:r>
      <w:r w:rsidRPr="00034BDC">
        <w:rPr>
          <w:rFonts w:hint="eastAsia"/>
          <w:szCs w:val="22"/>
          <w:rtl/>
        </w:rPr>
        <w:t>במערכת</w:t>
      </w:r>
      <w:r w:rsidRPr="00034BDC">
        <w:rPr>
          <w:szCs w:val="22"/>
          <w:rtl/>
        </w:rPr>
        <w:t xml:space="preserve"> </w:t>
      </w:r>
      <w:r w:rsidRPr="00034BDC">
        <w:rPr>
          <w:rFonts w:hint="eastAsia"/>
          <w:szCs w:val="22"/>
          <w:rtl/>
        </w:rPr>
        <w:t>ניהול</w:t>
      </w:r>
      <w:r w:rsidRPr="00034BDC">
        <w:rPr>
          <w:szCs w:val="22"/>
          <w:rtl/>
        </w:rPr>
        <w:t xml:space="preserve"> </w:t>
      </w:r>
      <w:r w:rsidRPr="00034BDC">
        <w:rPr>
          <w:rFonts w:hint="eastAsia"/>
          <w:szCs w:val="22"/>
          <w:rtl/>
        </w:rPr>
        <w:t>שינויים</w:t>
      </w:r>
      <w:r w:rsidRPr="00034BDC">
        <w:rPr>
          <w:szCs w:val="22"/>
          <w:rtl/>
        </w:rPr>
        <w:t xml:space="preserve"> </w:t>
      </w:r>
      <w:r w:rsidRPr="00034BDC">
        <w:rPr>
          <w:rFonts w:hint="eastAsia"/>
          <w:szCs w:val="22"/>
          <w:rtl/>
        </w:rPr>
        <w:t>ממוכנת</w:t>
      </w:r>
      <w:r w:rsidRPr="00034BDC">
        <w:rPr>
          <w:szCs w:val="22"/>
          <w:rtl/>
        </w:rPr>
        <w:t xml:space="preserve"> </w:t>
      </w:r>
      <w:r w:rsidRPr="00034BDC">
        <w:rPr>
          <w:rFonts w:hint="eastAsia"/>
          <w:szCs w:val="22"/>
          <w:rtl/>
        </w:rPr>
        <w:t>שתאפשר</w:t>
      </w:r>
      <w:r w:rsidRPr="00034BDC">
        <w:rPr>
          <w:szCs w:val="22"/>
          <w:rtl/>
        </w:rPr>
        <w:t xml:space="preserve"> </w:t>
      </w:r>
      <w:r w:rsidRPr="00034BDC">
        <w:rPr>
          <w:rFonts w:hint="eastAsia"/>
          <w:szCs w:val="22"/>
          <w:rtl/>
        </w:rPr>
        <w:t>גישה</w:t>
      </w:r>
      <w:r w:rsidRPr="00034BDC">
        <w:rPr>
          <w:szCs w:val="22"/>
          <w:rtl/>
        </w:rPr>
        <w:t xml:space="preserve"> </w:t>
      </w:r>
      <w:r w:rsidRPr="00034BDC">
        <w:rPr>
          <w:rFonts w:hint="eastAsia"/>
          <w:szCs w:val="22"/>
          <w:rtl/>
        </w:rPr>
        <w:t>גם</w:t>
      </w:r>
      <w:r w:rsidRPr="00034BDC">
        <w:rPr>
          <w:szCs w:val="22"/>
          <w:rtl/>
        </w:rPr>
        <w:t xml:space="preserve"> </w:t>
      </w:r>
      <w:r w:rsidRPr="00034BDC">
        <w:rPr>
          <w:rFonts w:hint="eastAsia"/>
          <w:szCs w:val="22"/>
          <w:rtl/>
        </w:rPr>
        <w:t>ללקוח</w:t>
      </w:r>
      <w:r w:rsidRPr="00034BDC">
        <w:rPr>
          <w:szCs w:val="22"/>
          <w:rtl/>
        </w:rPr>
        <w:t xml:space="preserve"> </w:t>
      </w:r>
      <w:r w:rsidRPr="00034BDC">
        <w:rPr>
          <w:rFonts w:hint="eastAsia"/>
          <w:szCs w:val="22"/>
          <w:rtl/>
        </w:rPr>
        <w:t>לצורך</w:t>
      </w:r>
      <w:r w:rsidRPr="00034BDC">
        <w:rPr>
          <w:szCs w:val="22"/>
          <w:rtl/>
        </w:rPr>
        <w:t xml:space="preserve"> </w:t>
      </w:r>
      <w:r w:rsidRPr="00034BDC">
        <w:rPr>
          <w:rFonts w:hint="eastAsia"/>
          <w:szCs w:val="22"/>
          <w:rtl/>
        </w:rPr>
        <w:t>הפקת</w:t>
      </w:r>
      <w:r w:rsidRPr="00034BDC">
        <w:rPr>
          <w:szCs w:val="22"/>
          <w:rtl/>
        </w:rPr>
        <w:t xml:space="preserve"> </w:t>
      </w:r>
      <w:r w:rsidRPr="00034BDC">
        <w:rPr>
          <w:rFonts w:hint="eastAsia"/>
          <w:szCs w:val="22"/>
          <w:rtl/>
        </w:rPr>
        <w:t>דו</w:t>
      </w:r>
      <w:r w:rsidRPr="00034BDC">
        <w:rPr>
          <w:szCs w:val="22"/>
          <w:rtl/>
        </w:rPr>
        <w:t>"</w:t>
      </w:r>
      <w:r w:rsidRPr="00034BDC">
        <w:rPr>
          <w:rFonts w:hint="eastAsia"/>
          <w:szCs w:val="22"/>
          <w:rtl/>
        </w:rPr>
        <w:t>חות</w:t>
      </w:r>
      <w:r w:rsidRPr="00034BDC">
        <w:rPr>
          <w:szCs w:val="22"/>
          <w:rtl/>
        </w:rPr>
        <w:t xml:space="preserve"> </w:t>
      </w:r>
      <w:r w:rsidRPr="00034BDC">
        <w:rPr>
          <w:rFonts w:hint="eastAsia"/>
          <w:szCs w:val="22"/>
          <w:rtl/>
        </w:rPr>
        <w:t>סטטוס</w:t>
      </w:r>
      <w:r w:rsidRPr="00034BDC">
        <w:rPr>
          <w:szCs w:val="22"/>
          <w:rtl/>
        </w:rPr>
        <w:t>.</w:t>
      </w:r>
    </w:p>
    <w:p w:rsidR="00D96C38" w:rsidRPr="00603767" w:rsidRDefault="00D96C38" w:rsidP="00A06950">
      <w:pPr>
        <w:pStyle w:val="Normal3"/>
        <w:numPr>
          <w:ilvl w:val="3"/>
          <w:numId w:val="153"/>
        </w:numPr>
        <w:spacing w:line="360" w:lineRule="auto"/>
        <w:ind w:left="2266"/>
        <w:rPr>
          <w:szCs w:val="22"/>
        </w:rPr>
      </w:pPr>
      <w:r w:rsidRPr="00034BDC">
        <w:rPr>
          <w:rFonts w:hint="eastAsia"/>
          <w:szCs w:val="22"/>
          <w:rtl/>
        </w:rPr>
        <w:t>אריזת</w:t>
      </w:r>
      <w:r w:rsidRPr="00034BDC">
        <w:rPr>
          <w:szCs w:val="22"/>
          <w:rtl/>
        </w:rPr>
        <w:t xml:space="preserve"> </w:t>
      </w:r>
      <w:r>
        <w:rPr>
          <w:rFonts w:hint="cs"/>
          <w:szCs w:val="22"/>
          <w:rtl/>
        </w:rPr>
        <w:t>השינוי ו/או השיפור</w:t>
      </w:r>
      <w:r w:rsidRPr="00034BDC">
        <w:rPr>
          <w:szCs w:val="22"/>
          <w:rtl/>
        </w:rPr>
        <w:t xml:space="preserve"> </w:t>
      </w:r>
      <w:r w:rsidRPr="00034BDC">
        <w:rPr>
          <w:rFonts w:hint="eastAsia"/>
          <w:szCs w:val="22"/>
          <w:rtl/>
        </w:rPr>
        <w:t>בגרסה</w:t>
      </w:r>
      <w:r w:rsidRPr="00034BDC">
        <w:rPr>
          <w:szCs w:val="22"/>
          <w:rtl/>
        </w:rPr>
        <w:t xml:space="preserve"> </w:t>
      </w:r>
      <w:r w:rsidRPr="00034BDC">
        <w:rPr>
          <w:rFonts w:hint="eastAsia"/>
          <w:szCs w:val="22"/>
          <w:rtl/>
        </w:rPr>
        <w:t>רלוונטית</w:t>
      </w:r>
      <w:r w:rsidRPr="00034BDC">
        <w:rPr>
          <w:szCs w:val="22"/>
          <w:rtl/>
        </w:rPr>
        <w:t xml:space="preserve"> </w:t>
      </w:r>
      <w:r w:rsidRPr="00034BDC">
        <w:rPr>
          <w:rFonts w:hint="eastAsia"/>
          <w:szCs w:val="22"/>
          <w:rtl/>
        </w:rPr>
        <w:t>תתואם</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המשרד</w:t>
      </w:r>
      <w:r w:rsidRPr="00034BDC">
        <w:rPr>
          <w:szCs w:val="22"/>
          <w:rtl/>
        </w:rPr>
        <w:t xml:space="preserve"> .</w:t>
      </w:r>
    </w:p>
    <w:p w:rsidR="00D96C38" w:rsidRDefault="00D96C38" w:rsidP="00A06950">
      <w:pPr>
        <w:pStyle w:val="Normal3"/>
        <w:numPr>
          <w:ilvl w:val="3"/>
          <w:numId w:val="153"/>
        </w:numPr>
        <w:spacing w:line="360" w:lineRule="auto"/>
        <w:ind w:left="2266"/>
        <w:rPr>
          <w:szCs w:val="22"/>
        </w:rPr>
      </w:pPr>
      <w:r>
        <w:rPr>
          <w:rFonts w:hint="cs"/>
          <w:szCs w:val="22"/>
          <w:rtl/>
        </w:rPr>
        <w:t>השינוי ו/או השיפור</w:t>
      </w:r>
      <w:r w:rsidRPr="00034BDC">
        <w:rPr>
          <w:szCs w:val="22"/>
          <w:rtl/>
        </w:rPr>
        <w:t xml:space="preserve"> </w:t>
      </w:r>
      <w:r w:rsidRPr="00034BDC">
        <w:rPr>
          <w:rFonts w:hint="eastAsia"/>
          <w:szCs w:val="22"/>
          <w:rtl/>
        </w:rPr>
        <w:t>יוכל</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הגרסה</w:t>
      </w:r>
      <w:r w:rsidRPr="00034BDC">
        <w:rPr>
          <w:szCs w:val="22"/>
          <w:rtl/>
        </w:rPr>
        <w:t xml:space="preserve"> </w:t>
      </w:r>
      <w:r w:rsidRPr="00034BDC">
        <w:rPr>
          <w:rFonts w:hint="eastAsia"/>
          <w:szCs w:val="22"/>
          <w:rtl/>
        </w:rPr>
        <w:t>עם</w:t>
      </w:r>
      <w:r w:rsidRPr="00034BDC">
        <w:rPr>
          <w:szCs w:val="22"/>
          <w:rtl/>
        </w:rPr>
        <w:t xml:space="preserve"> </w:t>
      </w:r>
      <w:r>
        <w:rPr>
          <w:rFonts w:hint="cs"/>
          <w:szCs w:val="22"/>
          <w:rtl/>
        </w:rPr>
        <w:t>מעקב</w:t>
      </w:r>
      <w:r w:rsidRPr="00034BDC">
        <w:rPr>
          <w:szCs w:val="22"/>
          <w:rtl/>
        </w:rPr>
        <w:t xml:space="preserve"> </w:t>
      </w:r>
      <w:r w:rsidRPr="00034BDC">
        <w:rPr>
          <w:rFonts w:hint="eastAsia"/>
          <w:szCs w:val="22"/>
          <w:rtl/>
        </w:rPr>
        <w:t>למסמכי</w:t>
      </w:r>
      <w:r w:rsidRPr="00034BDC">
        <w:rPr>
          <w:szCs w:val="22"/>
          <w:rtl/>
        </w:rPr>
        <w:t xml:space="preserve"> </w:t>
      </w:r>
      <w:r w:rsidRPr="00034BDC">
        <w:rPr>
          <w:rFonts w:hint="eastAsia"/>
          <w:szCs w:val="22"/>
          <w:rtl/>
        </w:rPr>
        <w:t>הדרישות</w:t>
      </w:r>
      <w:r w:rsidRPr="00034BDC">
        <w:rPr>
          <w:szCs w:val="22"/>
          <w:rtl/>
        </w:rPr>
        <w:t xml:space="preserve"> </w:t>
      </w:r>
      <w:r w:rsidRPr="00034BDC">
        <w:rPr>
          <w:rFonts w:hint="eastAsia"/>
          <w:szCs w:val="22"/>
          <w:rtl/>
        </w:rPr>
        <w:t>האפיון</w:t>
      </w:r>
      <w:r w:rsidRPr="00034BDC">
        <w:rPr>
          <w:szCs w:val="22"/>
          <w:rtl/>
        </w:rPr>
        <w:t>.</w:t>
      </w:r>
    </w:p>
    <w:p w:rsidR="00E731F4" w:rsidRPr="00603767" w:rsidRDefault="00E731F4" w:rsidP="00856D00">
      <w:pPr>
        <w:pStyle w:val="Normal3"/>
        <w:spacing w:line="360" w:lineRule="auto"/>
        <w:ind w:left="2266"/>
        <w:rPr>
          <w:szCs w:val="22"/>
        </w:rPr>
      </w:pPr>
    </w:p>
    <w:p w:rsidR="00D96C38" w:rsidRPr="00603767" w:rsidRDefault="00D96C38" w:rsidP="00856D00">
      <w:pPr>
        <w:pStyle w:val="11"/>
        <w:numPr>
          <w:ilvl w:val="1"/>
          <w:numId w:val="153"/>
        </w:numPr>
        <w:ind w:left="1437"/>
        <w:jc w:val="both"/>
        <w:rPr>
          <w:rFonts w:cs="David"/>
          <w:rtl/>
        </w:rPr>
      </w:pPr>
      <w:r w:rsidRPr="00603767">
        <w:rPr>
          <w:rFonts w:cs="David" w:hint="eastAsia"/>
          <w:rtl/>
        </w:rPr>
        <w:t>שירות</w:t>
      </w:r>
      <w:r w:rsidRPr="00603767">
        <w:rPr>
          <w:rFonts w:cs="David"/>
          <w:rtl/>
        </w:rPr>
        <w:t xml:space="preserve"> </w:t>
      </w:r>
      <w:r w:rsidRPr="00603767">
        <w:rPr>
          <w:rFonts w:cs="David" w:hint="eastAsia"/>
          <w:rtl/>
        </w:rPr>
        <w:t>ו</w:t>
      </w:r>
      <w:r w:rsidR="003A6B0C" w:rsidRPr="00603767">
        <w:rPr>
          <w:rFonts w:cs="David" w:hint="cs"/>
          <w:rtl/>
        </w:rPr>
        <w:t>תמיכה</w:t>
      </w:r>
    </w:p>
    <w:p w:rsidR="00D96C38" w:rsidRDefault="00D96C38" w:rsidP="003A6B0C">
      <w:pPr>
        <w:pStyle w:val="Normal3"/>
        <w:spacing w:line="360" w:lineRule="auto"/>
        <w:ind w:left="1415" w:right="567"/>
        <w:rPr>
          <w:rtl/>
        </w:rPr>
      </w:pPr>
      <w:r w:rsidRPr="00034BDC">
        <w:rPr>
          <w:rFonts w:hint="cs"/>
          <w:szCs w:val="22"/>
          <w:rtl/>
        </w:rPr>
        <w:t>להלן</w:t>
      </w:r>
      <w:r w:rsidRPr="00034BDC">
        <w:rPr>
          <w:szCs w:val="22"/>
          <w:rtl/>
        </w:rPr>
        <w:t xml:space="preserve"> </w:t>
      </w:r>
      <w:r>
        <w:rPr>
          <w:rFonts w:hint="cs"/>
          <w:szCs w:val="22"/>
          <w:rtl/>
        </w:rPr>
        <w:t xml:space="preserve">יפורטו </w:t>
      </w:r>
      <w:r w:rsidRPr="00034BDC">
        <w:rPr>
          <w:rFonts w:hint="cs"/>
          <w:szCs w:val="22"/>
          <w:rtl/>
        </w:rPr>
        <w:t>הדרישות</w:t>
      </w:r>
      <w:r w:rsidRPr="00034BDC">
        <w:rPr>
          <w:szCs w:val="22"/>
          <w:rtl/>
        </w:rPr>
        <w:t xml:space="preserve"> </w:t>
      </w:r>
      <w:r w:rsidR="003A6B0C">
        <w:rPr>
          <w:rFonts w:hint="cs"/>
          <w:szCs w:val="22"/>
          <w:rtl/>
        </w:rPr>
        <w:t>לשירות ותמיכת</w:t>
      </w:r>
      <w:r w:rsidRPr="00034BDC">
        <w:rPr>
          <w:szCs w:val="22"/>
          <w:rtl/>
        </w:rPr>
        <w:t xml:space="preserve"> </w:t>
      </w:r>
      <w:r>
        <w:rPr>
          <w:rFonts w:hint="cs"/>
          <w:szCs w:val="22"/>
          <w:rtl/>
        </w:rPr>
        <w:t>המערכת</w:t>
      </w:r>
      <w:r w:rsidRPr="00034BDC">
        <w:rPr>
          <w:szCs w:val="22"/>
          <w:rtl/>
        </w:rPr>
        <w:t xml:space="preserve"> </w:t>
      </w:r>
      <w:r w:rsidRPr="00034BDC">
        <w:rPr>
          <w:rFonts w:hint="cs"/>
          <w:szCs w:val="22"/>
          <w:rtl/>
        </w:rPr>
        <w:t>ו</w:t>
      </w:r>
      <w:r>
        <w:rPr>
          <w:rFonts w:hint="cs"/>
          <w:szCs w:val="22"/>
          <w:rtl/>
        </w:rPr>
        <w:t>כן עבור ה</w:t>
      </w:r>
      <w:r w:rsidRPr="00034BDC">
        <w:rPr>
          <w:rFonts w:hint="cs"/>
          <w:szCs w:val="22"/>
          <w:rtl/>
        </w:rPr>
        <w:t>רחבות</w:t>
      </w:r>
      <w:r w:rsidRPr="00034BDC">
        <w:rPr>
          <w:szCs w:val="22"/>
          <w:rtl/>
        </w:rPr>
        <w:t xml:space="preserve"> </w:t>
      </w:r>
      <w:r w:rsidRPr="00034BDC">
        <w:rPr>
          <w:rFonts w:hint="cs"/>
          <w:szCs w:val="22"/>
          <w:rtl/>
        </w:rPr>
        <w:t>אותם</w:t>
      </w:r>
      <w:r w:rsidRPr="00034BDC">
        <w:rPr>
          <w:szCs w:val="22"/>
          <w:rtl/>
        </w:rPr>
        <w:t xml:space="preserve"> </w:t>
      </w:r>
      <w:r w:rsidRPr="00034BDC">
        <w:rPr>
          <w:rFonts w:hint="cs"/>
          <w:szCs w:val="22"/>
          <w:rtl/>
        </w:rPr>
        <w:t>יפתח</w:t>
      </w:r>
      <w:r w:rsidRPr="00034BDC">
        <w:rPr>
          <w:szCs w:val="22"/>
          <w:rtl/>
        </w:rPr>
        <w:t xml:space="preserve"> </w:t>
      </w:r>
      <w:r w:rsidRPr="00034BDC">
        <w:rPr>
          <w:rFonts w:hint="cs"/>
          <w:szCs w:val="22"/>
          <w:rtl/>
        </w:rPr>
        <w:t>ה</w:t>
      </w:r>
      <w:r>
        <w:rPr>
          <w:rFonts w:hint="cs"/>
          <w:szCs w:val="22"/>
          <w:rtl/>
        </w:rPr>
        <w:t>מציע הזוכה</w:t>
      </w:r>
      <w:r w:rsidRPr="00034BDC">
        <w:rPr>
          <w:szCs w:val="22"/>
          <w:rtl/>
        </w:rPr>
        <w:t>.</w:t>
      </w:r>
    </w:p>
    <w:p w:rsidR="008A5353" w:rsidRPr="008A5353" w:rsidRDefault="003A6B0C" w:rsidP="00A06950">
      <w:pPr>
        <w:pStyle w:val="Normal3"/>
        <w:numPr>
          <w:ilvl w:val="2"/>
          <w:numId w:val="153"/>
        </w:numPr>
        <w:spacing w:line="360" w:lineRule="auto"/>
        <w:ind w:left="2154"/>
        <w:rPr>
          <w:szCs w:val="22"/>
        </w:rPr>
      </w:pPr>
      <w:r w:rsidRPr="003A6B0C">
        <w:rPr>
          <w:rFonts w:hint="cs"/>
          <w:szCs w:val="22"/>
          <w:rtl/>
        </w:rPr>
        <w:t xml:space="preserve">הספק </w:t>
      </w:r>
      <w:r w:rsidRPr="003A6B0C">
        <w:rPr>
          <w:szCs w:val="22"/>
          <w:rtl/>
        </w:rPr>
        <w:t xml:space="preserve">יתחזק </w:t>
      </w:r>
      <w:r w:rsidRPr="003A6B0C">
        <w:rPr>
          <w:rFonts w:hint="cs"/>
          <w:szCs w:val="22"/>
          <w:rtl/>
        </w:rPr>
        <w:t xml:space="preserve">שירות בהתאם </w:t>
      </w:r>
      <w:r w:rsidR="00C81C6E">
        <w:rPr>
          <w:rFonts w:hint="cs"/>
          <w:szCs w:val="22"/>
          <w:rtl/>
        </w:rPr>
        <w:t>לפתרון המוצע לרבות תחזוקה עבור רשיונות צד ג'</w:t>
      </w:r>
      <w:r w:rsidR="00C81C6E" w:rsidRPr="008A5353">
        <w:rPr>
          <w:szCs w:val="22"/>
          <w:rtl/>
        </w:rPr>
        <w:t xml:space="preserve"> </w:t>
      </w:r>
    </w:p>
    <w:p w:rsidR="003A6B0C" w:rsidRPr="003A6B0C" w:rsidRDefault="003A6B0C" w:rsidP="00A06950">
      <w:pPr>
        <w:pStyle w:val="Normal3"/>
        <w:numPr>
          <w:ilvl w:val="2"/>
          <w:numId w:val="153"/>
        </w:numPr>
        <w:spacing w:line="360" w:lineRule="auto"/>
        <w:ind w:left="2154"/>
        <w:rPr>
          <w:szCs w:val="22"/>
        </w:rPr>
      </w:pPr>
      <w:r w:rsidRPr="003A6B0C">
        <w:rPr>
          <w:rFonts w:hint="cs"/>
          <w:szCs w:val="22"/>
          <w:rtl/>
        </w:rPr>
        <w:t>הספק יפעיל מרכז בקרה (</w:t>
      </w:r>
      <w:r w:rsidRPr="003A6B0C">
        <w:rPr>
          <w:szCs w:val="22"/>
        </w:rPr>
        <w:t>NOC</w:t>
      </w:r>
      <w:r w:rsidRPr="003A6B0C">
        <w:rPr>
          <w:rFonts w:hint="cs"/>
          <w:szCs w:val="22"/>
          <w:rtl/>
        </w:rPr>
        <w:t>) במהלך שעות העבודה (כמתואר להלן) שיספק ניטור רציף של פעולת השירות, יפתור בעיות ויספק גם תמיכה טכנית</w:t>
      </w:r>
    </w:p>
    <w:p w:rsidR="00D96C38" w:rsidRPr="0001782B" w:rsidRDefault="00D96C38" w:rsidP="00A06950">
      <w:pPr>
        <w:pStyle w:val="Normal3"/>
        <w:numPr>
          <w:ilvl w:val="2"/>
          <w:numId w:val="153"/>
        </w:numPr>
        <w:spacing w:line="360" w:lineRule="auto"/>
        <w:ind w:left="2154"/>
      </w:pPr>
      <w:r w:rsidRPr="00034BDC">
        <w:rPr>
          <w:rFonts w:hint="cs"/>
          <w:szCs w:val="22"/>
          <w:rtl/>
        </w:rPr>
        <w:t>לרשות</w:t>
      </w:r>
      <w:r w:rsidRPr="00034BDC">
        <w:rPr>
          <w:szCs w:val="22"/>
          <w:rtl/>
        </w:rPr>
        <w:t xml:space="preserve"> </w:t>
      </w:r>
      <w:r w:rsidRPr="00034BDC">
        <w:rPr>
          <w:rFonts w:hint="cs"/>
          <w:szCs w:val="22"/>
          <w:rtl/>
        </w:rPr>
        <w:t>המשרד</w:t>
      </w:r>
      <w:r w:rsidR="00BD0EB2">
        <w:rPr>
          <w:rFonts w:hint="cs"/>
          <w:szCs w:val="22"/>
          <w:rtl/>
        </w:rPr>
        <w:t xml:space="preserve"> וארגוני הבריאות</w:t>
      </w:r>
      <w:r w:rsidRPr="00034BDC">
        <w:rPr>
          <w:szCs w:val="22"/>
          <w:rtl/>
        </w:rPr>
        <w:t xml:space="preserve"> </w:t>
      </w:r>
      <w:r w:rsidRPr="00034BDC">
        <w:rPr>
          <w:rFonts w:hint="cs"/>
          <w:szCs w:val="22"/>
          <w:rtl/>
        </w:rPr>
        <w:t>יועמד</w:t>
      </w:r>
      <w:r w:rsidRPr="00034BDC">
        <w:rPr>
          <w:szCs w:val="22"/>
          <w:rtl/>
        </w:rPr>
        <w:t xml:space="preserve"> </w:t>
      </w:r>
      <w:r w:rsidRPr="00034BDC">
        <w:rPr>
          <w:rFonts w:hint="cs"/>
          <w:szCs w:val="22"/>
          <w:rtl/>
        </w:rPr>
        <w:t>כוח</w:t>
      </w:r>
      <w:r w:rsidRPr="00034BDC">
        <w:rPr>
          <w:szCs w:val="22"/>
          <w:rtl/>
        </w:rPr>
        <w:t xml:space="preserve"> </w:t>
      </w:r>
      <w:r w:rsidRPr="00034BDC">
        <w:rPr>
          <w:rFonts w:hint="cs"/>
          <w:szCs w:val="22"/>
          <w:rtl/>
        </w:rPr>
        <w:t>אדם</w:t>
      </w:r>
      <w:r w:rsidRPr="00034BDC">
        <w:rPr>
          <w:szCs w:val="22"/>
          <w:rtl/>
        </w:rPr>
        <w:t xml:space="preserve"> </w:t>
      </w:r>
      <w:r w:rsidRPr="00034BDC">
        <w:rPr>
          <w:rFonts w:hint="cs"/>
          <w:szCs w:val="22"/>
          <w:rtl/>
        </w:rPr>
        <w:t>מקצועי</w:t>
      </w:r>
      <w:r w:rsidRPr="00034BDC">
        <w:rPr>
          <w:szCs w:val="22"/>
          <w:rtl/>
        </w:rPr>
        <w:t xml:space="preserve"> </w:t>
      </w:r>
      <w:r w:rsidRPr="00034BDC">
        <w:rPr>
          <w:rFonts w:hint="cs"/>
          <w:szCs w:val="22"/>
          <w:rtl/>
        </w:rPr>
        <w:t>בשעות</w:t>
      </w:r>
      <w:r w:rsidRPr="00034BDC">
        <w:rPr>
          <w:szCs w:val="22"/>
          <w:rtl/>
        </w:rPr>
        <w:t xml:space="preserve"> </w:t>
      </w:r>
      <w:r w:rsidRPr="00034BDC">
        <w:rPr>
          <w:rFonts w:hint="cs"/>
          <w:szCs w:val="22"/>
          <w:rtl/>
        </w:rPr>
        <w:t>הפעילות</w:t>
      </w:r>
      <w:r w:rsidRPr="00034BDC">
        <w:rPr>
          <w:szCs w:val="22"/>
          <w:rtl/>
        </w:rPr>
        <w:t xml:space="preserve"> </w:t>
      </w:r>
      <w:r w:rsidRPr="00034BDC">
        <w:rPr>
          <w:rFonts w:hint="cs"/>
          <w:szCs w:val="22"/>
          <w:rtl/>
        </w:rPr>
        <w:t>הבאות</w:t>
      </w:r>
      <w:r w:rsidRPr="00034BDC">
        <w:rPr>
          <w:szCs w:val="22"/>
          <w:rtl/>
        </w:rPr>
        <w:t>:</w:t>
      </w:r>
    </w:p>
    <w:p w:rsidR="00D96C38" w:rsidRPr="00034BDC" w:rsidRDefault="00D96C38" w:rsidP="00347AE7">
      <w:pPr>
        <w:pStyle w:val="Normal3"/>
        <w:numPr>
          <w:ilvl w:val="4"/>
          <w:numId w:val="50"/>
        </w:numPr>
        <w:spacing w:line="360" w:lineRule="auto"/>
        <w:ind w:left="2495" w:right="567" w:hanging="284"/>
        <w:rPr>
          <w:szCs w:val="22"/>
        </w:rPr>
      </w:pPr>
      <w:r w:rsidRPr="00034BDC">
        <w:rPr>
          <w:szCs w:val="22"/>
          <w:rtl/>
        </w:rPr>
        <w:t xml:space="preserve">ימים א'-ה' בין השעות  08:00 - 17:00. </w:t>
      </w:r>
    </w:p>
    <w:p w:rsidR="00D96C38" w:rsidRPr="00034BDC" w:rsidRDefault="00D96C38" w:rsidP="00347AE7">
      <w:pPr>
        <w:pStyle w:val="Normal3"/>
        <w:numPr>
          <w:ilvl w:val="4"/>
          <w:numId w:val="50"/>
        </w:numPr>
        <w:spacing w:line="360" w:lineRule="auto"/>
        <w:ind w:left="2495" w:right="567" w:hanging="284"/>
        <w:rPr>
          <w:rFonts w:asciiTheme="minorBidi" w:hAnsiTheme="minorBidi"/>
          <w:szCs w:val="22"/>
        </w:rPr>
      </w:pPr>
      <w:r w:rsidRPr="00034BDC">
        <w:rPr>
          <w:szCs w:val="22"/>
          <w:rtl/>
        </w:rPr>
        <w:t xml:space="preserve">יום ו' וערבי חג בין השעות 08:00 – </w:t>
      </w:r>
      <w:r w:rsidRPr="00034BDC">
        <w:rPr>
          <w:rFonts w:asciiTheme="minorBidi" w:hAnsiTheme="minorBidi"/>
          <w:szCs w:val="22"/>
          <w:rtl/>
        </w:rPr>
        <w:t xml:space="preserve">13:00. </w:t>
      </w:r>
    </w:p>
    <w:p w:rsidR="00D96C38" w:rsidRDefault="00D96C38" w:rsidP="00A06950">
      <w:pPr>
        <w:pStyle w:val="Normal3"/>
        <w:numPr>
          <w:ilvl w:val="2"/>
          <w:numId w:val="153"/>
        </w:numPr>
        <w:spacing w:line="360" w:lineRule="auto"/>
        <w:ind w:left="2154"/>
        <w:rPr>
          <w:szCs w:val="22"/>
        </w:rPr>
      </w:pPr>
      <w:r>
        <w:rPr>
          <w:rFonts w:hint="cs"/>
          <w:szCs w:val="22"/>
          <w:rtl/>
        </w:rPr>
        <w:t>דגשים לעניין שעות הפעילות:</w:t>
      </w:r>
    </w:p>
    <w:p w:rsidR="00D96C38" w:rsidRPr="00034BDC" w:rsidRDefault="00D96C38" w:rsidP="00347AE7">
      <w:pPr>
        <w:pStyle w:val="Normal3"/>
        <w:numPr>
          <w:ilvl w:val="4"/>
          <w:numId w:val="50"/>
        </w:numPr>
        <w:spacing w:line="360" w:lineRule="auto"/>
        <w:ind w:left="2495" w:right="567" w:hanging="284"/>
        <w:rPr>
          <w:szCs w:val="22"/>
        </w:rPr>
      </w:pPr>
      <w:r w:rsidRPr="00034BDC">
        <w:rPr>
          <w:szCs w:val="22"/>
          <w:rtl/>
        </w:rPr>
        <w:t>קריאות מחוץ לשעות העבודה יחויבו בתשלום, ושעת נסיעה תחושב כשעת עבודה.</w:t>
      </w:r>
    </w:p>
    <w:p w:rsidR="00D96C38" w:rsidRPr="00034BDC" w:rsidRDefault="00D96C38" w:rsidP="00347AE7">
      <w:pPr>
        <w:pStyle w:val="Normal3"/>
        <w:numPr>
          <w:ilvl w:val="4"/>
          <w:numId w:val="50"/>
        </w:numPr>
        <w:spacing w:line="360" w:lineRule="auto"/>
        <w:ind w:left="2495" w:right="567" w:hanging="284"/>
        <w:rPr>
          <w:szCs w:val="22"/>
        </w:rPr>
      </w:pPr>
      <w:r w:rsidRPr="00034BDC">
        <w:rPr>
          <w:rFonts w:hint="eastAsia"/>
          <w:szCs w:val="22"/>
          <w:rtl/>
        </w:rPr>
        <w:t>ימי</w:t>
      </w:r>
      <w:r w:rsidRPr="00034BDC">
        <w:rPr>
          <w:szCs w:val="22"/>
          <w:rtl/>
        </w:rPr>
        <w:t xml:space="preserve"> </w:t>
      </w:r>
      <w:r w:rsidRPr="00034BDC">
        <w:rPr>
          <w:rFonts w:hint="eastAsia"/>
          <w:szCs w:val="22"/>
          <w:rtl/>
        </w:rPr>
        <w:t>חג</w:t>
      </w:r>
      <w:r w:rsidRPr="00034BDC">
        <w:rPr>
          <w:szCs w:val="22"/>
          <w:rtl/>
        </w:rPr>
        <w:t xml:space="preserve"> </w:t>
      </w:r>
      <w:r w:rsidRPr="00034BDC">
        <w:rPr>
          <w:rFonts w:hint="eastAsia"/>
          <w:szCs w:val="22"/>
          <w:rtl/>
        </w:rPr>
        <w:t>אינם</w:t>
      </w:r>
      <w:r w:rsidRPr="00034BDC">
        <w:rPr>
          <w:szCs w:val="22"/>
          <w:rtl/>
        </w:rPr>
        <w:t xml:space="preserve"> </w:t>
      </w:r>
      <w:r w:rsidRPr="00034BDC">
        <w:rPr>
          <w:rFonts w:hint="eastAsia"/>
          <w:szCs w:val="22"/>
          <w:rtl/>
        </w:rPr>
        <w:t>נכללים</w:t>
      </w:r>
      <w:r w:rsidRPr="00034BDC">
        <w:rPr>
          <w:szCs w:val="22"/>
          <w:rtl/>
        </w:rPr>
        <w:t xml:space="preserve"> </w:t>
      </w:r>
      <w:r w:rsidRPr="00034BDC">
        <w:rPr>
          <w:rFonts w:hint="eastAsia"/>
          <w:szCs w:val="22"/>
          <w:rtl/>
        </w:rPr>
        <w:t>בשעות</w:t>
      </w:r>
      <w:r w:rsidRPr="00034BDC">
        <w:rPr>
          <w:szCs w:val="22"/>
          <w:rtl/>
        </w:rPr>
        <w:t xml:space="preserve"> </w:t>
      </w:r>
      <w:r w:rsidRPr="00034BDC">
        <w:rPr>
          <w:rFonts w:hint="eastAsia"/>
          <w:szCs w:val="22"/>
          <w:rtl/>
        </w:rPr>
        <w:t>הפעילות</w:t>
      </w:r>
      <w:r w:rsidRPr="00034BDC">
        <w:rPr>
          <w:szCs w:val="22"/>
          <w:rtl/>
        </w:rPr>
        <w:t>.</w:t>
      </w:r>
    </w:p>
    <w:p w:rsidR="00D96C38" w:rsidRPr="00347AE7" w:rsidRDefault="00D96C38" w:rsidP="00A06950">
      <w:pPr>
        <w:pStyle w:val="Normal3"/>
        <w:numPr>
          <w:ilvl w:val="2"/>
          <w:numId w:val="153"/>
        </w:numPr>
        <w:spacing w:line="360" w:lineRule="auto"/>
        <w:ind w:left="2154"/>
        <w:rPr>
          <w:szCs w:val="22"/>
        </w:rPr>
      </w:pPr>
      <w:r w:rsidRPr="00603767">
        <w:rPr>
          <w:szCs w:val="22"/>
          <w:rtl/>
        </w:rPr>
        <w:t xml:space="preserve">המציע הזוכה מתחייב לתקן כל תקלה, למעט תקלות שאינן בשליטתו (כמפורט בנספח הסכם ההתקשרות), בהתאם לפירוט הבא: </w:t>
      </w:r>
    </w:p>
    <w:p w:rsidR="00D96C38" w:rsidRPr="0001782B" w:rsidRDefault="00D96C38" w:rsidP="00347AE7">
      <w:pPr>
        <w:pStyle w:val="Normal3"/>
        <w:spacing w:line="360" w:lineRule="auto"/>
        <w:ind w:left="2154"/>
      </w:pPr>
    </w:p>
    <w:tbl>
      <w:tblPr>
        <w:tblStyle w:val="4-31"/>
        <w:tblpPr w:leftFromText="180" w:rightFromText="180" w:vertAnchor="text" w:tblpXSpec="center" w:tblpY="1"/>
        <w:tblOverlap w:val="never"/>
        <w:bidiVisual/>
        <w:tblW w:w="8583" w:type="dxa"/>
        <w:jc w:val="center"/>
        <w:tblLook w:val="04A0" w:firstRow="1" w:lastRow="0" w:firstColumn="1" w:lastColumn="0" w:noHBand="0" w:noVBand="1"/>
      </w:tblPr>
      <w:tblGrid>
        <w:gridCol w:w="2096"/>
        <w:gridCol w:w="2835"/>
        <w:gridCol w:w="3652"/>
      </w:tblGrid>
      <w:tr w:rsidR="00D96C38" w:rsidRPr="00EB00D3" w:rsidTr="00856D00">
        <w:trPr>
          <w:cnfStyle w:val="100000000000" w:firstRow="1" w:lastRow="0" w:firstColumn="0" w:lastColumn="0" w:oddVBand="0" w:evenVBand="0" w:oddHBand="0" w:evenHBand="0" w:firstRowFirstColumn="0" w:firstRowLastColumn="0" w:lastRowFirstColumn="0" w:lastRowLastColumn="0"/>
          <w:trHeight w:val="440"/>
          <w:tblHeader/>
          <w:jc w:val="center"/>
        </w:trPr>
        <w:tc>
          <w:tcPr>
            <w:cnfStyle w:val="001000000000" w:firstRow="0" w:lastRow="0" w:firstColumn="1" w:lastColumn="0" w:oddVBand="0" w:evenVBand="0" w:oddHBand="0" w:evenHBand="0" w:firstRowFirstColumn="0" w:firstRowLastColumn="0" w:lastRowFirstColumn="0" w:lastRowLastColumn="0"/>
            <w:tcW w:w="2096" w:type="dxa"/>
            <w:shd w:val="clear" w:color="auto" w:fill="000000" w:themeFill="text1"/>
            <w:hideMark/>
          </w:tcPr>
          <w:p w:rsidR="00D96C38" w:rsidRPr="00034BDC" w:rsidRDefault="00D96C38" w:rsidP="00E731F4">
            <w:pPr>
              <w:spacing w:beforeLines="50" w:before="120" w:afterLines="50" w:after="120" w:line="360" w:lineRule="auto"/>
              <w:jc w:val="center"/>
              <w:rPr>
                <w:rFonts w:asciiTheme="minorBidi" w:eastAsia="Times New Roman" w:hAnsiTheme="minorBidi" w:cs="David"/>
                <w:b w:val="0"/>
                <w:rtl/>
                <w:lang w:eastAsia="he-IL"/>
              </w:rPr>
            </w:pPr>
            <w:r w:rsidRPr="00034BDC">
              <w:rPr>
                <w:rFonts w:asciiTheme="minorBidi" w:eastAsia="Times New Roman" w:hAnsiTheme="minorBidi" w:cs="David"/>
                <w:rtl/>
                <w:lang w:eastAsia="he-IL"/>
              </w:rPr>
              <w:t>רמת חומרת תקלה</w:t>
            </w:r>
          </w:p>
        </w:tc>
        <w:tc>
          <w:tcPr>
            <w:tcW w:w="2835" w:type="dxa"/>
            <w:shd w:val="clear" w:color="auto" w:fill="000000" w:themeFill="text1"/>
          </w:tcPr>
          <w:p w:rsidR="00D96C38" w:rsidRPr="00034BDC" w:rsidRDefault="00D96C38" w:rsidP="00E731F4">
            <w:pPr>
              <w:spacing w:beforeLines="50" w:before="120" w:afterLines="50"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David"/>
                <w:b w:val="0"/>
                <w:lang w:eastAsia="he-IL"/>
              </w:rPr>
            </w:pPr>
            <w:r w:rsidRPr="00034BDC">
              <w:rPr>
                <w:rFonts w:asciiTheme="minorBidi" w:eastAsia="Times New Roman" w:hAnsiTheme="minorBidi" w:cs="David"/>
                <w:rtl/>
                <w:lang w:eastAsia="he-IL"/>
              </w:rPr>
              <w:t>מחויבות מציע זוכה</w:t>
            </w:r>
          </w:p>
        </w:tc>
        <w:tc>
          <w:tcPr>
            <w:tcW w:w="3652" w:type="dxa"/>
            <w:shd w:val="clear" w:color="auto" w:fill="000000" w:themeFill="text1"/>
          </w:tcPr>
          <w:p w:rsidR="00D96C38" w:rsidRPr="00034BDC" w:rsidRDefault="00D96C38" w:rsidP="00E731F4">
            <w:pPr>
              <w:spacing w:beforeLines="50" w:before="120" w:afterLines="50"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David"/>
                <w:b w:val="0"/>
                <w:rtl/>
                <w:lang w:eastAsia="he-IL"/>
              </w:rPr>
            </w:pPr>
            <w:r w:rsidRPr="00034BDC">
              <w:rPr>
                <w:rFonts w:asciiTheme="minorBidi" w:eastAsia="Times New Roman" w:hAnsiTheme="minorBidi" w:cs="David"/>
                <w:rtl/>
                <w:lang w:eastAsia="he-IL"/>
              </w:rPr>
              <w:t>פיצוי בגין הפרה</w:t>
            </w:r>
          </w:p>
        </w:tc>
      </w:tr>
      <w:tr w:rsidR="00D96C38" w:rsidRPr="00EB00D3" w:rsidTr="00856D00">
        <w:trPr>
          <w:cnfStyle w:val="000000100000" w:firstRow="0" w:lastRow="0" w:firstColumn="0" w:lastColumn="0" w:oddVBand="0" w:evenVBand="0" w:oddHBand="1" w:evenHBand="0" w:firstRowFirstColumn="0" w:firstRowLastColumn="0" w:lastRowFirstColumn="0" w:lastRowLastColumn="0"/>
          <w:trHeight w:val="355"/>
          <w:jc w:val="center"/>
        </w:trPr>
        <w:tc>
          <w:tcPr>
            <w:cnfStyle w:val="001000000000" w:firstRow="0" w:lastRow="0" w:firstColumn="1" w:lastColumn="0" w:oddVBand="0" w:evenVBand="0" w:oddHBand="0" w:evenHBand="0" w:firstRowFirstColumn="0" w:firstRowLastColumn="0" w:lastRowFirstColumn="0" w:lastRowLastColumn="0"/>
            <w:tcW w:w="2096" w:type="dxa"/>
            <w:vAlign w:val="center"/>
          </w:tcPr>
          <w:p w:rsidR="00D96C38" w:rsidRPr="00034BDC" w:rsidRDefault="00D96C38" w:rsidP="00E731F4">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קריטית</w:t>
            </w:r>
          </w:p>
          <w:p w:rsidR="00D96C38" w:rsidRPr="00034BDC" w:rsidRDefault="00D96C38" w:rsidP="00E731F4">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imes New Roman" w:hAnsi="Times New Roman" w:cs="David"/>
                <w:rtl/>
              </w:rPr>
              <w:t>[</w:t>
            </w:r>
            <w:r w:rsidR="003A6B0C" w:rsidRPr="003A6B0C">
              <w:rPr>
                <w:rFonts w:ascii="Times New Roman" w:hAnsi="Times New Roman" w:cs="David"/>
                <w:rtl/>
              </w:rPr>
              <w:t>שירות לגמרי לא זמין/לא מתפקד כנדרש, או זמני תגובה גבוהים פי 10 מהמותר לפי הגדרת יעדי הביצועים</w:t>
            </w:r>
            <w:r w:rsidRPr="00302345">
              <w:rPr>
                <w:rFonts w:asciiTheme="minorBidi" w:eastAsia="Times New Roman" w:hAnsiTheme="minorBidi" w:cs="David"/>
                <w:rtl/>
                <w:lang w:eastAsia="he-IL"/>
              </w:rPr>
              <w:t>]</w:t>
            </w:r>
          </w:p>
        </w:tc>
        <w:tc>
          <w:tcPr>
            <w:tcW w:w="2835" w:type="dxa"/>
            <w:vAlign w:val="center"/>
          </w:tcPr>
          <w:p w:rsidR="00D96C38" w:rsidRPr="00034BDC" w:rsidRDefault="005B26BD"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5B26BD">
              <w:rPr>
                <w:rFonts w:asciiTheme="minorBidi" w:eastAsia="Times New Roman" w:hAnsiTheme="minorBidi" w:cs="David"/>
                <w:rtl/>
                <w:lang w:eastAsia="he-IL"/>
              </w:rPr>
              <w:t xml:space="preserve">התחלת טיפול </w:t>
            </w:r>
            <w:r w:rsidR="003471ED">
              <w:rPr>
                <w:rFonts w:asciiTheme="minorBidi" w:eastAsia="Times New Roman" w:hAnsiTheme="minorBidi" w:cs="David" w:hint="cs"/>
                <w:rtl/>
                <w:lang w:eastAsia="he-IL"/>
              </w:rPr>
              <w:t xml:space="preserve">מיידי </w:t>
            </w:r>
            <w:r w:rsidRPr="005B26BD">
              <w:rPr>
                <w:rFonts w:asciiTheme="minorBidi" w:eastAsia="Times New Roman" w:hAnsiTheme="minorBidi" w:cs="David"/>
                <w:rtl/>
                <w:lang w:eastAsia="he-IL"/>
              </w:rPr>
              <w:t>מזיהוי, עבודה רציפה 24/7 עד שהבעיה תיפתר. אם הבעיה לא נפתרה בתוך יום עסקים אחד, יסופק פתרון חלופי סביר</w:t>
            </w:r>
            <w:r>
              <w:rPr>
                <w:rtl/>
              </w:rPr>
              <w:t>.</w:t>
            </w:r>
          </w:p>
        </w:tc>
        <w:tc>
          <w:tcPr>
            <w:tcW w:w="3652" w:type="dxa"/>
            <w:vAlign w:val="center"/>
          </w:tcPr>
          <w:p w:rsidR="00D96C38" w:rsidRPr="00034BDC" w:rsidRDefault="00D96C38"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 xml:space="preserve">החברה תיידע את המשרד ואת האתר הרלוונטי על </w:t>
            </w:r>
            <w:r w:rsidR="005B26BD">
              <w:rPr>
                <w:rFonts w:asciiTheme="minorBidi" w:eastAsia="Times New Roman" w:hAnsiTheme="minorBidi" w:cs="David" w:hint="cs"/>
                <w:rtl/>
                <w:lang w:eastAsia="he-IL"/>
              </w:rPr>
              <w:t xml:space="preserve">זיהוי </w:t>
            </w:r>
            <w:r w:rsidRPr="00034BDC">
              <w:rPr>
                <w:rFonts w:asciiTheme="minorBidi" w:eastAsia="Times New Roman" w:hAnsiTheme="minorBidi" w:cs="David"/>
                <w:rtl/>
                <w:lang w:eastAsia="he-IL"/>
              </w:rPr>
              <w:t xml:space="preserve"> התקלה ותהיה בקשר טלפוני רציף עם המשרד ו/או האתר לפי העניין עד לפתרון התקלה.</w:t>
            </w:r>
          </w:p>
          <w:p w:rsidR="00D96C38" w:rsidRPr="00034BDC" w:rsidRDefault="00D96C38"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באם</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החברה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לא</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יידעה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את</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המשרד</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ואת</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האתר</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על</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קבלת</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התקלה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בתוך</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שעה</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ממועד</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ה</w:t>
            </w:r>
            <w:r w:rsidR="005B26BD">
              <w:rPr>
                <w:rFonts w:asciiTheme="minorBidi" w:eastAsia="Times New Roman" w:hAnsiTheme="minorBidi" w:cs="David" w:hint="cs"/>
                <w:rtl/>
                <w:lang w:eastAsia="he-IL"/>
              </w:rPr>
              <w:t>זיהוי</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יוטל</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קנס</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של</w:t>
            </w:r>
            <w:r w:rsidRPr="00034BDC">
              <w:rPr>
                <w:rFonts w:asciiTheme="minorBidi" w:eastAsia="Times New Roman" w:hAnsiTheme="minorBidi" w:cs="David"/>
                <w:rtl/>
                <w:lang w:eastAsia="he-IL" w:bidi="ar-SA"/>
              </w:rPr>
              <w:t xml:space="preserve"> 50 </w:t>
            </w:r>
            <w:r w:rsidRPr="00034BDC">
              <w:rPr>
                <w:rFonts w:asciiTheme="minorBidi" w:eastAsia="Times New Roman" w:hAnsiTheme="minorBidi" w:cs="David"/>
                <w:rtl/>
                <w:lang w:eastAsia="he-IL"/>
              </w:rPr>
              <w:t>₪</w:t>
            </w:r>
            <w:r w:rsidRPr="00034BDC">
              <w:rPr>
                <w:rFonts w:asciiTheme="minorBidi" w:eastAsia="Times New Roman" w:hAnsiTheme="minorBidi" w:cs="David"/>
                <w:rtl/>
                <w:lang w:eastAsia="he-IL" w:bidi="ar-SA"/>
              </w:rPr>
              <w:t xml:space="preserve"> </w:t>
            </w:r>
            <w:r w:rsidRPr="00034BDC">
              <w:rPr>
                <w:rFonts w:asciiTheme="minorBidi" w:eastAsia="Times New Roman" w:hAnsiTheme="minorBidi" w:cs="David"/>
                <w:rtl/>
                <w:lang w:eastAsia="he-IL"/>
              </w:rPr>
              <w:t>לכל שעה</w:t>
            </w:r>
          </w:p>
          <w:p w:rsidR="00D96C38" w:rsidRPr="00034BDC" w:rsidRDefault="00D96C38"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באם החברה לא יידעה את המשרד על המשך הטיפול מידי 4 שעות, יוטל קנס של 150 ₪ עבור כל עיכוב (כל 4 שעות)</w:t>
            </w:r>
          </w:p>
        </w:tc>
      </w:tr>
      <w:tr w:rsidR="00D96C38" w:rsidRPr="00EB00D3" w:rsidTr="00856D00">
        <w:trPr>
          <w:trHeight w:val="355"/>
          <w:jc w:val="center"/>
        </w:trPr>
        <w:tc>
          <w:tcPr>
            <w:cnfStyle w:val="001000000000" w:firstRow="0" w:lastRow="0" w:firstColumn="1" w:lastColumn="0" w:oddVBand="0" w:evenVBand="0" w:oddHBand="0" w:evenHBand="0" w:firstRowFirstColumn="0" w:firstRowLastColumn="0" w:lastRowFirstColumn="0" w:lastRowLastColumn="0"/>
            <w:tcW w:w="2096" w:type="dxa"/>
            <w:vAlign w:val="center"/>
          </w:tcPr>
          <w:p w:rsidR="00D96C38" w:rsidRDefault="00D96C38" w:rsidP="00E731F4">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lastRenderedPageBreak/>
              <w:t>גבוהה</w:t>
            </w:r>
          </w:p>
          <w:p w:rsidR="00D96C38" w:rsidRPr="00034BDC" w:rsidRDefault="00D96C38" w:rsidP="00E731F4">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heme="minorBidi" w:eastAsia="Times New Roman" w:hAnsiTheme="minorBidi" w:cs="David"/>
                <w:rtl/>
                <w:lang w:eastAsia="he-IL"/>
              </w:rPr>
              <w:t>[</w:t>
            </w:r>
            <w:r w:rsidR="003A6B0C" w:rsidRPr="003A6B0C">
              <w:rPr>
                <w:rFonts w:asciiTheme="minorBidi" w:eastAsia="Times New Roman" w:hAnsiTheme="minorBidi" w:cs="David"/>
                <w:rtl/>
                <w:lang w:eastAsia="he-IL"/>
              </w:rPr>
              <w:t>יותר מ-50% מהפונקציונליות של השירות לא זמין/לא פעילה לחלוטין או זמני תגובה גבוהים פי 5 מהמותר לפי הגדרת יעדי הביצועים</w:t>
            </w:r>
            <w:r w:rsidR="003A6B0C">
              <w:rPr>
                <w:rFonts w:asciiTheme="minorBidi" w:eastAsia="Times New Roman" w:hAnsiTheme="minorBidi" w:cs="David" w:hint="cs"/>
                <w:b w:val="0"/>
                <w:bCs w:val="0"/>
                <w:rtl/>
                <w:lang w:eastAsia="he-IL"/>
              </w:rPr>
              <w:t>]</w:t>
            </w:r>
          </w:p>
        </w:tc>
        <w:tc>
          <w:tcPr>
            <w:tcW w:w="2835" w:type="dxa"/>
            <w:vAlign w:val="center"/>
          </w:tcPr>
          <w:p w:rsidR="00D96C38" w:rsidRPr="00034BDC" w:rsidRDefault="005B26BD" w:rsidP="00E731F4">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rtl/>
                <w:lang w:eastAsia="he-IL"/>
              </w:rPr>
            </w:pPr>
            <w:r w:rsidRPr="005B26BD">
              <w:rPr>
                <w:rFonts w:asciiTheme="minorBidi" w:eastAsia="Times New Roman" w:hAnsiTheme="minorBidi" w:cs="David"/>
                <w:rtl/>
                <w:lang w:eastAsia="he-IL"/>
              </w:rPr>
              <w:t xml:space="preserve">התחלת טיפול תוך </w:t>
            </w:r>
            <w:r w:rsidR="003471ED">
              <w:rPr>
                <w:rFonts w:asciiTheme="minorBidi" w:eastAsia="Times New Roman" w:hAnsiTheme="minorBidi" w:cs="David" w:hint="cs"/>
                <w:rtl/>
                <w:lang w:eastAsia="he-IL"/>
              </w:rPr>
              <w:t>שעתיים</w:t>
            </w:r>
            <w:r w:rsidRPr="005B26BD">
              <w:rPr>
                <w:rFonts w:asciiTheme="minorBidi" w:eastAsia="Times New Roman" w:hAnsiTheme="minorBidi" w:cs="David"/>
                <w:rtl/>
                <w:lang w:eastAsia="he-IL"/>
              </w:rPr>
              <w:t xml:space="preserve"> מזיהוי, עבודה רציפה בשעות העבודה עד לפתרון הבעיה. אם הבעיה לא נפתרה בתוך שני ימי עסקים, יסופק פתרון חלופי סביר</w:t>
            </w:r>
            <w:r>
              <w:rPr>
                <w:rtl/>
              </w:rPr>
              <w:t>.</w:t>
            </w:r>
          </w:p>
        </w:tc>
        <w:tc>
          <w:tcPr>
            <w:tcW w:w="3652" w:type="dxa"/>
            <w:vAlign w:val="center"/>
          </w:tcPr>
          <w:p w:rsidR="00D96C38" w:rsidRPr="00034BDC" w:rsidRDefault="00D96C38" w:rsidP="00E731F4">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b/>
                <w:bCs/>
                <w:rtl/>
                <w:lang w:eastAsia="he-IL"/>
              </w:rPr>
            </w:pPr>
            <w:r w:rsidRPr="00034BDC">
              <w:rPr>
                <w:rFonts w:asciiTheme="minorBidi" w:eastAsia="Times New Roman" w:hAnsiTheme="minorBidi" w:cs="David"/>
                <w:rtl/>
                <w:lang w:eastAsia="he-IL"/>
              </w:rPr>
              <w:t>היעדר עדכון  – יגרור קנס של 300 ₪ לכל יום עבודה.</w:t>
            </w:r>
          </w:p>
        </w:tc>
      </w:tr>
      <w:tr w:rsidR="00D96C38" w:rsidRPr="00EB00D3" w:rsidTr="00856D00">
        <w:trPr>
          <w:cnfStyle w:val="000000100000" w:firstRow="0" w:lastRow="0" w:firstColumn="0" w:lastColumn="0" w:oddVBand="0" w:evenVBand="0" w:oddHBand="1" w:evenHBand="0" w:firstRowFirstColumn="0" w:firstRowLastColumn="0" w:lastRowFirstColumn="0" w:lastRowLastColumn="0"/>
          <w:trHeight w:val="355"/>
          <w:jc w:val="center"/>
        </w:trPr>
        <w:tc>
          <w:tcPr>
            <w:cnfStyle w:val="001000000000" w:firstRow="0" w:lastRow="0" w:firstColumn="1" w:lastColumn="0" w:oddVBand="0" w:evenVBand="0" w:oddHBand="0" w:evenHBand="0" w:firstRowFirstColumn="0" w:firstRowLastColumn="0" w:lastRowFirstColumn="0" w:lastRowLastColumn="0"/>
            <w:tcW w:w="2096" w:type="dxa"/>
            <w:vAlign w:val="center"/>
          </w:tcPr>
          <w:p w:rsidR="00D96C38" w:rsidRDefault="00D96C38" w:rsidP="00E731F4">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בינונית</w:t>
            </w:r>
          </w:p>
          <w:p w:rsidR="00D96C38" w:rsidRPr="00034BDC" w:rsidRDefault="00D96C38" w:rsidP="00E731F4">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heme="minorBidi" w:eastAsia="Times New Roman" w:hAnsiTheme="minorBidi" w:cs="David"/>
                <w:rtl/>
                <w:lang w:eastAsia="he-IL"/>
              </w:rPr>
              <w:t>[</w:t>
            </w:r>
            <w:r w:rsidR="003A6B0C" w:rsidRPr="003A6B0C">
              <w:rPr>
                <w:rFonts w:asciiTheme="minorBidi" w:eastAsia="Times New Roman" w:hAnsiTheme="minorBidi" w:cs="David"/>
                <w:rtl/>
                <w:lang w:eastAsia="he-IL"/>
              </w:rPr>
              <w:t>פחות מ-10% מהפונקציונליות של השירות לא זמין/לא פעילה לחלוטין או זמני תגובה גבוהים פי 3 מהמותר לפי הגדרת יעדי הביצועים</w:t>
            </w:r>
            <w:r w:rsidRPr="00302345">
              <w:rPr>
                <w:rFonts w:ascii="Times New Roman" w:hAnsi="Times New Roman" w:cs="David"/>
                <w:rtl/>
              </w:rPr>
              <w:t>]</w:t>
            </w:r>
          </w:p>
        </w:tc>
        <w:tc>
          <w:tcPr>
            <w:tcW w:w="2835" w:type="dxa"/>
            <w:vAlign w:val="center"/>
          </w:tcPr>
          <w:p w:rsidR="00D96C38" w:rsidRPr="00034BDC" w:rsidRDefault="005B26BD"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5B26BD">
              <w:rPr>
                <w:rFonts w:asciiTheme="minorBidi" w:eastAsia="Times New Roman" w:hAnsiTheme="minorBidi" w:cs="David"/>
                <w:rtl/>
                <w:lang w:eastAsia="he-IL"/>
              </w:rPr>
              <w:t>התחלת טיפול תוך שני ימי עסקים מזיהוי, עבודה רציפה בשעות העבודה עד לפתרון הבעיה. אם הבעיה לא נפתרה בתוך 10 ימי יסופק פתרון חלופי סביר</w:t>
            </w:r>
          </w:p>
        </w:tc>
        <w:tc>
          <w:tcPr>
            <w:tcW w:w="3652" w:type="dxa"/>
            <w:vAlign w:val="center"/>
          </w:tcPr>
          <w:p w:rsidR="00D96C38" w:rsidRPr="00034BDC" w:rsidRDefault="00D96C38"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החברה תשקיע מאמצים סבירים להשלמת  תיקון התקלה.</w:t>
            </w:r>
          </w:p>
          <w:p w:rsidR="00D96C38" w:rsidRPr="00034BDC" w:rsidRDefault="00D96C38" w:rsidP="00E731F4">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אם החברה לא תסיים טיפול ולא תעדכן את המשרד מידי חודש, יוטל קנס של 2,000 ₪ בגין כל יום ללא עדכון.</w:t>
            </w:r>
          </w:p>
        </w:tc>
      </w:tr>
      <w:tr w:rsidR="00D96C38" w:rsidRPr="00EB00D3" w:rsidTr="00856D00">
        <w:trPr>
          <w:trHeight w:val="355"/>
          <w:jc w:val="center"/>
        </w:trPr>
        <w:tc>
          <w:tcPr>
            <w:cnfStyle w:val="001000000000" w:firstRow="0" w:lastRow="0" w:firstColumn="1" w:lastColumn="0" w:oddVBand="0" w:evenVBand="0" w:oddHBand="0" w:evenHBand="0" w:firstRowFirstColumn="0" w:firstRowLastColumn="0" w:lastRowFirstColumn="0" w:lastRowLastColumn="0"/>
            <w:tcW w:w="2096" w:type="dxa"/>
            <w:vAlign w:val="center"/>
          </w:tcPr>
          <w:p w:rsidR="00D96C38" w:rsidRDefault="00D96C38" w:rsidP="00E731F4">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נמוכה</w:t>
            </w:r>
          </w:p>
          <w:p w:rsidR="00D96C38" w:rsidRPr="00034BDC" w:rsidRDefault="00D96C38" w:rsidP="00E731F4">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imes New Roman" w:hAnsi="Times New Roman" w:cs="David"/>
                <w:rtl/>
              </w:rPr>
              <w:t>[</w:t>
            </w:r>
            <w:r w:rsidR="003A6B0C" w:rsidRPr="003A6B0C">
              <w:rPr>
                <w:rFonts w:asciiTheme="minorBidi" w:eastAsia="Times New Roman" w:hAnsiTheme="minorBidi" w:cs="David"/>
                <w:rtl/>
                <w:lang w:eastAsia="he-IL"/>
              </w:rPr>
              <w:t>בעיות שימושיות  או זמינות קלות, בעיות ביצועים מינוריות ובאגים קטנים</w:t>
            </w:r>
            <w:r w:rsidRPr="00302345">
              <w:rPr>
                <w:rFonts w:ascii="Times New Roman" w:hAnsi="Times New Roman" w:cs="David"/>
                <w:rtl/>
              </w:rPr>
              <w:t>]</w:t>
            </w:r>
          </w:p>
        </w:tc>
        <w:tc>
          <w:tcPr>
            <w:tcW w:w="2835" w:type="dxa"/>
            <w:vAlign w:val="center"/>
          </w:tcPr>
          <w:p w:rsidR="00D96C38" w:rsidRPr="00034BDC" w:rsidRDefault="005B26BD" w:rsidP="00E731F4">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lang w:eastAsia="he-IL"/>
              </w:rPr>
            </w:pPr>
            <w:r>
              <w:rPr>
                <w:rFonts w:asciiTheme="minorBidi" w:eastAsia="Times New Roman" w:hAnsiTheme="minorBidi" w:cs="David" w:hint="cs"/>
                <w:rtl/>
                <w:lang w:eastAsia="he-IL"/>
              </w:rPr>
              <w:t>התחלת טיפול תוך 15 ימי עסקים</w:t>
            </w:r>
          </w:p>
        </w:tc>
        <w:tc>
          <w:tcPr>
            <w:tcW w:w="3652" w:type="dxa"/>
            <w:vAlign w:val="center"/>
          </w:tcPr>
          <w:p w:rsidR="00D96C38" w:rsidRPr="00034BDC" w:rsidRDefault="00D96C38" w:rsidP="00E731F4">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lang w:eastAsia="he-IL"/>
              </w:rPr>
            </w:pPr>
          </w:p>
        </w:tc>
      </w:tr>
    </w:tbl>
    <w:p w:rsidR="00C41310" w:rsidRPr="00BC7648" w:rsidRDefault="00C41310" w:rsidP="00A06950">
      <w:pPr>
        <w:pStyle w:val="Normal3"/>
        <w:numPr>
          <w:ilvl w:val="2"/>
          <w:numId w:val="153"/>
        </w:numPr>
        <w:spacing w:line="360" w:lineRule="auto"/>
        <w:ind w:left="2154"/>
        <w:rPr>
          <w:szCs w:val="22"/>
          <w:rtl/>
        </w:rPr>
      </w:pPr>
      <w:r w:rsidRPr="00BC7648">
        <w:rPr>
          <w:rFonts w:hint="cs"/>
          <w:szCs w:val="22"/>
          <w:rtl/>
        </w:rPr>
        <w:t>המציע הזוכה יבצע תשאול/</w:t>
      </w:r>
      <w:r w:rsidRPr="00BC7648">
        <w:rPr>
          <w:szCs w:val="22"/>
        </w:rPr>
        <w:t>RCA</w:t>
      </w:r>
      <w:r w:rsidRPr="00BC7648">
        <w:rPr>
          <w:rFonts w:hint="cs"/>
          <w:szCs w:val="22"/>
          <w:rtl/>
        </w:rPr>
        <w:t xml:space="preserve"> עבור כל הכשלים/בעיות השירות ויפרסם תוצאות, כולל גורם שורש מזוהה ותוכנית להפחתת סיכון עם מחויבות ביצוע.</w:t>
      </w:r>
    </w:p>
    <w:p w:rsidR="00D96C38" w:rsidRPr="00BC7648" w:rsidRDefault="00D96C38" w:rsidP="00A06950">
      <w:pPr>
        <w:pStyle w:val="Normal3"/>
        <w:numPr>
          <w:ilvl w:val="2"/>
          <w:numId w:val="153"/>
        </w:numPr>
        <w:spacing w:line="360" w:lineRule="auto"/>
        <w:ind w:left="2154"/>
        <w:rPr>
          <w:szCs w:val="22"/>
        </w:rPr>
      </w:pPr>
      <w:r w:rsidRPr="00BC7648">
        <w:rPr>
          <w:szCs w:val="22"/>
          <w:rtl/>
        </w:rPr>
        <w:t>המציע הזוכה מתחייב לנהל תיעוד ומעקב אחר הטיפול בכל תקלה, וכן להפיק דוח חודשי של הקריאות, סוגי התקלות וסטטוס הטיפול בהן, ולהעבירו ל</w:t>
      </w:r>
      <w:r w:rsidRPr="00BC7648">
        <w:rPr>
          <w:rFonts w:hint="cs"/>
          <w:szCs w:val="22"/>
          <w:rtl/>
        </w:rPr>
        <w:t>ידי ה</w:t>
      </w:r>
      <w:r w:rsidRPr="00BC7648">
        <w:rPr>
          <w:szCs w:val="22"/>
          <w:rtl/>
        </w:rPr>
        <w:t>משרד.</w:t>
      </w:r>
    </w:p>
    <w:p w:rsidR="00D96C38" w:rsidRPr="00BC7648" w:rsidRDefault="00D96C38" w:rsidP="00A06950">
      <w:pPr>
        <w:pStyle w:val="Normal3"/>
        <w:numPr>
          <w:ilvl w:val="2"/>
          <w:numId w:val="153"/>
        </w:numPr>
        <w:spacing w:line="360" w:lineRule="auto"/>
        <w:ind w:left="2154"/>
        <w:rPr>
          <w:szCs w:val="22"/>
        </w:rPr>
      </w:pPr>
      <w:r w:rsidRPr="00BC7648">
        <w:rPr>
          <w:szCs w:val="22"/>
          <w:rtl/>
        </w:rPr>
        <w:t xml:space="preserve">המציע </w:t>
      </w:r>
      <w:r w:rsidRPr="00BC7648">
        <w:rPr>
          <w:rFonts w:hint="cs"/>
          <w:szCs w:val="22"/>
          <w:rtl/>
        </w:rPr>
        <w:t xml:space="preserve">הזוכה </w:t>
      </w:r>
      <w:r w:rsidRPr="00BC7648">
        <w:rPr>
          <w:szCs w:val="22"/>
          <w:rtl/>
        </w:rPr>
        <w:t xml:space="preserve">מתחייב כי במשך כל תקופת </w:t>
      </w:r>
      <w:r w:rsidRPr="00BC7648">
        <w:rPr>
          <w:rFonts w:hint="cs"/>
          <w:szCs w:val="22"/>
          <w:rtl/>
        </w:rPr>
        <w:t>ההתקשרות יקצה הוא כוח אדם</w:t>
      </w:r>
      <w:r w:rsidRPr="00BC7648">
        <w:rPr>
          <w:szCs w:val="22"/>
          <w:rtl/>
        </w:rPr>
        <w:t xml:space="preserve"> בכמות מספקת ל</w:t>
      </w:r>
      <w:r w:rsidRPr="00BC7648">
        <w:rPr>
          <w:rFonts w:hint="cs"/>
          <w:szCs w:val="22"/>
          <w:rtl/>
        </w:rPr>
        <w:t>שם מתן מענה מהיר ואיכותי ל</w:t>
      </w:r>
      <w:r w:rsidRPr="00BC7648">
        <w:rPr>
          <w:szCs w:val="22"/>
          <w:rtl/>
        </w:rPr>
        <w:t>כל תקלה ו</w:t>
      </w:r>
      <w:r w:rsidRPr="00BC7648">
        <w:rPr>
          <w:rFonts w:hint="cs"/>
          <w:szCs w:val="22"/>
          <w:rtl/>
        </w:rPr>
        <w:t>ל</w:t>
      </w:r>
      <w:r w:rsidRPr="00BC7648">
        <w:rPr>
          <w:szCs w:val="22"/>
          <w:rtl/>
        </w:rPr>
        <w:t xml:space="preserve">כל צורך </w:t>
      </w:r>
      <w:r w:rsidRPr="00BC7648">
        <w:rPr>
          <w:rFonts w:hint="cs"/>
          <w:szCs w:val="22"/>
          <w:rtl/>
        </w:rPr>
        <w:t xml:space="preserve">אחר </w:t>
      </w:r>
      <w:r w:rsidRPr="00BC7648">
        <w:rPr>
          <w:szCs w:val="22"/>
          <w:rtl/>
        </w:rPr>
        <w:t xml:space="preserve">במתן שירות </w:t>
      </w:r>
      <w:r w:rsidR="00C41310" w:rsidRPr="00BC7648">
        <w:rPr>
          <w:rFonts w:hint="cs"/>
          <w:szCs w:val="22"/>
          <w:rtl/>
        </w:rPr>
        <w:t>ותמיכה</w:t>
      </w:r>
      <w:r w:rsidRPr="00BC7648">
        <w:rPr>
          <w:szCs w:val="22"/>
          <w:rtl/>
        </w:rPr>
        <w:t>.</w:t>
      </w:r>
    </w:p>
    <w:p w:rsidR="00D96C38" w:rsidRPr="00BC7648" w:rsidRDefault="00D96C38" w:rsidP="00A06950">
      <w:pPr>
        <w:pStyle w:val="Normal3"/>
        <w:numPr>
          <w:ilvl w:val="2"/>
          <w:numId w:val="153"/>
        </w:numPr>
        <w:spacing w:line="360" w:lineRule="auto"/>
        <w:ind w:left="2154"/>
        <w:rPr>
          <w:szCs w:val="22"/>
        </w:rPr>
      </w:pPr>
      <w:r w:rsidRPr="00BC7648">
        <w:rPr>
          <w:szCs w:val="22"/>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rsidR="00D96C38" w:rsidRPr="00BC7648" w:rsidRDefault="00D96C38" w:rsidP="00A06950">
      <w:pPr>
        <w:pStyle w:val="Normal3"/>
        <w:numPr>
          <w:ilvl w:val="2"/>
          <w:numId w:val="153"/>
        </w:numPr>
        <w:spacing w:line="360" w:lineRule="auto"/>
        <w:ind w:left="2154"/>
        <w:rPr>
          <w:szCs w:val="22"/>
          <w:rtl/>
        </w:rPr>
      </w:pPr>
      <w:r w:rsidRPr="00BC7648">
        <w:rPr>
          <w:szCs w:val="22"/>
          <w:rtl/>
        </w:rPr>
        <w:t>במקרה של אירוע בו נגרם נזק בזדון ו/או ברשלנות</w:t>
      </w:r>
      <w:r w:rsidRPr="00BC7648">
        <w:rPr>
          <w:rFonts w:hint="cs"/>
          <w:szCs w:val="22"/>
          <w:rtl/>
        </w:rPr>
        <w:t xml:space="preserve"> אשר אינו נובע באופן ישיר או עקיף מפעולות המציע הזוכה</w:t>
      </w:r>
      <w:r w:rsidRPr="00BC7648">
        <w:rPr>
          <w:szCs w:val="22"/>
          <w:rtl/>
        </w:rPr>
        <w:t xml:space="preserve">, יתקן </w:t>
      </w:r>
      <w:r w:rsidRPr="00BC7648">
        <w:rPr>
          <w:rFonts w:hint="cs"/>
          <w:szCs w:val="22"/>
          <w:rtl/>
        </w:rPr>
        <w:t xml:space="preserve">האחרון </w:t>
      </w:r>
      <w:r w:rsidRPr="00BC7648">
        <w:rPr>
          <w:szCs w:val="22"/>
          <w:rtl/>
        </w:rPr>
        <w:t>את התקלה</w:t>
      </w:r>
      <w:r w:rsidRPr="00BC7648">
        <w:rPr>
          <w:rFonts w:hint="cs"/>
          <w:szCs w:val="22"/>
          <w:rtl/>
        </w:rPr>
        <w:t xml:space="preserve"> ויהא זכאי ל</w:t>
      </w:r>
      <w:r w:rsidRPr="00BC7648">
        <w:rPr>
          <w:szCs w:val="22"/>
          <w:rtl/>
        </w:rPr>
        <w:t xml:space="preserve">תשלום </w:t>
      </w:r>
      <w:r w:rsidRPr="00BC7648">
        <w:rPr>
          <w:rFonts w:hint="cs"/>
          <w:szCs w:val="22"/>
          <w:rtl/>
        </w:rPr>
        <w:t>עבור</w:t>
      </w:r>
      <w:r w:rsidRPr="00BC7648">
        <w:rPr>
          <w:szCs w:val="22"/>
          <w:rtl/>
        </w:rPr>
        <w:t xml:space="preserve"> שעות העבודה בהתאם</w:t>
      </w:r>
      <w:r w:rsidRPr="00BC7648">
        <w:rPr>
          <w:rFonts w:hint="cs"/>
          <w:szCs w:val="22"/>
          <w:rtl/>
        </w:rPr>
        <w:t xml:space="preserve"> לתעריפי השעות הקבועים במסגרת מכרז זה.</w:t>
      </w:r>
    </w:p>
    <w:p w:rsidR="00D96C38" w:rsidRPr="00E47516" w:rsidRDefault="00D96C38" w:rsidP="00A06950">
      <w:pPr>
        <w:pStyle w:val="Normal3"/>
        <w:numPr>
          <w:ilvl w:val="2"/>
          <w:numId w:val="153"/>
        </w:numPr>
        <w:spacing w:line="360" w:lineRule="auto"/>
        <w:ind w:left="2154"/>
        <w:rPr>
          <w:szCs w:val="22"/>
          <w:u w:val="single"/>
          <w:rtl/>
        </w:rPr>
      </w:pPr>
      <w:r w:rsidRPr="00E47516">
        <w:rPr>
          <w:rFonts w:hint="eastAsia"/>
          <w:szCs w:val="22"/>
          <w:u w:val="single"/>
          <w:rtl/>
        </w:rPr>
        <w:t>שירות</w:t>
      </w:r>
      <w:r w:rsidRPr="00E47516">
        <w:rPr>
          <w:szCs w:val="22"/>
          <w:u w:val="single"/>
          <w:rtl/>
        </w:rPr>
        <w:t xml:space="preserve"> </w:t>
      </w:r>
      <w:r w:rsidRPr="00E47516">
        <w:rPr>
          <w:rFonts w:hint="eastAsia"/>
          <w:szCs w:val="22"/>
          <w:u w:val="single"/>
          <w:rtl/>
        </w:rPr>
        <w:t>ותחזוקה</w:t>
      </w:r>
      <w:r w:rsidRPr="00E47516">
        <w:rPr>
          <w:szCs w:val="22"/>
          <w:u w:val="single"/>
          <w:rtl/>
        </w:rPr>
        <w:t xml:space="preserve"> </w:t>
      </w:r>
      <w:r w:rsidRPr="00E47516">
        <w:rPr>
          <w:rFonts w:hint="eastAsia"/>
          <w:szCs w:val="22"/>
          <w:u w:val="single"/>
          <w:rtl/>
        </w:rPr>
        <w:t>למערכת</w:t>
      </w:r>
      <w:r w:rsidRPr="00E47516">
        <w:rPr>
          <w:szCs w:val="22"/>
          <w:u w:val="single"/>
          <w:rtl/>
        </w:rPr>
        <w:t xml:space="preserve"> (</w:t>
      </w:r>
      <w:r w:rsidRPr="00E47516">
        <w:rPr>
          <w:rFonts w:hint="eastAsia"/>
          <w:szCs w:val="22"/>
          <w:u w:val="single"/>
          <w:rtl/>
        </w:rPr>
        <w:t>במידה</w:t>
      </w:r>
      <w:r w:rsidRPr="00E47516">
        <w:rPr>
          <w:szCs w:val="22"/>
          <w:u w:val="single"/>
          <w:rtl/>
        </w:rPr>
        <w:t xml:space="preserve"> </w:t>
      </w:r>
      <w:r w:rsidRPr="00E47516">
        <w:rPr>
          <w:rFonts w:hint="eastAsia"/>
          <w:szCs w:val="22"/>
          <w:u w:val="single"/>
          <w:rtl/>
        </w:rPr>
        <w:t>ותדרש</w:t>
      </w:r>
      <w:r w:rsidRPr="00E47516">
        <w:rPr>
          <w:szCs w:val="22"/>
          <w:u w:val="single"/>
          <w:rtl/>
        </w:rPr>
        <w:t xml:space="preserve"> </w:t>
      </w:r>
      <w:r w:rsidRPr="00E47516">
        <w:rPr>
          <w:rFonts w:hint="eastAsia"/>
          <w:szCs w:val="22"/>
          <w:u w:val="single"/>
          <w:rtl/>
        </w:rPr>
        <w:t>התקנת</w:t>
      </w:r>
      <w:r w:rsidRPr="00E47516">
        <w:rPr>
          <w:szCs w:val="22"/>
          <w:u w:val="single"/>
          <w:rtl/>
        </w:rPr>
        <w:t xml:space="preserve"> </w:t>
      </w:r>
      <w:r w:rsidRPr="00E47516">
        <w:rPr>
          <w:rFonts w:hint="eastAsia"/>
          <w:szCs w:val="22"/>
          <w:u w:val="single"/>
          <w:rtl/>
        </w:rPr>
        <w:t>רכיבים</w:t>
      </w:r>
      <w:r w:rsidRPr="00E47516">
        <w:rPr>
          <w:szCs w:val="22"/>
          <w:u w:val="single"/>
          <w:rtl/>
        </w:rPr>
        <w:t xml:space="preserve"> </w:t>
      </w:r>
      <w:r w:rsidRPr="00E47516">
        <w:rPr>
          <w:rFonts w:hint="eastAsia"/>
          <w:szCs w:val="22"/>
          <w:u w:val="single"/>
          <w:rtl/>
        </w:rPr>
        <w:t>במשרד</w:t>
      </w:r>
      <w:r w:rsidRPr="00E47516">
        <w:rPr>
          <w:szCs w:val="22"/>
          <w:u w:val="single"/>
          <w:rtl/>
        </w:rPr>
        <w:t>)</w:t>
      </w:r>
    </w:p>
    <w:p w:rsidR="00D96C38" w:rsidRPr="00034BDC" w:rsidRDefault="00D96C38" w:rsidP="00E47516">
      <w:pPr>
        <w:pStyle w:val="5"/>
        <w:numPr>
          <w:ilvl w:val="0"/>
          <w:numId w:val="0"/>
        </w:numPr>
        <w:ind w:left="2977" w:hanging="709"/>
        <w:jc w:val="both"/>
        <w:rPr>
          <w:rFonts w:cs="David"/>
          <w:rtl/>
        </w:rPr>
      </w:pPr>
      <w:r w:rsidRPr="00034BDC">
        <w:rPr>
          <w:rFonts w:cs="David" w:hint="eastAsia"/>
          <w:rtl/>
        </w:rPr>
        <w:t>האחריות</w:t>
      </w:r>
      <w:r w:rsidRPr="00034BDC">
        <w:rPr>
          <w:rFonts w:cs="David"/>
          <w:rtl/>
        </w:rPr>
        <w:t xml:space="preserve"> </w:t>
      </w:r>
      <w:r w:rsidRPr="00034BDC">
        <w:rPr>
          <w:rFonts w:cs="David" w:hint="eastAsia"/>
          <w:rtl/>
        </w:rPr>
        <w:t>והתחזוקה</w:t>
      </w:r>
      <w:r w:rsidRPr="00034BDC">
        <w:rPr>
          <w:rFonts w:cs="David"/>
          <w:rtl/>
        </w:rPr>
        <w:t xml:space="preserve"> </w:t>
      </w:r>
      <w:r w:rsidRPr="00034BDC">
        <w:rPr>
          <w:rFonts w:cs="David" w:hint="eastAsia"/>
          <w:rtl/>
        </w:rPr>
        <w:t>שיינתנו</w:t>
      </w:r>
      <w:r w:rsidRPr="00034BDC">
        <w:rPr>
          <w:rFonts w:cs="David"/>
          <w:rtl/>
        </w:rPr>
        <w:t xml:space="preserve"> </w:t>
      </w:r>
      <w:r w:rsidRPr="00034BDC">
        <w:rPr>
          <w:rFonts w:cs="David" w:hint="eastAsia"/>
          <w:rtl/>
        </w:rPr>
        <w:t>ל</w:t>
      </w:r>
      <w:r>
        <w:rPr>
          <w:rFonts w:cs="David" w:hint="eastAsia"/>
          <w:rtl/>
        </w:rPr>
        <w:t>מערכת</w:t>
      </w:r>
      <w:r w:rsidRPr="00034BDC">
        <w:rPr>
          <w:rFonts w:cs="David"/>
          <w:rtl/>
        </w:rPr>
        <w:t xml:space="preserve"> </w:t>
      </w:r>
      <w:r w:rsidRPr="00034BDC">
        <w:rPr>
          <w:rFonts w:cs="David" w:hint="eastAsia"/>
          <w:rtl/>
        </w:rPr>
        <w:t>יכללו</w:t>
      </w:r>
      <w:r w:rsidRPr="00034BDC">
        <w:rPr>
          <w:rFonts w:cs="David"/>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lastRenderedPageBreak/>
        <w:t>אספקת</w:t>
      </w:r>
      <w:r w:rsidRPr="00034BDC">
        <w:rPr>
          <w:szCs w:val="22"/>
          <w:rtl/>
        </w:rPr>
        <w:t xml:space="preserve"> </w:t>
      </w:r>
      <w:r w:rsidRPr="00034BDC">
        <w:rPr>
          <w:rFonts w:hint="eastAsia"/>
          <w:szCs w:val="22"/>
          <w:rtl/>
        </w:rPr>
        <w:t>מהדורות</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ראשיות</w:t>
      </w:r>
      <w:r w:rsidRPr="00034BDC">
        <w:rPr>
          <w:szCs w:val="22"/>
          <w:rtl/>
        </w:rPr>
        <w:t xml:space="preserve"> </w:t>
      </w:r>
      <w:r w:rsidRPr="00034BDC">
        <w:rPr>
          <w:rFonts w:hint="eastAsia"/>
          <w:szCs w:val="22"/>
          <w:rtl/>
        </w:rPr>
        <w:t>חדשות</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אספקת</w:t>
      </w:r>
      <w:r w:rsidRPr="00034BDC">
        <w:rPr>
          <w:szCs w:val="22"/>
          <w:rtl/>
        </w:rPr>
        <w:t xml:space="preserve"> </w:t>
      </w:r>
      <w:r w:rsidRPr="00034BDC">
        <w:rPr>
          <w:rFonts w:hint="eastAsia"/>
          <w:szCs w:val="22"/>
          <w:rtl/>
        </w:rPr>
        <w:t>מהדורות</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לא</w:t>
      </w:r>
      <w:r w:rsidRPr="00034BDC">
        <w:rPr>
          <w:szCs w:val="22"/>
          <w:rtl/>
        </w:rPr>
        <w:t xml:space="preserve"> </w:t>
      </w:r>
      <w:r w:rsidRPr="00034BDC">
        <w:rPr>
          <w:rFonts w:hint="eastAsia"/>
          <w:szCs w:val="22"/>
          <w:rtl/>
        </w:rPr>
        <w:t>ראשיות</w:t>
      </w:r>
      <w:r w:rsidRPr="00034BDC">
        <w:rPr>
          <w:szCs w:val="22"/>
          <w:rtl/>
        </w:rPr>
        <w:t xml:space="preserve"> (</w:t>
      </w:r>
      <w:r w:rsidRPr="00034BDC">
        <w:rPr>
          <w:rFonts w:hint="eastAsia"/>
          <w:szCs w:val="22"/>
          <w:rtl/>
        </w:rPr>
        <w:t>גרסאות</w:t>
      </w:r>
      <w:r w:rsidRPr="00034BDC">
        <w:rPr>
          <w:szCs w:val="22"/>
          <w:rtl/>
        </w:rPr>
        <w:t xml:space="preserve"> </w:t>
      </w:r>
      <w:r w:rsidRPr="00034BDC">
        <w:rPr>
          <w:rFonts w:hint="eastAsia"/>
          <w:szCs w:val="22"/>
          <w:rtl/>
        </w:rPr>
        <w:t>ביניים</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פאצ</w:t>
      </w:r>
      <w:r w:rsidRPr="00034BDC">
        <w:rPr>
          <w:szCs w:val="22"/>
          <w:rtl/>
        </w:rPr>
        <w:t>'</w:t>
      </w:r>
      <w:r w:rsidRPr="00034BDC">
        <w:rPr>
          <w:rFonts w:hint="eastAsia"/>
          <w:szCs w:val="22"/>
          <w:rtl/>
        </w:rPr>
        <w:t>ים</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טיפול</w:t>
      </w:r>
      <w:r w:rsidRPr="00034BDC">
        <w:rPr>
          <w:szCs w:val="22"/>
          <w:rtl/>
        </w:rPr>
        <w:t xml:space="preserve"> </w:t>
      </w:r>
      <w:r w:rsidRPr="00034BDC">
        <w:rPr>
          <w:rFonts w:hint="eastAsia"/>
          <w:szCs w:val="22"/>
          <w:rtl/>
        </w:rPr>
        <w:t>בתקלות</w:t>
      </w:r>
      <w:r w:rsidRPr="00034BDC">
        <w:rPr>
          <w:szCs w:val="22"/>
          <w:rtl/>
        </w:rPr>
        <w:t xml:space="preserve"> (</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פי</w:t>
      </w:r>
      <w:r w:rsidRPr="00034BDC">
        <w:rPr>
          <w:szCs w:val="22"/>
          <w:rtl/>
        </w:rPr>
        <w:t xml:space="preserve"> </w:t>
      </w:r>
      <w:r w:rsidRPr="00034BDC">
        <w:rPr>
          <w:rFonts w:hint="eastAsia"/>
          <w:szCs w:val="22"/>
          <w:rtl/>
        </w:rPr>
        <w:t>דיווח</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סיוע</w:t>
      </w:r>
      <w:r w:rsidRPr="00034BDC">
        <w:rPr>
          <w:szCs w:val="22"/>
          <w:rtl/>
        </w:rPr>
        <w:t xml:space="preserve"> </w:t>
      </w:r>
      <w:r w:rsidRPr="00034BDC">
        <w:rPr>
          <w:rFonts w:hint="eastAsia"/>
          <w:szCs w:val="22"/>
          <w:rtl/>
        </w:rPr>
        <w:t>במתן</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לבעיות</w:t>
      </w:r>
      <w:r w:rsidRPr="00034BDC">
        <w:rPr>
          <w:szCs w:val="22"/>
          <w:rtl/>
        </w:rPr>
        <w:t xml:space="preserve"> </w:t>
      </w:r>
      <w:r w:rsidRPr="00034BDC">
        <w:rPr>
          <w:rFonts w:hint="eastAsia"/>
          <w:szCs w:val="22"/>
          <w:rtl/>
        </w:rPr>
        <w:t>הנובעות</w:t>
      </w:r>
      <w:r w:rsidRPr="00034BDC">
        <w:rPr>
          <w:szCs w:val="22"/>
          <w:rtl/>
        </w:rPr>
        <w:t xml:space="preserve"> </w:t>
      </w:r>
      <w:r w:rsidRPr="00034BDC">
        <w:rPr>
          <w:rFonts w:hint="eastAsia"/>
          <w:szCs w:val="22"/>
          <w:rtl/>
        </w:rPr>
        <w:t>מ</w:t>
      </w:r>
      <w:r w:rsidRPr="00034BDC">
        <w:rPr>
          <w:szCs w:val="22"/>
          <w:rtl/>
        </w:rPr>
        <w:t>"</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אספקת</w:t>
      </w:r>
      <w:r w:rsidRPr="00034BDC">
        <w:rPr>
          <w:szCs w:val="22"/>
          <w:rtl/>
        </w:rPr>
        <w:t xml:space="preserve"> </w:t>
      </w:r>
      <w:r w:rsidRPr="00034BDC">
        <w:rPr>
          <w:rFonts w:hint="eastAsia"/>
          <w:szCs w:val="22"/>
          <w:rtl/>
        </w:rPr>
        <w:t>תיקונים</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היצרן</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עוקפים</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למתן</w:t>
      </w:r>
      <w:r w:rsidRPr="00034BDC">
        <w:rPr>
          <w:szCs w:val="22"/>
          <w:rtl/>
        </w:rPr>
        <w:t xml:space="preserve"> </w:t>
      </w:r>
      <w:r w:rsidRPr="00034BDC">
        <w:rPr>
          <w:rFonts w:hint="eastAsia"/>
          <w:szCs w:val="22"/>
          <w:rtl/>
        </w:rPr>
        <w:t>פתרון</w:t>
      </w:r>
      <w:r w:rsidRPr="00034BDC">
        <w:rPr>
          <w:szCs w:val="22"/>
          <w:rtl/>
        </w:rPr>
        <w:t xml:space="preserve"> </w:t>
      </w:r>
      <w:r w:rsidRPr="00034BDC">
        <w:rPr>
          <w:rFonts w:hint="eastAsia"/>
          <w:szCs w:val="22"/>
          <w:rtl/>
        </w:rPr>
        <w:t>מושלם</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היצרן</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הדרכת</w:t>
      </w:r>
      <w:r w:rsidRPr="00034BDC">
        <w:rPr>
          <w:szCs w:val="22"/>
          <w:rtl/>
        </w:rPr>
        <w:t xml:space="preserve"> </w:t>
      </w:r>
      <w:r w:rsidRPr="00034BDC">
        <w:rPr>
          <w:rFonts w:hint="eastAsia"/>
          <w:szCs w:val="22"/>
          <w:rtl/>
        </w:rPr>
        <w:t>אנשי</w:t>
      </w:r>
      <w:r w:rsidRPr="00034BDC">
        <w:rPr>
          <w:szCs w:val="22"/>
          <w:rtl/>
        </w:rPr>
        <w:t xml:space="preserve"> </w:t>
      </w:r>
      <w:r w:rsidRPr="00034BDC">
        <w:rPr>
          <w:rFonts w:hint="eastAsia"/>
          <w:szCs w:val="22"/>
          <w:rtl/>
        </w:rPr>
        <w:t>סיסטם</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בעת</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וכל</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שלו</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שמירה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עדכניות</w:t>
      </w:r>
      <w:r w:rsidRPr="00034BDC">
        <w:rPr>
          <w:szCs w:val="22"/>
          <w:rtl/>
        </w:rPr>
        <w:t xml:space="preserve"> </w:t>
      </w:r>
      <w:r w:rsidRPr="00034BDC">
        <w:rPr>
          <w:rFonts w:hint="eastAsia"/>
          <w:szCs w:val="22"/>
          <w:rtl/>
        </w:rPr>
        <w:t>טכנולוגית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המערכת</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מעקב</w:t>
      </w:r>
      <w:r w:rsidRPr="00034BDC">
        <w:rPr>
          <w:szCs w:val="22"/>
          <w:rtl/>
        </w:rPr>
        <w:t xml:space="preserve"> </w:t>
      </w:r>
      <w:r w:rsidRPr="00034BDC">
        <w:rPr>
          <w:rFonts w:hint="eastAsia"/>
          <w:szCs w:val="22"/>
          <w:rtl/>
        </w:rPr>
        <w:t>ולימוד</w:t>
      </w:r>
      <w:r w:rsidRPr="00034BDC">
        <w:rPr>
          <w:szCs w:val="22"/>
          <w:rtl/>
        </w:rPr>
        <w:t xml:space="preserve"> </w:t>
      </w:r>
      <w:r w:rsidRPr="00034BDC">
        <w:rPr>
          <w:rFonts w:hint="eastAsia"/>
          <w:szCs w:val="22"/>
          <w:rtl/>
        </w:rPr>
        <w:t>אחר</w:t>
      </w:r>
      <w:r w:rsidRPr="00034BDC">
        <w:rPr>
          <w:szCs w:val="22"/>
          <w:rtl/>
        </w:rPr>
        <w:t xml:space="preserve"> </w:t>
      </w:r>
      <w:r w:rsidRPr="00034BDC">
        <w:rPr>
          <w:rFonts w:hint="eastAsia"/>
          <w:szCs w:val="22"/>
          <w:rtl/>
        </w:rPr>
        <w:t>טכנולוגיות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הקשורות</w:t>
      </w:r>
      <w:r w:rsidRPr="00034BDC">
        <w:rPr>
          <w:szCs w:val="22"/>
          <w:rtl/>
        </w:rPr>
        <w:t xml:space="preserve"> </w:t>
      </w:r>
      <w:r w:rsidRPr="00034BDC">
        <w:rPr>
          <w:rFonts w:hint="eastAsia"/>
          <w:szCs w:val="22"/>
          <w:rtl/>
        </w:rPr>
        <w:t>ל</w:t>
      </w:r>
      <w:r>
        <w:rPr>
          <w:rFonts w:hint="eastAsia"/>
          <w:szCs w:val="22"/>
          <w:rtl/>
        </w:rPr>
        <w:t>מערכת</w:t>
      </w:r>
      <w:r w:rsidRPr="00034BDC">
        <w:rPr>
          <w:szCs w:val="22"/>
          <w:rtl/>
        </w:rPr>
        <w:t xml:space="preserve">, </w:t>
      </w:r>
      <w:r w:rsidRPr="00034BDC">
        <w:rPr>
          <w:rFonts w:hint="eastAsia"/>
          <w:szCs w:val="22"/>
          <w:rtl/>
        </w:rPr>
        <w:t>התרעות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צורך</w:t>
      </w:r>
      <w:r w:rsidRPr="00034BDC">
        <w:rPr>
          <w:szCs w:val="22"/>
          <w:rtl/>
        </w:rPr>
        <w:t xml:space="preserve"> </w:t>
      </w:r>
      <w:r w:rsidRPr="00034BDC">
        <w:rPr>
          <w:rFonts w:hint="eastAsia"/>
          <w:szCs w:val="22"/>
          <w:rtl/>
        </w:rPr>
        <w:t>בשינוי</w:t>
      </w:r>
      <w:r w:rsidRPr="00034BDC">
        <w:rPr>
          <w:szCs w:val="22"/>
          <w:rtl/>
        </w:rPr>
        <w:t xml:space="preserve">/ </w:t>
      </w:r>
      <w:r w:rsidRPr="00034BDC">
        <w:rPr>
          <w:rFonts w:hint="eastAsia"/>
          <w:szCs w:val="22"/>
          <w:rtl/>
        </w:rPr>
        <w:t>שדרוג</w:t>
      </w:r>
      <w:r w:rsidRPr="00034BDC">
        <w:rPr>
          <w:szCs w:val="22"/>
          <w:rtl/>
        </w:rPr>
        <w:t xml:space="preserve"> </w:t>
      </w:r>
      <w:r w:rsidRPr="00034BDC">
        <w:rPr>
          <w:rFonts w:hint="eastAsia"/>
          <w:szCs w:val="22"/>
          <w:rtl/>
        </w:rPr>
        <w:t>תיקונים</w:t>
      </w:r>
      <w:r w:rsidRPr="00034BDC">
        <w:rPr>
          <w:szCs w:val="22"/>
          <w:rtl/>
        </w:rPr>
        <w:t xml:space="preserve"> </w:t>
      </w:r>
      <w:r w:rsidRPr="00034BDC">
        <w:rPr>
          <w:rFonts w:hint="eastAsia"/>
          <w:szCs w:val="22"/>
          <w:rtl/>
        </w:rPr>
        <w:t>במערכות</w:t>
      </w:r>
      <w:r w:rsidRPr="00034BDC">
        <w:rPr>
          <w:szCs w:val="22"/>
          <w:rtl/>
        </w:rPr>
        <w:t xml:space="preserve"> </w:t>
      </w:r>
      <w:r w:rsidRPr="00034BDC">
        <w:rPr>
          <w:rFonts w:hint="eastAsia"/>
          <w:szCs w:val="22"/>
          <w:rtl/>
        </w:rPr>
        <w:t>התשתית</w:t>
      </w:r>
      <w:r w:rsidRPr="00034BDC">
        <w:rPr>
          <w:szCs w:val="22"/>
          <w:rtl/>
        </w:rPr>
        <w:t xml:space="preserve"> </w:t>
      </w:r>
      <w:r w:rsidRPr="00034BDC">
        <w:rPr>
          <w:rFonts w:hint="eastAsia"/>
          <w:szCs w:val="22"/>
          <w:rtl/>
        </w:rPr>
        <w:t>במשרד</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במערכות</w:t>
      </w:r>
      <w:r w:rsidRPr="00034BDC">
        <w:rPr>
          <w:szCs w:val="22"/>
          <w:rtl/>
        </w:rPr>
        <w:t xml:space="preserve"> </w:t>
      </w:r>
      <w:r w:rsidRPr="00034BDC">
        <w:rPr>
          <w:rFonts w:hint="eastAsia"/>
          <w:szCs w:val="22"/>
          <w:rtl/>
        </w:rPr>
        <w:t>משיקות</w:t>
      </w:r>
      <w:r w:rsidRPr="00034BDC">
        <w:rPr>
          <w:szCs w:val="22"/>
          <w:rtl/>
        </w:rPr>
        <w:t xml:space="preserve">, </w:t>
      </w:r>
      <w:r w:rsidRPr="00034BDC">
        <w:rPr>
          <w:rFonts w:hint="eastAsia"/>
          <w:szCs w:val="22"/>
          <w:rtl/>
        </w:rPr>
        <w:t>הקשורות</w:t>
      </w:r>
      <w:r w:rsidRPr="00034BDC">
        <w:rPr>
          <w:szCs w:val="22"/>
          <w:rtl/>
        </w:rPr>
        <w:t xml:space="preserve"> </w:t>
      </w:r>
      <w:r w:rsidRPr="00034BDC">
        <w:rPr>
          <w:rFonts w:hint="eastAsia"/>
          <w:szCs w:val="22"/>
          <w:rtl/>
        </w:rPr>
        <w:t>להפעלת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שירותי</w:t>
      </w:r>
      <w:r w:rsidRPr="00034BDC">
        <w:rPr>
          <w:szCs w:val="22"/>
          <w:rtl/>
        </w:rPr>
        <w:t xml:space="preserve"> </w:t>
      </w:r>
      <w:r w:rsidRPr="00034BDC">
        <w:rPr>
          <w:rFonts w:hint="eastAsia"/>
          <w:szCs w:val="22"/>
          <w:rtl/>
        </w:rPr>
        <w:t>מעבדה</w:t>
      </w:r>
      <w:r w:rsidRPr="00034BDC">
        <w:rPr>
          <w:szCs w:val="22"/>
          <w:rtl/>
        </w:rPr>
        <w:t xml:space="preserve"> – </w:t>
      </w:r>
      <w:r w:rsidRPr="00034BDC">
        <w:rPr>
          <w:rFonts w:hint="eastAsia"/>
          <w:szCs w:val="22"/>
          <w:rtl/>
        </w:rPr>
        <w:t>לבדיקת</w:t>
      </w:r>
      <w:r w:rsidRPr="00034BDC">
        <w:rPr>
          <w:szCs w:val="22"/>
          <w:rtl/>
        </w:rPr>
        <w:t xml:space="preserve"> </w:t>
      </w:r>
      <w:r w:rsidRPr="00034BDC">
        <w:rPr>
          <w:rFonts w:hint="eastAsia"/>
          <w:szCs w:val="22"/>
          <w:rtl/>
        </w:rPr>
        <w:t>השלכות</w:t>
      </w:r>
      <w:r w:rsidRPr="00034BDC">
        <w:rPr>
          <w:szCs w:val="22"/>
          <w:rtl/>
        </w:rPr>
        <w:t xml:space="preserve"> </w:t>
      </w:r>
      <w:r w:rsidRPr="00034BDC">
        <w:rPr>
          <w:rFonts w:hint="eastAsia"/>
          <w:szCs w:val="22"/>
          <w:rtl/>
        </w:rPr>
        <w:t>מערכתיות</w:t>
      </w:r>
      <w:r w:rsidRPr="00034BDC">
        <w:rPr>
          <w:szCs w:val="22"/>
          <w:rtl/>
        </w:rPr>
        <w:t xml:space="preserve"> </w:t>
      </w:r>
      <w:r w:rsidRPr="00034BDC">
        <w:rPr>
          <w:rFonts w:hint="eastAsia"/>
          <w:szCs w:val="22"/>
          <w:rtl/>
        </w:rPr>
        <w:t>לשילוב</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וגרסאות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שלו</w:t>
      </w:r>
      <w:r w:rsidRPr="00034BDC">
        <w:rPr>
          <w:szCs w:val="22"/>
          <w:rtl/>
        </w:rPr>
        <w:t xml:space="preserve"> </w:t>
      </w:r>
      <w:r w:rsidRPr="00034BDC">
        <w:rPr>
          <w:rFonts w:hint="eastAsia"/>
          <w:szCs w:val="22"/>
          <w:rtl/>
        </w:rPr>
        <w:t>בסביבה</w:t>
      </w:r>
      <w:r w:rsidRPr="00034BDC">
        <w:rPr>
          <w:szCs w:val="22"/>
          <w:rtl/>
        </w:rPr>
        <w:t xml:space="preserve"> </w:t>
      </w:r>
      <w:r w:rsidRPr="00034BDC">
        <w:rPr>
          <w:rFonts w:hint="eastAsia"/>
          <w:szCs w:val="22"/>
          <w:rtl/>
        </w:rPr>
        <w:t>הטכנולוגית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וכן</w:t>
      </w:r>
      <w:r w:rsidRPr="00034BDC">
        <w:rPr>
          <w:szCs w:val="22"/>
          <w:rtl/>
        </w:rPr>
        <w:t xml:space="preserve"> </w:t>
      </w:r>
      <w:r w:rsidRPr="00034BDC">
        <w:rPr>
          <w:rFonts w:hint="eastAsia"/>
          <w:szCs w:val="22"/>
          <w:rtl/>
        </w:rPr>
        <w:t>המשמעויות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שילוב</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יישומים</w:t>
      </w:r>
      <w:r w:rsidRPr="00034BDC">
        <w:rPr>
          <w:szCs w:val="22"/>
          <w:rtl/>
        </w:rPr>
        <w:t xml:space="preserve"> </w:t>
      </w:r>
      <w:r w:rsidRPr="00034BDC">
        <w:rPr>
          <w:rFonts w:hint="eastAsia"/>
          <w:szCs w:val="22"/>
          <w:rtl/>
        </w:rPr>
        <w:t>שעובדים</w:t>
      </w:r>
      <w:r w:rsidRPr="00034BDC">
        <w:rPr>
          <w:szCs w:val="22"/>
          <w:rtl/>
        </w:rPr>
        <w:t xml:space="preserve"> </w:t>
      </w:r>
      <w:r w:rsidRPr="00034BDC">
        <w:rPr>
          <w:rFonts w:hint="eastAsia"/>
          <w:szCs w:val="22"/>
          <w:rtl/>
        </w:rPr>
        <w:t>כבר</w:t>
      </w:r>
      <w:r w:rsidRPr="00034BDC">
        <w:rPr>
          <w:szCs w:val="22"/>
          <w:rtl/>
        </w:rPr>
        <w:t xml:space="preserve"> </w:t>
      </w:r>
      <w:r w:rsidRPr="00034BDC">
        <w:rPr>
          <w:rFonts w:hint="eastAsia"/>
          <w:szCs w:val="22"/>
          <w:rtl/>
        </w:rPr>
        <w:t>במשרד</w:t>
      </w:r>
      <w:r w:rsidRPr="00034BDC">
        <w:rPr>
          <w:szCs w:val="22"/>
          <w:rtl/>
        </w:rPr>
        <w:t xml:space="preserve"> </w:t>
      </w:r>
      <w:r w:rsidRPr="00034BDC">
        <w:rPr>
          <w:rFonts w:hint="eastAsia"/>
          <w:szCs w:val="22"/>
          <w:rtl/>
        </w:rPr>
        <w:t>בסביבת</w:t>
      </w:r>
      <w:r w:rsidRPr="00034BDC">
        <w:rPr>
          <w:szCs w:val="22"/>
          <w:rtl/>
        </w:rPr>
        <w:t xml:space="preserve"> </w:t>
      </w:r>
      <w:r w:rsidRPr="00034BDC">
        <w:rPr>
          <w:rFonts w:hint="eastAsia"/>
          <w:szCs w:val="22"/>
          <w:rtl/>
        </w:rPr>
        <w:t>המוצר</w:t>
      </w:r>
      <w:r w:rsidRPr="00034BDC">
        <w:rPr>
          <w:szCs w:val="22"/>
          <w:rtl/>
        </w:rPr>
        <w:t>.</w:t>
      </w:r>
    </w:p>
    <w:p w:rsidR="00D96C38" w:rsidRPr="0001782B" w:rsidRDefault="00D96C38" w:rsidP="00E47516">
      <w:pPr>
        <w:pStyle w:val="Normal3"/>
        <w:numPr>
          <w:ilvl w:val="4"/>
          <w:numId w:val="50"/>
        </w:numPr>
        <w:spacing w:line="360" w:lineRule="auto"/>
        <w:ind w:left="2608" w:right="567" w:hanging="397"/>
        <w:rPr>
          <w:rtl/>
        </w:rPr>
      </w:pPr>
      <w:r w:rsidRPr="00034BDC">
        <w:rPr>
          <w:rFonts w:hint="eastAsia"/>
          <w:szCs w:val="22"/>
          <w:rtl/>
        </w:rPr>
        <w:t>אספקת</w:t>
      </w:r>
      <w:r w:rsidRPr="00034BDC">
        <w:rPr>
          <w:szCs w:val="22"/>
          <w:rtl/>
        </w:rPr>
        <w:t xml:space="preserve"> </w:t>
      </w:r>
      <w:r w:rsidRPr="00034BDC">
        <w:rPr>
          <w:rFonts w:hint="eastAsia"/>
          <w:szCs w:val="22"/>
          <w:rtl/>
        </w:rPr>
        <w:t>מהדורות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כנדרש</w:t>
      </w:r>
      <w:r w:rsidRPr="00034BDC">
        <w:rPr>
          <w:szCs w:val="22"/>
          <w:rtl/>
        </w:rPr>
        <w:t xml:space="preserve"> </w:t>
      </w:r>
      <w:r w:rsidRPr="00034BDC">
        <w:rPr>
          <w:rFonts w:hint="eastAsia"/>
          <w:szCs w:val="22"/>
          <w:rtl/>
        </w:rPr>
        <w:t>לעיל</w:t>
      </w:r>
      <w:r w:rsidRPr="00034BDC">
        <w:rPr>
          <w:szCs w:val="22"/>
          <w:rtl/>
        </w:rPr>
        <w:t xml:space="preserve">, </w:t>
      </w:r>
      <w:r w:rsidRPr="00034BDC">
        <w:rPr>
          <w:rFonts w:hint="eastAsia"/>
          <w:szCs w:val="22"/>
          <w:rtl/>
        </w:rPr>
        <w:t>תכלול</w:t>
      </w:r>
      <w:r w:rsidRPr="00034BDC">
        <w:rPr>
          <w:szCs w:val="22"/>
          <w:rtl/>
        </w:rPr>
        <w:t xml:space="preserve"> </w:t>
      </w:r>
      <w:r w:rsidRPr="00034BDC">
        <w:rPr>
          <w:rFonts w:hint="eastAsia"/>
          <w:szCs w:val="22"/>
          <w:rtl/>
        </w:rPr>
        <w:t>מתן</w:t>
      </w:r>
      <w:r w:rsidRPr="00034BDC">
        <w:rPr>
          <w:szCs w:val="22"/>
          <w:rtl/>
        </w:rPr>
        <w:t xml:space="preserve"> </w:t>
      </w:r>
      <w:r w:rsidRPr="00034BDC">
        <w:rPr>
          <w:rFonts w:hint="eastAsia"/>
          <w:szCs w:val="22"/>
          <w:rtl/>
        </w:rPr>
        <w:t>הדרכה</w:t>
      </w:r>
      <w:r w:rsidRPr="00034BDC">
        <w:rPr>
          <w:szCs w:val="22"/>
          <w:rtl/>
        </w:rPr>
        <w:t xml:space="preserve"> </w:t>
      </w:r>
      <w:r w:rsidRPr="00034BDC">
        <w:rPr>
          <w:rFonts w:hint="eastAsia"/>
          <w:szCs w:val="22"/>
          <w:rtl/>
        </w:rPr>
        <w:t>ותיעוד</w:t>
      </w:r>
      <w:r w:rsidRPr="00034BDC">
        <w:rPr>
          <w:szCs w:val="22"/>
          <w:rtl/>
        </w:rPr>
        <w:t xml:space="preserve"> </w:t>
      </w:r>
      <w:r w:rsidRPr="00034BDC">
        <w:rPr>
          <w:rFonts w:hint="eastAsia"/>
          <w:szCs w:val="22"/>
          <w:rtl/>
        </w:rPr>
        <w:t>מלא</w:t>
      </w:r>
      <w:r w:rsidRPr="00034BDC">
        <w:rPr>
          <w:szCs w:val="22"/>
          <w:rtl/>
        </w:rPr>
        <w:t xml:space="preserve"> </w:t>
      </w:r>
      <w:r w:rsidRPr="00034BDC">
        <w:rPr>
          <w:rFonts w:hint="eastAsia"/>
          <w:szCs w:val="22"/>
          <w:rtl/>
        </w:rPr>
        <w:t>להתקנתן</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להפעלתן</w:t>
      </w:r>
      <w:r w:rsidRPr="00034BDC">
        <w:rPr>
          <w:szCs w:val="22"/>
          <w:rtl/>
        </w:rPr>
        <w:t xml:space="preserve"> </w:t>
      </w:r>
      <w:r w:rsidRPr="00034BDC">
        <w:rPr>
          <w:rFonts w:hint="eastAsia"/>
          <w:szCs w:val="22"/>
          <w:rtl/>
        </w:rPr>
        <w:t>הנאותה</w:t>
      </w:r>
      <w:r w:rsidRPr="00034BDC">
        <w:rPr>
          <w:szCs w:val="22"/>
          <w:rtl/>
        </w:rPr>
        <w:t xml:space="preserve"> </w:t>
      </w:r>
      <w:r w:rsidRPr="00034BDC">
        <w:rPr>
          <w:rFonts w:hint="eastAsia"/>
          <w:szCs w:val="22"/>
          <w:rtl/>
        </w:rPr>
        <w:t>במשרד</w:t>
      </w:r>
      <w:r w:rsidRPr="00034BDC">
        <w:rPr>
          <w:szCs w:val="22"/>
          <w:rtl/>
        </w:rPr>
        <w:t>.</w:t>
      </w:r>
    </w:p>
    <w:p w:rsidR="00D96C38" w:rsidRPr="00514901" w:rsidRDefault="00D96C38" w:rsidP="00A06950">
      <w:pPr>
        <w:pStyle w:val="Normal3"/>
        <w:numPr>
          <w:ilvl w:val="2"/>
          <w:numId w:val="153"/>
        </w:numPr>
        <w:spacing w:line="360" w:lineRule="auto"/>
        <w:ind w:left="2154"/>
        <w:rPr>
          <w:szCs w:val="22"/>
          <w:u w:val="single"/>
          <w:rtl/>
        </w:rPr>
      </w:pPr>
      <w:r w:rsidRPr="00514901">
        <w:rPr>
          <w:rFonts w:hint="eastAsia"/>
          <w:szCs w:val="22"/>
          <w:u w:val="single"/>
          <w:rtl/>
        </w:rPr>
        <w:t>תחזוקת</w:t>
      </w:r>
      <w:r w:rsidRPr="00514901">
        <w:rPr>
          <w:szCs w:val="22"/>
          <w:u w:val="single"/>
          <w:rtl/>
        </w:rPr>
        <w:t xml:space="preserve"> </w:t>
      </w:r>
      <w:r w:rsidRPr="00514901">
        <w:rPr>
          <w:rFonts w:hint="eastAsia"/>
          <w:szCs w:val="22"/>
          <w:u w:val="single"/>
          <w:rtl/>
        </w:rPr>
        <w:t>יישומים</w:t>
      </w:r>
    </w:p>
    <w:p w:rsidR="00D96C38" w:rsidRPr="00034BDC" w:rsidRDefault="00D96C38" w:rsidP="00331BC5">
      <w:pPr>
        <w:pStyle w:val="5"/>
        <w:numPr>
          <w:ilvl w:val="0"/>
          <w:numId w:val="0"/>
        </w:numPr>
        <w:ind w:left="2863" w:hanging="709"/>
        <w:jc w:val="both"/>
        <w:rPr>
          <w:rFonts w:cs="David"/>
          <w:rtl/>
        </w:rPr>
      </w:pPr>
      <w:r w:rsidRPr="00034BDC">
        <w:rPr>
          <w:rFonts w:cs="David" w:hint="eastAsia"/>
          <w:rtl/>
        </w:rPr>
        <w:t>האחריות</w:t>
      </w:r>
      <w:r w:rsidRPr="00034BDC">
        <w:rPr>
          <w:rFonts w:cs="David"/>
          <w:rtl/>
        </w:rPr>
        <w:t xml:space="preserve"> </w:t>
      </w:r>
      <w:r w:rsidRPr="00034BDC">
        <w:rPr>
          <w:rFonts w:cs="David" w:hint="eastAsia"/>
          <w:rtl/>
        </w:rPr>
        <w:t>והתחזוקה</w:t>
      </w:r>
      <w:r w:rsidRPr="00034BDC">
        <w:rPr>
          <w:rFonts w:cs="David"/>
          <w:rtl/>
        </w:rPr>
        <w:t xml:space="preserve"> </w:t>
      </w:r>
      <w:r w:rsidRPr="00034BDC">
        <w:rPr>
          <w:rFonts w:cs="David" w:hint="eastAsia"/>
          <w:rtl/>
        </w:rPr>
        <w:t>שיינתנו</w:t>
      </w:r>
      <w:r w:rsidRPr="00034BDC">
        <w:rPr>
          <w:rFonts w:cs="David"/>
          <w:rtl/>
        </w:rPr>
        <w:t xml:space="preserve"> </w:t>
      </w:r>
      <w:r w:rsidRPr="00034BDC">
        <w:rPr>
          <w:rFonts w:cs="David" w:hint="eastAsia"/>
          <w:rtl/>
        </w:rPr>
        <w:t>ל</w:t>
      </w:r>
      <w:r>
        <w:rPr>
          <w:rFonts w:cs="David" w:hint="eastAsia"/>
          <w:rtl/>
        </w:rPr>
        <w:t>מערכת</w:t>
      </w:r>
      <w:r w:rsidRPr="00034BDC">
        <w:rPr>
          <w:rFonts w:cs="David"/>
          <w:rtl/>
        </w:rPr>
        <w:t xml:space="preserve"> </w:t>
      </w:r>
      <w:r w:rsidRPr="00034BDC">
        <w:rPr>
          <w:rFonts w:cs="David" w:hint="eastAsia"/>
          <w:rtl/>
        </w:rPr>
        <w:t>ולכל</w:t>
      </w:r>
      <w:r w:rsidRPr="00034BDC">
        <w:rPr>
          <w:rFonts w:cs="David"/>
          <w:rtl/>
        </w:rPr>
        <w:t xml:space="preserve"> </w:t>
      </w:r>
      <w:r w:rsidRPr="00034BDC">
        <w:rPr>
          <w:rFonts w:cs="David" w:hint="eastAsia"/>
          <w:rtl/>
        </w:rPr>
        <w:t>רכיב</w:t>
      </w:r>
      <w:r w:rsidRPr="00034BDC">
        <w:rPr>
          <w:rFonts w:cs="David"/>
          <w:rtl/>
        </w:rPr>
        <w:t>/</w:t>
      </w:r>
      <w:r w:rsidRPr="00034BDC">
        <w:rPr>
          <w:rFonts w:cs="David" w:hint="eastAsia"/>
          <w:rtl/>
        </w:rPr>
        <w:t>יישום</w:t>
      </w:r>
      <w:r w:rsidRPr="00034BDC">
        <w:rPr>
          <w:rFonts w:cs="David"/>
          <w:rtl/>
        </w:rPr>
        <w:t xml:space="preserve"> </w:t>
      </w:r>
      <w:r w:rsidRPr="00034BDC">
        <w:rPr>
          <w:rFonts w:cs="David" w:hint="eastAsia"/>
          <w:rtl/>
        </w:rPr>
        <w:t>שיפותח</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Pr>
          <w:rFonts w:cs="David" w:hint="cs"/>
          <w:rtl/>
        </w:rPr>
        <w:t>המציע הזוכה</w:t>
      </w:r>
      <w:r w:rsidRPr="00034BDC">
        <w:rPr>
          <w:rFonts w:cs="David"/>
          <w:rtl/>
        </w:rPr>
        <w:t xml:space="preserve">, </w:t>
      </w:r>
      <w:r w:rsidRPr="00034BDC">
        <w:rPr>
          <w:rFonts w:cs="David" w:hint="eastAsia"/>
          <w:rtl/>
        </w:rPr>
        <w:t>יכללו</w:t>
      </w:r>
      <w:r w:rsidRPr="00034BDC">
        <w:rPr>
          <w:rFonts w:cs="David"/>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טיפול</w:t>
      </w:r>
      <w:r w:rsidRPr="00034BDC">
        <w:rPr>
          <w:szCs w:val="22"/>
          <w:rtl/>
        </w:rPr>
        <w:t xml:space="preserve"> </w:t>
      </w:r>
      <w:r w:rsidRPr="00034BDC">
        <w:rPr>
          <w:rFonts w:hint="eastAsia"/>
          <w:szCs w:val="22"/>
          <w:rtl/>
        </w:rPr>
        <w:t>בתקלות</w:t>
      </w:r>
      <w:r w:rsidRPr="00034BDC">
        <w:rPr>
          <w:szCs w:val="22"/>
          <w:rtl/>
        </w:rPr>
        <w:t xml:space="preserve"> (</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פי</w:t>
      </w:r>
      <w:r w:rsidRPr="00034BDC">
        <w:rPr>
          <w:szCs w:val="22"/>
          <w:rtl/>
        </w:rPr>
        <w:t xml:space="preserve"> </w:t>
      </w:r>
      <w:r w:rsidRPr="00034BDC">
        <w:rPr>
          <w:rFonts w:hint="eastAsia"/>
          <w:szCs w:val="22"/>
          <w:rtl/>
        </w:rPr>
        <w:t>דיווח</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ובדיקות</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סיוע</w:t>
      </w:r>
      <w:r w:rsidRPr="00034BDC">
        <w:rPr>
          <w:szCs w:val="22"/>
          <w:rtl/>
        </w:rPr>
        <w:t xml:space="preserve"> </w:t>
      </w:r>
      <w:r w:rsidRPr="00034BDC">
        <w:rPr>
          <w:rFonts w:hint="eastAsia"/>
          <w:szCs w:val="22"/>
          <w:rtl/>
        </w:rPr>
        <w:t>במתן</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לבעיות</w:t>
      </w:r>
      <w:r w:rsidRPr="00034BDC">
        <w:rPr>
          <w:szCs w:val="22"/>
          <w:rtl/>
        </w:rPr>
        <w:t xml:space="preserve"> </w:t>
      </w:r>
      <w:r w:rsidRPr="00034BDC">
        <w:rPr>
          <w:rFonts w:hint="eastAsia"/>
          <w:szCs w:val="22"/>
          <w:rtl/>
        </w:rPr>
        <w:t>הנובעות</w:t>
      </w:r>
      <w:r w:rsidRPr="00034BDC">
        <w:rPr>
          <w:szCs w:val="22"/>
          <w:rtl/>
        </w:rPr>
        <w:t xml:space="preserve"> </w:t>
      </w:r>
      <w:r w:rsidRPr="00034BDC">
        <w:rPr>
          <w:rFonts w:hint="eastAsia"/>
          <w:szCs w:val="22"/>
          <w:rtl/>
        </w:rPr>
        <w:t>מ</w:t>
      </w:r>
      <w:r w:rsidRPr="00034BDC">
        <w:rPr>
          <w:szCs w:val="22"/>
          <w:rtl/>
        </w:rPr>
        <w:t>"</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למתן</w:t>
      </w:r>
      <w:r w:rsidRPr="00034BDC">
        <w:rPr>
          <w:szCs w:val="22"/>
          <w:rtl/>
        </w:rPr>
        <w:t xml:space="preserve"> </w:t>
      </w:r>
      <w:r w:rsidRPr="00034BDC">
        <w:rPr>
          <w:rFonts w:hint="eastAsia"/>
          <w:szCs w:val="22"/>
          <w:rtl/>
        </w:rPr>
        <w:t>פתרון</w:t>
      </w:r>
      <w:r w:rsidRPr="00034BDC">
        <w:rPr>
          <w:szCs w:val="22"/>
          <w:rtl/>
        </w:rPr>
        <w:t xml:space="preserve"> </w:t>
      </w:r>
      <w:r w:rsidRPr="00034BDC">
        <w:rPr>
          <w:rFonts w:hint="eastAsia"/>
          <w:szCs w:val="22"/>
          <w:rtl/>
        </w:rPr>
        <w:t>לבעיה</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עדכון</w:t>
      </w:r>
      <w:r w:rsidRPr="00034BDC">
        <w:rPr>
          <w:szCs w:val="22"/>
          <w:rtl/>
        </w:rPr>
        <w:t xml:space="preserve"> </w:t>
      </w:r>
      <w:r w:rsidRPr="00034BDC">
        <w:rPr>
          <w:rFonts w:hint="eastAsia"/>
          <w:szCs w:val="22"/>
          <w:rtl/>
        </w:rPr>
        <w:t>מסמכי</w:t>
      </w:r>
      <w:r w:rsidRPr="00034BDC">
        <w:rPr>
          <w:szCs w:val="22"/>
          <w:rtl/>
        </w:rPr>
        <w:t xml:space="preserve"> </w:t>
      </w:r>
      <w:r w:rsidRPr="00034BDC">
        <w:rPr>
          <w:rFonts w:hint="eastAsia"/>
          <w:szCs w:val="22"/>
          <w:rtl/>
        </w:rPr>
        <w:t>תיעוד</w:t>
      </w:r>
      <w:r w:rsidRPr="00034BDC">
        <w:rPr>
          <w:szCs w:val="22"/>
          <w:rtl/>
        </w:rPr>
        <w:t xml:space="preserve"> </w:t>
      </w:r>
      <w:r w:rsidRPr="00034BDC">
        <w:rPr>
          <w:rFonts w:hint="eastAsia"/>
          <w:szCs w:val="22"/>
          <w:rtl/>
        </w:rPr>
        <w:t>רלוונטיים</w:t>
      </w:r>
      <w:r w:rsidRPr="00034BDC">
        <w:rPr>
          <w:szCs w:val="22"/>
          <w:rtl/>
        </w:rPr>
        <w:t xml:space="preserve">, </w:t>
      </w:r>
      <w:r w:rsidRPr="00034BDC">
        <w:rPr>
          <w:rFonts w:hint="eastAsia"/>
          <w:szCs w:val="22"/>
          <w:rtl/>
        </w:rPr>
        <w:t>בהתאם</w:t>
      </w:r>
      <w:r w:rsidRPr="00034BDC">
        <w:rPr>
          <w:szCs w:val="22"/>
          <w:rtl/>
        </w:rPr>
        <w:t xml:space="preserve"> </w:t>
      </w:r>
      <w:r w:rsidRPr="00034BDC">
        <w:rPr>
          <w:rFonts w:hint="eastAsia"/>
          <w:szCs w:val="22"/>
          <w:rtl/>
        </w:rPr>
        <w:t>לתיקון</w:t>
      </w:r>
      <w:r w:rsidRPr="00034BDC">
        <w:rPr>
          <w:szCs w:val="22"/>
          <w:rtl/>
        </w:rPr>
        <w:t xml:space="preserve"> </w:t>
      </w:r>
      <w:r w:rsidRPr="00034BDC">
        <w:rPr>
          <w:rFonts w:hint="eastAsia"/>
          <w:szCs w:val="22"/>
          <w:rtl/>
        </w:rPr>
        <w:t>שבוצע</w:t>
      </w:r>
      <w:r w:rsidRPr="00034BDC">
        <w:rPr>
          <w:szCs w:val="22"/>
          <w:rtl/>
        </w:rPr>
        <w:t xml:space="preserve"> (</w:t>
      </w:r>
      <w:r w:rsidRPr="00034BDC">
        <w:rPr>
          <w:rFonts w:hint="eastAsia"/>
          <w:szCs w:val="22"/>
          <w:rtl/>
        </w:rPr>
        <w:t>לדוגמא</w:t>
      </w:r>
      <w:r w:rsidRPr="00034BDC">
        <w:rPr>
          <w:szCs w:val="22"/>
          <w:rtl/>
        </w:rPr>
        <w:t xml:space="preserve">: </w:t>
      </w:r>
      <w:r>
        <w:rPr>
          <w:rFonts w:hint="cs"/>
          <w:szCs w:val="22"/>
          <w:rtl/>
        </w:rPr>
        <w:t>עדכון ה</w:t>
      </w:r>
      <w:r w:rsidRPr="00034BDC">
        <w:rPr>
          <w:rFonts w:hint="eastAsia"/>
          <w:szCs w:val="22"/>
          <w:rtl/>
        </w:rPr>
        <w:t>מדריך</w:t>
      </w:r>
      <w:r w:rsidRPr="00034BDC">
        <w:rPr>
          <w:szCs w:val="22"/>
          <w:rtl/>
        </w:rPr>
        <w:t xml:space="preserve"> </w:t>
      </w:r>
      <w:r w:rsidRPr="00034BDC">
        <w:rPr>
          <w:rFonts w:hint="eastAsia"/>
          <w:szCs w:val="22"/>
          <w:rtl/>
        </w:rPr>
        <w:t>למשתמש</w:t>
      </w:r>
      <w:r w:rsidRPr="00034BDC">
        <w:rPr>
          <w:szCs w:val="22"/>
          <w:rtl/>
        </w:rPr>
        <w:t>).</w:t>
      </w:r>
    </w:p>
    <w:p w:rsidR="00D96C38" w:rsidRPr="00331BC5" w:rsidRDefault="00D96C38" w:rsidP="00A06950">
      <w:pPr>
        <w:pStyle w:val="Normal3"/>
        <w:numPr>
          <w:ilvl w:val="2"/>
          <w:numId w:val="153"/>
        </w:numPr>
        <w:spacing w:line="360" w:lineRule="auto"/>
        <w:ind w:left="2154"/>
        <w:rPr>
          <w:szCs w:val="22"/>
          <w:u w:val="single"/>
          <w:rtl/>
        </w:rPr>
      </w:pPr>
      <w:r w:rsidRPr="00331BC5">
        <w:rPr>
          <w:rFonts w:hint="eastAsia"/>
          <w:szCs w:val="22"/>
          <w:u w:val="single"/>
          <w:rtl/>
        </w:rPr>
        <w:t>דרישות</w:t>
      </w:r>
      <w:r w:rsidRPr="00331BC5">
        <w:rPr>
          <w:szCs w:val="22"/>
          <w:u w:val="single"/>
          <w:rtl/>
        </w:rPr>
        <w:t xml:space="preserve"> </w:t>
      </w:r>
      <w:r w:rsidRPr="00331BC5">
        <w:rPr>
          <w:rFonts w:hint="eastAsia"/>
          <w:szCs w:val="22"/>
          <w:u w:val="single"/>
          <w:rtl/>
        </w:rPr>
        <w:t>משאבים</w:t>
      </w:r>
      <w:r w:rsidRPr="00331BC5">
        <w:rPr>
          <w:szCs w:val="22"/>
          <w:u w:val="single"/>
          <w:rtl/>
        </w:rPr>
        <w:t xml:space="preserve"> </w:t>
      </w:r>
      <w:r w:rsidRPr="00331BC5">
        <w:rPr>
          <w:rFonts w:hint="eastAsia"/>
          <w:szCs w:val="22"/>
          <w:u w:val="single"/>
          <w:rtl/>
        </w:rPr>
        <w:t>לאחזקה</w:t>
      </w:r>
    </w:p>
    <w:p w:rsidR="00D96C38" w:rsidRPr="00034BDC" w:rsidRDefault="00D96C38" w:rsidP="00331BC5">
      <w:pPr>
        <w:pStyle w:val="5"/>
        <w:numPr>
          <w:ilvl w:val="0"/>
          <w:numId w:val="0"/>
        </w:numPr>
        <w:ind w:left="2154"/>
        <w:jc w:val="both"/>
        <w:rPr>
          <w:rFonts w:cs="David"/>
          <w:rtl/>
        </w:rPr>
      </w:pPr>
      <w:r w:rsidRPr="00034BDC">
        <w:rPr>
          <w:rFonts w:cs="David" w:hint="eastAsia"/>
          <w:rtl/>
        </w:rPr>
        <w:t>לצורך</w:t>
      </w:r>
      <w:r w:rsidRPr="00034BDC">
        <w:rPr>
          <w:rFonts w:cs="David"/>
          <w:rtl/>
        </w:rPr>
        <w:t xml:space="preserve"> </w:t>
      </w:r>
      <w:r w:rsidRPr="00034BDC">
        <w:rPr>
          <w:rFonts w:cs="David" w:hint="eastAsia"/>
          <w:rtl/>
        </w:rPr>
        <w:t>הפעלת</w:t>
      </w:r>
      <w:r w:rsidRPr="00034BDC">
        <w:rPr>
          <w:rFonts w:cs="David"/>
          <w:rtl/>
        </w:rPr>
        <w:t xml:space="preserve"> </w:t>
      </w:r>
      <w:r w:rsidRPr="00034BDC">
        <w:rPr>
          <w:rFonts w:cs="David" w:hint="eastAsia"/>
          <w:rtl/>
        </w:rPr>
        <w:t>המוצר</w:t>
      </w:r>
      <w:r w:rsidRPr="00034BDC">
        <w:rPr>
          <w:rFonts w:cs="David"/>
          <w:rtl/>
        </w:rPr>
        <w:t xml:space="preserve"> </w:t>
      </w:r>
      <w:r w:rsidRPr="00034BDC">
        <w:rPr>
          <w:rFonts w:cs="David" w:hint="eastAsia"/>
          <w:rtl/>
        </w:rPr>
        <w:t>והיישומים</w:t>
      </w:r>
      <w:r w:rsidRPr="00034BDC">
        <w:rPr>
          <w:rFonts w:cs="David"/>
          <w:rtl/>
        </w:rPr>
        <w:t xml:space="preserve"> </w:t>
      </w:r>
      <w:r w:rsidRPr="00034BDC">
        <w:rPr>
          <w:rFonts w:cs="David" w:hint="eastAsia"/>
          <w:rtl/>
        </w:rPr>
        <w:t>שיפותחו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בסיסו</w:t>
      </w:r>
      <w:r>
        <w:rPr>
          <w:rFonts w:cs="David" w:hint="cs"/>
          <w:rtl/>
        </w:rPr>
        <w:t>,</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יעשו</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בפונקציונליות</w:t>
      </w:r>
      <w:r w:rsidRPr="00034BDC">
        <w:rPr>
          <w:rFonts w:cs="David"/>
          <w:rtl/>
        </w:rPr>
        <w:t xml:space="preserve"> </w:t>
      </w:r>
      <w:r w:rsidRPr="00034BDC">
        <w:rPr>
          <w:rFonts w:cs="David" w:hint="eastAsia"/>
          <w:rtl/>
        </w:rPr>
        <w:t>המסופקות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ידו</w:t>
      </w:r>
      <w:r w:rsidRPr="00034BDC">
        <w:rPr>
          <w:rFonts w:cs="David"/>
          <w:rtl/>
        </w:rPr>
        <w:t xml:space="preserve">, </w:t>
      </w:r>
      <w:r w:rsidRPr="00034BDC">
        <w:rPr>
          <w:rFonts w:cs="David" w:hint="eastAsia"/>
          <w:rtl/>
        </w:rPr>
        <w:t>יידרש</w:t>
      </w:r>
      <w:r w:rsidRPr="00034BDC">
        <w:rPr>
          <w:rFonts w:cs="David"/>
          <w:rtl/>
        </w:rPr>
        <w:t xml:space="preserve"> </w:t>
      </w:r>
      <w:r w:rsidRPr="00034BDC">
        <w:rPr>
          <w:rFonts w:cs="David" w:hint="eastAsia"/>
          <w:rtl/>
        </w:rPr>
        <w:t>ה</w:t>
      </w:r>
      <w:r>
        <w:rPr>
          <w:rFonts w:cs="David" w:hint="cs"/>
          <w:rtl/>
        </w:rPr>
        <w:t>מציע הזוכה</w:t>
      </w:r>
      <w:r w:rsidRPr="00034BDC">
        <w:rPr>
          <w:rFonts w:cs="David"/>
          <w:rtl/>
        </w:rPr>
        <w:t xml:space="preserve"> </w:t>
      </w:r>
      <w:r w:rsidRPr="00034BDC">
        <w:rPr>
          <w:rFonts w:cs="David" w:hint="eastAsia"/>
          <w:rtl/>
        </w:rPr>
        <w:t>להעמיד</w:t>
      </w:r>
      <w:r w:rsidRPr="00034BDC">
        <w:rPr>
          <w:rFonts w:cs="David"/>
          <w:rtl/>
        </w:rPr>
        <w:t xml:space="preserve"> </w:t>
      </w:r>
      <w:r w:rsidRPr="00034BDC">
        <w:rPr>
          <w:rFonts w:cs="David" w:hint="eastAsia"/>
          <w:rtl/>
        </w:rPr>
        <w:t>משאבים</w:t>
      </w:r>
      <w:r w:rsidRPr="00034BDC">
        <w:rPr>
          <w:rFonts w:cs="David"/>
          <w:rtl/>
        </w:rPr>
        <w:t xml:space="preserve"> </w:t>
      </w:r>
      <w:r w:rsidRPr="00034BDC">
        <w:rPr>
          <w:rFonts w:cs="David" w:hint="eastAsia"/>
          <w:rtl/>
        </w:rPr>
        <w:t>לאחזקה</w:t>
      </w:r>
      <w:r w:rsidRPr="00034BDC">
        <w:rPr>
          <w:rFonts w:cs="David"/>
          <w:rtl/>
        </w:rPr>
        <w:t xml:space="preserve"> </w:t>
      </w:r>
      <w:r w:rsidRPr="00034BDC">
        <w:rPr>
          <w:rFonts w:cs="David" w:hint="eastAsia"/>
          <w:rtl/>
        </w:rPr>
        <w:t>השוטפת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המוצר</w:t>
      </w:r>
      <w:r w:rsidRPr="00034BDC">
        <w:rPr>
          <w:rFonts w:cs="David"/>
          <w:rtl/>
        </w:rPr>
        <w:t xml:space="preserve"> </w:t>
      </w:r>
      <w:r w:rsidRPr="00034BDC">
        <w:rPr>
          <w:rFonts w:cs="David" w:hint="eastAsia"/>
          <w:rtl/>
        </w:rPr>
        <w:t>שיותקן</w:t>
      </w:r>
      <w:r w:rsidRPr="00034BDC">
        <w:rPr>
          <w:rFonts w:cs="David"/>
          <w:rtl/>
        </w:rPr>
        <w:t xml:space="preserve"> </w:t>
      </w:r>
      <w:r w:rsidRPr="00034BDC">
        <w:rPr>
          <w:rFonts w:cs="David" w:hint="eastAsia"/>
          <w:rtl/>
        </w:rPr>
        <w:t>במשרד</w:t>
      </w:r>
      <w:r w:rsidRPr="00034BDC">
        <w:rPr>
          <w:rFonts w:cs="David"/>
          <w:rtl/>
        </w:rPr>
        <w:t xml:space="preserve"> (במידה </w:t>
      </w:r>
      <w:r w:rsidRPr="00034BDC">
        <w:rPr>
          <w:rFonts w:cs="David" w:hint="eastAsia"/>
          <w:rtl/>
        </w:rPr>
        <w:t>ויידרש</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אלה</w:t>
      </w:r>
      <w:r w:rsidRPr="00034BDC">
        <w:rPr>
          <w:rFonts w:cs="David"/>
          <w:rtl/>
        </w:rPr>
        <w:t xml:space="preserve"> </w:t>
      </w:r>
      <w:r w:rsidRPr="00034BDC">
        <w:rPr>
          <w:rFonts w:cs="David" w:hint="eastAsia"/>
          <w:rtl/>
        </w:rPr>
        <w:t>יכללו</w:t>
      </w:r>
      <w:r w:rsidRPr="00034BDC">
        <w:rPr>
          <w:rFonts w:cs="David"/>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טיפול</w:t>
      </w:r>
      <w:r w:rsidRPr="00034BDC">
        <w:rPr>
          <w:szCs w:val="22"/>
          <w:rtl/>
        </w:rPr>
        <w:t xml:space="preserve"> </w:t>
      </w:r>
      <w:r w:rsidRPr="00034BDC">
        <w:rPr>
          <w:rFonts w:hint="eastAsia"/>
          <w:szCs w:val="22"/>
          <w:rtl/>
        </w:rPr>
        <w:t>מונע</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פעולות</w:t>
      </w:r>
      <w:r w:rsidRPr="00034BDC">
        <w:rPr>
          <w:szCs w:val="22"/>
          <w:rtl/>
        </w:rPr>
        <w:t xml:space="preserve"> </w:t>
      </w:r>
      <w:r w:rsidRPr="00034BDC">
        <w:rPr>
          <w:rFonts w:hint="eastAsia"/>
          <w:szCs w:val="22"/>
          <w:rtl/>
        </w:rPr>
        <w:t>נדרשות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בהם</w:t>
      </w:r>
      <w:r w:rsidRPr="00034BDC">
        <w:rPr>
          <w:szCs w:val="22"/>
          <w:rtl/>
        </w:rPr>
        <w:t xml:space="preserve"> </w:t>
      </w:r>
      <w:r w:rsidRPr="00034BDC">
        <w:rPr>
          <w:rFonts w:hint="eastAsia"/>
          <w:szCs w:val="22"/>
          <w:rtl/>
        </w:rPr>
        <w:t>נעשה</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לשם</w:t>
      </w:r>
      <w:r w:rsidRPr="00034BDC">
        <w:rPr>
          <w:szCs w:val="22"/>
          <w:rtl/>
        </w:rPr>
        <w:t xml:space="preserve"> </w:t>
      </w:r>
      <w:r w:rsidRPr="00034BDC">
        <w:rPr>
          <w:rFonts w:hint="eastAsia"/>
          <w:szCs w:val="22"/>
          <w:rtl/>
        </w:rPr>
        <w:t>הפעלת</w:t>
      </w:r>
      <w:r w:rsidRPr="00034BDC">
        <w:rPr>
          <w:szCs w:val="22"/>
          <w:rtl/>
        </w:rPr>
        <w:t xml:space="preserve"> </w:t>
      </w:r>
      <w:r w:rsidRPr="00034BDC">
        <w:rPr>
          <w:rFonts w:hint="eastAsia"/>
          <w:szCs w:val="22"/>
          <w:rtl/>
        </w:rPr>
        <w:t>המוצר</w:t>
      </w:r>
      <w:r w:rsidRPr="00034BDC">
        <w:rPr>
          <w:szCs w:val="22"/>
          <w:rtl/>
        </w:rPr>
        <w:t>.</w:t>
      </w:r>
      <w:r w:rsidRPr="00331BC5">
        <w:rPr>
          <w:szCs w:val="22"/>
          <w:rtl/>
        </w:rPr>
        <w:t xml:space="preserve"> </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טיפולי</w:t>
      </w:r>
      <w:r w:rsidRPr="00034BDC">
        <w:rPr>
          <w:szCs w:val="22"/>
          <w:rtl/>
        </w:rPr>
        <w:t xml:space="preserve"> </w:t>
      </w:r>
      <w:r w:rsidRPr="00034BDC">
        <w:rPr>
          <w:rFonts w:hint="eastAsia"/>
          <w:szCs w:val="22"/>
          <w:rtl/>
        </w:rPr>
        <w:t>שבר</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בדיקות</w:t>
      </w:r>
      <w:r w:rsidRPr="00034BDC">
        <w:rPr>
          <w:szCs w:val="22"/>
          <w:rtl/>
        </w:rPr>
        <w:t xml:space="preserve"> </w:t>
      </w:r>
      <w:r w:rsidRPr="00034BDC">
        <w:rPr>
          <w:rFonts w:hint="eastAsia"/>
          <w:szCs w:val="22"/>
          <w:rtl/>
        </w:rPr>
        <w:t>תקינות</w:t>
      </w:r>
      <w:r w:rsidRPr="00034BDC">
        <w:rPr>
          <w:szCs w:val="22"/>
          <w:rtl/>
        </w:rPr>
        <w:t xml:space="preserve"> </w:t>
      </w:r>
      <w:r w:rsidRPr="00034BDC">
        <w:rPr>
          <w:rFonts w:hint="eastAsia"/>
          <w:szCs w:val="22"/>
          <w:rtl/>
        </w:rPr>
        <w:t>למניעת</w:t>
      </w:r>
      <w:r w:rsidRPr="00034BDC">
        <w:rPr>
          <w:szCs w:val="22"/>
          <w:rtl/>
        </w:rPr>
        <w:t xml:space="preserve"> </w:t>
      </w:r>
      <w:r w:rsidRPr="00034BDC">
        <w:rPr>
          <w:rFonts w:hint="eastAsia"/>
          <w:szCs w:val="22"/>
          <w:rtl/>
        </w:rPr>
        <w:t>תקלות</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שמירה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רמת</w:t>
      </w:r>
      <w:r w:rsidRPr="00034BDC">
        <w:rPr>
          <w:szCs w:val="22"/>
          <w:rtl/>
        </w:rPr>
        <w:t xml:space="preserve"> </w:t>
      </w:r>
      <w:r w:rsidRPr="00034BDC">
        <w:rPr>
          <w:rFonts w:hint="eastAsia"/>
          <w:szCs w:val="22"/>
          <w:rtl/>
        </w:rPr>
        <w:t>אבטחת</w:t>
      </w:r>
      <w:r w:rsidRPr="00034BDC">
        <w:rPr>
          <w:szCs w:val="22"/>
          <w:rtl/>
        </w:rPr>
        <w:t xml:space="preserve"> </w:t>
      </w:r>
      <w:r w:rsidRPr="00034BDC">
        <w:rPr>
          <w:rFonts w:hint="eastAsia"/>
          <w:szCs w:val="22"/>
          <w:rtl/>
        </w:rPr>
        <w:t>המידע</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אבטחת</w:t>
      </w:r>
      <w:r w:rsidRPr="00034BDC">
        <w:rPr>
          <w:szCs w:val="22"/>
          <w:rtl/>
        </w:rPr>
        <w:t xml:space="preserve"> </w:t>
      </w:r>
      <w:r w:rsidRPr="00034BDC">
        <w:rPr>
          <w:rFonts w:hint="eastAsia"/>
          <w:szCs w:val="22"/>
          <w:rtl/>
        </w:rPr>
        <w:t>רציפות</w:t>
      </w:r>
      <w:r w:rsidRPr="00034BDC">
        <w:rPr>
          <w:szCs w:val="22"/>
          <w:rtl/>
        </w:rPr>
        <w:t xml:space="preserve"> </w:t>
      </w:r>
      <w:r w:rsidRPr="00034BDC">
        <w:rPr>
          <w:rFonts w:hint="eastAsia"/>
          <w:szCs w:val="22"/>
          <w:rtl/>
        </w:rPr>
        <w:t>העבודה</w:t>
      </w:r>
      <w:r w:rsidRPr="00034BDC">
        <w:rPr>
          <w:szCs w:val="22"/>
          <w:rtl/>
        </w:rPr>
        <w:t xml:space="preserve"> </w:t>
      </w:r>
      <w:r w:rsidRPr="00034BDC">
        <w:rPr>
          <w:rFonts w:hint="eastAsia"/>
          <w:szCs w:val="22"/>
          <w:rtl/>
        </w:rPr>
        <w:t>בזמן</w:t>
      </w:r>
      <w:r w:rsidRPr="00034BDC">
        <w:rPr>
          <w:szCs w:val="22"/>
          <w:rtl/>
        </w:rPr>
        <w:t xml:space="preserve"> </w:t>
      </w:r>
      <w:r w:rsidRPr="00034BDC">
        <w:rPr>
          <w:rFonts w:hint="eastAsia"/>
          <w:szCs w:val="22"/>
          <w:rtl/>
        </w:rPr>
        <w:t>האחזקה</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בדיקות</w:t>
      </w:r>
      <w:r w:rsidRPr="00034BDC">
        <w:rPr>
          <w:szCs w:val="22"/>
          <w:rtl/>
        </w:rPr>
        <w:t xml:space="preserve"> </w:t>
      </w:r>
      <w:r w:rsidRPr="00034BDC">
        <w:rPr>
          <w:rFonts w:hint="eastAsia"/>
          <w:szCs w:val="22"/>
          <w:rtl/>
        </w:rPr>
        <w:t>ביצועים</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להבטיח</w:t>
      </w:r>
      <w:r w:rsidRPr="00034BDC">
        <w:rPr>
          <w:szCs w:val="22"/>
          <w:rtl/>
        </w:rPr>
        <w:t xml:space="preserve"> </w:t>
      </w:r>
      <w:r w:rsidRPr="00034BDC">
        <w:rPr>
          <w:rFonts w:hint="eastAsia"/>
          <w:szCs w:val="22"/>
          <w:rtl/>
        </w:rPr>
        <w:t>עמידתו</w:t>
      </w:r>
      <w:r w:rsidRPr="00034BDC">
        <w:rPr>
          <w:szCs w:val="22"/>
          <w:rtl/>
        </w:rPr>
        <w:t xml:space="preserve"> </w:t>
      </w:r>
      <w:r w:rsidRPr="00034BDC">
        <w:rPr>
          <w:rFonts w:hint="eastAsia"/>
          <w:szCs w:val="22"/>
          <w:rtl/>
        </w:rPr>
        <w:t>בביצועים</w:t>
      </w:r>
      <w:r w:rsidRPr="00034BDC">
        <w:rPr>
          <w:szCs w:val="22"/>
          <w:rtl/>
        </w:rPr>
        <w:t xml:space="preserve"> </w:t>
      </w:r>
      <w:r w:rsidRPr="00034BDC">
        <w:rPr>
          <w:rFonts w:hint="eastAsia"/>
          <w:szCs w:val="22"/>
          <w:rtl/>
        </w:rPr>
        <w:t>אליהם</w:t>
      </w:r>
      <w:r w:rsidRPr="00034BDC">
        <w:rPr>
          <w:szCs w:val="22"/>
          <w:rtl/>
        </w:rPr>
        <w:t xml:space="preserve"> </w:t>
      </w:r>
      <w:r w:rsidRPr="00034BDC">
        <w:rPr>
          <w:rFonts w:hint="eastAsia"/>
          <w:szCs w:val="22"/>
          <w:rtl/>
        </w:rPr>
        <w:t>התחייב</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עדכון</w:t>
      </w:r>
      <w:r w:rsidRPr="00034BDC">
        <w:rPr>
          <w:szCs w:val="22"/>
          <w:rtl/>
        </w:rPr>
        <w:t xml:space="preserve"> </w:t>
      </w:r>
      <w:r w:rsidRPr="00034BDC">
        <w:rPr>
          <w:rFonts w:hint="eastAsia"/>
          <w:szCs w:val="22"/>
          <w:rtl/>
        </w:rPr>
        <w:t>גרסאות</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lastRenderedPageBreak/>
        <w:t>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גרסה</w:t>
      </w:r>
      <w:r w:rsidRPr="00034BDC">
        <w:rPr>
          <w:szCs w:val="22"/>
          <w:rtl/>
        </w:rPr>
        <w:t xml:space="preserve"> - </w:t>
      </w:r>
      <w:r w:rsidRPr="00034BDC">
        <w:rPr>
          <w:rFonts w:hint="eastAsia"/>
          <w:szCs w:val="22"/>
          <w:rtl/>
        </w:rPr>
        <w:t>כל</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שתימסר</w:t>
      </w:r>
      <w:r w:rsidRPr="00034BDC">
        <w:rPr>
          <w:szCs w:val="22"/>
          <w:rtl/>
        </w:rPr>
        <w:t xml:space="preserve"> ,</w:t>
      </w:r>
      <w:r w:rsidRPr="00034BDC">
        <w:rPr>
          <w:rFonts w:hint="eastAsia"/>
          <w:szCs w:val="22"/>
          <w:rtl/>
        </w:rPr>
        <w:t>לרבות</w:t>
      </w:r>
      <w:r w:rsidRPr="00034BDC">
        <w:rPr>
          <w:szCs w:val="22"/>
          <w:rtl/>
        </w:rPr>
        <w:t xml:space="preserve"> </w:t>
      </w:r>
      <w:r w:rsidRPr="00034BDC">
        <w:rPr>
          <w:szCs w:val="22"/>
        </w:rPr>
        <w:t>Patch</w:t>
      </w:r>
      <w:r w:rsidRPr="00034BDC">
        <w:rPr>
          <w:szCs w:val="22"/>
          <w:rtl/>
        </w:rPr>
        <w:t xml:space="preserve"> </w:t>
      </w:r>
      <w:r w:rsidRPr="00034BDC">
        <w:rPr>
          <w:rFonts w:hint="eastAsia"/>
          <w:szCs w:val="22"/>
          <w:rtl/>
        </w:rPr>
        <w:t>לתיקון</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הגרסה</w:t>
      </w:r>
      <w:r w:rsidRPr="00034BDC">
        <w:rPr>
          <w:szCs w:val="22"/>
          <w:rtl/>
        </w:rPr>
        <w:t xml:space="preserve">, </w:t>
      </w:r>
      <w:r w:rsidRPr="00034BDC">
        <w:rPr>
          <w:rFonts w:hint="eastAsia"/>
          <w:szCs w:val="22"/>
          <w:rtl/>
        </w:rPr>
        <w:t>תלווה</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הסברים</w:t>
      </w:r>
      <w:r w:rsidRPr="00034BDC">
        <w:rPr>
          <w:szCs w:val="22"/>
          <w:rtl/>
        </w:rPr>
        <w:t xml:space="preserve"> </w:t>
      </w:r>
      <w:r w:rsidRPr="00034BDC">
        <w:rPr>
          <w:rFonts w:hint="eastAsia"/>
          <w:szCs w:val="22"/>
          <w:rtl/>
        </w:rPr>
        <w:t>לגבי</w:t>
      </w:r>
      <w:r w:rsidRPr="00034BDC">
        <w:rPr>
          <w:szCs w:val="22"/>
          <w:rtl/>
        </w:rPr>
        <w:t xml:space="preserve"> </w:t>
      </w:r>
      <w:r w:rsidRPr="00034BDC">
        <w:rPr>
          <w:rFonts w:hint="eastAsia"/>
          <w:szCs w:val="22"/>
          <w:rtl/>
        </w:rPr>
        <w:t>אופן</w:t>
      </w:r>
      <w:r w:rsidRPr="00034BDC">
        <w:rPr>
          <w:szCs w:val="22"/>
          <w:rtl/>
        </w:rPr>
        <w:t xml:space="preserve"> </w:t>
      </w:r>
      <w:r w:rsidRPr="00034BDC">
        <w:rPr>
          <w:rFonts w:hint="eastAsia"/>
          <w:szCs w:val="22"/>
          <w:rtl/>
        </w:rPr>
        <w:t>קיסטום</w:t>
      </w:r>
      <w:r w:rsidRPr="00034BDC">
        <w:rPr>
          <w:szCs w:val="22"/>
          <w:rtl/>
        </w:rPr>
        <w:t xml:space="preserve"> </w:t>
      </w:r>
      <w:r w:rsidRPr="00034BDC">
        <w:rPr>
          <w:rFonts w:hint="eastAsia"/>
          <w:szCs w:val="22"/>
          <w:rtl/>
        </w:rPr>
        <w:t>התכולה</w:t>
      </w:r>
      <w:r w:rsidRPr="00034BDC">
        <w:rPr>
          <w:szCs w:val="22"/>
          <w:rtl/>
        </w:rPr>
        <w:t xml:space="preserve"> </w:t>
      </w:r>
      <w:r w:rsidRPr="00034BDC">
        <w:rPr>
          <w:rFonts w:hint="eastAsia"/>
          <w:szCs w:val="22"/>
          <w:rtl/>
        </w:rPr>
        <w:t>השינוי</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w:t>
      </w:r>
    </w:p>
    <w:p w:rsidR="00D96C38" w:rsidRPr="00331BC5" w:rsidRDefault="00D96C38" w:rsidP="00331BC5">
      <w:pPr>
        <w:pStyle w:val="Normal3"/>
        <w:numPr>
          <w:ilvl w:val="4"/>
          <w:numId w:val="50"/>
        </w:numPr>
        <w:spacing w:line="360" w:lineRule="auto"/>
        <w:ind w:left="2608" w:right="567" w:hanging="397"/>
        <w:rPr>
          <w:szCs w:val="22"/>
          <w:rtl/>
        </w:rPr>
      </w:pPr>
      <w:r w:rsidRPr="00034BDC">
        <w:rPr>
          <w:rFonts w:hint="eastAsia"/>
          <w:szCs w:val="22"/>
          <w:rtl/>
        </w:rPr>
        <w:t>הספקת</w:t>
      </w:r>
      <w:r w:rsidRPr="00034BDC">
        <w:rPr>
          <w:szCs w:val="22"/>
          <w:rtl/>
        </w:rPr>
        <w:t xml:space="preserve"> </w:t>
      </w:r>
      <w:r w:rsidRPr="00034BDC">
        <w:rPr>
          <w:rFonts w:hint="eastAsia"/>
          <w:szCs w:val="22"/>
          <w:rtl/>
        </w:rPr>
        <w:t>המהדורה</w:t>
      </w:r>
      <w:r w:rsidRPr="00034BDC">
        <w:rPr>
          <w:szCs w:val="22"/>
          <w:rtl/>
        </w:rPr>
        <w:t xml:space="preserve"> </w:t>
      </w:r>
      <w:r w:rsidRPr="00034BDC">
        <w:rPr>
          <w:rFonts w:hint="eastAsia"/>
          <w:szCs w:val="22"/>
          <w:rtl/>
        </w:rPr>
        <w:t>תבוצע</w:t>
      </w:r>
      <w:r w:rsidRPr="00034BDC">
        <w:rPr>
          <w:szCs w:val="22"/>
          <w:rtl/>
        </w:rPr>
        <w:t xml:space="preserve"> </w:t>
      </w:r>
      <w:r w:rsidRPr="00034BDC">
        <w:rPr>
          <w:rFonts w:hint="eastAsia"/>
          <w:szCs w:val="22"/>
          <w:rtl/>
        </w:rPr>
        <w:t>בתיאום</w:t>
      </w:r>
      <w:r w:rsidRPr="00034BDC">
        <w:rPr>
          <w:szCs w:val="22"/>
          <w:rtl/>
        </w:rPr>
        <w:t xml:space="preserve"> </w:t>
      </w:r>
      <w:r w:rsidRPr="00034BDC">
        <w:rPr>
          <w:rFonts w:hint="eastAsia"/>
          <w:szCs w:val="22"/>
          <w:rtl/>
        </w:rPr>
        <w:t>מוקדם</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הודעה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מסירת</w:t>
      </w:r>
      <w:r w:rsidRPr="00034BDC">
        <w:rPr>
          <w:szCs w:val="22"/>
          <w:rtl/>
        </w:rPr>
        <w:t xml:space="preserve"> </w:t>
      </w:r>
      <w:r w:rsidRPr="00034BDC">
        <w:rPr>
          <w:rFonts w:hint="eastAsia"/>
          <w:szCs w:val="22"/>
          <w:rtl/>
        </w:rPr>
        <w:t>מהדורה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תימסר</w:t>
      </w:r>
      <w:r w:rsidRPr="00034BDC">
        <w:rPr>
          <w:szCs w:val="22"/>
          <w:rtl/>
        </w:rPr>
        <w:t xml:space="preserve"> </w:t>
      </w:r>
      <w:r w:rsidRPr="00034BDC">
        <w:rPr>
          <w:rFonts w:hint="eastAsia"/>
          <w:szCs w:val="22"/>
          <w:rtl/>
        </w:rPr>
        <w:t>בכתב</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המציע</w:t>
      </w:r>
      <w:r w:rsidRPr="00034BDC">
        <w:rPr>
          <w:szCs w:val="22"/>
          <w:rtl/>
        </w:rPr>
        <w:t xml:space="preserve"> </w:t>
      </w:r>
      <w:r w:rsidRPr="00034BDC">
        <w:rPr>
          <w:rFonts w:hint="eastAsia"/>
          <w:szCs w:val="22"/>
          <w:rtl/>
        </w:rPr>
        <w:t>ותלווה</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ההתקנה</w:t>
      </w:r>
      <w:r w:rsidRPr="00034BDC">
        <w:rPr>
          <w:szCs w:val="22"/>
          <w:rtl/>
        </w:rPr>
        <w:t xml:space="preserve"> </w:t>
      </w:r>
      <w:r w:rsidRPr="00034BDC">
        <w:rPr>
          <w:rFonts w:hint="eastAsia"/>
          <w:szCs w:val="22"/>
          <w:rtl/>
        </w:rPr>
        <w:t>תבוצע</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Pr>
          <w:rFonts w:hint="eastAsia"/>
          <w:szCs w:val="22"/>
          <w:rtl/>
        </w:rPr>
        <w:t xml:space="preserve">המציע הזוכה </w:t>
      </w:r>
      <w:r w:rsidRPr="00034BDC">
        <w:rPr>
          <w:rFonts w:hint="eastAsia"/>
          <w:szCs w:val="22"/>
          <w:rtl/>
        </w:rPr>
        <w:t>או</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ובליווי</w:t>
      </w:r>
      <w:r w:rsidRPr="00034BDC">
        <w:rPr>
          <w:szCs w:val="22"/>
          <w:rtl/>
        </w:rPr>
        <w:t xml:space="preserve"> </w:t>
      </w:r>
      <w:r w:rsidRPr="00034BDC">
        <w:rPr>
          <w:rFonts w:hint="eastAsia"/>
          <w:szCs w:val="22"/>
          <w:rtl/>
        </w:rPr>
        <w:t>צוות</w:t>
      </w:r>
      <w:r w:rsidRPr="00034BDC">
        <w:rPr>
          <w:szCs w:val="22"/>
          <w:rtl/>
        </w:rPr>
        <w:t xml:space="preserve"> </w:t>
      </w:r>
      <w:r w:rsidRPr="00034BDC">
        <w:rPr>
          <w:rFonts w:hint="eastAsia"/>
          <w:szCs w:val="22"/>
          <w:rtl/>
        </w:rPr>
        <w:t>תמיכה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w:t>
      </w:r>
      <w:r>
        <w:rPr>
          <w:rFonts w:hint="cs"/>
          <w:szCs w:val="22"/>
          <w:rtl/>
        </w:rPr>
        <w:t>מציע הזוכה</w:t>
      </w:r>
      <w:r w:rsidRPr="00034BDC">
        <w:rPr>
          <w:szCs w:val="22"/>
          <w:rtl/>
        </w:rPr>
        <w:t>.</w:t>
      </w:r>
    </w:p>
    <w:p w:rsidR="00D96C38" w:rsidRPr="00331BC5" w:rsidRDefault="00E56C7E" w:rsidP="00331BC5">
      <w:pPr>
        <w:pStyle w:val="Normal3"/>
        <w:numPr>
          <w:ilvl w:val="4"/>
          <w:numId w:val="50"/>
        </w:numPr>
        <w:spacing w:line="360" w:lineRule="auto"/>
        <w:ind w:left="2608" w:right="567" w:hanging="397"/>
        <w:rPr>
          <w:szCs w:val="22"/>
          <w:rtl/>
        </w:rPr>
      </w:pPr>
      <w:r>
        <w:rPr>
          <w:rFonts w:hint="cs"/>
          <w:szCs w:val="22"/>
          <w:rtl/>
        </w:rPr>
        <w:t xml:space="preserve">המציע יהיה ערוך להתאמת הפתרון במקרה של שינוי הנדרש בצד משרד הבריאות, למשל שינוי באופן העברת נתונים בממשק או שינוי באופן ההתממשקות. </w:t>
      </w:r>
    </w:p>
    <w:p w:rsidR="00D96C38" w:rsidRDefault="00D96C38" w:rsidP="00331BC5">
      <w:pPr>
        <w:pStyle w:val="Normal3"/>
        <w:numPr>
          <w:ilvl w:val="4"/>
          <w:numId w:val="50"/>
        </w:numPr>
        <w:spacing w:line="360" w:lineRule="auto"/>
        <w:ind w:left="2608" w:right="567" w:hanging="397"/>
        <w:rPr>
          <w:szCs w:val="22"/>
        </w:rPr>
      </w:pPr>
      <w:r>
        <w:rPr>
          <w:rFonts w:hint="eastAsia"/>
          <w:szCs w:val="22"/>
          <w:rtl/>
        </w:rPr>
        <w:t xml:space="preserve">המציע הזוכה </w:t>
      </w:r>
      <w:r w:rsidRPr="00034BDC">
        <w:rPr>
          <w:rFonts w:hint="eastAsia"/>
          <w:szCs w:val="22"/>
          <w:rtl/>
        </w:rPr>
        <w:t>יתחייב</w:t>
      </w:r>
      <w:r w:rsidRPr="00034BDC">
        <w:rPr>
          <w:szCs w:val="22"/>
          <w:rtl/>
        </w:rPr>
        <w:t xml:space="preserve"> </w:t>
      </w:r>
      <w:r w:rsidRPr="00034BDC">
        <w:rPr>
          <w:rFonts w:hint="eastAsia"/>
          <w:szCs w:val="22"/>
          <w:rtl/>
        </w:rPr>
        <w:t>לעשות</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שביכולתו</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לתקן</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תקלה</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אי</w:t>
      </w:r>
      <w:r w:rsidRPr="00034BDC">
        <w:rPr>
          <w:szCs w:val="22"/>
          <w:rtl/>
        </w:rPr>
        <w:t xml:space="preserve"> </w:t>
      </w:r>
      <w:r w:rsidRPr="00034BDC">
        <w:rPr>
          <w:rFonts w:hint="eastAsia"/>
          <w:szCs w:val="22"/>
          <w:rtl/>
        </w:rPr>
        <w:t>התאמה</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לאפשר</w:t>
      </w:r>
      <w:r w:rsidRPr="00034BDC">
        <w:rPr>
          <w:szCs w:val="22"/>
          <w:rtl/>
        </w:rPr>
        <w:t xml:space="preserve"> </w:t>
      </w:r>
      <w:r w:rsidRPr="00034BDC">
        <w:rPr>
          <w:rFonts w:hint="eastAsia"/>
          <w:szCs w:val="22"/>
          <w:rtl/>
        </w:rPr>
        <w:t>את</w:t>
      </w:r>
      <w:r w:rsidRPr="00034BDC">
        <w:rPr>
          <w:szCs w:val="22"/>
          <w:rtl/>
        </w:rPr>
        <w:t xml:space="preserve"> </w:t>
      </w:r>
      <w:r w:rsidRPr="00034BDC">
        <w:rPr>
          <w:rFonts w:hint="eastAsia"/>
          <w:szCs w:val="22"/>
          <w:rtl/>
        </w:rPr>
        <w:t>תפקודה</w:t>
      </w:r>
      <w:r w:rsidRPr="00034BDC">
        <w:rPr>
          <w:szCs w:val="22"/>
          <w:rtl/>
        </w:rPr>
        <w:t xml:space="preserve"> </w:t>
      </w:r>
      <w:r w:rsidRPr="00034BDC">
        <w:rPr>
          <w:rFonts w:hint="eastAsia"/>
          <w:szCs w:val="22"/>
          <w:rtl/>
        </w:rPr>
        <w:t>התקין</w:t>
      </w:r>
      <w:r w:rsidRPr="00034BDC">
        <w:rPr>
          <w:szCs w:val="22"/>
          <w:rtl/>
        </w:rPr>
        <w:t xml:space="preserve"> </w:t>
      </w:r>
      <w:r w:rsidRPr="00034BDC">
        <w:rPr>
          <w:rFonts w:hint="eastAsia"/>
          <w:szCs w:val="22"/>
          <w:rtl/>
        </w:rPr>
        <w:t>והיעיל</w:t>
      </w:r>
      <w:r w:rsidRPr="00034BDC">
        <w:rPr>
          <w:szCs w:val="22"/>
          <w:rtl/>
        </w:rPr>
        <w:t xml:space="preserve"> </w:t>
      </w:r>
      <w:r w:rsidRPr="00034BDC">
        <w:rPr>
          <w:rFonts w:hint="eastAsia"/>
          <w:szCs w:val="22"/>
          <w:rtl/>
        </w:rPr>
        <w:t>בהתאם</w:t>
      </w:r>
      <w:r w:rsidRPr="00034BDC">
        <w:rPr>
          <w:szCs w:val="22"/>
          <w:rtl/>
        </w:rPr>
        <w:t xml:space="preserve"> </w:t>
      </w:r>
      <w:r w:rsidRPr="00034BDC">
        <w:rPr>
          <w:rFonts w:hint="eastAsia"/>
          <w:szCs w:val="22"/>
          <w:rtl/>
        </w:rPr>
        <w:t>לצורכי</w:t>
      </w:r>
      <w:r w:rsidRPr="00034BDC">
        <w:rPr>
          <w:szCs w:val="22"/>
          <w:rtl/>
        </w:rPr>
        <w:t xml:space="preserve"> </w:t>
      </w:r>
      <w:r w:rsidRPr="00034BDC">
        <w:rPr>
          <w:rFonts w:hint="eastAsia"/>
          <w:szCs w:val="22"/>
          <w:rtl/>
        </w:rPr>
        <w:t>ודרישות</w:t>
      </w:r>
      <w:r w:rsidRPr="00034BDC">
        <w:rPr>
          <w:szCs w:val="22"/>
          <w:rtl/>
        </w:rPr>
        <w:t xml:space="preserve"> </w:t>
      </w:r>
      <w:r w:rsidRPr="00034BDC">
        <w:rPr>
          <w:rFonts w:hint="eastAsia"/>
          <w:szCs w:val="22"/>
          <w:rtl/>
        </w:rPr>
        <w:t>המשרד</w:t>
      </w:r>
      <w:r w:rsidRPr="00034BDC">
        <w:rPr>
          <w:szCs w:val="22"/>
          <w:rtl/>
        </w:rPr>
        <w:t>.</w:t>
      </w:r>
    </w:p>
    <w:p w:rsidR="00E731F4" w:rsidRPr="00331BC5" w:rsidRDefault="00E731F4" w:rsidP="00856D00">
      <w:pPr>
        <w:pStyle w:val="Normal3"/>
        <w:spacing w:line="360" w:lineRule="auto"/>
        <w:ind w:left="2608" w:right="567"/>
        <w:rPr>
          <w:szCs w:val="22"/>
          <w:rtl/>
        </w:rPr>
      </w:pPr>
    </w:p>
    <w:p w:rsidR="00D96C38" w:rsidRPr="00034BDC" w:rsidRDefault="00D96C38" w:rsidP="00856D00">
      <w:pPr>
        <w:pStyle w:val="11"/>
        <w:numPr>
          <w:ilvl w:val="1"/>
          <w:numId w:val="153"/>
        </w:numPr>
        <w:ind w:left="1437"/>
        <w:jc w:val="both"/>
        <w:rPr>
          <w:rFonts w:cs="David"/>
        </w:rPr>
      </w:pPr>
      <w:bookmarkStart w:id="125" w:name="_Toc360620751"/>
      <w:r w:rsidRPr="00034BDC">
        <w:rPr>
          <w:rFonts w:cs="David"/>
          <w:rtl/>
        </w:rPr>
        <w:t>מבחני קבלה (</w:t>
      </w:r>
      <w:r w:rsidRPr="00034BDC">
        <w:rPr>
          <w:rFonts w:cs="David"/>
        </w:rPr>
        <w:t>S</w:t>
      </w:r>
      <w:r w:rsidRPr="00034BDC">
        <w:rPr>
          <w:rFonts w:cs="David"/>
          <w:rtl/>
        </w:rPr>
        <w:t>)</w:t>
      </w:r>
    </w:p>
    <w:p w:rsidR="00D96C38" w:rsidRPr="00856D00" w:rsidRDefault="00D96C38" w:rsidP="00856D00">
      <w:pPr>
        <w:pStyle w:val="Normal3"/>
        <w:numPr>
          <w:ilvl w:val="2"/>
          <w:numId w:val="153"/>
        </w:numPr>
        <w:spacing w:line="360" w:lineRule="auto"/>
        <w:ind w:left="2154"/>
      </w:pPr>
      <w:r w:rsidRPr="00856D00">
        <w:rPr>
          <w:szCs w:val="22"/>
          <w:rtl/>
        </w:rPr>
        <w:t xml:space="preserve">המשרד יבצע </w:t>
      </w:r>
      <w:r w:rsidRPr="00856D00">
        <w:rPr>
          <w:rFonts w:hint="eastAsia"/>
          <w:szCs w:val="22"/>
          <w:rtl/>
        </w:rPr>
        <w:t>למערכת</w:t>
      </w:r>
      <w:r w:rsidRPr="00856D00">
        <w:rPr>
          <w:szCs w:val="22"/>
          <w:rtl/>
        </w:rPr>
        <w:t xml:space="preserve"> בדיקות קבלה. </w:t>
      </w:r>
    </w:p>
    <w:p w:rsidR="00D96C38" w:rsidRPr="00856D00" w:rsidRDefault="00D96C38" w:rsidP="00856D00">
      <w:pPr>
        <w:pStyle w:val="Normal3"/>
        <w:numPr>
          <w:ilvl w:val="2"/>
          <w:numId w:val="153"/>
        </w:numPr>
        <w:spacing w:line="360" w:lineRule="auto"/>
        <w:ind w:left="2154"/>
      </w:pPr>
      <w:r w:rsidRPr="00856D00">
        <w:rPr>
          <w:szCs w:val="22"/>
          <w:rtl/>
        </w:rPr>
        <w:t xml:space="preserve">במידה שיימצאו ליקויים או אי-דיוקים, המשרד יעביר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המציע הזוכה לקובץ התקלות לא יעלה על </w:t>
      </w:r>
      <w:r w:rsidR="003903D3" w:rsidRPr="00856D00">
        <w:rPr>
          <w:szCs w:val="22"/>
          <w:rtl/>
        </w:rPr>
        <w:t xml:space="preserve">2 </w:t>
      </w:r>
      <w:r w:rsidRPr="00856D00">
        <w:rPr>
          <w:szCs w:val="22"/>
          <w:rtl/>
        </w:rPr>
        <w:t xml:space="preserve">ימי עבודה. כל גירסת תיקון תותקן תוך </w:t>
      </w:r>
      <w:r w:rsidR="003471ED" w:rsidRPr="00856D00">
        <w:rPr>
          <w:szCs w:val="22"/>
          <w:rtl/>
        </w:rPr>
        <w:t xml:space="preserve">5 </w:t>
      </w:r>
      <w:r w:rsidRPr="00856D00">
        <w:rPr>
          <w:szCs w:val="22"/>
          <w:rtl/>
        </w:rPr>
        <w:t>ימי עבודה.</w:t>
      </w:r>
      <w:r w:rsidR="003903D3" w:rsidRPr="00856D00">
        <w:rPr>
          <w:szCs w:val="22"/>
          <w:rtl/>
        </w:rPr>
        <w:t xml:space="preserve"> מקבלת </w:t>
      </w:r>
      <w:r w:rsidR="003D550B" w:rsidRPr="00856D00">
        <w:rPr>
          <w:rFonts w:hint="eastAsia"/>
          <w:szCs w:val="22"/>
          <w:rtl/>
        </w:rPr>
        <w:t>הליקויים</w:t>
      </w:r>
      <w:r w:rsidR="003D550B" w:rsidRPr="00856D00">
        <w:rPr>
          <w:szCs w:val="22"/>
          <w:rtl/>
        </w:rPr>
        <w:t xml:space="preserve"> </w:t>
      </w:r>
      <w:r w:rsidR="003D550B" w:rsidRPr="00856D00">
        <w:rPr>
          <w:rFonts w:hint="eastAsia"/>
          <w:szCs w:val="22"/>
          <w:rtl/>
        </w:rPr>
        <w:t>מהמשרד</w:t>
      </w:r>
      <w:r w:rsidR="006B798B" w:rsidRPr="00856D00">
        <w:rPr>
          <w:szCs w:val="22"/>
          <w:rtl/>
        </w:rPr>
        <w:t xml:space="preserve">. במידת הצורך, המשרד יבצע תעדוף לליקווים על מנת שהמציע יוכל לעמוד ביעד זה. </w:t>
      </w:r>
    </w:p>
    <w:p w:rsidR="00D96C38" w:rsidRPr="00856D00" w:rsidRDefault="00D96C38" w:rsidP="00856D00">
      <w:pPr>
        <w:pStyle w:val="Normal3"/>
        <w:numPr>
          <w:ilvl w:val="2"/>
          <w:numId w:val="153"/>
        </w:numPr>
        <w:spacing w:line="360" w:lineRule="auto"/>
        <w:ind w:left="2154"/>
      </w:pPr>
      <w:r w:rsidRPr="00856D00">
        <w:rPr>
          <w:szCs w:val="22"/>
          <w:rtl/>
        </w:rPr>
        <w:t xml:space="preserve">המשרד שומר לעצמו הזכות לבצע מבחני קבלה בכוחותיו הוא ו/או באמצעות קבלן חיצוני טרם </w:t>
      </w:r>
      <w:r w:rsidRPr="00856D00">
        <w:rPr>
          <w:rFonts w:hint="eastAsia"/>
          <w:szCs w:val="22"/>
          <w:rtl/>
        </w:rPr>
        <w:t>אישור</w:t>
      </w:r>
      <w:r w:rsidRPr="00856D00">
        <w:rPr>
          <w:szCs w:val="22"/>
          <w:rtl/>
        </w:rPr>
        <w:t xml:space="preserve"> הקבלה. </w:t>
      </w:r>
    </w:p>
    <w:p w:rsidR="00D96C38" w:rsidRPr="00856D00" w:rsidRDefault="00D96C38" w:rsidP="00856D00">
      <w:pPr>
        <w:pStyle w:val="Normal3"/>
        <w:numPr>
          <w:ilvl w:val="2"/>
          <w:numId w:val="153"/>
        </w:numPr>
        <w:spacing w:line="360" w:lineRule="auto"/>
        <w:ind w:left="2154"/>
      </w:pPr>
      <w:r w:rsidRPr="00856D00">
        <w:rPr>
          <w:szCs w:val="22"/>
          <w:rtl/>
        </w:rPr>
        <w:t>קבלת ה</w:t>
      </w:r>
      <w:r w:rsidRPr="00856D00">
        <w:rPr>
          <w:rFonts w:hint="eastAsia"/>
          <w:szCs w:val="22"/>
          <w:rtl/>
        </w:rPr>
        <w:t>פתרון</w:t>
      </w:r>
      <w:r w:rsidRPr="00856D00">
        <w:rPr>
          <w:szCs w:val="22"/>
          <w:rtl/>
        </w:rPr>
        <w:t xml:space="preserve"> תהיה המוקדמת מבין המועדים הבאים: </w:t>
      </w:r>
    </w:p>
    <w:p w:rsidR="00D96C38" w:rsidRPr="00034BDC" w:rsidRDefault="00D96C38" w:rsidP="00A06950">
      <w:pPr>
        <w:pStyle w:val="Normal3"/>
        <w:numPr>
          <w:ilvl w:val="3"/>
          <w:numId w:val="153"/>
        </w:numPr>
        <w:spacing w:line="360" w:lineRule="auto"/>
        <w:ind w:left="2266"/>
        <w:rPr>
          <w:szCs w:val="22"/>
        </w:rPr>
      </w:pPr>
      <w:r w:rsidRPr="00034BDC">
        <w:rPr>
          <w:szCs w:val="22"/>
          <w:rtl/>
        </w:rPr>
        <w:t>המועד בו אישר המשרד כי ה</w:t>
      </w:r>
      <w:r w:rsidRPr="00034BDC">
        <w:rPr>
          <w:rFonts w:hint="eastAsia"/>
          <w:szCs w:val="22"/>
          <w:rtl/>
        </w:rPr>
        <w:t>פתרון</w:t>
      </w:r>
      <w:r w:rsidRPr="00034BDC">
        <w:rPr>
          <w:szCs w:val="22"/>
          <w:rtl/>
        </w:rPr>
        <w:t xml:space="preserve"> ע</w:t>
      </w:r>
      <w:r w:rsidRPr="00034BDC">
        <w:rPr>
          <w:rFonts w:hint="eastAsia"/>
          <w:szCs w:val="22"/>
          <w:rtl/>
        </w:rPr>
        <w:t>ו</w:t>
      </w:r>
      <w:r w:rsidRPr="00034BDC">
        <w:rPr>
          <w:szCs w:val="22"/>
          <w:rtl/>
        </w:rPr>
        <w:t>מד במבחן הקבלה עבור ההתקנה. (אישור הקבלה לא יימנע או יעוכב בשל אי התאמה שתוגדר ע"י מנהל הפרויקט מטעם המשרד כאי</w:t>
      </w:r>
      <w:r>
        <w:rPr>
          <w:rFonts w:hint="cs"/>
          <w:szCs w:val="22"/>
          <w:rtl/>
        </w:rPr>
        <w:t>-</w:t>
      </w:r>
      <w:r w:rsidRPr="00034BDC">
        <w:rPr>
          <w:szCs w:val="22"/>
          <w:rtl/>
        </w:rPr>
        <w:t>התאמה מינורית ונקודתית).</w:t>
      </w:r>
    </w:p>
    <w:p w:rsidR="00D96C38" w:rsidRPr="00856D00" w:rsidRDefault="00D96C38" w:rsidP="00A06950">
      <w:pPr>
        <w:pStyle w:val="Normal3"/>
        <w:numPr>
          <w:ilvl w:val="3"/>
          <w:numId w:val="153"/>
        </w:numPr>
        <w:spacing w:line="360" w:lineRule="auto"/>
        <w:ind w:left="2266"/>
        <w:rPr>
          <w:szCs w:val="22"/>
        </w:rPr>
      </w:pPr>
      <w:r w:rsidRPr="00034BDC">
        <w:rPr>
          <w:szCs w:val="22"/>
          <w:rtl/>
        </w:rPr>
        <w:t>ה</w:t>
      </w:r>
      <w:r>
        <w:rPr>
          <w:rFonts w:hint="cs"/>
          <w:szCs w:val="22"/>
          <w:rtl/>
        </w:rPr>
        <w:t xml:space="preserve">מועד </w:t>
      </w:r>
      <w:r w:rsidRPr="00034BDC">
        <w:rPr>
          <w:szCs w:val="22"/>
          <w:rtl/>
        </w:rPr>
        <w:t xml:space="preserve">שבו מתחיל המשרד להשתמש שימוש מלא בכל יכולות </w:t>
      </w:r>
      <w:r w:rsidRPr="00034BDC">
        <w:rPr>
          <w:rFonts w:hint="eastAsia"/>
          <w:szCs w:val="22"/>
          <w:rtl/>
        </w:rPr>
        <w:t>ה</w:t>
      </w:r>
      <w:r>
        <w:rPr>
          <w:rFonts w:hint="eastAsia"/>
          <w:szCs w:val="22"/>
          <w:rtl/>
        </w:rPr>
        <w:t>מערכת</w:t>
      </w:r>
      <w:r w:rsidRPr="00034BDC">
        <w:rPr>
          <w:szCs w:val="22"/>
          <w:rtl/>
        </w:rPr>
        <w:t xml:space="preserve">, במידה ויכולות </w:t>
      </w:r>
      <w:r w:rsidRPr="00034BDC">
        <w:rPr>
          <w:rFonts w:hint="eastAsia"/>
          <w:szCs w:val="22"/>
          <w:rtl/>
        </w:rPr>
        <w:t>ה</w:t>
      </w:r>
      <w:r>
        <w:rPr>
          <w:rFonts w:hint="eastAsia"/>
          <w:szCs w:val="22"/>
          <w:rtl/>
        </w:rPr>
        <w:t>מערכת</w:t>
      </w:r>
      <w:r w:rsidRPr="00034BDC">
        <w:rPr>
          <w:szCs w:val="22"/>
          <w:rtl/>
        </w:rPr>
        <w:t xml:space="preserve"> חופפות חפיפה מלאה את עקרונות הקבלה המפורטים בתכולת העבודה, </w:t>
      </w:r>
      <w:r w:rsidRPr="00034BDC">
        <w:rPr>
          <w:rFonts w:hint="eastAsia"/>
          <w:szCs w:val="22"/>
          <w:rtl/>
        </w:rPr>
        <w:t>למעט</w:t>
      </w:r>
      <w:r w:rsidRPr="00034BDC">
        <w:rPr>
          <w:szCs w:val="22"/>
          <w:rtl/>
        </w:rPr>
        <w:t xml:space="preserve"> </w:t>
      </w:r>
      <w:r w:rsidRPr="00034BDC">
        <w:rPr>
          <w:rFonts w:hint="eastAsia"/>
          <w:szCs w:val="22"/>
          <w:rtl/>
        </w:rPr>
        <w:t>אי</w:t>
      </w:r>
      <w:r w:rsidRPr="00034BDC">
        <w:rPr>
          <w:szCs w:val="22"/>
          <w:rtl/>
        </w:rPr>
        <w:t xml:space="preserve"> </w:t>
      </w:r>
      <w:r w:rsidRPr="00034BDC">
        <w:rPr>
          <w:rFonts w:hint="eastAsia"/>
          <w:szCs w:val="22"/>
          <w:rtl/>
        </w:rPr>
        <w:t>התאמות</w:t>
      </w:r>
      <w:r w:rsidRPr="00034BDC">
        <w:rPr>
          <w:szCs w:val="22"/>
          <w:rtl/>
        </w:rPr>
        <w:t xml:space="preserve"> </w:t>
      </w:r>
      <w:r w:rsidRPr="00034BDC">
        <w:rPr>
          <w:rFonts w:hint="eastAsia"/>
          <w:szCs w:val="22"/>
          <w:rtl/>
        </w:rPr>
        <w:t>שאינן</w:t>
      </w:r>
      <w:r w:rsidRPr="00034BDC">
        <w:rPr>
          <w:szCs w:val="22"/>
          <w:rtl/>
        </w:rPr>
        <w:t xml:space="preserve"> </w:t>
      </w:r>
      <w:r w:rsidRPr="00034BDC">
        <w:rPr>
          <w:rFonts w:hint="eastAsia"/>
          <w:szCs w:val="22"/>
          <w:rtl/>
        </w:rPr>
        <w:t>מהותיות</w:t>
      </w:r>
      <w:r w:rsidRPr="00034BDC">
        <w:rPr>
          <w:szCs w:val="22"/>
          <w:rtl/>
        </w:rPr>
        <w:t xml:space="preserve"> </w:t>
      </w:r>
      <w:r w:rsidRPr="00034BDC">
        <w:rPr>
          <w:rFonts w:hint="eastAsia"/>
          <w:szCs w:val="22"/>
          <w:rtl/>
        </w:rPr>
        <w:t>ומאפשרות</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w:t>
      </w:r>
    </w:p>
    <w:p w:rsidR="00E731F4" w:rsidRPr="00856D00" w:rsidRDefault="00D96C38" w:rsidP="00A06950">
      <w:pPr>
        <w:pStyle w:val="Normal3"/>
        <w:numPr>
          <w:ilvl w:val="3"/>
          <w:numId w:val="153"/>
        </w:numPr>
        <w:spacing w:line="360" w:lineRule="auto"/>
        <w:ind w:left="2266"/>
        <w:rPr>
          <w:szCs w:val="22"/>
        </w:rPr>
      </w:pPr>
      <w:r>
        <w:rPr>
          <w:rFonts w:hint="cs"/>
          <w:szCs w:val="22"/>
          <w:rtl/>
        </w:rPr>
        <w:t>ב</w:t>
      </w:r>
      <w:r w:rsidRPr="00034BDC">
        <w:rPr>
          <w:szCs w:val="22"/>
          <w:rtl/>
        </w:rPr>
        <w:t xml:space="preserve">חלוף </w:t>
      </w:r>
      <w:r>
        <w:rPr>
          <w:rFonts w:hint="cs"/>
          <w:szCs w:val="22"/>
          <w:rtl/>
        </w:rPr>
        <w:t>45</w:t>
      </w:r>
      <w:r w:rsidRPr="00034BDC">
        <w:rPr>
          <w:szCs w:val="22"/>
          <w:rtl/>
        </w:rPr>
        <w:t xml:space="preserve"> ימים מהמועד בו נמסר</w:t>
      </w:r>
      <w:r w:rsidRPr="00034BDC">
        <w:rPr>
          <w:rFonts w:hint="eastAsia"/>
          <w:szCs w:val="22"/>
          <w:rtl/>
        </w:rPr>
        <w:t>ה</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על ידי המציע הזוכה לצורך ביצוע מבחני הקבלה, והמשרד</w:t>
      </w:r>
      <w:r>
        <w:rPr>
          <w:rFonts w:hint="cs"/>
          <w:szCs w:val="22"/>
          <w:rtl/>
        </w:rPr>
        <w:t xml:space="preserve"> חרף ידיעתו בדבר המסירה, </w:t>
      </w:r>
      <w:r w:rsidRPr="00034BDC">
        <w:rPr>
          <w:szCs w:val="22"/>
          <w:rtl/>
        </w:rPr>
        <w:t>לא ביצע את המבחנים ולא הגיב בכתב על בעיות המונעות ממנו לבצע את המבחנים.</w:t>
      </w:r>
      <w:r w:rsidRPr="00856D00">
        <w:rPr>
          <w:szCs w:val="22"/>
          <w:rtl/>
        </w:rPr>
        <w:t xml:space="preserve"> </w:t>
      </w:r>
    </w:p>
    <w:p w:rsidR="00E731F4" w:rsidRDefault="00E731F4">
      <w:pPr>
        <w:bidi w:val="0"/>
        <w:spacing w:after="200" w:line="276" w:lineRule="auto"/>
        <w:rPr>
          <w:rFonts w:asciiTheme="minorBidi" w:eastAsia="Times New Roman" w:hAnsiTheme="minorBidi" w:cs="David"/>
          <w:lang w:eastAsia="he-IL"/>
        </w:rPr>
      </w:pPr>
      <w:r>
        <w:rPr>
          <w:rFonts w:asciiTheme="minorBidi" w:hAnsiTheme="minorBidi"/>
        </w:rPr>
        <w:br w:type="page"/>
      </w:r>
    </w:p>
    <w:p w:rsidR="00D96C38" w:rsidRDefault="00D96C38" w:rsidP="00A06950">
      <w:pPr>
        <w:pStyle w:val="11"/>
        <w:numPr>
          <w:ilvl w:val="0"/>
          <w:numId w:val="153"/>
        </w:numPr>
        <w:jc w:val="both"/>
        <w:rPr>
          <w:rStyle w:val="110"/>
          <w:rFonts w:cs="David"/>
          <w:sz w:val="26"/>
          <w:szCs w:val="26"/>
          <w:rtl/>
        </w:rPr>
      </w:pPr>
      <w:bookmarkStart w:id="126" w:name="_Toc372891856"/>
      <w:bookmarkStart w:id="127" w:name="_Toc388628395"/>
      <w:bookmarkStart w:id="128" w:name="_Toc517451164"/>
      <w:bookmarkStart w:id="129" w:name="_Toc9919166"/>
      <w:bookmarkStart w:id="130" w:name="_Toc360620766"/>
      <w:bookmarkStart w:id="131" w:name="_Toc361210786"/>
      <w:bookmarkStart w:id="132" w:name="_Toc372891859"/>
      <w:bookmarkEnd w:id="125"/>
      <w:bookmarkEnd w:id="126"/>
      <w:bookmarkEnd w:id="127"/>
      <w:bookmarkEnd w:id="128"/>
      <w:r w:rsidRPr="00034BDC">
        <w:rPr>
          <w:rStyle w:val="110"/>
          <w:rFonts w:cs="David"/>
          <w:sz w:val="26"/>
          <w:szCs w:val="26"/>
          <w:rtl/>
        </w:rPr>
        <w:lastRenderedPageBreak/>
        <w:t>עלות – משאבים (</w:t>
      </w:r>
      <w:r w:rsidRPr="00034BDC">
        <w:rPr>
          <w:rStyle w:val="110"/>
          <w:rFonts w:cs="David"/>
          <w:sz w:val="26"/>
          <w:szCs w:val="26"/>
        </w:rPr>
        <w:t>S</w:t>
      </w:r>
      <w:r w:rsidRPr="00034BDC">
        <w:rPr>
          <w:rStyle w:val="110"/>
          <w:rFonts w:cs="David"/>
          <w:sz w:val="26"/>
          <w:szCs w:val="26"/>
          <w:rtl/>
        </w:rPr>
        <w:t>)</w:t>
      </w:r>
      <w:bookmarkEnd w:id="129"/>
    </w:p>
    <w:p w:rsidR="00041CE3" w:rsidRPr="00856D00" w:rsidRDefault="00041CE3" w:rsidP="009C6F01">
      <w:pPr>
        <w:pStyle w:val="Normal1"/>
        <w:rPr>
          <w:rtl/>
        </w:rPr>
      </w:pPr>
    </w:p>
    <w:p w:rsidR="00D96C38" w:rsidRPr="00034BDC" w:rsidRDefault="00D96C38" w:rsidP="00856D00">
      <w:pPr>
        <w:pStyle w:val="11"/>
        <w:numPr>
          <w:ilvl w:val="1"/>
          <w:numId w:val="153"/>
        </w:numPr>
        <w:ind w:left="1437"/>
        <w:jc w:val="both"/>
        <w:rPr>
          <w:rFonts w:cs="David"/>
          <w:rtl/>
        </w:rPr>
      </w:pPr>
      <w:r w:rsidRPr="00034BDC">
        <w:rPr>
          <w:rFonts w:cs="David"/>
          <w:rtl/>
        </w:rPr>
        <w:t>כללי (</w:t>
      </w:r>
      <w:r w:rsidRPr="00034BDC">
        <w:rPr>
          <w:rFonts w:cs="David"/>
        </w:rPr>
        <w:t>I</w:t>
      </w:r>
      <w:r w:rsidRPr="00034BDC">
        <w:rPr>
          <w:rFonts w:cs="David"/>
          <w:rtl/>
        </w:rPr>
        <w:t>)</w:t>
      </w:r>
    </w:p>
    <w:p w:rsidR="00D96C38" w:rsidRPr="00034BDC" w:rsidRDefault="00D96C38" w:rsidP="00A06950">
      <w:pPr>
        <w:pStyle w:val="30"/>
        <w:numPr>
          <w:ilvl w:val="2"/>
          <w:numId w:val="153"/>
        </w:numPr>
        <w:spacing w:line="360" w:lineRule="auto"/>
        <w:ind w:left="1956" w:hanging="709"/>
        <w:jc w:val="both"/>
        <w:rPr>
          <w:rFonts w:cs="David"/>
        </w:rPr>
      </w:pPr>
      <w:r w:rsidRPr="00034BDC">
        <w:rPr>
          <w:rFonts w:cs="David"/>
          <w:rtl/>
        </w:rPr>
        <w:t>המציע יגיש הצעת מחיר הכוללת את כל מרכיבי ה</w:t>
      </w:r>
      <w:r w:rsidRPr="00034BDC">
        <w:rPr>
          <w:rFonts w:cs="David" w:hint="eastAsia"/>
          <w:rtl/>
        </w:rPr>
        <w:t>פתרון</w:t>
      </w:r>
      <w:r w:rsidRPr="00034BDC">
        <w:rPr>
          <w:rFonts w:cs="David"/>
          <w:rtl/>
        </w:rPr>
        <w:t xml:space="preserve"> הנדרשים במכרז, כמפורט בפרקים 1 עד 4. </w:t>
      </w:r>
    </w:p>
    <w:p w:rsidR="00D96C38" w:rsidRPr="00034BDC" w:rsidRDefault="00D96C38" w:rsidP="00A06950">
      <w:pPr>
        <w:pStyle w:val="30"/>
        <w:numPr>
          <w:ilvl w:val="2"/>
          <w:numId w:val="153"/>
        </w:numPr>
        <w:spacing w:line="360" w:lineRule="auto"/>
        <w:ind w:left="1956" w:hanging="709"/>
        <w:jc w:val="both"/>
        <w:rPr>
          <w:rFonts w:cs="David"/>
        </w:rPr>
      </w:pPr>
      <w:r w:rsidRPr="007604B7">
        <w:rPr>
          <w:rFonts w:cs="David"/>
          <w:rtl/>
        </w:rPr>
        <w:t>על המציע לפרט עלויות</w:t>
      </w:r>
      <w:r w:rsidRPr="0001782B">
        <w:rPr>
          <w:rFonts w:cs="David"/>
          <w:rtl/>
        </w:rPr>
        <w:t xml:space="preserve"> </w:t>
      </w:r>
      <w:r>
        <w:rPr>
          <w:rFonts w:cs="David" w:hint="cs"/>
          <w:rtl/>
        </w:rPr>
        <w:t>ב</w:t>
      </w:r>
      <w:r w:rsidRPr="00034BDC">
        <w:rPr>
          <w:rFonts w:cs="David"/>
          <w:rtl/>
        </w:rPr>
        <w:t>טופס</w:t>
      </w:r>
      <w:r w:rsidR="00A11B71">
        <w:rPr>
          <w:rFonts w:cs="David" w:hint="cs"/>
          <w:rtl/>
        </w:rPr>
        <w:t xml:space="preserve"> (טבלת אקסל) הצעת</w:t>
      </w:r>
      <w:r w:rsidRPr="00034BDC">
        <w:rPr>
          <w:rFonts w:cs="David"/>
          <w:rtl/>
        </w:rPr>
        <w:t xml:space="preserve"> המחיר </w:t>
      </w:r>
      <w:r>
        <w:rPr>
          <w:rFonts w:cs="David" w:hint="cs"/>
          <w:rtl/>
        </w:rPr>
        <w:t>ה</w:t>
      </w:r>
      <w:r w:rsidRPr="00034BDC">
        <w:rPr>
          <w:rFonts w:cs="David"/>
          <w:rtl/>
        </w:rPr>
        <w:t xml:space="preserve">מצורף </w:t>
      </w:r>
      <w:r>
        <w:rPr>
          <w:rFonts w:cs="David" w:hint="cs"/>
          <w:rtl/>
        </w:rPr>
        <w:t>כ</w:t>
      </w:r>
      <w:r w:rsidRPr="00034BDC">
        <w:rPr>
          <w:rFonts w:cs="David"/>
          <w:rtl/>
        </w:rPr>
        <w:t>נספח ה'</w:t>
      </w:r>
      <w:r>
        <w:rPr>
          <w:rFonts w:cs="David" w:hint="cs"/>
          <w:rtl/>
        </w:rPr>
        <w:t xml:space="preserve"> למכרז זה ובו בלבד</w:t>
      </w:r>
      <w:r w:rsidRPr="00034BDC">
        <w:rPr>
          <w:rFonts w:cs="David"/>
          <w:rtl/>
        </w:rPr>
        <w:t>. אין למלא עלויות</w:t>
      </w:r>
      <w:r>
        <w:rPr>
          <w:rFonts w:cs="David" w:hint="cs"/>
          <w:rtl/>
        </w:rPr>
        <w:t xml:space="preserve"> כלשהן </w:t>
      </w:r>
      <w:r w:rsidRPr="00034BDC">
        <w:rPr>
          <w:rFonts w:cs="David"/>
          <w:rtl/>
        </w:rPr>
        <w:t xml:space="preserve">בפרקים אחרים ו/או בנספחים אחרים. </w:t>
      </w:r>
    </w:p>
    <w:p w:rsidR="00D96C38" w:rsidRPr="00034BDC" w:rsidRDefault="00D96C38" w:rsidP="00A06950">
      <w:pPr>
        <w:pStyle w:val="30"/>
        <w:numPr>
          <w:ilvl w:val="2"/>
          <w:numId w:val="153"/>
        </w:numPr>
        <w:spacing w:line="360" w:lineRule="auto"/>
        <w:ind w:left="1956" w:hanging="709"/>
        <w:jc w:val="both"/>
        <w:rPr>
          <w:rFonts w:cs="David"/>
          <w:rtl/>
        </w:rPr>
      </w:pPr>
      <w:r w:rsidRPr="00034BDC">
        <w:rPr>
          <w:rFonts w:cs="David"/>
          <w:rtl/>
        </w:rPr>
        <w:t xml:space="preserve">המחירים שיופיעו בהצעה יהיו נקובים בש"ח ללא מע"מ, ויחייבו את הזוכה כמפורט </w:t>
      </w:r>
      <w:r>
        <w:rPr>
          <w:rFonts w:cs="David" w:hint="cs"/>
          <w:rtl/>
        </w:rPr>
        <w:t>בסעיף שכותרתו "המחירים" דלעיל.</w:t>
      </w:r>
    </w:p>
    <w:p w:rsidR="00D96C38" w:rsidRPr="00034BDC" w:rsidRDefault="004530DB" w:rsidP="00A06950">
      <w:pPr>
        <w:pStyle w:val="30"/>
        <w:numPr>
          <w:ilvl w:val="2"/>
          <w:numId w:val="153"/>
        </w:numPr>
        <w:spacing w:line="360" w:lineRule="auto"/>
        <w:ind w:left="1956" w:hanging="709"/>
        <w:jc w:val="both"/>
        <w:rPr>
          <w:rFonts w:cs="David"/>
        </w:rPr>
      </w:pPr>
      <w:r>
        <w:rPr>
          <w:rFonts w:cs="David" w:hint="cs"/>
          <w:rtl/>
        </w:rPr>
        <w:t xml:space="preserve">ניתן יהיה לבצע עדכון תעריפים </w:t>
      </w:r>
      <w:r w:rsidR="00A07DE6">
        <w:rPr>
          <w:rFonts w:cs="David" w:hint="cs"/>
          <w:rtl/>
        </w:rPr>
        <w:t xml:space="preserve">של עד 10%, </w:t>
      </w:r>
      <w:r>
        <w:rPr>
          <w:rFonts w:cs="David" w:hint="cs"/>
          <w:rtl/>
        </w:rPr>
        <w:t>בעת הארכת תוקף ההסכם, בא</w:t>
      </w:r>
      <w:r w:rsidR="00A07DE6">
        <w:rPr>
          <w:rFonts w:cs="David" w:hint="cs"/>
          <w:rtl/>
        </w:rPr>
        <w:t xml:space="preserve">ם יבוצע, </w:t>
      </w:r>
      <w:r>
        <w:rPr>
          <w:rFonts w:cs="David" w:hint="cs"/>
          <w:rtl/>
        </w:rPr>
        <w:t>לפי שיקול דעת</w:t>
      </w:r>
      <w:r w:rsidR="004621DB">
        <w:rPr>
          <w:rFonts w:cs="David" w:hint="cs"/>
          <w:rtl/>
        </w:rPr>
        <w:t>ה הבלעדי של</w:t>
      </w:r>
      <w:r>
        <w:rPr>
          <w:rFonts w:cs="David" w:hint="cs"/>
          <w:rtl/>
        </w:rPr>
        <w:t xml:space="preserve"> ועדת ה</w:t>
      </w:r>
      <w:r w:rsidR="004621DB">
        <w:rPr>
          <w:rFonts w:cs="David" w:hint="cs"/>
          <w:rtl/>
        </w:rPr>
        <w:t>מכרזים</w:t>
      </w:r>
      <w:r>
        <w:rPr>
          <w:rFonts w:cs="David" w:hint="cs"/>
          <w:rtl/>
        </w:rPr>
        <w:t xml:space="preserve">. </w:t>
      </w:r>
    </w:p>
    <w:p w:rsidR="00041CE3" w:rsidRPr="0001782B" w:rsidRDefault="00041CE3" w:rsidP="00856D00">
      <w:pPr>
        <w:pStyle w:val="Normal3"/>
        <w:spacing w:line="360" w:lineRule="auto"/>
        <w:ind w:left="2266"/>
        <w:rPr>
          <w:rtl/>
        </w:rPr>
      </w:pPr>
    </w:p>
    <w:p w:rsidR="00D96C38" w:rsidRPr="00034BDC" w:rsidRDefault="00D96C38" w:rsidP="00856D00">
      <w:pPr>
        <w:pStyle w:val="11"/>
        <w:numPr>
          <w:ilvl w:val="1"/>
          <w:numId w:val="153"/>
        </w:numPr>
        <w:ind w:left="1437"/>
        <w:jc w:val="both"/>
        <w:rPr>
          <w:rFonts w:cs="David"/>
          <w:rtl/>
        </w:rPr>
      </w:pPr>
      <w:bookmarkStart w:id="133" w:name="_Ref319424072"/>
      <w:bookmarkEnd w:id="133"/>
      <w:r>
        <w:rPr>
          <w:rFonts w:cs="David" w:hint="cs"/>
          <w:rtl/>
        </w:rPr>
        <w:t xml:space="preserve"> עלות הקמת </w:t>
      </w:r>
      <w:r w:rsidR="00F36252">
        <w:rPr>
          <w:rFonts w:cs="David" w:hint="cs"/>
          <w:rtl/>
        </w:rPr>
        <w:t>אפליקציה לאומית למלחמה בנגיפים</w:t>
      </w:r>
    </w:p>
    <w:p w:rsidR="00D96C38" w:rsidRDefault="00D96C38" w:rsidP="00A06950">
      <w:pPr>
        <w:pStyle w:val="30"/>
        <w:numPr>
          <w:ilvl w:val="2"/>
          <w:numId w:val="153"/>
        </w:numPr>
        <w:spacing w:line="360" w:lineRule="auto"/>
        <w:ind w:left="1956" w:hanging="709"/>
        <w:jc w:val="both"/>
        <w:rPr>
          <w:rFonts w:cs="David"/>
          <w:rtl/>
        </w:rPr>
      </w:pPr>
      <w:r w:rsidRPr="00677F66">
        <w:rPr>
          <w:rFonts w:cs="David"/>
          <w:rtl/>
        </w:rPr>
        <w:t xml:space="preserve">המציע ינקוב בסכום יחיד וסופי לביצוע הליך הקמת </w:t>
      </w:r>
      <w:r w:rsidRPr="00677F66">
        <w:rPr>
          <w:rFonts w:cs="David" w:hint="cs"/>
          <w:rtl/>
        </w:rPr>
        <w:t>השירות</w:t>
      </w:r>
      <w:r w:rsidRPr="00677F66">
        <w:rPr>
          <w:rFonts w:cs="David"/>
          <w:rtl/>
        </w:rPr>
        <w:t xml:space="preserve"> שמכילה את כל הרכיבים הנדרשים המפורטים בדרישות פונקציונאליות. החל משלב האיפיון, הגדרת  הארכיטקטורה</w:t>
      </w:r>
      <w:r w:rsidRPr="00677F66">
        <w:rPr>
          <w:rFonts w:cs="David" w:hint="cs"/>
          <w:rtl/>
        </w:rPr>
        <w:t xml:space="preserve"> אפליקטיבית ותשתיתית</w:t>
      </w:r>
      <w:r w:rsidRPr="00677F66">
        <w:rPr>
          <w:rFonts w:cs="David"/>
          <w:rtl/>
        </w:rPr>
        <w:t xml:space="preserve">, וכלה בהתקנות וההפעלה לפי דרישת הלקוח בתוך כך, העלות תכלול את כלל מרכיבי העלות הנדרשים לרבות אך לא רק, פיתוח והפעלה של ממשקים, התאמות, </w:t>
      </w:r>
      <w:r w:rsidRPr="00677F66">
        <w:rPr>
          <w:rFonts w:cs="David" w:hint="cs"/>
          <w:rtl/>
        </w:rPr>
        <w:t>פיתוחים</w:t>
      </w:r>
      <w:r w:rsidRPr="00677F66">
        <w:rPr>
          <w:rFonts w:cs="David"/>
          <w:rtl/>
        </w:rPr>
        <w:t xml:space="preserve"> נדרשים, התקנת השירות והטמעתו בקרב משתמשים מרכזיים</w:t>
      </w:r>
      <w:r w:rsidR="005902E1">
        <w:rPr>
          <w:rFonts w:cs="David" w:hint="cs"/>
          <w:rtl/>
        </w:rPr>
        <w:t xml:space="preserve"> בארגוני הבריאות ובמשרד הבריאות</w:t>
      </w:r>
    </w:p>
    <w:tbl>
      <w:tblPr>
        <w:bidiVisual/>
        <w:tblW w:w="4294" w:type="pct"/>
        <w:tblInd w:w="1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422"/>
        <w:gridCol w:w="4998"/>
        <w:gridCol w:w="1704"/>
        <w:gridCol w:w="2118"/>
      </w:tblGrid>
      <w:tr w:rsidR="00D96C38" w:rsidRPr="00EB00D3" w:rsidTr="00BD527C">
        <w:trPr>
          <w:trHeight w:val="440"/>
          <w:tblHeader/>
        </w:trPr>
        <w:tc>
          <w:tcPr>
            <w:tcW w:w="228" w:type="pct"/>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line="276" w:lineRule="auto"/>
              <w:rPr>
                <w:rFonts w:asciiTheme="minorBidi" w:hAnsiTheme="minorBidi"/>
                <w:color w:val="FFFFFF" w:themeColor="background1"/>
                <w:szCs w:val="22"/>
              </w:rPr>
            </w:pPr>
          </w:p>
        </w:tc>
        <w:tc>
          <w:tcPr>
            <w:tcW w:w="2704" w:type="pct"/>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קטגוריה</w:t>
            </w:r>
          </w:p>
        </w:tc>
        <w:tc>
          <w:tcPr>
            <w:tcW w:w="922" w:type="pct"/>
            <w:shd w:val="clear" w:color="auto" w:fill="000000" w:themeFill="text1"/>
            <w:vAlign w:val="center"/>
            <w:hideMark/>
          </w:tcPr>
          <w:p w:rsidR="00D96C38" w:rsidRPr="00034BDC" w:rsidRDefault="00D96C38" w:rsidP="00BD527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מכפיל לציון עלות</w:t>
            </w:r>
          </w:p>
        </w:tc>
        <w:tc>
          <w:tcPr>
            <w:tcW w:w="1146" w:type="pct"/>
            <w:shd w:val="clear" w:color="auto" w:fill="000000" w:themeFill="text1"/>
            <w:vAlign w:val="center"/>
          </w:tcPr>
          <w:p w:rsidR="00D96C38" w:rsidRPr="00034BDC" w:rsidRDefault="00D96C38" w:rsidP="00BD527C">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עלות כוללת</w:t>
            </w:r>
          </w:p>
        </w:tc>
      </w:tr>
      <w:tr w:rsidR="00283DFF" w:rsidRPr="00EB00D3" w:rsidTr="00BD527C">
        <w:trPr>
          <w:trHeight w:val="355"/>
        </w:trPr>
        <w:tc>
          <w:tcPr>
            <w:tcW w:w="228" w:type="pct"/>
            <w:tcMar>
              <w:top w:w="0" w:type="dxa"/>
              <w:left w:w="108" w:type="dxa"/>
              <w:bottom w:w="0" w:type="dxa"/>
              <w:right w:w="108" w:type="dxa"/>
            </w:tcMar>
          </w:tcPr>
          <w:p w:rsidR="00283DFF" w:rsidRDefault="00283DFF" w:rsidP="00283DFF">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1</w:t>
            </w:r>
          </w:p>
        </w:tc>
        <w:tc>
          <w:tcPr>
            <w:tcW w:w="2704" w:type="pct"/>
            <w:tcMar>
              <w:top w:w="0" w:type="dxa"/>
              <w:left w:w="108" w:type="dxa"/>
              <w:bottom w:w="0" w:type="dxa"/>
              <w:right w:w="108" w:type="dxa"/>
            </w:tcMar>
          </w:tcPr>
          <w:p w:rsidR="00283DFF" w:rsidRDefault="00DB4096" w:rsidP="00882CFA">
            <w:pPr>
              <w:pStyle w:val="TableText"/>
              <w:spacing w:before="120" w:after="120" w:line="276" w:lineRule="auto"/>
              <w:rPr>
                <w:rFonts w:asciiTheme="minorBidi" w:hAnsiTheme="minorBidi"/>
                <w:szCs w:val="22"/>
                <w:rtl/>
              </w:rPr>
            </w:pPr>
            <w:r>
              <w:rPr>
                <w:rFonts w:asciiTheme="minorBidi" w:hAnsiTheme="minorBidi" w:hint="cs"/>
                <w:szCs w:val="22"/>
                <w:rtl/>
              </w:rPr>
              <w:t>לקיחת אחריות על</w:t>
            </w:r>
            <w:r w:rsidR="00F34759">
              <w:rPr>
                <w:rFonts w:asciiTheme="minorBidi" w:hAnsiTheme="minorBidi" w:hint="cs"/>
                <w:szCs w:val="22"/>
                <w:rtl/>
              </w:rPr>
              <w:t xml:space="preserve"> הקוד הקיים</w:t>
            </w:r>
            <w:r w:rsidR="00882CFA">
              <w:rPr>
                <w:rFonts w:asciiTheme="minorBidi" w:hAnsiTheme="minorBidi"/>
                <w:szCs w:val="22"/>
                <w:rtl/>
              </w:rPr>
              <w:br/>
            </w:r>
            <w:r w:rsidR="00882CFA">
              <w:rPr>
                <w:rFonts w:asciiTheme="minorBidi" w:hAnsiTheme="minorBidi" w:hint="cs"/>
                <w:szCs w:val="22"/>
                <w:rtl/>
              </w:rPr>
              <w:t>*ראו הרחבה בסעיף 5.2.4</w:t>
            </w:r>
          </w:p>
        </w:tc>
        <w:tc>
          <w:tcPr>
            <w:tcW w:w="922" w:type="pct"/>
          </w:tcPr>
          <w:p w:rsidR="00283DFF" w:rsidRDefault="00F04806" w:rsidP="00283DFF">
            <w:pPr>
              <w:spacing w:before="120" w:after="120" w:line="276" w:lineRule="auto"/>
              <w:jc w:val="center"/>
              <w:rPr>
                <w:rFonts w:asciiTheme="minorBidi" w:hAnsiTheme="minorBidi" w:cs="David"/>
                <w:rtl/>
              </w:rPr>
            </w:pPr>
            <w:r>
              <w:rPr>
                <w:rFonts w:asciiTheme="minorBidi" w:hAnsiTheme="minorBidi" w:cs="David" w:hint="cs"/>
                <w:rtl/>
              </w:rPr>
              <w:t>0</w:t>
            </w:r>
          </w:p>
        </w:tc>
        <w:tc>
          <w:tcPr>
            <w:tcW w:w="1146" w:type="pct"/>
            <w:shd w:val="clear" w:color="auto" w:fill="BFBFBF" w:themeFill="background1" w:themeFillShade="BF"/>
          </w:tcPr>
          <w:p w:rsidR="00283DFF" w:rsidRPr="00034BDC" w:rsidRDefault="00283DFF" w:rsidP="00283DFF">
            <w:pPr>
              <w:spacing w:before="120" w:after="120" w:line="276" w:lineRule="auto"/>
              <w:jc w:val="center"/>
              <w:rPr>
                <w:rFonts w:asciiTheme="minorBidi" w:hAnsiTheme="minorBidi" w:cs="David"/>
                <w:b/>
                <w:bCs/>
                <w:color w:val="FF0000"/>
              </w:rPr>
            </w:pPr>
          </w:p>
        </w:tc>
      </w:tr>
      <w:tr w:rsidR="00283DFF" w:rsidRPr="00EB00D3" w:rsidTr="00BD527C">
        <w:trPr>
          <w:trHeight w:val="355"/>
        </w:trPr>
        <w:tc>
          <w:tcPr>
            <w:tcW w:w="228" w:type="pct"/>
            <w:tcMar>
              <w:top w:w="0" w:type="dxa"/>
              <w:left w:w="108" w:type="dxa"/>
              <w:bottom w:w="0" w:type="dxa"/>
              <w:right w:w="108" w:type="dxa"/>
            </w:tcMar>
          </w:tcPr>
          <w:p w:rsidR="00283DFF" w:rsidRPr="00034BDC" w:rsidRDefault="00283DFF" w:rsidP="00283DFF">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2</w:t>
            </w:r>
          </w:p>
        </w:tc>
        <w:tc>
          <w:tcPr>
            <w:tcW w:w="2704" w:type="pct"/>
            <w:tcMar>
              <w:top w:w="0" w:type="dxa"/>
              <w:left w:w="108" w:type="dxa"/>
              <w:bottom w:w="0" w:type="dxa"/>
              <w:right w:w="108" w:type="dxa"/>
            </w:tcMar>
          </w:tcPr>
          <w:p w:rsidR="00283DFF" w:rsidRPr="00841CEE" w:rsidRDefault="00283DFF" w:rsidP="00283DFF">
            <w:pPr>
              <w:pStyle w:val="TableText"/>
              <w:spacing w:before="120" w:after="120" w:line="276" w:lineRule="auto"/>
              <w:rPr>
                <w:rFonts w:asciiTheme="minorBidi" w:hAnsiTheme="minorBidi"/>
                <w:szCs w:val="22"/>
                <w:rtl/>
              </w:rPr>
            </w:pPr>
            <w:r>
              <w:rPr>
                <w:rFonts w:asciiTheme="minorBidi" w:hAnsiTheme="minorBidi" w:hint="cs"/>
                <w:szCs w:val="22"/>
                <w:rtl/>
              </w:rPr>
              <w:t>עלות גיבוש ארכיטק</w:t>
            </w:r>
            <w:r w:rsidR="00974C38">
              <w:rPr>
                <w:rFonts w:asciiTheme="minorBidi" w:hAnsiTheme="minorBidi" w:hint="cs"/>
                <w:szCs w:val="22"/>
                <w:rtl/>
              </w:rPr>
              <w:t>ט</w:t>
            </w:r>
            <w:r>
              <w:rPr>
                <w:rFonts w:asciiTheme="minorBidi" w:hAnsiTheme="minorBidi" w:hint="cs"/>
                <w:szCs w:val="22"/>
                <w:rtl/>
              </w:rPr>
              <w:t>ורה, כולל אישורי אבטחת מידע</w:t>
            </w:r>
          </w:p>
        </w:tc>
        <w:tc>
          <w:tcPr>
            <w:tcW w:w="922" w:type="pct"/>
          </w:tcPr>
          <w:p w:rsidR="00283DFF" w:rsidRDefault="00283DFF" w:rsidP="00283DFF">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283DFF" w:rsidRPr="00034BDC" w:rsidRDefault="00283DFF" w:rsidP="00283DFF">
            <w:pPr>
              <w:spacing w:before="120" w:after="120" w:line="276" w:lineRule="auto"/>
              <w:jc w:val="center"/>
              <w:rPr>
                <w:rFonts w:asciiTheme="minorBidi" w:hAnsiTheme="minorBidi" w:cs="David"/>
                <w:b/>
                <w:bCs/>
                <w:color w:val="FF0000"/>
              </w:rPr>
            </w:pPr>
          </w:p>
        </w:tc>
      </w:tr>
      <w:tr w:rsidR="00283DFF" w:rsidRPr="00EB00D3" w:rsidTr="00BD527C">
        <w:trPr>
          <w:trHeight w:val="355"/>
        </w:trPr>
        <w:tc>
          <w:tcPr>
            <w:tcW w:w="228" w:type="pct"/>
            <w:tcMar>
              <w:top w:w="0" w:type="dxa"/>
              <w:left w:w="108" w:type="dxa"/>
              <w:bottom w:w="0" w:type="dxa"/>
              <w:right w:w="108" w:type="dxa"/>
            </w:tcMar>
          </w:tcPr>
          <w:p w:rsidR="00283DFF" w:rsidRPr="00034BDC" w:rsidRDefault="00283DFF" w:rsidP="00283DFF">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3</w:t>
            </w:r>
          </w:p>
        </w:tc>
        <w:tc>
          <w:tcPr>
            <w:tcW w:w="2704" w:type="pct"/>
            <w:tcMar>
              <w:top w:w="0" w:type="dxa"/>
              <w:left w:w="108" w:type="dxa"/>
              <w:bottom w:w="0" w:type="dxa"/>
              <w:right w:w="108" w:type="dxa"/>
            </w:tcMar>
          </w:tcPr>
          <w:p w:rsidR="00283DFF" w:rsidRPr="00034BDC" w:rsidRDefault="006F0B02" w:rsidP="006F0B02">
            <w:pPr>
              <w:pStyle w:val="TableText"/>
              <w:spacing w:before="120" w:after="120" w:line="276" w:lineRule="auto"/>
              <w:rPr>
                <w:rFonts w:asciiTheme="minorBidi" w:hAnsiTheme="minorBidi"/>
                <w:szCs w:val="22"/>
                <w:rtl/>
              </w:rPr>
            </w:pPr>
            <w:r>
              <w:rPr>
                <w:rFonts w:asciiTheme="minorBidi" w:hAnsiTheme="minorBidi" w:hint="cs"/>
                <w:szCs w:val="22"/>
                <w:rtl/>
              </w:rPr>
              <w:t>עלות ניתוח ואפיון</w:t>
            </w:r>
            <w:r w:rsidR="001407AF">
              <w:rPr>
                <w:rFonts w:asciiTheme="minorBidi" w:hAnsiTheme="minorBidi" w:hint="cs"/>
                <w:szCs w:val="22"/>
                <w:rtl/>
              </w:rPr>
              <w:t xml:space="preserve"> </w:t>
            </w:r>
          </w:p>
        </w:tc>
        <w:tc>
          <w:tcPr>
            <w:tcW w:w="922" w:type="pct"/>
          </w:tcPr>
          <w:p w:rsidR="00283DFF" w:rsidRPr="00034BDC" w:rsidRDefault="00283DFF" w:rsidP="00283DFF">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283DFF" w:rsidRPr="00034BDC" w:rsidRDefault="00283DFF" w:rsidP="00283DFF">
            <w:pPr>
              <w:spacing w:before="120" w:after="120" w:line="276" w:lineRule="auto"/>
              <w:jc w:val="center"/>
              <w:rPr>
                <w:rFonts w:asciiTheme="minorBidi" w:hAnsiTheme="minorBidi" w:cs="David"/>
                <w:b/>
                <w:bCs/>
                <w:color w:val="FF0000"/>
              </w:rPr>
            </w:pPr>
          </w:p>
        </w:tc>
      </w:tr>
      <w:tr w:rsidR="006F0B02" w:rsidRPr="00EB00D3" w:rsidTr="00BD527C">
        <w:trPr>
          <w:trHeight w:val="355"/>
        </w:trPr>
        <w:tc>
          <w:tcPr>
            <w:tcW w:w="228" w:type="pct"/>
            <w:tcMar>
              <w:top w:w="0" w:type="dxa"/>
              <w:left w:w="108" w:type="dxa"/>
              <w:bottom w:w="0" w:type="dxa"/>
              <w:right w:w="108" w:type="dxa"/>
            </w:tcMar>
          </w:tcPr>
          <w:p w:rsidR="006F0B02" w:rsidRDefault="006F0B02" w:rsidP="00283DFF">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4</w:t>
            </w:r>
          </w:p>
        </w:tc>
        <w:tc>
          <w:tcPr>
            <w:tcW w:w="2704" w:type="pct"/>
            <w:tcMar>
              <w:top w:w="0" w:type="dxa"/>
              <w:left w:w="108" w:type="dxa"/>
              <w:bottom w:w="0" w:type="dxa"/>
              <w:right w:w="108" w:type="dxa"/>
            </w:tcMar>
          </w:tcPr>
          <w:p w:rsidR="006F0B02" w:rsidRDefault="006F0B02" w:rsidP="00283DFF">
            <w:pPr>
              <w:pStyle w:val="TableText"/>
              <w:spacing w:before="120" w:after="120" w:line="276" w:lineRule="auto"/>
              <w:rPr>
                <w:rFonts w:asciiTheme="minorBidi" w:hAnsiTheme="minorBidi"/>
                <w:szCs w:val="22"/>
                <w:rtl/>
              </w:rPr>
            </w:pPr>
            <w:r>
              <w:rPr>
                <w:rFonts w:asciiTheme="minorBidi" w:hAnsiTheme="minorBidi" w:hint="cs"/>
                <w:szCs w:val="22"/>
                <w:rtl/>
              </w:rPr>
              <w:t xml:space="preserve">יצירת תיק </w:t>
            </w:r>
            <w:r>
              <w:rPr>
                <w:rFonts w:asciiTheme="minorBidi" w:hAnsiTheme="minorBidi" w:hint="cs"/>
                <w:szCs w:val="22"/>
              </w:rPr>
              <w:t>UX</w:t>
            </w:r>
            <w:r>
              <w:rPr>
                <w:rFonts w:asciiTheme="minorBidi" w:hAnsiTheme="minorBidi" w:hint="cs"/>
                <w:szCs w:val="22"/>
                <w:rtl/>
              </w:rPr>
              <w:t xml:space="preserve"> מלא</w:t>
            </w:r>
            <w:r w:rsidR="00233A6C">
              <w:rPr>
                <w:rFonts w:asciiTheme="minorBidi" w:hAnsiTheme="minorBidi" w:hint="cs"/>
                <w:szCs w:val="22"/>
                <w:rtl/>
              </w:rPr>
              <w:t>, כולל יצירת סרטון הסברה אודות האפליקצייה</w:t>
            </w:r>
          </w:p>
        </w:tc>
        <w:tc>
          <w:tcPr>
            <w:tcW w:w="922" w:type="pct"/>
          </w:tcPr>
          <w:p w:rsidR="006F0B02" w:rsidRDefault="001D6E30" w:rsidP="00283DFF">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6F0B02" w:rsidRPr="00034BDC" w:rsidRDefault="006F0B02" w:rsidP="00283DFF">
            <w:pPr>
              <w:spacing w:before="120" w:after="120" w:line="276" w:lineRule="auto"/>
              <w:jc w:val="center"/>
              <w:rPr>
                <w:rFonts w:asciiTheme="minorBidi" w:hAnsiTheme="minorBidi" w:cs="David"/>
                <w:b/>
                <w:bCs/>
                <w:color w:val="FF0000"/>
              </w:rPr>
            </w:pPr>
          </w:p>
        </w:tc>
      </w:tr>
      <w:tr w:rsidR="00283DFF" w:rsidRPr="00EB00D3" w:rsidTr="00BD527C">
        <w:trPr>
          <w:trHeight w:val="355"/>
        </w:trPr>
        <w:tc>
          <w:tcPr>
            <w:tcW w:w="228" w:type="pct"/>
            <w:tcMar>
              <w:top w:w="0" w:type="dxa"/>
              <w:left w:w="108" w:type="dxa"/>
              <w:bottom w:w="0" w:type="dxa"/>
              <w:right w:w="108" w:type="dxa"/>
            </w:tcMar>
          </w:tcPr>
          <w:p w:rsidR="00283DFF" w:rsidRDefault="006F0B02" w:rsidP="00283DFF">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5</w:t>
            </w:r>
          </w:p>
        </w:tc>
        <w:tc>
          <w:tcPr>
            <w:tcW w:w="2704" w:type="pct"/>
            <w:tcMar>
              <w:top w:w="0" w:type="dxa"/>
              <w:left w:w="108" w:type="dxa"/>
              <w:bottom w:w="0" w:type="dxa"/>
              <w:right w:w="108" w:type="dxa"/>
            </w:tcMar>
          </w:tcPr>
          <w:p w:rsidR="00283DFF" w:rsidRPr="00677F66" w:rsidRDefault="00283DFF" w:rsidP="00283DFF">
            <w:pPr>
              <w:pStyle w:val="TableText"/>
              <w:spacing w:before="120" w:after="120" w:line="276" w:lineRule="auto"/>
              <w:rPr>
                <w:rFonts w:asciiTheme="minorBidi" w:hAnsiTheme="minorBidi"/>
                <w:szCs w:val="22"/>
                <w:rtl/>
              </w:rPr>
            </w:pPr>
            <w:r>
              <w:rPr>
                <w:rFonts w:asciiTheme="minorBidi" w:hAnsiTheme="minorBidi" w:hint="cs"/>
                <w:szCs w:val="22"/>
                <w:rtl/>
              </w:rPr>
              <w:t>עלות פיתוח (יש לציין עלות נפרדת עבור כל רכיב שדרוש פיתוח)</w:t>
            </w:r>
          </w:p>
        </w:tc>
        <w:tc>
          <w:tcPr>
            <w:tcW w:w="922" w:type="pct"/>
          </w:tcPr>
          <w:p w:rsidR="00283DFF" w:rsidRDefault="00283DFF" w:rsidP="00283DFF">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283DFF" w:rsidRPr="00034BDC" w:rsidRDefault="00283DFF" w:rsidP="00283DFF">
            <w:pPr>
              <w:spacing w:before="120" w:after="120" w:line="276" w:lineRule="auto"/>
              <w:jc w:val="center"/>
              <w:rPr>
                <w:rFonts w:asciiTheme="minorBidi" w:hAnsiTheme="minorBidi" w:cs="David"/>
                <w:b/>
                <w:bCs/>
                <w:color w:val="FF0000"/>
              </w:rPr>
            </w:pPr>
          </w:p>
        </w:tc>
      </w:tr>
      <w:tr w:rsidR="006F0B02" w:rsidRPr="00EB00D3" w:rsidTr="00BD527C">
        <w:trPr>
          <w:trHeight w:val="355"/>
        </w:trPr>
        <w:tc>
          <w:tcPr>
            <w:tcW w:w="228" w:type="pct"/>
            <w:tcMar>
              <w:top w:w="0" w:type="dxa"/>
              <w:left w:w="108" w:type="dxa"/>
              <w:bottom w:w="0" w:type="dxa"/>
              <w:right w:w="108" w:type="dxa"/>
            </w:tcMar>
          </w:tcPr>
          <w:p w:rsidR="006F0B02" w:rsidRPr="00034BDC" w:rsidRDefault="006F0B02" w:rsidP="006F0B02">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6</w:t>
            </w:r>
          </w:p>
        </w:tc>
        <w:tc>
          <w:tcPr>
            <w:tcW w:w="2704" w:type="pct"/>
            <w:tcMar>
              <w:top w:w="0" w:type="dxa"/>
              <w:left w:w="108" w:type="dxa"/>
              <w:bottom w:w="0" w:type="dxa"/>
              <w:right w:w="108" w:type="dxa"/>
            </w:tcMar>
          </w:tcPr>
          <w:p w:rsidR="006F0B02" w:rsidRPr="00034BDC" w:rsidRDefault="006F0B02" w:rsidP="006F0B02">
            <w:pPr>
              <w:pStyle w:val="TableText"/>
              <w:spacing w:before="120" w:after="120" w:line="276" w:lineRule="auto"/>
              <w:rPr>
                <w:rFonts w:asciiTheme="minorBidi" w:hAnsiTheme="minorBidi"/>
                <w:szCs w:val="22"/>
                <w:rtl/>
              </w:rPr>
            </w:pPr>
            <w:r w:rsidRPr="00677F66">
              <w:rPr>
                <w:rFonts w:asciiTheme="minorBidi" w:hAnsiTheme="minorBidi" w:hint="cs"/>
                <w:szCs w:val="22"/>
                <w:rtl/>
              </w:rPr>
              <w:t xml:space="preserve">עלות הקמת </w:t>
            </w:r>
            <w:r w:rsidRPr="00677F66">
              <w:rPr>
                <w:rFonts w:asciiTheme="minorBidi" w:hAnsiTheme="minorBidi"/>
                <w:szCs w:val="22"/>
                <w:rtl/>
              </w:rPr>
              <w:t>תשתית</w:t>
            </w:r>
            <w:r>
              <w:rPr>
                <w:rFonts w:asciiTheme="minorBidi" w:hAnsiTheme="minorBidi" w:hint="cs"/>
                <w:szCs w:val="22"/>
                <w:rtl/>
              </w:rPr>
              <w:t xml:space="preserve">, </w:t>
            </w:r>
            <w:r>
              <w:rPr>
                <w:rFonts w:asciiTheme="minorBidi" w:hAnsiTheme="minorBidi"/>
                <w:szCs w:val="22"/>
              </w:rPr>
              <w:t>setup</w:t>
            </w:r>
            <w:r>
              <w:rPr>
                <w:rFonts w:asciiTheme="minorBidi" w:hAnsiTheme="minorBidi" w:hint="cs"/>
                <w:szCs w:val="22"/>
                <w:rtl/>
              </w:rPr>
              <w:t xml:space="preserve"> ראשוני, התקנות, טעינת טבלאות, בניית תבניות, תיעוד וכו'</w:t>
            </w:r>
          </w:p>
        </w:tc>
        <w:tc>
          <w:tcPr>
            <w:tcW w:w="922" w:type="pct"/>
          </w:tcPr>
          <w:p w:rsidR="006F0B02" w:rsidRPr="00034BDC" w:rsidRDefault="006F0B02" w:rsidP="006F0B02">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6F0B02" w:rsidRPr="00034BDC" w:rsidRDefault="006F0B02" w:rsidP="006F0B02">
            <w:pPr>
              <w:spacing w:before="120" w:after="120" w:line="276" w:lineRule="auto"/>
              <w:jc w:val="center"/>
              <w:rPr>
                <w:rFonts w:asciiTheme="minorBidi" w:hAnsiTheme="minorBidi" w:cs="David"/>
                <w:b/>
                <w:bCs/>
                <w:color w:val="FF0000"/>
              </w:rPr>
            </w:pPr>
          </w:p>
        </w:tc>
      </w:tr>
      <w:tr w:rsidR="006F0B02" w:rsidRPr="00EB00D3" w:rsidTr="00BD527C">
        <w:trPr>
          <w:trHeight w:val="355"/>
        </w:trPr>
        <w:tc>
          <w:tcPr>
            <w:tcW w:w="228" w:type="pct"/>
            <w:tcMar>
              <w:top w:w="0" w:type="dxa"/>
              <w:left w:w="108" w:type="dxa"/>
              <w:bottom w:w="0" w:type="dxa"/>
              <w:right w:w="108" w:type="dxa"/>
            </w:tcMar>
          </w:tcPr>
          <w:p w:rsidR="006F0B02" w:rsidRDefault="006F0B02" w:rsidP="006F0B02">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7</w:t>
            </w:r>
          </w:p>
        </w:tc>
        <w:tc>
          <w:tcPr>
            <w:tcW w:w="2704" w:type="pct"/>
            <w:tcMar>
              <w:top w:w="0" w:type="dxa"/>
              <w:left w:w="108" w:type="dxa"/>
              <w:bottom w:w="0" w:type="dxa"/>
              <w:right w:w="108" w:type="dxa"/>
            </w:tcMar>
          </w:tcPr>
          <w:p w:rsidR="006F0B02" w:rsidRPr="00677F66" w:rsidRDefault="006F0B02" w:rsidP="006F0B02">
            <w:pPr>
              <w:pStyle w:val="TableText"/>
              <w:spacing w:before="120" w:after="120" w:line="276" w:lineRule="auto"/>
              <w:rPr>
                <w:rFonts w:asciiTheme="minorBidi" w:hAnsiTheme="minorBidi"/>
                <w:szCs w:val="22"/>
                <w:rtl/>
              </w:rPr>
            </w:pPr>
            <w:r>
              <w:rPr>
                <w:rFonts w:asciiTheme="minorBidi" w:hAnsiTheme="minorBidi" w:hint="cs"/>
                <w:szCs w:val="22"/>
                <w:rtl/>
              </w:rPr>
              <w:t>עלות ביצוע בדיקות</w:t>
            </w:r>
          </w:p>
        </w:tc>
        <w:tc>
          <w:tcPr>
            <w:tcW w:w="922" w:type="pct"/>
          </w:tcPr>
          <w:p w:rsidR="006F0B02" w:rsidRDefault="006F0B02" w:rsidP="006F0B02">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6F0B02" w:rsidRPr="00034BDC" w:rsidRDefault="006F0B02" w:rsidP="006F0B02">
            <w:pPr>
              <w:spacing w:before="120" w:after="120" w:line="276" w:lineRule="auto"/>
              <w:jc w:val="center"/>
              <w:rPr>
                <w:rFonts w:asciiTheme="minorBidi" w:hAnsiTheme="minorBidi" w:cs="David"/>
                <w:b/>
                <w:bCs/>
                <w:color w:val="FF0000"/>
              </w:rPr>
            </w:pPr>
          </w:p>
        </w:tc>
      </w:tr>
      <w:tr w:rsidR="006F0B02" w:rsidRPr="00EB00D3" w:rsidTr="00BD527C">
        <w:trPr>
          <w:trHeight w:val="355"/>
        </w:trPr>
        <w:tc>
          <w:tcPr>
            <w:tcW w:w="228" w:type="pct"/>
            <w:tcMar>
              <w:top w:w="0" w:type="dxa"/>
              <w:left w:w="108" w:type="dxa"/>
              <w:bottom w:w="0" w:type="dxa"/>
              <w:right w:w="108" w:type="dxa"/>
            </w:tcMar>
          </w:tcPr>
          <w:p w:rsidR="006F0B02" w:rsidRDefault="006F0B02" w:rsidP="006F0B02">
            <w:pPr>
              <w:pStyle w:val="TableText"/>
              <w:spacing w:before="120" w:after="120" w:line="276" w:lineRule="auto"/>
              <w:rPr>
                <w:rFonts w:asciiTheme="minorBidi" w:hAnsiTheme="minorBidi"/>
                <w:b/>
                <w:bCs/>
                <w:szCs w:val="22"/>
                <w:rtl/>
              </w:rPr>
            </w:pPr>
            <w:r>
              <w:rPr>
                <w:rFonts w:asciiTheme="minorBidi" w:hAnsiTheme="minorBidi" w:hint="cs"/>
                <w:b/>
                <w:bCs/>
                <w:szCs w:val="22"/>
                <w:rtl/>
              </w:rPr>
              <w:lastRenderedPageBreak/>
              <w:t>8</w:t>
            </w:r>
          </w:p>
        </w:tc>
        <w:tc>
          <w:tcPr>
            <w:tcW w:w="2704" w:type="pct"/>
            <w:tcMar>
              <w:top w:w="0" w:type="dxa"/>
              <w:left w:w="108" w:type="dxa"/>
              <w:bottom w:w="0" w:type="dxa"/>
              <w:right w:w="108" w:type="dxa"/>
            </w:tcMar>
          </w:tcPr>
          <w:p w:rsidR="006F0B02" w:rsidRPr="00677F66" w:rsidRDefault="006F0B02" w:rsidP="006F0B02">
            <w:pPr>
              <w:pStyle w:val="TableText"/>
              <w:spacing w:before="120" w:after="120" w:line="276" w:lineRule="auto"/>
              <w:rPr>
                <w:rFonts w:asciiTheme="minorBidi" w:hAnsiTheme="minorBidi"/>
                <w:szCs w:val="22"/>
                <w:rtl/>
              </w:rPr>
            </w:pPr>
            <w:r>
              <w:rPr>
                <w:rFonts w:asciiTheme="minorBidi" w:hAnsiTheme="minorBidi" w:hint="cs"/>
                <w:szCs w:val="22"/>
                <w:rtl/>
              </w:rPr>
              <w:t>עלות הקמת תוכן, לרבות אפיון, עריכה, כתיבה והזנת תוכן</w:t>
            </w:r>
          </w:p>
        </w:tc>
        <w:tc>
          <w:tcPr>
            <w:tcW w:w="922" w:type="pct"/>
          </w:tcPr>
          <w:p w:rsidR="006F0B02" w:rsidRDefault="006F0B02" w:rsidP="006F0B02">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6F0B02" w:rsidRPr="00034BDC" w:rsidRDefault="006F0B02" w:rsidP="006F0B02">
            <w:pPr>
              <w:spacing w:before="120" w:after="120" w:line="276" w:lineRule="auto"/>
              <w:jc w:val="center"/>
              <w:rPr>
                <w:rFonts w:asciiTheme="minorBidi" w:hAnsiTheme="minorBidi" w:cs="David"/>
                <w:b/>
                <w:bCs/>
                <w:color w:val="FF0000"/>
              </w:rPr>
            </w:pPr>
          </w:p>
        </w:tc>
      </w:tr>
      <w:tr w:rsidR="006F0B02" w:rsidRPr="00EB00D3" w:rsidTr="00BD527C">
        <w:trPr>
          <w:trHeight w:val="355"/>
        </w:trPr>
        <w:tc>
          <w:tcPr>
            <w:tcW w:w="228" w:type="pct"/>
            <w:tcMar>
              <w:top w:w="0" w:type="dxa"/>
              <w:left w:w="108" w:type="dxa"/>
              <w:bottom w:w="0" w:type="dxa"/>
              <w:right w:w="108" w:type="dxa"/>
            </w:tcMar>
          </w:tcPr>
          <w:p w:rsidR="006F0B02" w:rsidRDefault="006F0B02" w:rsidP="006F0B02">
            <w:pPr>
              <w:pStyle w:val="TableText"/>
              <w:spacing w:before="120" w:after="120" w:line="276" w:lineRule="auto"/>
              <w:rPr>
                <w:rFonts w:asciiTheme="minorBidi" w:hAnsiTheme="minorBidi"/>
                <w:b/>
                <w:bCs/>
                <w:szCs w:val="22"/>
                <w:rtl/>
              </w:rPr>
            </w:pPr>
            <w:r>
              <w:rPr>
                <w:rFonts w:asciiTheme="minorBidi" w:hAnsiTheme="minorBidi" w:hint="cs"/>
                <w:b/>
                <w:bCs/>
                <w:szCs w:val="22"/>
                <w:rtl/>
              </w:rPr>
              <w:t>9</w:t>
            </w:r>
          </w:p>
        </w:tc>
        <w:tc>
          <w:tcPr>
            <w:tcW w:w="2704" w:type="pct"/>
            <w:tcMar>
              <w:top w:w="0" w:type="dxa"/>
              <w:left w:w="108" w:type="dxa"/>
              <w:bottom w:w="0" w:type="dxa"/>
              <w:right w:w="108" w:type="dxa"/>
            </w:tcMar>
          </w:tcPr>
          <w:p w:rsidR="006F0B02" w:rsidRDefault="006F0B02" w:rsidP="006F0B02">
            <w:pPr>
              <w:pStyle w:val="TableText"/>
              <w:spacing w:before="120" w:after="120" w:line="276" w:lineRule="auto"/>
              <w:rPr>
                <w:rFonts w:asciiTheme="minorBidi" w:hAnsiTheme="minorBidi"/>
                <w:szCs w:val="22"/>
                <w:rtl/>
              </w:rPr>
            </w:pPr>
            <w:r>
              <w:rPr>
                <w:rFonts w:asciiTheme="minorBidi" w:hAnsiTheme="minorBidi" w:hint="cs"/>
                <w:szCs w:val="22"/>
                <w:rtl/>
              </w:rPr>
              <w:t>עלות מוצרים נלווים</w:t>
            </w:r>
          </w:p>
        </w:tc>
        <w:tc>
          <w:tcPr>
            <w:tcW w:w="922" w:type="pct"/>
          </w:tcPr>
          <w:p w:rsidR="006F0B02" w:rsidRDefault="006F0B02" w:rsidP="006F0B02">
            <w:pPr>
              <w:spacing w:before="120" w:after="120" w:line="276" w:lineRule="auto"/>
              <w:jc w:val="center"/>
              <w:rPr>
                <w:rFonts w:asciiTheme="minorBidi" w:hAnsiTheme="minorBidi" w:cs="David"/>
                <w:rtl/>
              </w:rPr>
            </w:pPr>
            <w:r>
              <w:rPr>
                <w:rFonts w:asciiTheme="minorBidi" w:hAnsiTheme="minorBidi" w:cs="David" w:hint="cs"/>
                <w:rtl/>
              </w:rPr>
              <w:t>1</w:t>
            </w:r>
          </w:p>
        </w:tc>
        <w:tc>
          <w:tcPr>
            <w:tcW w:w="1146" w:type="pct"/>
            <w:shd w:val="clear" w:color="auto" w:fill="BFBFBF" w:themeFill="background1" w:themeFillShade="BF"/>
          </w:tcPr>
          <w:p w:rsidR="006F0B02" w:rsidRPr="00034BDC" w:rsidRDefault="006F0B02" w:rsidP="006F0B02">
            <w:pPr>
              <w:spacing w:before="120" w:after="120" w:line="276" w:lineRule="auto"/>
              <w:jc w:val="center"/>
              <w:rPr>
                <w:rFonts w:asciiTheme="minorBidi" w:hAnsiTheme="minorBidi" w:cs="David"/>
                <w:b/>
                <w:bCs/>
                <w:color w:val="FF0000"/>
              </w:rPr>
            </w:pPr>
          </w:p>
        </w:tc>
      </w:tr>
      <w:tr w:rsidR="00D96C38" w:rsidRPr="00EB00D3" w:rsidTr="00BD527C">
        <w:trPr>
          <w:trHeight w:val="355"/>
        </w:trPr>
        <w:tc>
          <w:tcPr>
            <w:tcW w:w="228" w:type="pct"/>
            <w:tcMar>
              <w:top w:w="0" w:type="dxa"/>
              <w:left w:w="108" w:type="dxa"/>
              <w:bottom w:w="0" w:type="dxa"/>
              <w:right w:w="108" w:type="dxa"/>
            </w:tcMar>
          </w:tcPr>
          <w:p w:rsidR="00D96C38" w:rsidRPr="00034BDC" w:rsidRDefault="006F0B02" w:rsidP="00BD527C">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10</w:t>
            </w:r>
          </w:p>
        </w:tc>
        <w:tc>
          <w:tcPr>
            <w:tcW w:w="2704" w:type="pct"/>
            <w:tcMar>
              <w:top w:w="0" w:type="dxa"/>
              <w:left w:w="108" w:type="dxa"/>
              <w:bottom w:w="0" w:type="dxa"/>
              <w:right w:w="108" w:type="dxa"/>
            </w:tcMar>
          </w:tcPr>
          <w:p w:rsidR="00D96C38" w:rsidRPr="00677F66" w:rsidRDefault="00D96C38" w:rsidP="006D6742">
            <w:pPr>
              <w:pStyle w:val="TableText"/>
              <w:spacing w:before="120" w:after="120" w:line="276" w:lineRule="auto"/>
              <w:rPr>
                <w:rFonts w:asciiTheme="minorBidi" w:hAnsiTheme="minorBidi"/>
                <w:b/>
                <w:bCs/>
                <w:szCs w:val="22"/>
                <w:rtl/>
              </w:rPr>
            </w:pPr>
            <w:r w:rsidRPr="00677F66">
              <w:rPr>
                <w:rFonts w:asciiTheme="minorBidi" w:hAnsiTheme="minorBidi"/>
                <w:b/>
                <w:bCs/>
                <w:szCs w:val="22"/>
                <w:rtl/>
              </w:rPr>
              <w:t xml:space="preserve">סה"כ עלות </w:t>
            </w:r>
          </w:p>
        </w:tc>
        <w:tc>
          <w:tcPr>
            <w:tcW w:w="922" w:type="pct"/>
          </w:tcPr>
          <w:p w:rsidR="00D96C38" w:rsidRPr="00CE5BFB" w:rsidRDefault="00A11B71" w:rsidP="00BD527C">
            <w:pPr>
              <w:spacing w:before="120" w:after="120" w:line="276" w:lineRule="auto"/>
              <w:jc w:val="center"/>
              <w:rPr>
                <w:rFonts w:asciiTheme="minorBidi" w:hAnsiTheme="minorBidi" w:cs="David"/>
                <w:b/>
                <w:bCs/>
                <w:rtl/>
              </w:rPr>
            </w:pPr>
            <w:r w:rsidRPr="00CE5BFB">
              <w:rPr>
                <w:rFonts w:asciiTheme="minorBidi" w:hAnsiTheme="minorBidi" w:cs="David" w:hint="cs"/>
                <w:b/>
                <w:bCs/>
                <w:rtl/>
              </w:rPr>
              <w:t>-</w:t>
            </w:r>
          </w:p>
        </w:tc>
        <w:tc>
          <w:tcPr>
            <w:tcW w:w="1146" w:type="pct"/>
            <w:shd w:val="clear" w:color="auto" w:fill="BFBFBF" w:themeFill="background1" w:themeFillShade="BF"/>
          </w:tcPr>
          <w:p w:rsidR="00D96C38" w:rsidRPr="00CE5BFB" w:rsidRDefault="00CE5BFB" w:rsidP="00BD527C">
            <w:pPr>
              <w:spacing w:before="120" w:after="120" w:line="276" w:lineRule="auto"/>
              <w:jc w:val="center"/>
              <w:rPr>
                <w:rFonts w:asciiTheme="minorBidi" w:hAnsiTheme="minorBidi" w:cs="David"/>
                <w:b/>
                <w:bCs/>
              </w:rPr>
            </w:pPr>
            <w:r w:rsidRPr="00CE5BFB">
              <w:rPr>
                <w:rFonts w:asciiTheme="minorBidi" w:hAnsiTheme="minorBidi" w:cs="David" w:hint="cs"/>
                <w:b/>
                <w:bCs/>
                <w:rtl/>
              </w:rPr>
              <w:t>-</w:t>
            </w:r>
          </w:p>
        </w:tc>
      </w:tr>
    </w:tbl>
    <w:p w:rsidR="00D96C38" w:rsidRDefault="00D96C38" w:rsidP="00A06950">
      <w:pPr>
        <w:pStyle w:val="30"/>
        <w:numPr>
          <w:ilvl w:val="2"/>
          <w:numId w:val="153"/>
        </w:numPr>
        <w:spacing w:line="360" w:lineRule="auto"/>
        <w:ind w:left="1956" w:hanging="709"/>
        <w:jc w:val="both"/>
        <w:rPr>
          <w:rFonts w:cs="David"/>
          <w:rtl/>
        </w:rPr>
      </w:pPr>
      <w:r w:rsidRPr="00677F66">
        <w:rPr>
          <w:rFonts w:cs="David" w:hint="cs"/>
          <w:rtl/>
        </w:rPr>
        <w:t>המציע ינקוב בסכום לפיתוח כל אחד המרכיבים באופן נפרד, המשרד יבחר האם לרכוש את כל הפתרון ולקחת את הצעת המחיר הכוללת או לקנות רכיבים בנפרד.</w:t>
      </w:r>
      <w:r w:rsidR="00354B64">
        <w:rPr>
          <w:rFonts w:cs="David" w:hint="cs"/>
          <w:rtl/>
        </w:rPr>
        <w:t xml:space="preserve"> </w:t>
      </w:r>
    </w:p>
    <w:p w:rsidR="003F4A17" w:rsidRDefault="003F4A17" w:rsidP="00721039">
      <w:pPr>
        <w:pStyle w:val="30"/>
        <w:numPr>
          <w:ilvl w:val="2"/>
          <w:numId w:val="153"/>
        </w:numPr>
        <w:spacing w:line="360" w:lineRule="auto"/>
        <w:ind w:left="1956" w:hanging="709"/>
        <w:jc w:val="both"/>
        <w:rPr>
          <w:rFonts w:cs="David"/>
        </w:rPr>
      </w:pPr>
      <w:r>
        <w:rPr>
          <w:rFonts w:cs="David" w:hint="cs"/>
          <w:rtl/>
        </w:rPr>
        <w:t>משרד הבריאות לא ישא בהוצאות/עלויות עבורן שילם במסגרת התקשרויות עבר</w:t>
      </w:r>
      <w:r w:rsidR="00041CE3">
        <w:rPr>
          <w:rFonts w:cs="David" w:hint="cs"/>
          <w:rtl/>
        </w:rPr>
        <w:t xml:space="preserve"> עם המציע</w:t>
      </w:r>
      <w:r>
        <w:rPr>
          <w:rFonts w:cs="David" w:hint="cs"/>
          <w:rtl/>
        </w:rPr>
        <w:t>.</w:t>
      </w:r>
    </w:p>
    <w:p w:rsidR="006F3002" w:rsidRDefault="009E52D7" w:rsidP="00721039">
      <w:pPr>
        <w:pStyle w:val="30"/>
        <w:numPr>
          <w:ilvl w:val="2"/>
          <w:numId w:val="153"/>
        </w:numPr>
        <w:spacing w:line="360" w:lineRule="auto"/>
        <w:ind w:left="1956" w:hanging="709"/>
        <w:jc w:val="both"/>
        <w:rPr>
          <w:rFonts w:cs="David"/>
          <w:rtl/>
        </w:rPr>
      </w:pPr>
      <w:r>
        <w:rPr>
          <w:rFonts w:cs="David" w:hint="cs"/>
          <w:rtl/>
        </w:rPr>
        <w:t>נדרש</w:t>
      </w:r>
      <w:r w:rsidR="006F3002" w:rsidRPr="0078781C">
        <w:rPr>
          <w:rFonts w:cs="David" w:hint="cs"/>
          <w:rtl/>
        </w:rPr>
        <w:t xml:space="preserve"> </w:t>
      </w:r>
      <w:r w:rsidR="00805CE9">
        <w:rPr>
          <w:rFonts w:cs="David" w:hint="cs"/>
          <w:rtl/>
        </w:rPr>
        <w:t>להציג</w:t>
      </w:r>
      <w:r w:rsidR="00925488">
        <w:rPr>
          <w:rFonts w:cs="David" w:hint="cs"/>
          <w:rtl/>
        </w:rPr>
        <w:t xml:space="preserve"> שימוש ב</w:t>
      </w:r>
      <w:r w:rsidR="00804696" w:rsidRPr="0078781C">
        <w:rPr>
          <w:rFonts w:cs="David" w:hint="cs"/>
          <w:rtl/>
        </w:rPr>
        <w:t xml:space="preserve">קוד הקיים </w:t>
      </w:r>
      <w:r w:rsidR="006F3002" w:rsidRPr="0078781C">
        <w:rPr>
          <w:rFonts w:cs="David" w:hint="cs"/>
          <w:rtl/>
        </w:rPr>
        <w:t xml:space="preserve">לטובת </w:t>
      </w:r>
      <w:r w:rsidR="00721039">
        <w:rPr>
          <w:rFonts w:cs="David" w:hint="cs"/>
          <w:rtl/>
        </w:rPr>
        <w:t>פיתוח ה</w:t>
      </w:r>
      <w:r w:rsidR="006F3002" w:rsidRPr="0078781C">
        <w:rPr>
          <w:rFonts w:cs="David" w:hint="cs"/>
          <w:rtl/>
        </w:rPr>
        <w:t>יכולות הקיימות</w:t>
      </w:r>
      <w:r>
        <w:rPr>
          <w:rFonts w:cs="David" w:hint="cs"/>
          <w:rtl/>
        </w:rPr>
        <w:t xml:space="preserve"> </w:t>
      </w:r>
      <w:r w:rsidRPr="009E52D7">
        <w:rPr>
          <w:rFonts w:cs="David" w:hint="cs"/>
          <w:u w:val="single"/>
          <w:rtl/>
        </w:rPr>
        <w:t>ובנוסף</w:t>
      </w:r>
      <w:r>
        <w:rPr>
          <w:rFonts w:cs="David" w:hint="cs"/>
          <w:rtl/>
        </w:rPr>
        <w:t xml:space="preserve">, </w:t>
      </w:r>
      <w:r w:rsidR="00925488">
        <w:rPr>
          <w:rFonts w:cs="David" w:hint="cs"/>
          <w:rtl/>
        </w:rPr>
        <w:t xml:space="preserve">ניתן </w:t>
      </w:r>
      <w:r>
        <w:rPr>
          <w:rFonts w:cs="David" w:hint="cs"/>
          <w:rtl/>
        </w:rPr>
        <w:t xml:space="preserve">להציע לשכתב </w:t>
      </w:r>
      <w:r w:rsidR="00925488">
        <w:rPr>
          <w:rFonts w:cs="David" w:hint="cs"/>
          <w:rtl/>
        </w:rPr>
        <w:t>רכיבים קיימים בקוד</w:t>
      </w:r>
      <w:r w:rsidR="006F3002" w:rsidRPr="0078781C">
        <w:rPr>
          <w:rFonts w:cs="David" w:hint="cs"/>
          <w:rtl/>
        </w:rPr>
        <w:t xml:space="preserve">. יש לציין בחוברת ההצעה </w:t>
      </w:r>
      <w:r w:rsidR="007E7751" w:rsidRPr="0078781C">
        <w:rPr>
          <w:rFonts w:cs="David" w:hint="cs"/>
          <w:rtl/>
        </w:rPr>
        <w:t xml:space="preserve">האם התמחור הוא עבור שימוש בקוד הקיים או כתיבתו מחדש. </w:t>
      </w:r>
      <w:r w:rsidR="006F3002" w:rsidRPr="0078781C">
        <w:rPr>
          <w:rFonts w:cs="David" w:hint="cs"/>
          <w:rtl/>
        </w:rPr>
        <w:t xml:space="preserve"> </w:t>
      </w:r>
      <w:r w:rsidR="00E02DFE">
        <w:rPr>
          <w:rFonts w:cs="David" w:hint="cs"/>
          <w:rtl/>
        </w:rPr>
        <w:t>בכל מקרה, הצעת העלות לשכתוב הקוד לא תילקח בחשבון בהשוואת העלויות בין המציעים.</w:t>
      </w:r>
    </w:p>
    <w:p w:rsidR="00DB4096" w:rsidRPr="00DB4096" w:rsidRDefault="00DB4096" w:rsidP="00167DA8">
      <w:pPr>
        <w:pStyle w:val="30"/>
        <w:numPr>
          <w:ilvl w:val="2"/>
          <w:numId w:val="153"/>
        </w:numPr>
        <w:spacing w:line="360" w:lineRule="auto"/>
        <w:ind w:left="1956" w:hanging="709"/>
        <w:jc w:val="both"/>
        <w:rPr>
          <w:rFonts w:cs="David"/>
        </w:rPr>
      </w:pPr>
      <w:r>
        <w:rPr>
          <w:rFonts w:cs="David" w:hint="cs"/>
          <w:u w:val="single"/>
          <w:rtl/>
        </w:rPr>
        <w:t>לקיחת אחריות על</w:t>
      </w:r>
      <w:r w:rsidRPr="00DB4096">
        <w:rPr>
          <w:rFonts w:cs="David" w:hint="cs"/>
          <w:u w:val="single"/>
          <w:rtl/>
        </w:rPr>
        <w:t xml:space="preserve"> הקוד הקיים</w:t>
      </w:r>
      <w:r>
        <w:rPr>
          <w:rFonts w:cs="David" w:hint="cs"/>
          <w:rtl/>
        </w:rPr>
        <w:t xml:space="preserve"> </w:t>
      </w:r>
      <w:r>
        <w:rPr>
          <w:rFonts w:cs="David"/>
          <w:rtl/>
        </w:rPr>
        <w:t>–</w:t>
      </w:r>
      <w:r>
        <w:rPr>
          <w:rFonts w:cs="David" w:hint="cs"/>
          <w:rtl/>
        </w:rPr>
        <w:t xml:space="preserve"> המציע ינקוב בסכום הכרוך בלמידת הקוד </w:t>
      </w:r>
      <w:r w:rsidR="006E0B5F">
        <w:rPr>
          <w:rFonts w:cs="David" w:hint="cs"/>
          <w:rtl/>
        </w:rPr>
        <w:t>הקיים</w:t>
      </w:r>
      <w:r w:rsidR="008C0C01">
        <w:rPr>
          <w:rFonts w:cs="David" w:hint="cs"/>
          <w:rtl/>
        </w:rPr>
        <w:t>. בכל מקרה הסכום לא יעלה על 1</w:t>
      </w:r>
      <w:r w:rsidR="00167DA8">
        <w:rPr>
          <w:rFonts w:cs="David" w:hint="cs"/>
          <w:rtl/>
        </w:rPr>
        <w:t>5</w:t>
      </w:r>
      <w:r w:rsidR="008C0C01">
        <w:rPr>
          <w:rFonts w:cs="David" w:hint="cs"/>
          <w:rtl/>
        </w:rPr>
        <w:t>0,000 ש"ח</w:t>
      </w:r>
      <w:r w:rsidR="0083554D">
        <w:rPr>
          <w:rFonts w:cs="David" w:hint="cs"/>
          <w:rtl/>
        </w:rPr>
        <w:t xml:space="preserve">. </w:t>
      </w:r>
      <w:r>
        <w:rPr>
          <w:rFonts w:cs="David" w:hint="cs"/>
          <w:rtl/>
        </w:rPr>
        <w:t xml:space="preserve">המשרד מבהיר שהצעת עלות זו </w:t>
      </w:r>
      <w:r w:rsidRPr="007C595C">
        <w:rPr>
          <w:rFonts w:cs="David" w:hint="cs"/>
          <w:u w:val="single"/>
          <w:rtl/>
        </w:rPr>
        <w:t>אינה תילקח בחשבון</w:t>
      </w:r>
      <w:r>
        <w:rPr>
          <w:rFonts w:cs="David" w:hint="cs"/>
          <w:rtl/>
        </w:rPr>
        <w:t xml:space="preserve"> בהשוואת הצעות המחיר </w:t>
      </w:r>
      <w:r w:rsidR="007C595C">
        <w:rPr>
          <w:rFonts w:cs="David" w:hint="cs"/>
          <w:rtl/>
        </w:rPr>
        <w:t>בין</w:t>
      </w:r>
      <w:r>
        <w:rPr>
          <w:rFonts w:cs="David" w:hint="cs"/>
          <w:rtl/>
        </w:rPr>
        <w:t xml:space="preserve"> המציעים.</w:t>
      </w:r>
    </w:p>
    <w:p w:rsidR="00FB6AFF" w:rsidRDefault="00347944" w:rsidP="00A06950">
      <w:pPr>
        <w:pStyle w:val="30"/>
        <w:numPr>
          <w:ilvl w:val="2"/>
          <w:numId w:val="153"/>
        </w:numPr>
        <w:spacing w:line="360" w:lineRule="auto"/>
        <w:ind w:left="1956" w:hanging="709"/>
        <w:jc w:val="both"/>
        <w:rPr>
          <w:rFonts w:cs="David"/>
          <w:rtl/>
        </w:rPr>
      </w:pPr>
      <w:r w:rsidRPr="009C37F9">
        <w:rPr>
          <w:rFonts w:cs="David" w:hint="cs"/>
          <w:u w:val="single"/>
          <w:rtl/>
        </w:rPr>
        <w:t>מוצרים נלווים</w:t>
      </w:r>
      <w:r w:rsidR="00FB6AFF">
        <w:rPr>
          <w:rFonts w:cs="David" w:hint="cs"/>
          <w:rtl/>
        </w:rPr>
        <w:t xml:space="preserve"> - </w:t>
      </w:r>
      <w:r w:rsidR="00FB6AFF" w:rsidRPr="009C37F9">
        <w:rPr>
          <w:rFonts w:cs="David" w:hint="cs"/>
          <w:rtl/>
        </w:rPr>
        <w:t>במידה והמענה כולל שימוש במוצרים נלווים, על המציע לפרט עלויות לכל אחד מהמוצרים הנדרשים עבור הפתרון המוצע.</w:t>
      </w:r>
    </w:p>
    <w:p w:rsidR="00A43127" w:rsidRPr="001F33CF" w:rsidRDefault="00A43127" w:rsidP="00856D00">
      <w:pPr>
        <w:pStyle w:val="Normal1"/>
      </w:pPr>
    </w:p>
    <w:p w:rsidR="00F16523" w:rsidRDefault="00F16523" w:rsidP="00856D00">
      <w:pPr>
        <w:pStyle w:val="11"/>
        <w:numPr>
          <w:ilvl w:val="1"/>
          <w:numId w:val="153"/>
        </w:numPr>
        <w:ind w:left="1437"/>
        <w:jc w:val="both"/>
        <w:rPr>
          <w:rFonts w:cs="David"/>
          <w:rtl/>
        </w:rPr>
      </w:pPr>
      <w:r>
        <w:rPr>
          <w:rFonts w:cs="David" w:hint="cs"/>
          <w:rtl/>
        </w:rPr>
        <w:t xml:space="preserve">עלות </w:t>
      </w:r>
      <w:r w:rsidR="00841CEE">
        <w:rPr>
          <w:rFonts w:cs="David" w:hint="cs"/>
          <w:rtl/>
        </w:rPr>
        <w:t>הדרכה</w:t>
      </w:r>
    </w:p>
    <w:p w:rsidR="00F16523" w:rsidRDefault="00F16523" w:rsidP="00200C8F">
      <w:pPr>
        <w:pStyle w:val="Normal1"/>
        <w:ind w:left="1304"/>
        <w:rPr>
          <w:rtl/>
        </w:rPr>
      </w:pPr>
      <w:r w:rsidRPr="00F16523">
        <w:rPr>
          <w:rFonts w:asciiTheme="minorBidi" w:hAnsiTheme="minorBidi" w:hint="cs"/>
          <w:noProof/>
          <w:szCs w:val="22"/>
          <w:rtl/>
        </w:rPr>
        <w:t xml:space="preserve">המציע יפרט את </w:t>
      </w:r>
      <w:r>
        <w:rPr>
          <w:rFonts w:asciiTheme="minorBidi" w:hAnsiTheme="minorBidi" w:hint="cs"/>
          <w:noProof/>
          <w:szCs w:val="22"/>
          <w:rtl/>
        </w:rPr>
        <w:t>עלות</w:t>
      </w:r>
      <w:r w:rsidRPr="00F16523">
        <w:rPr>
          <w:rFonts w:asciiTheme="minorBidi" w:hAnsiTheme="minorBidi" w:hint="cs"/>
          <w:noProof/>
          <w:szCs w:val="22"/>
          <w:rtl/>
        </w:rPr>
        <w:t xml:space="preserve"> חבילות ההדרכה</w:t>
      </w:r>
      <w:r>
        <w:rPr>
          <w:rFonts w:hint="cs"/>
          <w:rtl/>
        </w:rPr>
        <w:t>.</w:t>
      </w:r>
    </w:p>
    <w:p w:rsidR="00F16523" w:rsidRDefault="00F16523" w:rsidP="00A06950">
      <w:pPr>
        <w:pStyle w:val="30"/>
        <w:numPr>
          <w:ilvl w:val="2"/>
          <w:numId w:val="153"/>
        </w:numPr>
        <w:spacing w:line="360" w:lineRule="auto"/>
        <w:ind w:left="1956" w:hanging="709"/>
        <w:jc w:val="both"/>
        <w:rPr>
          <w:rFonts w:cs="David"/>
          <w:rtl/>
        </w:rPr>
      </w:pPr>
      <w:r w:rsidRPr="00677F66">
        <w:rPr>
          <w:rFonts w:cs="David" w:hint="cs"/>
          <w:rtl/>
        </w:rPr>
        <w:t>ההקמה תכלול</w:t>
      </w:r>
      <w:r w:rsidRPr="00677F66">
        <w:rPr>
          <w:rFonts w:cs="David"/>
          <w:rtl/>
        </w:rPr>
        <w:t xml:space="preserve"> ההדרכה </w:t>
      </w:r>
      <w:r w:rsidR="00E21EF8">
        <w:rPr>
          <w:rFonts w:cs="David" w:hint="cs"/>
          <w:rtl/>
        </w:rPr>
        <w:t>של גורמים רלוונטיים במשרד הבריאות (גורמים טכניים וניהוליים)</w:t>
      </w:r>
      <w:r w:rsidRPr="00677F66">
        <w:rPr>
          <w:rFonts w:cs="David" w:hint="cs"/>
          <w:rtl/>
        </w:rPr>
        <w:t>,</w:t>
      </w:r>
      <w:r w:rsidRPr="00677F66">
        <w:rPr>
          <w:rFonts w:cs="David"/>
          <w:rtl/>
        </w:rPr>
        <w:t xml:space="preserve">  ומתן תמיכה טכנית בשימוש בכל רכיבי המערכת </w:t>
      </w:r>
      <w:r w:rsidR="00E21EF8">
        <w:rPr>
          <w:rFonts w:cs="David" w:hint="cs"/>
          <w:rtl/>
        </w:rPr>
        <w:t xml:space="preserve">למשרד. </w:t>
      </w:r>
    </w:p>
    <w:p w:rsidR="00D256ED" w:rsidRPr="00D256ED" w:rsidRDefault="00D256ED" w:rsidP="00A06950">
      <w:pPr>
        <w:pStyle w:val="30"/>
        <w:numPr>
          <w:ilvl w:val="2"/>
          <w:numId w:val="153"/>
        </w:numPr>
        <w:spacing w:line="360" w:lineRule="auto"/>
        <w:ind w:left="1956" w:hanging="709"/>
        <w:jc w:val="both"/>
        <w:rPr>
          <w:rFonts w:cs="David"/>
          <w:rtl/>
        </w:rPr>
      </w:pPr>
      <w:r w:rsidRPr="00D256ED">
        <w:rPr>
          <w:rFonts w:cs="David" w:hint="cs"/>
          <w:rtl/>
        </w:rPr>
        <w:t>עלות חבילת ההדרכה</w:t>
      </w:r>
      <w:r>
        <w:rPr>
          <w:rFonts w:cs="David" w:hint="cs"/>
          <w:rtl/>
        </w:rPr>
        <w:t xml:space="preserve"> </w:t>
      </w:r>
      <w:r w:rsidRPr="00D256ED">
        <w:rPr>
          <w:rFonts w:cs="David" w:hint="cs"/>
          <w:rtl/>
        </w:rPr>
        <w:t>תנוהל כבנק שעות</w:t>
      </w:r>
    </w:p>
    <w:tbl>
      <w:tblPr>
        <w:bidiVisual/>
        <w:tblW w:w="4542" w:type="pct"/>
        <w:tblInd w:w="2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568"/>
        <w:gridCol w:w="4747"/>
        <w:gridCol w:w="1396"/>
        <w:gridCol w:w="1541"/>
        <w:gridCol w:w="1523"/>
      </w:tblGrid>
      <w:tr w:rsidR="00F16523" w:rsidRPr="00EB00D3" w:rsidTr="00F16523">
        <w:trPr>
          <w:trHeight w:val="440"/>
          <w:tblHeader/>
        </w:trPr>
        <w:tc>
          <w:tcPr>
            <w:tcW w:w="291" w:type="pct"/>
            <w:shd w:val="clear" w:color="auto" w:fill="000000" w:themeFill="text1"/>
            <w:tcMar>
              <w:top w:w="0" w:type="dxa"/>
              <w:left w:w="108" w:type="dxa"/>
              <w:bottom w:w="0" w:type="dxa"/>
              <w:right w:w="108" w:type="dxa"/>
            </w:tcMar>
            <w:vAlign w:val="center"/>
            <w:hideMark/>
          </w:tcPr>
          <w:p w:rsidR="00F16523" w:rsidRPr="00034BDC" w:rsidRDefault="00F16523" w:rsidP="00F7220A">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2428" w:type="pct"/>
            <w:shd w:val="clear" w:color="auto" w:fill="000000" w:themeFill="text1"/>
            <w:tcMar>
              <w:top w:w="0" w:type="dxa"/>
              <w:left w:w="108" w:type="dxa"/>
              <w:bottom w:w="0" w:type="dxa"/>
              <w:right w:w="108" w:type="dxa"/>
            </w:tcMar>
            <w:vAlign w:val="center"/>
            <w:hideMark/>
          </w:tcPr>
          <w:p w:rsidR="00F16523" w:rsidRPr="00034BDC" w:rsidRDefault="00F16523" w:rsidP="00F7220A">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קטגוריה</w:t>
            </w:r>
          </w:p>
        </w:tc>
        <w:tc>
          <w:tcPr>
            <w:tcW w:w="714" w:type="pct"/>
            <w:shd w:val="clear" w:color="auto" w:fill="000000" w:themeFill="text1"/>
          </w:tcPr>
          <w:p w:rsidR="00F16523" w:rsidRPr="00034BDC" w:rsidRDefault="00F16523" w:rsidP="00087277">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עלות חבילת הדרכה</w:t>
            </w:r>
            <w:r w:rsidR="009C37F9">
              <w:rPr>
                <w:rFonts w:asciiTheme="minorBidi" w:hAnsiTheme="minorBidi" w:hint="cs"/>
                <w:color w:val="FFFFFF" w:themeColor="background1"/>
                <w:szCs w:val="22"/>
                <w:rtl/>
              </w:rPr>
              <w:t xml:space="preserve"> </w:t>
            </w:r>
            <w:r w:rsidR="00BF1342">
              <w:rPr>
                <w:rFonts w:asciiTheme="minorBidi" w:hAnsiTheme="minorBidi" w:hint="cs"/>
                <w:color w:val="FFFFFF" w:themeColor="background1"/>
                <w:szCs w:val="22"/>
                <w:rtl/>
              </w:rPr>
              <w:t>למשרד</w:t>
            </w:r>
          </w:p>
        </w:tc>
        <w:tc>
          <w:tcPr>
            <w:tcW w:w="788" w:type="pct"/>
            <w:shd w:val="clear" w:color="auto" w:fill="000000" w:themeFill="text1"/>
            <w:vAlign w:val="center"/>
            <w:hideMark/>
          </w:tcPr>
          <w:p w:rsidR="00F16523" w:rsidRPr="00034BDC" w:rsidRDefault="00F16523" w:rsidP="00F7220A">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מכפיל לציון עלות</w:t>
            </w:r>
          </w:p>
        </w:tc>
        <w:tc>
          <w:tcPr>
            <w:tcW w:w="779" w:type="pct"/>
            <w:shd w:val="clear" w:color="auto" w:fill="000000" w:themeFill="text1"/>
            <w:vAlign w:val="center"/>
          </w:tcPr>
          <w:p w:rsidR="00F16523" w:rsidRPr="00034BDC" w:rsidRDefault="00F16523" w:rsidP="00F7220A">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עלות כוללת</w:t>
            </w:r>
          </w:p>
        </w:tc>
      </w:tr>
      <w:tr w:rsidR="00F16523" w:rsidRPr="00EB00D3" w:rsidTr="00F16523">
        <w:trPr>
          <w:trHeight w:val="355"/>
        </w:trPr>
        <w:tc>
          <w:tcPr>
            <w:tcW w:w="291" w:type="pct"/>
            <w:tcMar>
              <w:top w:w="0" w:type="dxa"/>
              <w:left w:w="108" w:type="dxa"/>
              <w:bottom w:w="0" w:type="dxa"/>
              <w:right w:w="108" w:type="dxa"/>
            </w:tcMar>
          </w:tcPr>
          <w:p w:rsidR="00F16523" w:rsidRPr="00034BDC" w:rsidRDefault="00F16523" w:rsidP="00F7220A">
            <w:pPr>
              <w:pStyle w:val="TableText"/>
              <w:spacing w:before="120" w:after="120" w:line="276" w:lineRule="auto"/>
              <w:jc w:val="center"/>
              <w:rPr>
                <w:rFonts w:asciiTheme="minorBidi" w:hAnsiTheme="minorBidi"/>
                <w:b/>
                <w:bCs/>
                <w:szCs w:val="22"/>
                <w:rtl/>
              </w:rPr>
            </w:pPr>
            <w:r w:rsidRPr="00034BDC">
              <w:rPr>
                <w:rFonts w:asciiTheme="minorBidi" w:hAnsiTheme="minorBidi"/>
                <w:b/>
                <w:bCs/>
                <w:szCs w:val="22"/>
                <w:rtl/>
              </w:rPr>
              <w:t>1</w:t>
            </w:r>
          </w:p>
        </w:tc>
        <w:tc>
          <w:tcPr>
            <w:tcW w:w="2428" w:type="pct"/>
            <w:tcMar>
              <w:top w:w="0" w:type="dxa"/>
              <w:left w:w="108" w:type="dxa"/>
              <w:bottom w:w="0" w:type="dxa"/>
              <w:right w:w="108" w:type="dxa"/>
            </w:tcMar>
          </w:tcPr>
          <w:p w:rsidR="00F16523" w:rsidRPr="003A48F1" w:rsidRDefault="00F16523" w:rsidP="00BF7BE2">
            <w:pPr>
              <w:pStyle w:val="TableText"/>
              <w:spacing w:before="120" w:after="120" w:line="360" w:lineRule="auto"/>
              <w:jc w:val="both"/>
              <w:rPr>
                <w:rFonts w:asciiTheme="minorBidi" w:hAnsiTheme="minorBidi"/>
                <w:noProof/>
                <w:szCs w:val="22"/>
                <w:rtl/>
              </w:rPr>
            </w:pPr>
            <w:r>
              <w:rPr>
                <w:rFonts w:asciiTheme="minorBidi" w:hAnsiTheme="minorBidi" w:hint="cs"/>
                <w:noProof/>
                <w:szCs w:val="22"/>
                <w:rtl/>
              </w:rPr>
              <w:t xml:space="preserve">עלות חבילת הדרכה בת </w:t>
            </w:r>
            <w:r w:rsidR="00BF7BE2">
              <w:rPr>
                <w:rFonts w:asciiTheme="minorBidi" w:hAnsiTheme="minorBidi" w:hint="cs"/>
                <w:noProof/>
                <w:szCs w:val="22"/>
                <w:rtl/>
              </w:rPr>
              <w:t>100</w:t>
            </w:r>
            <w:r w:rsidR="00BF1342">
              <w:rPr>
                <w:rFonts w:asciiTheme="minorBidi" w:hAnsiTheme="minorBidi" w:hint="cs"/>
                <w:noProof/>
                <w:szCs w:val="22"/>
                <w:rtl/>
              </w:rPr>
              <w:t xml:space="preserve"> </w:t>
            </w:r>
            <w:r>
              <w:rPr>
                <w:rFonts w:asciiTheme="minorBidi" w:hAnsiTheme="minorBidi" w:hint="cs"/>
                <w:noProof/>
                <w:szCs w:val="22"/>
                <w:rtl/>
              </w:rPr>
              <w:t>שעות</w:t>
            </w:r>
            <w:r w:rsidR="00BF1342">
              <w:rPr>
                <w:rFonts w:asciiTheme="minorBidi" w:hAnsiTheme="minorBidi" w:hint="cs"/>
                <w:noProof/>
                <w:szCs w:val="22"/>
                <w:rtl/>
              </w:rPr>
              <w:t xml:space="preserve"> למשתמשי המשרד (אפליקטיבי וטכני)</w:t>
            </w:r>
            <w:r>
              <w:rPr>
                <w:rFonts w:asciiTheme="minorBidi" w:hAnsiTheme="minorBidi" w:hint="cs"/>
                <w:noProof/>
                <w:szCs w:val="22"/>
                <w:rtl/>
              </w:rPr>
              <w:t xml:space="preserve"> </w:t>
            </w:r>
          </w:p>
        </w:tc>
        <w:tc>
          <w:tcPr>
            <w:tcW w:w="714" w:type="pct"/>
          </w:tcPr>
          <w:p w:rsidR="00F16523" w:rsidRDefault="00F16523" w:rsidP="00F7220A">
            <w:pPr>
              <w:spacing w:before="120" w:after="120" w:line="276" w:lineRule="auto"/>
              <w:jc w:val="center"/>
              <w:rPr>
                <w:rFonts w:asciiTheme="minorBidi" w:hAnsiTheme="minorBidi" w:cs="David"/>
                <w:rtl/>
              </w:rPr>
            </w:pPr>
          </w:p>
        </w:tc>
        <w:tc>
          <w:tcPr>
            <w:tcW w:w="788" w:type="pct"/>
          </w:tcPr>
          <w:p w:rsidR="00F16523" w:rsidRPr="00034BDC" w:rsidRDefault="00443A7E" w:rsidP="00F7220A">
            <w:pPr>
              <w:spacing w:before="120" w:after="120" w:line="276" w:lineRule="auto"/>
              <w:jc w:val="center"/>
              <w:rPr>
                <w:rFonts w:asciiTheme="minorBidi" w:hAnsiTheme="minorBidi" w:cs="David"/>
                <w:rtl/>
              </w:rPr>
            </w:pPr>
            <w:r>
              <w:rPr>
                <w:rFonts w:asciiTheme="minorBidi" w:hAnsiTheme="minorBidi" w:cs="David" w:hint="cs"/>
                <w:rtl/>
              </w:rPr>
              <w:t>2</w:t>
            </w:r>
          </w:p>
        </w:tc>
        <w:tc>
          <w:tcPr>
            <w:tcW w:w="779" w:type="pct"/>
            <w:shd w:val="clear" w:color="auto" w:fill="BFBFBF" w:themeFill="background1" w:themeFillShade="BF"/>
          </w:tcPr>
          <w:p w:rsidR="00F16523" w:rsidRPr="00034BDC" w:rsidRDefault="00F16523" w:rsidP="00F7220A">
            <w:pPr>
              <w:spacing w:before="120" w:after="120" w:line="276" w:lineRule="auto"/>
              <w:jc w:val="center"/>
              <w:rPr>
                <w:rFonts w:asciiTheme="minorBidi" w:hAnsiTheme="minorBidi" w:cs="David"/>
                <w:b/>
                <w:bCs/>
                <w:color w:val="FF0000"/>
              </w:rPr>
            </w:pPr>
          </w:p>
        </w:tc>
      </w:tr>
    </w:tbl>
    <w:p w:rsidR="00A43127" w:rsidRDefault="00A43127">
      <w:pPr>
        <w:bidi w:val="0"/>
        <w:spacing w:after="200" w:line="276" w:lineRule="auto"/>
        <w:rPr>
          <w:rFonts w:asciiTheme="minorBidi" w:eastAsia="Times New Roman" w:hAnsiTheme="minorBidi" w:cs="David"/>
          <w:b/>
          <w:bCs/>
          <w:rtl/>
          <w:lang w:eastAsia="he-IL"/>
        </w:rPr>
      </w:pPr>
      <w:r>
        <w:rPr>
          <w:rFonts w:cs="David"/>
          <w:rtl/>
        </w:rPr>
        <w:br w:type="page"/>
      </w:r>
    </w:p>
    <w:p w:rsidR="00D96C38" w:rsidRDefault="00D96C38" w:rsidP="00856D00">
      <w:pPr>
        <w:pStyle w:val="11"/>
        <w:numPr>
          <w:ilvl w:val="1"/>
          <w:numId w:val="153"/>
        </w:numPr>
        <w:ind w:left="1437"/>
        <w:jc w:val="both"/>
        <w:rPr>
          <w:rFonts w:cs="David"/>
          <w:rtl/>
        </w:rPr>
      </w:pPr>
      <w:r>
        <w:rPr>
          <w:rFonts w:cs="David" w:hint="cs"/>
          <w:rtl/>
        </w:rPr>
        <w:lastRenderedPageBreak/>
        <w:t xml:space="preserve">עלות </w:t>
      </w:r>
      <w:r w:rsidR="009D7370">
        <w:rPr>
          <w:rFonts w:cs="David" w:hint="cs"/>
          <w:rtl/>
        </w:rPr>
        <w:t xml:space="preserve">תחזוקה </w:t>
      </w:r>
      <w:r>
        <w:rPr>
          <w:rFonts w:cs="David" w:hint="cs"/>
          <w:rtl/>
        </w:rPr>
        <w:t>והשימוש בפתרון המוצע</w:t>
      </w:r>
    </w:p>
    <w:p w:rsidR="00636411" w:rsidRDefault="00636411" w:rsidP="00A06950">
      <w:pPr>
        <w:pStyle w:val="30"/>
        <w:numPr>
          <w:ilvl w:val="2"/>
          <w:numId w:val="153"/>
        </w:numPr>
        <w:spacing w:line="360" w:lineRule="auto"/>
        <w:ind w:left="1956" w:hanging="709"/>
        <w:jc w:val="both"/>
        <w:rPr>
          <w:rFonts w:cs="David"/>
          <w:rtl/>
        </w:rPr>
      </w:pPr>
      <w:r w:rsidRPr="00971061">
        <w:rPr>
          <w:rFonts w:cs="David"/>
          <w:rtl/>
        </w:rPr>
        <w:t xml:space="preserve">המציע יפרט בסעיף זה את עלויות השימוש והרישוי עבור </w:t>
      </w:r>
      <w:r w:rsidR="007379C3">
        <w:rPr>
          <w:rFonts w:cs="David" w:hint="cs"/>
          <w:rtl/>
        </w:rPr>
        <w:t>כל אחד מהמוצרים המוצעים במסגרת היישום ודורשים יישום</w:t>
      </w:r>
      <w:r w:rsidR="007379C3" w:rsidRPr="00971061">
        <w:rPr>
          <w:rFonts w:cs="David"/>
          <w:rtl/>
        </w:rPr>
        <w:t xml:space="preserve"> </w:t>
      </w:r>
      <w:r w:rsidRPr="00971061">
        <w:rPr>
          <w:rFonts w:cs="David"/>
          <w:rtl/>
        </w:rPr>
        <w:t>שבהצעתו, ללא קשר להיקף השימוש במערכת.</w:t>
      </w:r>
      <w:r w:rsidR="007379C3">
        <w:rPr>
          <w:rFonts w:cs="David" w:hint="cs"/>
          <w:rtl/>
        </w:rPr>
        <w:t xml:space="preserve"> </w:t>
      </w:r>
      <w:r w:rsidR="003B09B8" w:rsidRPr="00677F66">
        <w:rPr>
          <w:rFonts w:cs="David" w:hint="cs"/>
          <w:rtl/>
        </w:rPr>
        <w:t xml:space="preserve">המשרד יבחר האם לרכוש את כל </w:t>
      </w:r>
      <w:r w:rsidR="003B09B8">
        <w:rPr>
          <w:rFonts w:cs="David" w:hint="cs"/>
          <w:rtl/>
        </w:rPr>
        <w:t>רכיבי הפתרון שמצריכים ברישוי</w:t>
      </w:r>
      <w:r w:rsidR="003B09B8" w:rsidRPr="00677F66">
        <w:rPr>
          <w:rFonts w:cs="David" w:hint="cs"/>
          <w:rtl/>
        </w:rPr>
        <w:t xml:space="preserve"> ולקחת את הצעת המחיר הכוללת או לקנות רכיבים בנפרד.</w:t>
      </w:r>
    </w:p>
    <w:p w:rsidR="00D664AA" w:rsidRPr="00B027FF" w:rsidRDefault="00D664AA" w:rsidP="007C2630">
      <w:pPr>
        <w:pStyle w:val="30"/>
        <w:numPr>
          <w:ilvl w:val="2"/>
          <w:numId w:val="153"/>
        </w:numPr>
        <w:spacing w:line="360" w:lineRule="auto"/>
        <w:ind w:left="1956" w:hanging="709"/>
        <w:jc w:val="both"/>
        <w:rPr>
          <w:rtl/>
        </w:rPr>
      </w:pPr>
      <w:r w:rsidRPr="00BB3B41">
        <w:rPr>
          <w:rFonts w:cs="David" w:hint="cs"/>
          <w:rtl/>
        </w:rPr>
        <w:t xml:space="preserve">עלות התחזוקה תהא עד 18% </w:t>
      </w:r>
      <w:r w:rsidR="00BB6BEC">
        <w:rPr>
          <w:rFonts w:cs="David" w:hint="cs"/>
          <w:rtl/>
        </w:rPr>
        <w:t>ההקמה.</w:t>
      </w:r>
    </w:p>
    <w:tbl>
      <w:tblPr>
        <w:bidiVisual/>
        <w:tblW w:w="4542" w:type="pct"/>
        <w:tblInd w:w="2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568"/>
        <w:gridCol w:w="4747"/>
        <w:gridCol w:w="1396"/>
        <w:gridCol w:w="1541"/>
        <w:gridCol w:w="1523"/>
      </w:tblGrid>
      <w:tr w:rsidR="00D96C38" w:rsidRPr="00EB00D3" w:rsidTr="00754BE1">
        <w:trPr>
          <w:trHeight w:val="440"/>
          <w:tblHeader/>
        </w:trPr>
        <w:tc>
          <w:tcPr>
            <w:tcW w:w="291" w:type="pct"/>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2428" w:type="pct"/>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קטגוריה</w:t>
            </w:r>
          </w:p>
        </w:tc>
        <w:tc>
          <w:tcPr>
            <w:tcW w:w="714" w:type="pct"/>
            <w:shd w:val="clear" w:color="auto" w:fill="000000" w:themeFill="text1"/>
          </w:tcPr>
          <w:p w:rsidR="00D96C38" w:rsidRPr="00034BDC" w:rsidRDefault="00D96C38" w:rsidP="00FE2C8F">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 xml:space="preserve">עלות שנתית </w:t>
            </w:r>
            <w:r w:rsidR="00FE2C8F">
              <w:rPr>
                <w:rFonts w:asciiTheme="minorBidi" w:hAnsiTheme="minorBidi" w:hint="cs"/>
                <w:color w:val="FFFFFF" w:themeColor="background1"/>
                <w:szCs w:val="22"/>
                <w:rtl/>
              </w:rPr>
              <w:t>למשרד</w:t>
            </w:r>
          </w:p>
        </w:tc>
        <w:tc>
          <w:tcPr>
            <w:tcW w:w="788" w:type="pct"/>
            <w:shd w:val="clear" w:color="auto" w:fill="000000" w:themeFill="text1"/>
            <w:vAlign w:val="center"/>
            <w:hideMark/>
          </w:tcPr>
          <w:p w:rsidR="00D96C38" w:rsidRPr="00034BDC" w:rsidRDefault="00D96C38" w:rsidP="00BD527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מכפיל לציון עלות</w:t>
            </w:r>
          </w:p>
        </w:tc>
        <w:tc>
          <w:tcPr>
            <w:tcW w:w="779" w:type="pct"/>
            <w:shd w:val="clear" w:color="auto" w:fill="000000" w:themeFill="text1"/>
            <w:vAlign w:val="center"/>
          </w:tcPr>
          <w:p w:rsidR="00D96C38" w:rsidRPr="00034BDC" w:rsidRDefault="00D96C38" w:rsidP="00BD527C">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עלות כוללת</w:t>
            </w:r>
          </w:p>
        </w:tc>
      </w:tr>
      <w:tr w:rsidR="00512A3C" w:rsidRPr="00EB00D3" w:rsidTr="00754BE1">
        <w:trPr>
          <w:trHeight w:val="355"/>
        </w:trPr>
        <w:tc>
          <w:tcPr>
            <w:tcW w:w="291" w:type="pct"/>
            <w:tcMar>
              <w:top w:w="0" w:type="dxa"/>
              <w:left w:w="108" w:type="dxa"/>
              <w:bottom w:w="0" w:type="dxa"/>
              <w:right w:w="108" w:type="dxa"/>
            </w:tcMar>
          </w:tcPr>
          <w:p w:rsidR="00512A3C" w:rsidRPr="00034BDC" w:rsidRDefault="00BB3B41" w:rsidP="00BD527C">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1</w:t>
            </w:r>
          </w:p>
        </w:tc>
        <w:tc>
          <w:tcPr>
            <w:tcW w:w="2428" w:type="pct"/>
            <w:tcMar>
              <w:top w:w="0" w:type="dxa"/>
              <w:left w:w="108" w:type="dxa"/>
              <w:bottom w:w="0" w:type="dxa"/>
              <w:right w:w="108" w:type="dxa"/>
            </w:tcMar>
          </w:tcPr>
          <w:p w:rsidR="00512A3C" w:rsidRDefault="00512A3C" w:rsidP="00E13409">
            <w:pPr>
              <w:pStyle w:val="TableText"/>
              <w:spacing w:before="120" w:after="120" w:line="360" w:lineRule="auto"/>
              <w:jc w:val="both"/>
              <w:rPr>
                <w:rFonts w:asciiTheme="minorBidi" w:hAnsiTheme="minorBidi"/>
                <w:noProof/>
                <w:szCs w:val="22"/>
                <w:rtl/>
              </w:rPr>
            </w:pPr>
            <w:r>
              <w:rPr>
                <w:rFonts w:asciiTheme="minorBidi" w:hAnsiTheme="minorBidi" w:hint="cs"/>
                <w:noProof/>
                <w:szCs w:val="22"/>
                <w:rtl/>
              </w:rPr>
              <w:t>עלות תחזוקה שנתית</w:t>
            </w:r>
          </w:p>
        </w:tc>
        <w:tc>
          <w:tcPr>
            <w:tcW w:w="714" w:type="pct"/>
          </w:tcPr>
          <w:p w:rsidR="00512A3C" w:rsidRDefault="00512A3C" w:rsidP="008A3914">
            <w:pPr>
              <w:spacing w:before="120" w:after="120" w:line="276" w:lineRule="auto"/>
              <w:rPr>
                <w:rFonts w:asciiTheme="minorBidi" w:hAnsiTheme="minorBidi" w:cs="David"/>
                <w:rtl/>
              </w:rPr>
            </w:pPr>
          </w:p>
        </w:tc>
        <w:tc>
          <w:tcPr>
            <w:tcW w:w="788" w:type="pct"/>
          </w:tcPr>
          <w:p w:rsidR="00512A3C" w:rsidRDefault="00512A3C" w:rsidP="00BD527C">
            <w:pPr>
              <w:spacing w:before="120" w:after="120" w:line="276" w:lineRule="auto"/>
              <w:jc w:val="center"/>
              <w:rPr>
                <w:rFonts w:asciiTheme="minorBidi" w:hAnsiTheme="minorBidi" w:cs="David"/>
                <w:rtl/>
              </w:rPr>
            </w:pPr>
            <w:r>
              <w:rPr>
                <w:rFonts w:asciiTheme="minorBidi" w:hAnsiTheme="minorBidi" w:cs="David" w:hint="cs"/>
                <w:rtl/>
              </w:rPr>
              <w:t>4</w:t>
            </w:r>
          </w:p>
        </w:tc>
        <w:tc>
          <w:tcPr>
            <w:tcW w:w="779" w:type="pct"/>
            <w:shd w:val="clear" w:color="auto" w:fill="BFBFBF" w:themeFill="background1" w:themeFillShade="BF"/>
          </w:tcPr>
          <w:p w:rsidR="00512A3C" w:rsidRPr="00034BDC" w:rsidRDefault="00512A3C" w:rsidP="00BD527C">
            <w:pPr>
              <w:spacing w:before="120" w:after="120" w:line="276" w:lineRule="auto"/>
              <w:jc w:val="center"/>
              <w:rPr>
                <w:rFonts w:asciiTheme="minorBidi" w:hAnsiTheme="minorBidi" w:cs="David"/>
                <w:b/>
                <w:bCs/>
                <w:color w:val="FF0000"/>
              </w:rPr>
            </w:pPr>
          </w:p>
        </w:tc>
      </w:tr>
    </w:tbl>
    <w:p w:rsidR="000247FC" w:rsidRDefault="000247FC" w:rsidP="00856D00">
      <w:pPr>
        <w:pStyle w:val="11"/>
        <w:numPr>
          <w:ilvl w:val="1"/>
          <w:numId w:val="153"/>
        </w:numPr>
        <w:ind w:left="1437"/>
        <w:jc w:val="both"/>
        <w:rPr>
          <w:rFonts w:cs="David"/>
        </w:rPr>
      </w:pPr>
      <w:r>
        <w:rPr>
          <w:rFonts w:cs="David" w:hint="cs"/>
          <w:rtl/>
        </w:rPr>
        <w:t>שינויים ושיפורים</w:t>
      </w:r>
    </w:p>
    <w:p w:rsidR="0093770C" w:rsidRPr="00856D00" w:rsidRDefault="0093770C" w:rsidP="00856D00">
      <w:pPr>
        <w:pStyle w:val="30"/>
        <w:numPr>
          <w:ilvl w:val="2"/>
          <w:numId w:val="153"/>
        </w:numPr>
        <w:spacing w:line="360" w:lineRule="auto"/>
        <w:ind w:left="1956" w:hanging="709"/>
        <w:jc w:val="both"/>
        <w:rPr>
          <w:rFonts w:cs="David"/>
          <w:rtl/>
        </w:rPr>
      </w:pPr>
      <w:r w:rsidRPr="00856D00">
        <w:rPr>
          <w:rFonts w:cs="David" w:hint="eastAsia"/>
          <w:b/>
          <w:bCs/>
          <w:rtl/>
        </w:rPr>
        <w:t>עלות</w:t>
      </w:r>
      <w:r w:rsidRPr="00856D00">
        <w:rPr>
          <w:rFonts w:cs="David"/>
          <w:b/>
          <w:bCs/>
          <w:rtl/>
        </w:rPr>
        <w:t xml:space="preserve"> </w:t>
      </w:r>
      <w:r w:rsidRPr="00856D00">
        <w:rPr>
          <w:rFonts w:cs="David" w:hint="eastAsia"/>
          <w:b/>
          <w:bCs/>
          <w:rtl/>
        </w:rPr>
        <w:t>פיתוח</w:t>
      </w:r>
      <w:r w:rsidRPr="00856D00">
        <w:rPr>
          <w:rFonts w:cs="David"/>
          <w:b/>
          <w:bCs/>
          <w:rtl/>
        </w:rPr>
        <w:t xml:space="preserve"> </w:t>
      </w:r>
      <w:r w:rsidRPr="00856D00">
        <w:rPr>
          <w:rFonts w:cs="David" w:hint="eastAsia"/>
          <w:b/>
          <w:bCs/>
          <w:rtl/>
        </w:rPr>
        <w:t>ממשקים</w:t>
      </w:r>
    </w:p>
    <w:tbl>
      <w:tblPr>
        <w:bidiVisual/>
        <w:tblW w:w="0" w:type="auto"/>
        <w:tblInd w:w="1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314"/>
        <w:gridCol w:w="6774"/>
        <w:gridCol w:w="1249"/>
        <w:gridCol w:w="1322"/>
      </w:tblGrid>
      <w:tr w:rsidR="0093770C" w:rsidRPr="00EB00D3" w:rsidTr="00C366AC">
        <w:trPr>
          <w:trHeight w:val="440"/>
          <w:tblHeader/>
        </w:trPr>
        <w:tc>
          <w:tcPr>
            <w:tcW w:w="0" w:type="auto"/>
            <w:shd w:val="clear" w:color="auto" w:fill="000000" w:themeFill="text1"/>
            <w:tcMar>
              <w:top w:w="0" w:type="dxa"/>
              <w:left w:w="108" w:type="dxa"/>
              <w:bottom w:w="0" w:type="dxa"/>
              <w:right w:w="108" w:type="dxa"/>
            </w:tcMar>
            <w:vAlign w:val="center"/>
            <w:hideMark/>
          </w:tcPr>
          <w:p w:rsidR="0093770C" w:rsidRPr="00034BDC" w:rsidRDefault="0093770C" w:rsidP="006F2DC5">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0" w:type="auto"/>
            <w:shd w:val="clear" w:color="auto" w:fill="000000" w:themeFill="text1"/>
            <w:tcMar>
              <w:top w:w="0" w:type="dxa"/>
              <w:left w:w="108" w:type="dxa"/>
              <w:bottom w:w="0" w:type="dxa"/>
              <w:right w:w="108" w:type="dxa"/>
            </w:tcMar>
            <w:vAlign w:val="center"/>
            <w:hideMark/>
          </w:tcPr>
          <w:p w:rsidR="0093770C" w:rsidRPr="00034BDC" w:rsidRDefault="0093770C" w:rsidP="006F2DC5">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קטגוריה</w:t>
            </w:r>
          </w:p>
        </w:tc>
        <w:tc>
          <w:tcPr>
            <w:tcW w:w="0" w:type="auto"/>
            <w:shd w:val="clear" w:color="auto" w:fill="000000" w:themeFill="text1"/>
            <w:vAlign w:val="center"/>
            <w:hideMark/>
          </w:tcPr>
          <w:p w:rsidR="0093770C" w:rsidRPr="00034BDC" w:rsidRDefault="0093770C" w:rsidP="006F2DC5">
            <w:pPr>
              <w:pStyle w:val="TableHead"/>
              <w:spacing w:before="40" w:after="40" w:line="276" w:lineRule="auto"/>
              <w:rPr>
                <w:rFonts w:asciiTheme="minorBidi" w:hAnsiTheme="minorBidi"/>
                <w:color w:val="FFFFFF" w:themeColor="background1"/>
                <w:szCs w:val="22"/>
              </w:rPr>
            </w:pPr>
            <w:r w:rsidRPr="00034BDC">
              <w:rPr>
                <w:rFonts w:asciiTheme="minorBidi" w:hAnsiTheme="minorBidi" w:hint="eastAsia"/>
                <w:color w:val="FFFFFF" w:themeColor="background1"/>
                <w:szCs w:val="22"/>
                <w:rtl/>
              </w:rPr>
              <w:t>מכפיל</w:t>
            </w:r>
            <w:r>
              <w:rPr>
                <w:rFonts w:asciiTheme="minorBidi" w:hAnsiTheme="minorBidi" w:hint="cs"/>
                <w:color w:val="FFFFFF" w:themeColor="background1"/>
                <w:szCs w:val="22"/>
                <w:rtl/>
              </w:rPr>
              <w:t xml:space="preserve"> לציון עלות</w:t>
            </w:r>
          </w:p>
        </w:tc>
        <w:tc>
          <w:tcPr>
            <w:tcW w:w="0" w:type="auto"/>
            <w:shd w:val="clear" w:color="auto" w:fill="000000" w:themeFill="text1"/>
            <w:vAlign w:val="center"/>
            <w:hideMark/>
          </w:tcPr>
          <w:p w:rsidR="0093770C" w:rsidRPr="00034BDC" w:rsidRDefault="0093770C" w:rsidP="006F2DC5">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מרבי לשעה</w:t>
            </w:r>
          </w:p>
        </w:tc>
      </w:tr>
      <w:tr w:rsidR="0093770C" w:rsidRPr="00EB00D3" w:rsidTr="001F5633">
        <w:trPr>
          <w:trHeight w:val="355"/>
        </w:trPr>
        <w:tc>
          <w:tcPr>
            <w:tcW w:w="0" w:type="auto"/>
            <w:shd w:val="clear" w:color="auto" w:fill="D9D9D9" w:themeFill="background1" w:themeFillShade="D9"/>
            <w:tcMar>
              <w:top w:w="0" w:type="dxa"/>
              <w:left w:w="108" w:type="dxa"/>
              <w:bottom w:w="0" w:type="dxa"/>
              <w:right w:w="108" w:type="dxa"/>
            </w:tcMar>
          </w:tcPr>
          <w:p w:rsidR="0093770C" w:rsidRPr="00034BDC" w:rsidRDefault="0093770C" w:rsidP="006F2DC5">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1</w:t>
            </w:r>
          </w:p>
        </w:tc>
        <w:tc>
          <w:tcPr>
            <w:tcW w:w="0" w:type="auto"/>
            <w:tcMar>
              <w:top w:w="0" w:type="dxa"/>
              <w:left w:w="108" w:type="dxa"/>
              <w:bottom w:w="0" w:type="dxa"/>
              <w:right w:w="108" w:type="dxa"/>
            </w:tcMar>
            <w:hideMark/>
          </w:tcPr>
          <w:p w:rsidR="0093770C" w:rsidRPr="0093770C" w:rsidRDefault="0093770C" w:rsidP="004C3E21">
            <w:pPr>
              <w:pStyle w:val="TableText"/>
              <w:spacing w:before="120" w:after="120" w:line="360" w:lineRule="auto"/>
              <w:jc w:val="both"/>
              <w:rPr>
                <w:rFonts w:asciiTheme="minorBidi" w:hAnsiTheme="minorBidi"/>
                <w:noProof/>
                <w:szCs w:val="22"/>
                <w:rtl/>
              </w:rPr>
            </w:pPr>
            <w:r w:rsidRPr="0093770C">
              <w:rPr>
                <w:rFonts w:asciiTheme="minorBidi" w:hAnsiTheme="minorBidi"/>
                <w:noProof/>
                <w:szCs w:val="22"/>
                <w:rtl/>
              </w:rPr>
              <w:t xml:space="preserve">פיתוח ממשקים עבור כלל מערכות </w:t>
            </w:r>
            <w:r w:rsidRPr="009C37F9">
              <w:rPr>
                <w:rFonts w:asciiTheme="minorBidi" w:hAnsiTheme="minorBidi"/>
                <w:noProof/>
                <w:szCs w:val="22"/>
                <w:rtl/>
              </w:rPr>
              <w:t xml:space="preserve">לפי סעיף </w:t>
            </w:r>
            <w:r w:rsidR="004C3E21" w:rsidRPr="009C37F9">
              <w:rPr>
                <w:rFonts w:asciiTheme="minorBidi" w:hAnsiTheme="minorBidi" w:hint="cs"/>
                <w:noProof/>
                <w:szCs w:val="22"/>
                <w:rtl/>
              </w:rPr>
              <w:t xml:space="preserve">2.2.4 </w:t>
            </w:r>
            <w:r w:rsidRPr="009C37F9">
              <w:rPr>
                <w:rFonts w:asciiTheme="minorBidi" w:hAnsiTheme="minorBidi"/>
                <w:noProof/>
                <w:szCs w:val="22"/>
                <w:rtl/>
              </w:rPr>
              <w:t>- מערכות משיקות</w:t>
            </w:r>
            <w:r w:rsidR="001F5633">
              <w:rPr>
                <w:rFonts w:asciiTheme="minorBidi" w:hAnsiTheme="minorBidi" w:hint="cs"/>
                <w:noProof/>
                <w:szCs w:val="22"/>
                <w:rtl/>
              </w:rPr>
              <w:t xml:space="preserve"> </w:t>
            </w:r>
            <w:r w:rsidR="001F5633">
              <w:rPr>
                <w:rFonts w:asciiTheme="minorBidi" w:hAnsiTheme="minorBidi"/>
                <w:noProof/>
                <w:szCs w:val="22"/>
                <w:rtl/>
              </w:rPr>
              <w:t>–</w:t>
            </w:r>
            <w:r w:rsidR="001F5633">
              <w:rPr>
                <w:rFonts w:asciiTheme="minorBidi" w:hAnsiTheme="minorBidi" w:hint="cs"/>
                <w:noProof/>
                <w:szCs w:val="22"/>
                <w:rtl/>
              </w:rPr>
              <w:t xml:space="preserve"> </w:t>
            </w:r>
            <w:r w:rsidR="001F5633" w:rsidRPr="001F5633">
              <w:rPr>
                <w:rFonts w:asciiTheme="minorBidi" w:hAnsiTheme="minorBidi" w:hint="cs"/>
                <w:b/>
                <w:bCs/>
                <w:noProof/>
                <w:szCs w:val="22"/>
                <w:rtl/>
              </w:rPr>
              <w:t>עלות כוללת</w:t>
            </w:r>
          </w:p>
        </w:tc>
        <w:tc>
          <w:tcPr>
            <w:tcW w:w="0" w:type="auto"/>
            <w:hideMark/>
          </w:tcPr>
          <w:p w:rsidR="0093770C" w:rsidRPr="00AE0675" w:rsidRDefault="0093770C" w:rsidP="006F2DC5">
            <w:pPr>
              <w:spacing w:after="0" w:line="240" w:lineRule="auto"/>
              <w:jc w:val="center"/>
              <w:rPr>
                <w:rFonts w:asciiTheme="minorBidi" w:hAnsiTheme="minorBidi" w:cs="David"/>
                <w:b/>
                <w:bCs/>
                <w:color w:val="000000"/>
                <w:rtl/>
              </w:rPr>
            </w:pPr>
            <w:r>
              <w:rPr>
                <w:rFonts w:asciiTheme="minorBidi" w:hAnsiTheme="minorBidi" w:cs="David" w:hint="cs"/>
                <w:b/>
                <w:bCs/>
                <w:color w:val="000000"/>
                <w:rtl/>
              </w:rPr>
              <w:t>1</w:t>
            </w:r>
          </w:p>
        </w:tc>
        <w:tc>
          <w:tcPr>
            <w:tcW w:w="0" w:type="auto"/>
          </w:tcPr>
          <w:p w:rsidR="0093770C" w:rsidRPr="00AE0675" w:rsidRDefault="0093770C" w:rsidP="006F2DC5">
            <w:pPr>
              <w:spacing w:after="0" w:line="240" w:lineRule="auto"/>
              <w:jc w:val="center"/>
              <w:rPr>
                <w:rFonts w:asciiTheme="minorBidi" w:hAnsiTheme="minorBidi" w:cs="David"/>
                <w:b/>
                <w:bCs/>
                <w:color w:val="000000"/>
                <w:rtl/>
              </w:rPr>
            </w:pPr>
          </w:p>
        </w:tc>
      </w:tr>
      <w:tr w:rsidR="00E42316" w:rsidRPr="00EB00D3" w:rsidTr="00C366AC">
        <w:trPr>
          <w:trHeight w:val="355"/>
        </w:trPr>
        <w:tc>
          <w:tcPr>
            <w:tcW w:w="0" w:type="auto"/>
            <w:shd w:val="clear" w:color="auto" w:fill="D9D9D9" w:themeFill="background1" w:themeFillShade="D9"/>
            <w:tcMar>
              <w:top w:w="0" w:type="dxa"/>
              <w:left w:w="108" w:type="dxa"/>
              <w:bottom w:w="0" w:type="dxa"/>
              <w:right w:w="108" w:type="dxa"/>
            </w:tcMar>
          </w:tcPr>
          <w:p w:rsidR="00E42316" w:rsidRPr="00034BDC" w:rsidRDefault="00E47495" w:rsidP="00E42316">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2</w:t>
            </w:r>
          </w:p>
        </w:tc>
        <w:tc>
          <w:tcPr>
            <w:tcW w:w="0" w:type="auto"/>
            <w:tcMar>
              <w:top w:w="0" w:type="dxa"/>
              <w:left w:w="108" w:type="dxa"/>
              <w:bottom w:w="0" w:type="dxa"/>
              <w:right w:w="108" w:type="dxa"/>
            </w:tcMar>
          </w:tcPr>
          <w:p w:rsidR="00E42316" w:rsidRPr="0093770C" w:rsidRDefault="00E42316" w:rsidP="00447CD7">
            <w:pPr>
              <w:pStyle w:val="TableText"/>
              <w:spacing w:before="120" w:after="120" w:line="360" w:lineRule="auto"/>
              <w:jc w:val="both"/>
              <w:rPr>
                <w:rFonts w:asciiTheme="minorBidi" w:hAnsiTheme="minorBidi"/>
                <w:noProof/>
                <w:szCs w:val="22"/>
                <w:rtl/>
              </w:rPr>
            </w:pPr>
            <w:r w:rsidRPr="00677F66">
              <w:rPr>
                <w:rFonts w:asciiTheme="minorBidi" w:hAnsiTheme="minorBidi" w:hint="cs"/>
                <w:szCs w:val="22"/>
                <w:rtl/>
              </w:rPr>
              <w:t xml:space="preserve">עלות </w:t>
            </w:r>
            <w:r>
              <w:rPr>
                <w:rFonts w:asciiTheme="minorBidi" w:hAnsiTheme="minorBidi" w:hint="cs"/>
                <w:szCs w:val="22"/>
                <w:rtl/>
              </w:rPr>
              <w:t>הקמת</w:t>
            </w:r>
            <w:r w:rsidRPr="00677F66">
              <w:rPr>
                <w:rFonts w:asciiTheme="minorBidi" w:hAnsiTheme="minorBidi" w:hint="cs"/>
                <w:szCs w:val="22"/>
                <w:rtl/>
              </w:rPr>
              <w:t xml:space="preserve"> </w:t>
            </w:r>
            <w:r>
              <w:rPr>
                <w:rFonts w:asciiTheme="minorBidi" w:hAnsiTheme="minorBidi" w:hint="cs"/>
                <w:szCs w:val="22"/>
                <w:rtl/>
              </w:rPr>
              <w:t>ממשק פשוט</w:t>
            </w:r>
            <w:r w:rsidR="00447CD7">
              <w:rPr>
                <w:rFonts w:asciiTheme="minorBidi" w:hAnsiTheme="minorBidi" w:hint="cs"/>
                <w:szCs w:val="22"/>
                <w:rtl/>
              </w:rPr>
              <w:t xml:space="preserve"> (ממשק חד צדדי </w:t>
            </w:r>
            <w:r w:rsidR="00447CD7">
              <w:rPr>
                <w:rFonts w:asciiTheme="minorBidi" w:hAnsiTheme="minorBidi"/>
                <w:szCs w:val="22"/>
                <w:rtl/>
              </w:rPr>
              <w:t>–</w:t>
            </w:r>
            <w:r w:rsidR="00447CD7">
              <w:rPr>
                <w:rFonts w:asciiTheme="minorBidi" w:hAnsiTheme="minorBidi" w:hint="cs"/>
                <w:szCs w:val="22"/>
                <w:rtl/>
              </w:rPr>
              <w:t xml:space="preserve"> שליחה או קבלה ללא מסר חוזר)</w:t>
            </w:r>
          </w:p>
        </w:tc>
        <w:tc>
          <w:tcPr>
            <w:tcW w:w="0" w:type="auto"/>
          </w:tcPr>
          <w:p w:rsidR="00E42316" w:rsidRDefault="002D108C" w:rsidP="00E42316">
            <w:pPr>
              <w:spacing w:after="0" w:line="240" w:lineRule="auto"/>
              <w:jc w:val="center"/>
              <w:rPr>
                <w:rFonts w:asciiTheme="minorBidi" w:hAnsiTheme="minorBidi" w:cs="David"/>
                <w:b/>
                <w:bCs/>
                <w:color w:val="000000"/>
                <w:rtl/>
              </w:rPr>
            </w:pPr>
            <w:r>
              <w:rPr>
                <w:rFonts w:asciiTheme="minorBidi" w:hAnsiTheme="minorBidi" w:cs="David" w:hint="cs"/>
                <w:rtl/>
              </w:rPr>
              <w:t>2</w:t>
            </w:r>
          </w:p>
        </w:tc>
        <w:tc>
          <w:tcPr>
            <w:tcW w:w="0" w:type="auto"/>
          </w:tcPr>
          <w:p w:rsidR="00E42316" w:rsidRDefault="00E42316" w:rsidP="00E42316">
            <w:pPr>
              <w:spacing w:after="0" w:line="240" w:lineRule="auto"/>
              <w:jc w:val="center"/>
              <w:rPr>
                <w:rFonts w:asciiTheme="minorBidi" w:hAnsiTheme="minorBidi" w:cs="David"/>
                <w:b/>
                <w:bCs/>
                <w:color w:val="000000"/>
                <w:rtl/>
              </w:rPr>
            </w:pPr>
          </w:p>
        </w:tc>
      </w:tr>
      <w:tr w:rsidR="00E42316" w:rsidRPr="00EB00D3" w:rsidTr="00C366AC">
        <w:trPr>
          <w:trHeight w:val="355"/>
        </w:trPr>
        <w:tc>
          <w:tcPr>
            <w:tcW w:w="0" w:type="auto"/>
            <w:shd w:val="clear" w:color="auto" w:fill="D9D9D9" w:themeFill="background1" w:themeFillShade="D9"/>
            <w:tcMar>
              <w:top w:w="0" w:type="dxa"/>
              <w:left w:w="108" w:type="dxa"/>
              <w:bottom w:w="0" w:type="dxa"/>
              <w:right w:w="108" w:type="dxa"/>
            </w:tcMar>
          </w:tcPr>
          <w:p w:rsidR="00E42316" w:rsidRPr="00034BDC" w:rsidRDefault="00E47495" w:rsidP="00E42316">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3</w:t>
            </w:r>
          </w:p>
        </w:tc>
        <w:tc>
          <w:tcPr>
            <w:tcW w:w="0" w:type="auto"/>
            <w:tcMar>
              <w:top w:w="0" w:type="dxa"/>
              <w:left w:w="108" w:type="dxa"/>
              <w:bottom w:w="0" w:type="dxa"/>
              <w:right w:w="108" w:type="dxa"/>
            </w:tcMar>
          </w:tcPr>
          <w:p w:rsidR="00E42316" w:rsidRPr="0093770C" w:rsidRDefault="00E42316" w:rsidP="00447CD7">
            <w:pPr>
              <w:pStyle w:val="TableText"/>
              <w:spacing w:before="120" w:after="120" w:line="360" w:lineRule="auto"/>
              <w:jc w:val="both"/>
              <w:rPr>
                <w:rFonts w:asciiTheme="minorBidi" w:hAnsiTheme="minorBidi"/>
                <w:noProof/>
                <w:szCs w:val="22"/>
                <w:rtl/>
              </w:rPr>
            </w:pPr>
            <w:r>
              <w:rPr>
                <w:rFonts w:asciiTheme="minorBidi" w:hAnsiTheme="minorBidi" w:hint="cs"/>
                <w:szCs w:val="22"/>
                <w:rtl/>
              </w:rPr>
              <w:t>עלות הקמת ממשק בינוני</w:t>
            </w:r>
            <w:r w:rsidR="00447CD7">
              <w:rPr>
                <w:rFonts w:asciiTheme="minorBidi" w:hAnsiTheme="minorBidi" w:hint="cs"/>
                <w:noProof/>
                <w:szCs w:val="22"/>
                <w:rtl/>
              </w:rPr>
              <w:t xml:space="preserve"> (ממשק דו צדדי -  שליחה </w:t>
            </w:r>
            <w:r w:rsidR="00C83676">
              <w:rPr>
                <w:rFonts w:asciiTheme="minorBidi" w:hAnsiTheme="minorBidi" w:hint="cs"/>
                <w:noProof/>
                <w:szCs w:val="22"/>
                <w:rtl/>
              </w:rPr>
              <w:t>ו</w:t>
            </w:r>
            <w:r w:rsidR="00447CD7">
              <w:rPr>
                <w:rFonts w:asciiTheme="minorBidi" w:hAnsiTheme="minorBidi" w:hint="cs"/>
                <w:noProof/>
                <w:szCs w:val="22"/>
                <w:rtl/>
              </w:rPr>
              <w:t>קבלה</w:t>
            </w:r>
            <w:r w:rsidR="00C83676">
              <w:rPr>
                <w:rFonts w:asciiTheme="minorBidi" w:hAnsiTheme="minorBidi" w:hint="cs"/>
                <w:noProof/>
                <w:szCs w:val="22"/>
                <w:rtl/>
              </w:rPr>
              <w:t xml:space="preserve"> של נתונים</w:t>
            </w:r>
            <w:r w:rsidR="00447CD7">
              <w:rPr>
                <w:rFonts w:asciiTheme="minorBidi" w:hAnsiTheme="minorBidi" w:hint="cs"/>
                <w:noProof/>
                <w:szCs w:val="22"/>
                <w:rtl/>
              </w:rPr>
              <w:t>)</w:t>
            </w:r>
          </w:p>
        </w:tc>
        <w:tc>
          <w:tcPr>
            <w:tcW w:w="0" w:type="auto"/>
          </w:tcPr>
          <w:p w:rsidR="00E42316" w:rsidRDefault="002D108C" w:rsidP="00E42316">
            <w:pPr>
              <w:spacing w:after="0" w:line="240" w:lineRule="auto"/>
              <w:jc w:val="center"/>
              <w:rPr>
                <w:rFonts w:asciiTheme="minorBidi" w:hAnsiTheme="minorBidi" w:cs="David"/>
                <w:b/>
                <w:bCs/>
                <w:color w:val="000000"/>
                <w:rtl/>
              </w:rPr>
            </w:pPr>
            <w:r>
              <w:rPr>
                <w:rFonts w:asciiTheme="minorBidi" w:hAnsiTheme="minorBidi" w:cs="David" w:hint="cs"/>
                <w:rtl/>
              </w:rPr>
              <w:t>3</w:t>
            </w:r>
          </w:p>
        </w:tc>
        <w:tc>
          <w:tcPr>
            <w:tcW w:w="0" w:type="auto"/>
          </w:tcPr>
          <w:p w:rsidR="00E42316" w:rsidRDefault="00E42316" w:rsidP="00E42316">
            <w:pPr>
              <w:spacing w:after="0" w:line="240" w:lineRule="auto"/>
              <w:jc w:val="center"/>
              <w:rPr>
                <w:rFonts w:asciiTheme="minorBidi" w:hAnsiTheme="minorBidi" w:cs="David"/>
                <w:b/>
                <w:bCs/>
                <w:color w:val="000000"/>
                <w:rtl/>
              </w:rPr>
            </w:pPr>
          </w:p>
        </w:tc>
      </w:tr>
      <w:tr w:rsidR="00E42316" w:rsidRPr="00EB00D3" w:rsidTr="00C366AC">
        <w:trPr>
          <w:trHeight w:val="355"/>
        </w:trPr>
        <w:tc>
          <w:tcPr>
            <w:tcW w:w="0" w:type="auto"/>
            <w:shd w:val="clear" w:color="auto" w:fill="D9D9D9" w:themeFill="background1" w:themeFillShade="D9"/>
            <w:tcMar>
              <w:top w:w="0" w:type="dxa"/>
              <w:left w:w="108" w:type="dxa"/>
              <w:bottom w:w="0" w:type="dxa"/>
              <w:right w:w="108" w:type="dxa"/>
            </w:tcMar>
          </w:tcPr>
          <w:p w:rsidR="00E42316" w:rsidRPr="00034BDC" w:rsidRDefault="00E47495" w:rsidP="00E42316">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4</w:t>
            </w:r>
          </w:p>
        </w:tc>
        <w:tc>
          <w:tcPr>
            <w:tcW w:w="0" w:type="auto"/>
            <w:tcMar>
              <w:top w:w="0" w:type="dxa"/>
              <w:left w:w="108" w:type="dxa"/>
              <w:bottom w:w="0" w:type="dxa"/>
              <w:right w:w="108" w:type="dxa"/>
            </w:tcMar>
          </w:tcPr>
          <w:p w:rsidR="00E42316" w:rsidRPr="0093770C" w:rsidRDefault="00E42316" w:rsidP="00447CD7">
            <w:pPr>
              <w:pStyle w:val="TableText"/>
              <w:spacing w:before="120" w:after="120" w:line="360" w:lineRule="auto"/>
              <w:jc w:val="both"/>
              <w:rPr>
                <w:rFonts w:asciiTheme="minorBidi" w:hAnsiTheme="minorBidi"/>
                <w:noProof/>
                <w:szCs w:val="22"/>
                <w:rtl/>
              </w:rPr>
            </w:pPr>
            <w:r>
              <w:rPr>
                <w:rFonts w:asciiTheme="minorBidi" w:hAnsiTheme="minorBidi" w:hint="cs"/>
                <w:szCs w:val="22"/>
                <w:rtl/>
              </w:rPr>
              <w:t>עלות הקמת ממשק מורכב</w:t>
            </w:r>
            <w:r w:rsidR="00447CD7">
              <w:rPr>
                <w:rFonts w:asciiTheme="minorBidi" w:hAnsiTheme="minorBidi" w:hint="cs"/>
                <w:noProof/>
                <w:szCs w:val="22"/>
                <w:rtl/>
              </w:rPr>
              <w:t xml:space="preserve"> (ממשק דו צדדי המכיל מידע שעובר ליותר ממערכת אחת וחיווי חוזר במקרה של תקלה)</w:t>
            </w:r>
          </w:p>
        </w:tc>
        <w:tc>
          <w:tcPr>
            <w:tcW w:w="0" w:type="auto"/>
          </w:tcPr>
          <w:p w:rsidR="00E42316" w:rsidRDefault="002D108C" w:rsidP="00E42316">
            <w:pPr>
              <w:spacing w:after="0" w:line="240" w:lineRule="auto"/>
              <w:jc w:val="center"/>
              <w:rPr>
                <w:rFonts w:asciiTheme="minorBidi" w:hAnsiTheme="minorBidi" w:cs="David"/>
                <w:b/>
                <w:bCs/>
                <w:color w:val="000000"/>
                <w:rtl/>
              </w:rPr>
            </w:pPr>
            <w:r>
              <w:rPr>
                <w:rFonts w:asciiTheme="minorBidi" w:hAnsiTheme="minorBidi" w:cs="David" w:hint="cs"/>
                <w:rtl/>
              </w:rPr>
              <w:t>2</w:t>
            </w:r>
          </w:p>
        </w:tc>
        <w:tc>
          <w:tcPr>
            <w:tcW w:w="0" w:type="auto"/>
          </w:tcPr>
          <w:p w:rsidR="00E42316" w:rsidRDefault="00E42316" w:rsidP="00E42316">
            <w:pPr>
              <w:spacing w:after="0" w:line="240" w:lineRule="auto"/>
              <w:jc w:val="center"/>
              <w:rPr>
                <w:rFonts w:asciiTheme="minorBidi" w:hAnsiTheme="minorBidi" w:cs="David"/>
                <w:b/>
                <w:bCs/>
                <w:color w:val="000000"/>
                <w:rtl/>
              </w:rPr>
            </w:pPr>
          </w:p>
        </w:tc>
      </w:tr>
    </w:tbl>
    <w:p w:rsidR="00D96C38" w:rsidRPr="00034BDC" w:rsidRDefault="000247FC" w:rsidP="00927FA4">
      <w:pPr>
        <w:pStyle w:val="22"/>
        <w:numPr>
          <w:ilvl w:val="2"/>
          <w:numId w:val="153"/>
        </w:numPr>
        <w:jc w:val="both"/>
        <w:rPr>
          <w:rFonts w:cs="David"/>
          <w:rtl/>
        </w:rPr>
      </w:pPr>
      <w:r>
        <w:rPr>
          <w:rFonts w:cs="David" w:hint="cs"/>
          <w:rtl/>
        </w:rPr>
        <w:t xml:space="preserve">עלות </w:t>
      </w:r>
      <w:r w:rsidR="00927FA4">
        <w:rPr>
          <w:rFonts w:cs="David" w:hint="cs"/>
          <w:rtl/>
        </w:rPr>
        <w:t>שעות עבודה</w:t>
      </w:r>
    </w:p>
    <w:p w:rsidR="00D96C38" w:rsidRDefault="00D96C38" w:rsidP="00856D00">
      <w:pPr>
        <w:pStyle w:val="3f"/>
        <w:spacing w:line="360" w:lineRule="auto"/>
        <w:ind w:left="2367" w:firstLine="0"/>
        <w:jc w:val="both"/>
        <w:rPr>
          <w:rFonts w:cs="David"/>
          <w:sz w:val="22"/>
          <w:szCs w:val="22"/>
        </w:rPr>
      </w:pPr>
      <w:r w:rsidRPr="00034BDC">
        <w:rPr>
          <w:rFonts w:cs="David"/>
          <w:sz w:val="22"/>
          <w:szCs w:val="22"/>
          <w:rtl/>
        </w:rPr>
        <w:t>המציע יפרט עלויות עבור שינויים ושיפורים עתידיים (</w:t>
      </w:r>
      <w:r>
        <w:rPr>
          <w:rFonts w:cs="David" w:hint="cs"/>
          <w:sz w:val="22"/>
          <w:szCs w:val="22"/>
          <w:rtl/>
        </w:rPr>
        <w:t>ד</w:t>
      </w:r>
      <w:r w:rsidRPr="00034BDC">
        <w:rPr>
          <w:rFonts w:cs="David"/>
          <w:sz w:val="22"/>
          <w:szCs w:val="22"/>
          <w:rtl/>
        </w:rPr>
        <w:t>היינו – יישום ופיתוחים של תשתיות רוחביות), לפי בעל תפקיד</w:t>
      </w:r>
      <w:r>
        <w:rPr>
          <w:rFonts w:cs="David" w:hint="cs"/>
          <w:sz w:val="22"/>
          <w:szCs w:val="22"/>
          <w:rtl/>
        </w:rPr>
        <w:t>, כדלקמן:</w:t>
      </w:r>
    </w:p>
    <w:tbl>
      <w:tblPr>
        <w:bidiVisual/>
        <w:tblW w:w="9777" w:type="dxa"/>
        <w:tblInd w:w="1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574"/>
        <w:gridCol w:w="4671"/>
        <w:gridCol w:w="1559"/>
        <w:gridCol w:w="1417"/>
        <w:gridCol w:w="1556"/>
      </w:tblGrid>
      <w:tr w:rsidR="00D96C38" w:rsidRPr="00EB00D3" w:rsidTr="00BD527C">
        <w:trPr>
          <w:trHeight w:val="440"/>
          <w:tblHeader/>
        </w:trPr>
        <w:tc>
          <w:tcPr>
            <w:tcW w:w="574" w:type="dxa"/>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4671" w:type="dxa"/>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בעל תפקיד</w:t>
            </w:r>
          </w:p>
        </w:tc>
        <w:tc>
          <w:tcPr>
            <w:tcW w:w="1559" w:type="dxa"/>
            <w:shd w:val="clear" w:color="auto" w:fill="000000" w:themeFill="text1"/>
            <w:vAlign w:val="center"/>
            <w:hideMark/>
          </w:tcPr>
          <w:p w:rsidR="00D96C38" w:rsidRPr="00034BDC" w:rsidRDefault="00D96C38" w:rsidP="00BD527C">
            <w:pPr>
              <w:pStyle w:val="TableHead"/>
              <w:spacing w:before="40" w:after="40" w:line="276" w:lineRule="auto"/>
              <w:rPr>
                <w:rFonts w:asciiTheme="minorBidi" w:hAnsiTheme="minorBidi"/>
                <w:color w:val="FFFFFF" w:themeColor="background1"/>
                <w:szCs w:val="22"/>
              </w:rPr>
            </w:pPr>
            <w:r w:rsidRPr="00034BDC">
              <w:rPr>
                <w:rFonts w:asciiTheme="minorBidi" w:hAnsiTheme="minorBidi" w:hint="eastAsia"/>
                <w:color w:val="FFFFFF" w:themeColor="background1"/>
                <w:szCs w:val="22"/>
                <w:rtl/>
              </w:rPr>
              <w:t>מכפיל</w:t>
            </w:r>
            <w:r>
              <w:rPr>
                <w:rFonts w:asciiTheme="minorBidi" w:hAnsiTheme="minorBidi" w:hint="cs"/>
                <w:color w:val="FFFFFF" w:themeColor="background1"/>
                <w:szCs w:val="22"/>
                <w:rtl/>
              </w:rPr>
              <w:t xml:space="preserve"> לציון עלות</w:t>
            </w:r>
          </w:p>
        </w:tc>
        <w:tc>
          <w:tcPr>
            <w:tcW w:w="1417" w:type="dxa"/>
            <w:shd w:val="clear" w:color="auto" w:fill="000000" w:themeFill="text1"/>
            <w:vAlign w:val="center"/>
            <w:hideMark/>
          </w:tcPr>
          <w:p w:rsidR="00D96C38" w:rsidRPr="00034BDC" w:rsidRDefault="00D96C38" w:rsidP="00BD527C">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מרבי לשעה</w:t>
            </w:r>
          </w:p>
        </w:tc>
        <w:tc>
          <w:tcPr>
            <w:tcW w:w="1556" w:type="dxa"/>
            <w:shd w:val="clear" w:color="auto" w:fill="000000" w:themeFill="text1"/>
            <w:tcMar>
              <w:top w:w="0" w:type="dxa"/>
              <w:left w:w="108" w:type="dxa"/>
              <w:bottom w:w="0" w:type="dxa"/>
              <w:right w:w="108" w:type="dxa"/>
            </w:tcMar>
            <w:vAlign w:val="center"/>
            <w:hideMark/>
          </w:tcPr>
          <w:p w:rsidR="00D96C38" w:rsidRPr="00034BDC" w:rsidRDefault="00D96C38" w:rsidP="00BD527C">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תעריף לאחר הנחה</w:t>
            </w:r>
          </w:p>
        </w:tc>
      </w:tr>
      <w:tr w:rsidR="00D96C38"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D96C38" w:rsidRPr="00034BDC" w:rsidRDefault="00D96C38" w:rsidP="00BD527C">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1</w:t>
            </w:r>
          </w:p>
        </w:tc>
        <w:tc>
          <w:tcPr>
            <w:tcW w:w="4671" w:type="dxa"/>
            <w:tcMar>
              <w:top w:w="0" w:type="dxa"/>
              <w:left w:w="108" w:type="dxa"/>
              <w:bottom w:w="0" w:type="dxa"/>
              <w:right w:w="108" w:type="dxa"/>
            </w:tcMar>
            <w:hideMark/>
          </w:tcPr>
          <w:p w:rsidR="00D96C38" w:rsidRPr="00AE0675" w:rsidRDefault="00D96C38" w:rsidP="00BD527C">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מנהל פרויקט</w:t>
            </w:r>
          </w:p>
        </w:tc>
        <w:tc>
          <w:tcPr>
            <w:tcW w:w="1559" w:type="dxa"/>
            <w:hideMark/>
          </w:tcPr>
          <w:p w:rsidR="00D96C38" w:rsidRPr="00A06950" w:rsidRDefault="00EA7EDC" w:rsidP="00BD527C">
            <w:pPr>
              <w:spacing w:after="0" w:line="240" w:lineRule="auto"/>
              <w:jc w:val="center"/>
              <w:rPr>
                <w:rFonts w:asciiTheme="minorBidi" w:hAnsiTheme="minorBidi" w:cs="David"/>
                <w:color w:val="000000"/>
                <w:rtl/>
              </w:rPr>
            </w:pPr>
            <w:r>
              <w:rPr>
                <w:rFonts w:asciiTheme="minorBidi" w:hAnsiTheme="minorBidi" w:cs="David" w:hint="cs"/>
                <w:color w:val="000000"/>
                <w:rtl/>
              </w:rPr>
              <w:t>500</w:t>
            </w:r>
          </w:p>
        </w:tc>
        <w:tc>
          <w:tcPr>
            <w:tcW w:w="1417" w:type="dxa"/>
            <w:hideMark/>
          </w:tcPr>
          <w:p w:rsidR="00D96C38" w:rsidRPr="00A06950" w:rsidRDefault="00D96C38" w:rsidP="00BD527C">
            <w:pPr>
              <w:spacing w:after="0" w:line="240" w:lineRule="auto"/>
              <w:jc w:val="center"/>
              <w:rPr>
                <w:rFonts w:asciiTheme="minorBidi" w:hAnsiTheme="minorBidi" w:cs="David"/>
                <w:color w:val="000000"/>
                <w:rtl/>
              </w:rPr>
            </w:pPr>
            <w:r w:rsidRPr="00A06950">
              <w:rPr>
                <w:rFonts w:asciiTheme="minorBidi" w:hAnsiTheme="minorBidi" w:cs="David"/>
                <w:color w:val="000000"/>
                <w:rtl/>
              </w:rPr>
              <w:t>256</w:t>
            </w:r>
          </w:p>
        </w:tc>
        <w:tc>
          <w:tcPr>
            <w:tcW w:w="1556" w:type="dxa"/>
            <w:tcMar>
              <w:top w:w="0" w:type="dxa"/>
              <w:left w:w="108" w:type="dxa"/>
              <w:bottom w:w="0" w:type="dxa"/>
              <w:right w:w="108" w:type="dxa"/>
            </w:tcMar>
          </w:tcPr>
          <w:p w:rsidR="00D96C38" w:rsidRPr="00034BDC" w:rsidRDefault="00D96C38" w:rsidP="00BD527C">
            <w:pPr>
              <w:spacing w:before="40" w:after="40" w:line="276" w:lineRule="auto"/>
              <w:jc w:val="both"/>
              <w:rPr>
                <w:rFonts w:asciiTheme="minorBidi" w:hAnsiTheme="minorBidi" w:cs="David"/>
              </w:rPr>
            </w:pPr>
          </w:p>
        </w:tc>
      </w:tr>
      <w:tr w:rsidR="008A3914"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8A3914" w:rsidRPr="00034BDC" w:rsidRDefault="00624356" w:rsidP="00BD527C">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2</w:t>
            </w:r>
          </w:p>
        </w:tc>
        <w:tc>
          <w:tcPr>
            <w:tcW w:w="4671" w:type="dxa"/>
            <w:tcMar>
              <w:top w:w="0" w:type="dxa"/>
              <w:left w:w="108" w:type="dxa"/>
              <w:bottom w:w="0" w:type="dxa"/>
              <w:right w:w="108" w:type="dxa"/>
            </w:tcMar>
          </w:tcPr>
          <w:p w:rsidR="008A3914" w:rsidRPr="00AE0675" w:rsidRDefault="008A3914" w:rsidP="00BD527C">
            <w:pPr>
              <w:pStyle w:val="TableText"/>
              <w:spacing w:before="120" w:after="120" w:line="360" w:lineRule="auto"/>
              <w:jc w:val="both"/>
              <w:rPr>
                <w:rFonts w:asciiTheme="minorBidi" w:hAnsiTheme="minorBidi"/>
                <w:noProof/>
                <w:szCs w:val="22"/>
                <w:rtl/>
              </w:rPr>
            </w:pPr>
            <w:r>
              <w:rPr>
                <w:rFonts w:asciiTheme="minorBidi" w:hAnsiTheme="minorBidi" w:hint="cs"/>
                <w:noProof/>
                <w:szCs w:val="22"/>
                <w:rtl/>
              </w:rPr>
              <w:t>ראש צוות פיתוח</w:t>
            </w:r>
          </w:p>
        </w:tc>
        <w:tc>
          <w:tcPr>
            <w:tcW w:w="1559" w:type="dxa"/>
          </w:tcPr>
          <w:p w:rsidR="008A3914" w:rsidRPr="00A06950" w:rsidRDefault="001D6010" w:rsidP="00BD527C">
            <w:pPr>
              <w:spacing w:after="0" w:line="240" w:lineRule="auto"/>
              <w:jc w:val="center"/>
              <w:rPr>
                <w:rFonts w:asciiTheme="minorBidi" w:hAnsiTheme="minorBidi" w:cs="David"/>
                <w:color w:val="000000"/>
                <w:rtl/>
              </w:rPr>
            </w:pPr>
            <w:r>
              <w:rPr>
                <w:rFonts w:asciiTheme="minorBidi" w:hAnsiTheme="minorBidi" w:cs="David" w:hint="cs"/>
                <w:color w:val="000000"/>
                <w:rtl/>
              </w:rPr>
              <w:t>500</w:t>
            </w:r>
          </w:p>
        </w:tc>
        <w:tc>
          <w:tcPr>
            <w:tcW w:w="1417" w:type="dxa"/>
          </w:tcPr>
          <w:p w:rsidR="008A3914" w:rsidRPr="00A06950" w:rsidRDefault="00A713A4" w:rsidP="00BD527C">
            <w:pPr>
              <w:spacing w:after="0" w:line="240" w:lineRule="auto"/>
              <w:jc w:val="center"/>
              <w:rPr>
                <w:rFonts w:asciiTheme="minorBidi" w:hAnsiTheme="minorBidi" w:cs="David"/>
                <w:color w:val="000000"/>
                <w:rtl/>
              </w:rPr>
            </w:pPr>
            <w:r>
              <w:rPr>
                <w:rFonts w:asciiTheme="minorBidi" w:hAnsiTheme="minorBidi" w:cs="David" w:hint="cs"/>
                <w:color w:val="000000"/>
                <w:rtl/>
              </w:rPr>
              <w:t>260</w:t>
            </w:r>
          </w:p>
        </w:tc>
        <w:tc>
          <w:tcPr>
            <w:tcW w:w="1556" w:type="dxa"/>
            <w:tcMar>
              <w:top w:w="0" w:type="dxa"/>
              <w:left w:w="108" w:type="dxa"/>
              <w:bottom w:w="0" w:type="dxa"/>
              <w:right w:w="108" w:type="dxa"/>
            </w:tcMar>
          </w:tcPr>
          <w:p w:rsidR="008A3914" w:rsidRPr="00034BDC" w:rsidRDefault="008A3914" w:rsidP="00BD527C">
            <w:pPr>
              <w:spacing w:before="40" w:after="40" w:line="276" w:lineRule="auto"/>
              <w:jc w:val="both"/>
              <w:rPr>
                <w:rFonts w:asciiTheme="minorBidi" w:hAnsiTheme="minorBidi" w:cs="David"/>
              </w:rPr>
            </w:pPr>
          </w:p>
        </w:tc>
      </w:tr>
      <w:tr w:rsidR="00D96C38"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D96C38" w:rsidRPr="00034BDC" w:rsidRDefault="00624356" w:rsidP="00BD527C">
            <w:pPr>
              <w:pStyle w:val="TableText"/>
              <w:spacing w:before="40" w:after="40" w:line="276" w:lineRule="auto"/>
              <w:jc w:val="center"/>
              <w:rPr>
                <w:rFonts w:asciiTheme="minorBidi" w:hAnsiTheme="minorBidi"/>
                <w:b/>
                <w:bCs/>
                <w:szCs w:val="22"/>
              </w:rPr>
            </w:pPr>
            <w:r>
              <w:rPr>
                <w:rFonts w:asciiTheme="minorBidi" w:hAnsiTheme="minorBidi" w:hint="cs"/>
                <w:b/>
                <w:bCs/>
                <w:szCs w:val="22"/>
                <w:rtl/>
              </w:rPr>
              <w:t>3</w:t>
            </w:r>
          </w:p>
        </w:tc>
        <w:tc>
          <w:tcPr>
            <w:tcW w:w="4671" w:type="dxa"/>
            <w:tcMar>
              <w:top w:w="0" w:type="dxa"/>
              <w:left w:w="108" w:type="dxa"/>
              <w:bottom w:w="0" w:type="dxa"/>
              <w:right w:w="108" w:type="dxa"/>
            </w:tcMar>
            <w:hideMark/>
          </w:tcPr>
          <w:p w:rsidR="00D96C38" w:rsidRPr="00AE0675" w:rsidRDefault="00D96C38" w:rsidP="00BD527C">
            <w:pPr>
              <w:pStyle w:val="TableText"/>
              <w:spacing w:before="120" w:after="120" w:line="360" w:lineRule="auto"/>
              <w:jc w:val="both"/>
              <w:rPr>
                <w:rFonts w:asciiTheme="minorBidi" w:hAnsiTheme="minorBidi"/>
                <w:noProof/>
                <w:szCs w:val="22"/>
              </w:rPr>
            </w:pPr>
            <w:r w:rsidRPr="00AE0675">
              <w:rPr>
                <w:rFonts w:asciiTheme="minorBidi" w:hAnsiTheme="minorBidi"/>
                <w:noProof/>
                <w:szCs w:val="22"/>
                <w:rtl/>
              </w:rPr>
              <w:t>מפתח בכיר</w:t>
            </w:r>
          </w:p>
        </w:tc>
        <w:tc>
          <w:tcPr>
            <w:tcW w:w="1559" w:type="dxa"/>
            <w:hideMark/>
          </w:tcPr>
          <w:p w:rsidR="00D96C38" w:rsidRPr="00A06950" w:rsidRDefault="00D96C38" w:rsidP="00BD527C">
            <w:pPr>
              <w:spacing w:after="0" w:line="240" w:lineRule="auto"/>
              <w:jc w:val="center"/>
              <w:rPr>
                <w:rFonts w:asciiTheme="minorBidi" w:hAnsiTheme="minorBidi" w:cs="David"/>
                <w:color w:val="000000"/>
                <w:rtl/>
              </w:rPr>
            </w:pPr>
            <w:r w:rsidRPr="00A06950">
              <w:rPr>
                <w:rFonts w:asciiTheme="minorBidi" w:hAnsiTheme="minorBidi" w:cs="David"/>
                <w:color w:val="000000"/>
                <w:rtl/>
              </w:rPr>
              <w:t>500</w:t>
            </w:r>
          </w:p>
        </w:tc>
        <w:tc>
          <w:tcPr>
            <w:tcW w:w="1417" w:type="dxa"/>
            <w:hideMark/>
          </w:tcPr>
          <w:p w:rsidR="00D96C38" w:rsidRPr="00A06950" w:rsidRDefault="008A3914" w:rsidP="00BD527C">
            <w:pPr>
              <w:spacing w:after="0" w:line="240" w:lineRule="auto"/>
              <w:jc w:val="center"/>
              <w:rPr>
                <w:rFonts w:asciiTheme="minorBidi" w:hAnsiTheme="minorBidi" w:cs="David"/>
                <w:color w:val="000000"/>
                <w:rtl/>
              </w:rPr>
            </w:pPr>
            <w:r>
              <w:rPr>
                <w:rFonts w:asciiTheme="minorBidi" w:hAnsiTheme="minorBidi" w:cs="David" w:hint="cs"/>
                <w:color w:val="000000"/>
                <w:rtl/>
              </w:rPr>
              <w:t>240</w:t>
            </w:r>
          </w:p>
        </w:tc>
        <w:tc>
          <w:tcPr>
            <w:tcW w:w="1556" w:type="dxa"/>
            <w:tcMar>
              <w:top w:w="0" w:type="dxa"/>
              <w:left w:w="108" w:type="dxa"/>
              <w:bottom w:w="0" w:type="dxa"/>
              <w:right w:w="108" w:type="dxa"/>
            </w:tcMar>
          </w:tcPr>
          <w:p w:rsidR="00D96C38" w:rsidRPr="00034BDC" w:rsidRDefault="00D96C38" w:rsidP="00BD527C">
            <w:pPr>
              <w:spacing w:before="40" w:after="40" w:line="276" w:lineRule="auto"/>
              <w:jc w:val="both"/>
              <w:rPr>
                <w:rFonts w:asciiTheme="minorBidi" w:hAnsiTheme="minorBidi" w:cs="David"/>
              </w:rPr>
            </w:pPr>
          </w:p>
        </w:tc>
      </w:tr>
      <w:tr w:rsidR="00D96C38"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D96C38" w:rsidRPr="00034BDC" w:rsidRDefault="00624356" w:rsidP="00BD527C">
            <w:pPr>
              <w:pStyle w:val="TableText"/>
              <w:spacing w:before="40" w:after="40" w:line="276" w:lineRule="auto"/>
              <w:jc w:val="center"/>
              <w:rPr>
                <w:rFonts w:asciiTheme="minorBidi" w:hAnsiTheme="minorBidi"/>
                <w:b/>
                <w:bCs/>
                <w:szCs w:val="22"/>
              </w:rPr>
            </w:pPr>
            <w:r>
              <w:rPr>
                <w:rFonts w:asciiTheme="minorBidi" w:hAnsiTheme="minorBidi" w:hint="cs"/>
                <w:b/>
                <w:bCs/>
                <w:szCs w:val="22"/>
                <w:rtl/>
              </w:rPr>
              <w:t>4</w:t>
            </w:r>
          </w:p>
        </w:tc>
        <w:tc>
          <w:tcPr>
            <w:tcW w:w="4671" w:type="dxa"/>
            <w:tcMar>
              <w:top w:w="0" w:type="dxa"/>
              <w:left w:w="108" w:type="dxa"/>
              <w:bottom w:w="0" w:type="dxa"/>
              <w:right w:w="108" w:type="dxa"/>
            </w:tcMar>
            <w:hideMark/>
          </w:tcPr>
          <w:p w:rsidR="00D96C38" w:rsidRPr="00AE0675" w:rsidRDefault="00D96C38" w:rsidP="00BD527C">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מפתח זוטר</w:t>
            </w:r>
          </w:p>
        </w:tc>
        <w:tc>
          <w:tcPr>
            <w:tcW w:w="1559" w:type="dxa"/>
            <w:hideMark/>
          </w:tcPr>
          <w:p w:rsidR="00D96C38" w:rsidRPr="00A06950" w:rsidRDefault="003A1377" w:rsidP="00BD527C">
            <w:pPr>
              <w:spacing w:after="0" w:line="240" w:lineRule="auto"/>
              <w:jc w:val="center"/>
              <w:rPr>
                <w:rFonts w:asciiTheme="minorBidi" w:hAnsiTheme="minorBidi" w:cs="David"/>
                <w:color w:val="000000"/>
                <w:rtl/>
              </w:rPr>
            </w:pPr>
            <w:r>
              <w:rPr>
                <w:rFonts w:asciiTheme="minorBidi" w:hAnsiTheme="minorBidi" w:cs="David" w:hint="cs"/>
                <w:color w:val="000000"/>
                <w:rtl/>
              </w:rPr>
              <w:t>200</w:t>
            </w:r>
          </w:p>
        </w:tc>
        <w:tc>
          <w:tcPr>
            <w:tcW w:w="1417" w:type="dxa"/>
            <w:hideMark/>
          </w:tcPr>
          <w:p w:rsidR="00D96C38" w:rsidRPr="00A06950" w:rsidRDefault="00D96C38" w:rsidP="00BD527C">
            <w:pPr>
              <w:spacing w:after="0" w:line="240" w:lineRule="auto"/>
              <w:jc w:val="center"/>
              <w:rPr>
                <w:rFonts w:asciiTheme="minorBidi" w:hAnsiTheme="minorBidi" w:cs="David"/>
                <w:color w:val="000000"/>
                <w:rtl/>
              </w:rPr>
            </w:pPr>
            <w:r w:rsidRPr="00A06950">
              <w:rPr>
                <w:rFonts w:asciiTheme="minorBidi" w:hAnsiTheme="minorBidi" w:cs="David"/>
                <w:color w:val="000000"/>
                <w:rtl/>
              </w:rPr>
              <w:t>1</w:t>
            </w:r>
            <w:r w:rsidRPr="00A06950">
              <w:rPr>
                <w:rFonts w:asciiTheme="minorBidi" w:hAnsiTheme="minorBidi" w:cs="David" w:hint="cs"/>
                <w:color w:val="000000"/>
                <w:rtl/>
              </w:rPr>
              <w:t>90</w:t>
            </w:r>
          </w:p>
        </w:tc>
        <w:tc>
          <w:tcPr>
            <w:tcW w:w="1556" w:type="dxa"/>
            <w:tcMar>
              <w:top w:w="0" w:type="dxa"/>
              <w:left w:w="108" w:type="dxa"/>
              <w:bottom w:w="0" w:type="dxa"/>
              <w:right w:w="108" w:type="dxa"/>
            </w:tcMar>
          </w:tcPr>
          <w:p w:rsidR="00D96C38" w:rsidRPr="00034BDC" w:rsidRDefault="00D96C38" w:rsidP="00BD527C">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Pr>
            </w:pPr>
            <w:r>
              <w:rPr>
                <w:rFonts w:asciiTheme="minorBidi" w:hAnsiTheme="minorBidi" w:hint="cs"/>
                <w:b/>
                <w:bCs/>
                <w:szCs w:val="22"/>
                <w:rtl/>
              </w:rPr>
              <w:lastRenderedPageBreak/>
              <w:t>5</w:t>
            </w:r>
          </w:p>
        </w:tc>
        <w:tc>
          <w:tcPr>
            <w:tcW w:w="4671" w:type="dxa"/>
            <w:tcMar>
              <w:top w:w="0" w:type="dxa"/>
              <w:left w:w="108" w:type="dxa"/>
              <w:bottom w:w="0" w:type="dxa"/>
              <w:right w:w="108" w:type="dxa"/>
            </w:tcMar>
            <w:hideMark/>
          </w:tcPr>
          <w:p w:rsidR="00624356" w:rsidRPr="00AE0675" w:rsidRDefault="00624356" w:rsidP="00624356">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מנתח מערכות</w:t>
            </w:r>
          </w:p>
        </w:tc>
        <w:tc>
          <w:tcPr>
            <w:tcW w:w="1559" w:type="dxa"/>
            <w:hideMark/>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hint="cs"/>
                <w:color w:val="000000"/>
                <w:rtl/>
              </w:rPr>
              <w:t>200</w:t>
            </w:r>
          </w:p>
        </w:tc>
        <w:tc>
          <w:tcPr>
            <w:tcW w:w="1417" w:type="dxa"/>
            <w:hideMark/>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210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Default="00624356" w:rsidP="00624356">
            <w:pPr>
              <w:pStyle w:val="TableText"/>
              <w:spacing w:before="40" w:after="40" w:line="276" w:lineRule="auto"/>
              <w:jc w:val="center"/>
              <w:rPr>
                <w:rFonts w:asciiTheme="minorBidi" w:hAnsiTheme="minorBidi"/>
                <w:b/>
                <w:bCs/>
                <w:szCs w:val="22"/>
                <w:rtl/>
              </w:rPr>
            </w:pPr>
            <w:r w:rsidRPr="00034BDC">
              <w:rPr>
                <w:rFonts w:asciiTheme="minorBidi" w:hAnsiTheme="minorBidi"/>
                <w:b/>
                <w:bCs/>
                <w:szCs w:val="22"/>
                <w:rtl/>
              </w:rPr>
              <w:t>6</w:t>
            </w:r>
          </w:p>
        </w:tc>
        <w:tc>
          <w:tcPr>
            <w:tcW w:w="4671" w:type="dxa"/>
            <w:tcMar>
              <w:top w:w="0" w:type="dxa"/>
              <w:left w:w="108" w:type="dxa"/>
              <w:bottom w:w="0" w:type="dxa"/>
              <w:right w:w="108" w:type="dxa"/>
            </w:tcMar>
          </w:tcPr>
          <w:p w:rsidR="00624356" w:rsidRPr="00AE0675" w:rsidRDefault="00624356" w:rsidP="00624356">
            <w:pPr>
              <w:pStyle w:val="TableText"/>
              <w:spacing w:before="120" w:after="120" w:line="360" w:lineRule="auto"/>
              <w:jc w:val="both"/>
              <w:rPr>
                <w:rFonts w:asciiTheme="minorBidi" w:hAnsiTheme="minorBidi"/>
                <w:noProof/>
                <w:szCs w:val="22"/>
                <w:rtl/>
              </w:rPr>
            </w:pPr>
            <w:r>
              <w:rPr>
                <w:rFonts w:asciiTheme="minorBidi" w:hAnsiTheme="minorBidi" w:hint="cs"/>
                <w:noProof/>
                <w:szCs w:val="22"/>
                <w:rtl/>
              </w:rPr>
              <w:t>ראש צוות בדיקות</w:t>
            </w:r>
          </w:p>
        </w:tc>
        <w:tc>
          <w:tcPr>
            <w:tcW w:w="1559" w:type="dxa"/>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500</w:t>
            </w:r>
          </w:p>
        </w:tc>
        <w:tc>
          <w:tcPr>
            <w:tcW w:w="1417" w:type="dxa"/>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180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Pr>
            </w:pPr>
            <w:r>
              <w:rPr>
                <w:rFonts w:asciiTheme="minorBidi" w:hAnsiTheme="minorBidi" w:hint="cs"/>
                <w:b/>
                <w:bCs/>
                <w:szCs w:val="22"/>
                <w:rtl/>
              </w:rPr>
              <w:t>7</w:t>
            </w:r>
          </w:p>
        </w:tc>
        <w:tc>
          <w:tcPr>
            <w:tcW w:w="4671" w:type="dxa"/>
            <w:tcMar>
              <w:top w:w="0" w:type="dxa"/>
              <w:left w:w="108" w:type="dxa"/>
              <w:bottom w:w="0" w:type="dxa"/>
              <w:right w:w="108" w:type="dxa"/>
            </w:tcMar>
            <w:hideMark/>
          </w:tcPr>
          <w:p w:rsidR="00624356" w:rsidRPr="00AE0675" w:rsidRDefault="00624356" w:rsidP="00624356">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בודק תוכנה</w:t>
            </w:r>
            <w:r>
              <w:rPr>
                <w:rFonts w:asciiTheme="minorBidi" w:hAnsiTheme="minorBidi" w:hint="cs"/>
                <w:noProof/>
                <w:szCs w:val="22"/>
                <w:rtl/>
              </w:rPr>
              <w:t xml:space="preserve"> בכיר</w:t>
            </w:r>
          </w:p>
        </w:tc>
        <w:tc>
          <w:tcPr>
            <w:tcW w:w="1559" w:type="dxa"/>
            <w:hideMark/>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color w:val="000000"/>
                <w:rtl/>
              </w:rPr>
              <w:t>500</w:t>
            </w:r>
          </w:p>
        </w:tc>
        <w:tc>
          <w:tcPr>
            <w:tcW w:w="1417" w:type="dxa"/>
            <w:hideMark/>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160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8</w:t>
            </w:r>
          </w:p>
        </w:tc>
        <w:tc>
          <w:tcPr>
            <w:tcW w:w="4671" w:type="dxa"/>
            <w:tcMar>
              <w:top w:w="0" w:type="dxa"/>
              <w:left w:w="108" w:type="dxa"/>
              <w:bottom w:w="0" w:type="dxa"/>
              <w:right w:w="108" w:type="dxa"/>
            </w:tcMar>
          </w:tcPr>
          <w:p w:rsidR="00624356" w:rsidRPr="00AE0675" w:rsidRDefault="00624356" w:rsidP="00624356">
            <w:pPr>
              <w:pStyle w:val="TableText"/>
              <w:spacing w:before="120" w:after="120" w:line="360" w:lineRule="auto"/>
              <w:jc w:val="both"/>
              <w:rPr>
                <w:rFonts w:asciiTheme="minorBidi" w:hAnsiTheme="minorBidi"/>
                <w:noProof/>
                <w:szCs w:val="22"/>
                <w:rtl/>
              </w:rPr>
            </w:pPr>
            <w:r w:rsidRPr="00AE0675">
              <w:rPr>
                <w:rFonts w:asciiTheme="minorBidi" w:hAnsiTheme="minorBidi" w:hint="cs"/>
                <w:noProof/>
                <w:szCs w:val="22"/>
                <w:rtl/>
              </w:rPr>
              <w:t>עורך תוכן</w:t>
            </w:r>
          </w:p>
        </w:tc>
        <w:tc>
          <w:tcPr>
            <w:tcW w:w="1559" w:type="dxa"/>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200</w:t>
            </w:r>
          </w:p>
        </w:tc>
        <w:tc>
          <w:tcPr>
            <w:tcW w:w="1417" w:type="dxa"/>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hint="cs"/>
                <w:color w:val="000000"/>
                <w:rtl/>
              </w:rPr>
              <w:t>160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Pr>
            </w:pPr>
            <w:r>
              <w:rPr>
                <w:rFonts w:asciiTheme="minorBidi" w:hAnsiTheme="minorBidi" w:hint="cs"/>
                <w:b/>
                <w:bCs/>
                <w:szCs w:val="22"/>
                <w:rtl/>
              </w:rPr>
              <w:t>10</w:t>
            </w:r>
          </w:p>
        </w:tc>
        <w:tc>
          <w:tcPr>
            <w:tcW w:w="4671" w:type="dxa"/>
            <w:tcMar>
              <w:top w:w="0" w:type="dxa"/>
              <w:left w:w="108" w:type="dxa"/>
              <w:bottom w:w="0" w:type="dxa"/>
              <w:right w:w="108" w:type="dxa"/>
            </w:tcMar>
            <w:hideMark/>
          </w:tcPr>
          <w:p w:rsidR="00624356" w:rsidRPr="00AE0675" w:rsidRDefault="00624356" w:rsidP="00624356">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מדריך לצרכי הטמעה והדרכה של הצוות הטכני במשרד</w:t>
            </w:r>
            <w:r w:rsidRPr="00AE0675">
              <w:rPr>
                <w:rFonts w:asciiTheme="minorBidi" w:hAnsiTheme="minorBidi" w:hint="cs"/>
                <w:noProof/>
                <w:szCs w:val="22"/>
                <w:rtl/>
              </w:rPr>
              <w:t xml:space="preserve"> </w:t>
            </w:r>
          </w:p>
        </w:tc>
        <w:tc>
          <w:tcPr>
            <w:tcW w:w="1559" w:type="dxa"/>
            <w:hideMark/>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100</w:t>
            </w:r>
          </w:p>
        </w:tc>
        <w:tc>
          <w:tcPr>
            <w:tcW w:w="1417" w:type="dxa"/>
            <w:hideMark/>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color w:val="000000"/>
                <w:rtl/>
              </w:rPr>
              <w:t>1</w:t>
            </w:r>
            <w:r w:rsidRPr="00A06950">
              <w:rPr>
                <w:rFonts w:asciiTheme="minorBidi" w:hAnsiTheme="minorBidi" w:cs="David" w:hint="cs"/>
                <w:color w:val="000000"/>
                <w:rtl/>
              </w:rPr>
              <w:t>30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Pr>
            </w:pPr>
            <w:r>
              <w:rPr>
                <w:rFonts w:asciiTheme="minorBidi" w:hAnsiTheme="minorBidi" w:hint="cs"/>
                <w:b/>
                <w:bCs/>
                <w:szCs w:val="22"/>
                <w:rtl/>
              </w:rPr>
              <w:t>12</w:t>
            </w:r>
          </w:p>
        </w:tc>
        <w:tc>
          <w:tcPr>
            <w:tcW w:w="4671" w:type="dxa"/>
            <w:tcMar>
              <w:top w:w="0" w:type="dxa"/>
              <w:left w:w="108" w:type="dxa"/>
              <w:bottom w:w="0" w:type="dxa"/>
              <w:right w:w="108" w:type="dxa"/>
            </w:tcMar>
            <w:hideMark/>
          </w:tcPr>
          <w:p w:rsidR="00624356" w:rsidRPr="00AE0675" w:rsidRDefault="00624356" w:rsidP="00624356">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ארכיטקט</w:t>
            </w:r>
          </w:p>
        </w:tc>
        <w:tc>
          <w:tcPr>
            <w:tcW w:w="1559" w:type="dxa"/>
            <w:hideMark/>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color w:val="000000"/>
                <w:rtl/>
              </w:rPr>
              <w:t>200</w:t>
            </w:r>
          </w:p>
        </w:tc>
        <w:tc>
          <w:tcPr>
            <w:tcW w:w="1417" w:type="dxa"/>
            <w:hideMark/>
          </w:tcPr>
          <w:p w:rsidR="00624356" w:rsidRPr="00A06950" w:rsidRDefault="00624356" w:rsidP="00624356">
            <w:pPr>
              <w:spacing w:after="0" w:line="240" w:lineRule="auto"/>
              <w:jc w:val="center"/>
              <w:rPr>
                <w:rFonts w:asciiTheme="minorBidi" w:hAnsiTheme="minorBidi" w:cs="David"/>
                <w:color w:val="000000"/>
                <w:rtl/>
              </w:rPr>
            </w:pPr>
            <w:r>
              <w:rPr>
                <w:rFonts w:asciiTheme="minorBidi" w:hAnsiTheme="minorBidi" w:cs="David" w:hint="cs"/>
                <w:color w:val="000000"/>
                <w:rtl/>
              </w:rPr>
              <w:t>300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13</w:t>
            </w:r>
          </w:p>
        </w:tc>
        <w:tc>
          <w:tcPr>
            <w:tcW w:w="4671" w:type="dxa"/>
            <w:tcMar>
              <w:top w:w="0" w:type="dxa"/>
              <w:left w:w="108" w:type="dxa"/>
              <w:bottom w:w="0" w:type="dxa"/>
              <w:right w:w="108" w:type="dxa"/>
            </w:tcMar>
          </w:tcPr>
          <w:p w:rsidR="00624356" w:rsidRPr="00AE0675" w:rsidRDefault="00624356" w:rsidP="00624356">
            <w:pPr>
              <w:pStyle w:val="TableText"/>
              <w:spacing w:before="120" w:after="120" w:line="360" w:lineRule="auto"/>
              <w:jc w:val="both"/>
              <w:rPr>
                <w:rFonts w:asciiTheme="minorBidi" w:hAnsiTheme="minorBidi"/>
                <w:noProof/>
                <w:szCs w:val="22"/>
                <w:rtl/>
              </w:rPr>
            </w:pPr>
            <w:r w:rsidRPr="00AE0675">
              <w:rPr>
                <w:rFonts w:asciiTheme="minorBidi" w:hAnsiTheme="minorBidi"/>
                <w:noProof/>
                <w:szCs w:val="22"/>
                <w:rtl/>
              </w:rPr>
              <w:t>איש תקשורת ואבטחת מידע</w:t>
            </w:r>
          </w:p>
        </w:tc>
        <w:tc>
          <w:tcPr>
            <w:tcW w:w="1559" w:type="dxa"/>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color w:val="000000"/>
                <w:rtl/>
              </w:rPr>
              <w:t>50</w:t>
            </w:r>
          </w:p>
        </w:tc>
        <w:tc>
          <w:tcPr>
            <w:tcW w:w="1417" w:type="dxa"/>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hint="cs"/>
                <w:color w:val="000000"/>
                <w:rtl/>
              </w:rPr>
              <w:t>200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r w:rsidR="00624356" w:rsidRPr="00EB00D3" w:rsidTr="00BD527C">
        <w:trPr>
          <w:trHeight w:val="355"/>
        </w:trPr>
        <w:tc>
          <w:tcPr>
            <w:tcW w:w="574" w:type="dxa"/>
            <w:shd w:val="clear" w:color="auto" w:fill="D9D9D9" w:themeFill="background1" w:themeFillShade="D9"/>
            <w:tcMar>
              <w:top w:w="0" w:type="dxa"/>
              <w:left w:w="108" w:type="dxa"/>
              <w:bottom w:w="0" w:type="dxa"/>
              <w:right w:w="108" w:type="dxa"/>
            </w:tcMar>
          </w:tcPr>
          <w:p w:rsidR="00624356" w:rsidRPr="00034BDC" w:rsidRDefault="00624356" w:rsidP="00624356">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14</w:t>
            </w:r>
          </w:p>
        </w:tc>
        <w:tc>
          <w:tcPr>
            <w:tcW w:w="4671" w:type="dxa"/>
            <w:tcMar>
              <w:top w:w="0" w:type="dxa"/>
              <w:left w:w="108" w:type="dxa"/>
              <w:bottom w:w="0" w:type="dxa"/>
              <w:right w:w="108" w:type="dxa"/>
            </w:tcMar>
          </w:tcPr>
          <w:p w:rsidR="00624356" w:rsidRPr="00AE0675" w:rsidRDefault="00624356" w:rsidP="00624356">
            <w:pPr>
              <w:pStyle w:val="TableText"/>
              <w:spacing w:before="40" w:after="40" w:line="276" w:lineRule="auto"/>
              <w:jc w:val="both"/>
              <w:rPr>
                <w:rFonts w:asciiTheme="minorBidi" w:hAnsiTheme="minorBidi"/>
                <w:szCs w:val="22"/>
              </w:rPr>
            </w:pPr>
            <w:r w:rsidRPr="00AE0675">
              <w:rPr>
                <w:rFonts w:asciiTheme="minorBidi" w:hAnsiTheme="minorBidi" w:hint="cs"/>
                <w:szCs w:val="22"/>
                <w:rtl/>
              </w:rPr>
              <w:t xml:space="preserve">איש </w:t>
            </w:r>
            <w:r w:rsidRPr="00AE0675">
              <w:rPr>
                <w:rFonts w:asciiTheme="minorBidi" w:hAnsiTheme="minorBidi"/>
                <w:szCs w:val="22"/>
              </w:rPr>
              <w:t>UX</w:t>
            </w:r>
          </w:p>
        </w:tc>
        <w:tc>
          <w:tcPr>
            <w:tcW w:w="1559" w:type="dxa"/>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hint="cs"/>
                <w:color w:val="000000"/>
                <w:rtl/>
              </w:rPr>
              <w:t>200</w:t>
            </w:r>
          </w:p>
        </w:tc>
        <w:tc>
          <w:tcPr>
            <w:tcW w:w="1417" w:type="dxa"/>
          </w:tcPr>
          <w:p w:rsidR="00624356" w:rsidRPr="00A06950" w:rsidRDefault="00624356" w:rsidP="00624356">
            <w:pPr>
              <w:spacing w:after="0" w:line="240" w:lineRule="auto"/>
              <w:jc w:val="center"/>
              <w:rPr>
                <w:rFonts w:asciiTheme="minorBidi" w:hAnsiTheme="minorBidi" w:cs="David"/>
                <w:color w:val="000000"/>
                <w:rtl/>
              </w:rPr>
            </w:pPr>
            <w:r w:rsidRPr="00A06950">
              <w:rPr>
                <w:rFonts w:asciiTheme="minorBidi" w:hAnsiTheme="minorBidi" w:cs="David" w:hint="cs"/>
                <w:color w:val="000000"/>
                <w:rtl/>
              </w:rPr>
              <w:t>200</w:t>
            </w:r>
          </w:p>
        </w:tc>
        <w:tc>
          <w:tcPr>
            <w:tcW w:w="1556" w:type="dxa"/>
            <w:tcMar>
              <w:top w:w="0" w:type="dxa"/>
              <w:left w:w="108" w:type="dxa"/>
              <w:bottom w:w="0" w:type="dxa"/>
              <w:right w:w="108" w:type="dxa"/>
            </w:tcMar>
          </w:tcPr>
          <w:p w:rsidR="00624356" w:rsidRPr="00034BDC" w:rsidRDefault="00624356" w:rsidP="00624356">
            <w:pPr>
              <w:spacing w:before="40" w:after="40" w:line="276" w:lineRule="auto"/>
              <w:jc w:val="both"/>
              <w:rPr>
                <w:rFonts w:asciiTheme="minorBidi" w:hAnsiTheme="minorBidi" w:cs="David"/>
              </w:rPr>
            </w:pPr>
          </w:p>
        </w:tc>
      </w:tr>
    </w:tbl>
    <w:p w:rsidR="00D96C38" w:rsidRPr="00034BDC" w:rsidRDefault="00D96C38" w:rsidP="001D6010">
      <w:pPr>
        <w:pStyle w:val="3f"/>
        <w:spacing w:line="360" w:lineRule="auto"/>
        <w:ind w:firstLine="0"/>
        <w:jc w:val="both"/>
        <w:rPr>
          <w:rFonts w:cs="David"/>
          <w:b/>
          <w:bCs/>
          <w:sz w:val="22"/>
          <w:szCs w:val="22"/>
        </w:rPr>
      </w:pPr>
      <w:r w:rsidRPr="00034BDC">
        <w:rPr>
          <w:rFonts w:cs="David"/>
          <w:b/>
          <w:bCs/>
          <w:sz w:val="22"/>
          <w:szCs w:val="22"/>
          <w:rtl/>
        </w:rPr>
        <w:t xml:space="preserve">אחוז ההנחה המרבי האפשרי מהתעריף המירבי בטבלה </w:t>
      </w:r>
      <w:r w:rsidRPr="00034BDC">
        <w:rPr>
          <w:rFonts w:cs="David" w:hint="eastAsia"/>
          <w:b/>
          <w:bCs/>
          <w:sz w:val="22"/>
          <w:szCs w:val="22"/>
          <w:rtl/>
        </w:rPr>
        <w:t>דלעיל</w:t>
      </w:r>
      <w:r w:rsidRPr="00034BDC">
        <w:rPr>
          <w:rFonts w:cs="David"/>
          <w:b/>
          <w:bCs/>
          <w:sz w:val="22"/>
          <w:szCs w:val="22"/>
          <w:rtl/>
        </w:rPr>
        <w:t xml:space="preserve"> הינו: </w:t>
      </w:r>
      <w:r w:rsidR="001D6010">
        <w:rPr>
          <w:rFonts w:cs="David" w:hint="cs"/>
          <w:b/>
          <w:bCs/>
          <w:sz w:val="22"/>
          <w:szCs w:val="22"/>
          <w:rtl/>
        </w:rPr>
        <w:t>1</w:t>
      </w:r>
      <w:r>
        <w:rPr>
          <w:rFonts w:cs="David" w:hint="cs"/>
          <w:b/>
          <w:bCs/>
          <w:sz w:val="22"/>
          <w:szCs w:val="22"/>
          <w:rtl/>
        </w:rPr>
        <w:t>0</w:t>
      </w:r>
      <w:r w:rsidRPr="00034BDC">
        <w:rPr>
          <w:rFonts w:cs="David"/>
          <w:b/>
          <w:bCs/>
          <w:sz w:val="22"/>
          <w:szCs w:val="22"/>
          <w:rtl/>
        </w:rPr>
        <w:t xml:space="preserve">% </w:t>
      </w:r>
    </w:p>
    <w:p w:rsidR="00D96C38" w:rsidRDefault="00D96C38" w:rsidP="00A06950">
      <w:pPr>
        <w:pStyle w:val="3f"/>
        <w:numPr>
          <w:ilvl w:val="2"/>
          <w:numId w:val="153"/>
        </w:numPr>
        <w:spacing w:line="360" w:lineRule="auto"/>
        <w:ind w:left="1814" w:hanging="567"/>
        <w:jc w:val="both"/>
        <w:rPr>
          <w:rFonts w:cs="David"/>
          <w:sz w:val="22"/>
          <w:szCs w:val="22"/>
        </w:rPr>
      </w:pPr>
      <w:r w:rsidRPr="00034BDC">
        <w:rPr>
          <w:rFonts w:cs="David"/>
          <w:sz w:val="22"/>
          <w:szCs w:val="22"/>
          <w:rtl/>
        </w:rPr>
        <w:t>המשרד אינו מתחייב ל</w:t>
      </w:r>
      <w:r w:rsidRPr="00034BDC">
        <w:rPr>
          <w:rFonts w:cs="David" w:hint="eastAsia"/>
          <w:sz w:val="22"/>
          <w:szCs w:val="22"/>
          <w:rtl/>
        </w:rPr>
        <w:t>מספר</w:t>
      </w:r>
      <w:r w:rsidRPr="00034BDC">
        <w:rPr>
          <w:rFonts w:cs="David"/>
          <w:sz w:val="22"/>
          <w:szCs w:val="22"/>
          <w:rtl/>
        </w:rPr>
        <w:t xml:space="preserve"> שעות עבור כל בעל תפקיד. היקף ההזמנה לשינויים יהיה ע"פ דרישות המשרד ובהתאם לאילוצי התקציב</w:t>
      </w:r>
      <w:r w:rsidRPr="00B1794E">
        <w:rPr>
          <w:rFonts w:cs="David"/>
          <w:sz w:val="22"/>
          <w:szCs w:val="22"/>
          <w:rtl/>
        </w:rPr>
        <w:t>.</w:t>
      </w:r>
    </w:p>
    <w:p w:rsidR="00761931" w:rsidRPr="00B1794E" w:rsidRDefault="00761931" w:rsidP="001F33CF">
      <w:pPr>
        <w:pStyle w:val="3f"/>
        <w:numPr>
          <w:ilvl w:val="2"/>
          <w:numId w:val="153"/>
        </w:numPr>
        <w:spacing w:line="360" w:lineRule="auto"/>
        <w:ind w:left="1814" w:hanging="567"/>
        <w:jc w:val="both"/>
        <w:rPr>
          <w:rFonts w:cs="David"/>
          <w:sz w:val="22"/>
          <w:szCs w:val="22"/>
        </w:rPr>
      </w:pPr>
      <w:r>
        <w:rPr>
          <w:rFonts w:cs="David" w:hint="cs"/>
          <w:sz w:val="22"/>
          <w:szCs w:val="22"/>
          <w:rtl/>
        </w:rPr>
        <w:t xml:space="preserve">תחזוקה עבור פיתוחים עתידיים תהא 18% מעלות </w:t>
      </w:r>
      <w:r w:rsidR="00A43127">
        <w:rPr>
          <w:rFonts w:cs="David" w:hint="cs"/>
          <w:sz w:val="22"/>
          <w:szCs w:val="22"/>
          <w:rtl/>
        </w:rPr>
        <w:t>הקמתם.</w:t>
      </w:r>
    </w:p>
    <w:p w:rsidR="00D96C38" w:rsidRPr="00034BDC" w:rsidRDefault="00D96C38" w:rsidP="00A06950">
      <w:pPr>
        <w:pStyle w:val="3f"/>
        <w:numPr>
          <w:ilvl w:val="2"/>
          <w:numId w:val="153"/>
        </w:numPr>
        <w:spacing w:line="360" w:lineRule="auto"/>
        <w:ind w:left="1814" w:hanging="567"/>
        <w:jc w:val="both"/>
        <w:rPr>
          <w:rFonts w:cs="David"/>
          <w:sz w:val="22"/>
          <w:szCs w:val="22"/>
        </w:rPr>
      </w:pPr>
      <w:r w:rsidRPr="00034BDC">
        <w:rPr>
          <w:rFonts w:cs="David"/>
          <w:sz w:val="22"/>
          <w:szCs w:val="22"/>
          <w:rtl/>
        </w:rPr>
        <w:t>למען הסר ספק</w:t>
      </w:r>
      <w:r>
        <w:rPr>
          <w:rFonts w:cs="David" w:hint="cs"/>
          <w:sz w:val="22"/>
          <w:szCs w:val="22"/>
          <w:rtl/>
        </w:rPr>
        <w:t xml:space="preserve"> -</w:t>
      </w:r>
      <w:r w:rsidRPr="00034BDC">
        <w:rPr>
          <w:rFonts w:cs="David"/>
          <w:sz w:val="22"/>
          <w:szCs w:val="22"/>
          <w:rtl/>
        </w:rPr>
        <w:t xml:space="preserve"> תקלות מערכת יטופלו במסגרת שלב ההקמה</w:t>
      </w:r>
      <w:r>
        <w:rPr>
          <w:rFonts w:cs="David" w:hint="cs"/>
          <w:sz w:val="22"/>
          <w:szCs w:val="22"/>
          <w:rtl/>
        </w:rPr>
        <w:t xml:space="preserve">, </w:t>
      </w:r>
      <w:r w:rsidRPr="00034BDC">
        <w:rPr>
          <w:rFonts w:cs="David"/>
          <w:sz w:val="22"/>
          <w:szCs w:val="22"/>
          <w:rtl/>
        </w:rPr>
        <w:t xml:space="preserve">תקופת האחריות, או במסגרת הסכם התחזוקה. </w:t>
      </w:r>
    </w:p>
    <w:p w:rsidR="00D96C38" w:rsidRPr="00034BDC" w:rsidRDefault="00D96C38" w:rsidP="00A06950">
      <w:pPr>
        <w:pStyle w:val="3f"/>
        <w:numPr>
          <w:ilvl w:val="2"/>
          <w:numId w:val="153"/>
        </w:numPr>
        <w:spacing w:line="360" w:lineRule="auto"/>
        <w:ind w:left="1814" w:hanging="567"/>
        <w:jc w:val="both"/>
        <w:rPr>
          <w:rFonts w:cs="David"/>
          <w:sz w:val="22"/>
          <w:szCs w:val="22"/>
        </w:rPr>
      </w:pPr>
      <w:r w:rsidRPr="00034BDC">
        <w:rPr>
          <w:rFonts w:cs="David"/>
          <w:sz w:val="22"/>
          <w:szCs w:val="22"/>
          <w:rtl/>
        </w:rPr>
        <w:t>שינויים ושיפורים יבוצעו על פי דרישות המשרד</w:t>
      </w:r>
      <w:r w:rsidR="003B4998">
        <w:rPr>
          <w:rFonts w:cs="David" w:hint="cs"/>
          <w:sz w:val="22"/>
          <w:szCs w:val="22"/>
          <w:rtl/>
        </w:rPr>
        <w:t xml:space="preserve"> באחת החלופות: לפי עלות פיתוח ממשקים או לפי עלות שעתית</w:t>
      </w:r>
      <w:r w:rsidRPr="00034BDC">
        <w:rPr>
          <w:rFonts w:cs="David"/>
          <w:sz w:val="22"/>
          <w:szCs w:val="22"/>
          <w:rtl/>
        </w:rPr>
        <w:t>, ובמסגרת זו:</w:t>
      </w:r>
    </w:p>
    <w:p w:rsidR="00D96C38" w:rsidRPr="00B1794E" w:rsidRDefault="00D96C38" w:rsidP="003B4998">
      <w:pPr>
        <w:pStyle w:val="3f"/>
        <w:numPr>
          <w:ilvl w:val="3"/>
          <w:numId w:val="153"/>
        </w:numPr>
        <w:spacing w:line="360" w:lineRule="auto"/>
        <w:ind w:left="2421"/>
        <w:jc w:val="both"/>
        <w:rPr>
          <w:rFonts w:cs="David"/>
          <w:sz w:val="22"/>
          <w:szCs w:val="22"/>
        </w:rPr>
      </w:pPr>
      <w:r w:rsidRPr="00B1794E">
        <w:rPr>
          <w:rFonts w:cs="David"/>
          <w:sz w:val="22"/>
          <w:szCs w:val="22"/>
          <w:rtl/>
        </w:rPr>
        <w:t xml:space="preserve">המציע יגיש </w:t>
      </w:r>
      <w:r w:rsidRPr="00B1794E">
        <w:rPr>
          <w:rFonts w:cs="David" w:hint="cs"/>
          <w:sz w:val="22"/>
          <w:szCs w:val="22"/>
          <w:rtl/>
        </w:rPr>
        <w:t xml:space="preserve">לאישור המשרד </w:t>
      </w:r>
      <w:r w:rsidRPr="00B1794E">
        <w:rPr>
          <w:rFonts w:cs="David"/>
          <w:sz w:val="22"/>
          <w:szCs w:val="22"/>
          <w:rtl/>
        </w:rPr>
        <w:t>אפיון ראשוני לשינויים הנדרשים, לרבות הצעת מחיר לביצועם, טרם ביצוע השינויים.</w:t>
      </w:r>
    </w:p>
    <w:p w:rsidR="0029162C" w:rsidRDefault="00D96C38" w:rsidP="003B4998">
      <w:pPr>
        <w:pStyle w:val="3f"/>
        <w:numPr>
          <w:ilvl w:val="3"/>
          <w:numId w:val="153"/>
        </w:numPr>
        <w:spacing w:line="360" w:lineRule="auto"/>
        <w:ind w:left="2421"/>
        <w:jc w:val="both"/>
        <w:rPr>
          <w:rFonts w:cs="David"/>
          <w:sz w:val="22"/>
          <w:szCs w:val="22"/>
        </w:rPr>
      </w:pPr>
      <w:r w:rsidRPr="00B1794E">
        <w:rPr>
          <w:rFonts w:cs="David"/>
          <w:sz w:val="22"/>
          <w:szCs w:val="22"/>
          <w:rtl/>
        </w:rPr>
        <w:t>השינויים יבוצעו במחיר קבוע שי</w:t>
      </w:r>
      <w:r w:rsidRPr="00B1794E">
        <w:rPr>
          <w:rFonts w:cs="David" w:hint="cs"/>
          <w:sz w:val="22"/>
          <w:szCs w:val="22"/>
          <w:rtl/>
        </w:rPr>
        <w:t>ו</w:t>
      </w:r>
      <w:r w:rsidRPr="00B1794E">
        <w:rPr>
          <w:rFonts w:cs="David"/>
          <w:sz w:val="22"/>
          <w:szCs w:val="22"/>
          <w:rtl/>
        </w:rPr>
        <w:t xml:space="preserve">סכם בין </w:t>
      </w:r>
      <w:r w:rsidRPr="00B1794E">
        <w:rPr>
          <w:rFonts w:cs="David" w:hint="cs"/>
          <w:sz w:val="22"/>
          <w:szCs w:val="22"/>
          <w:rtl/>
        </w:rPr>
        <w:t>הצדדים</w:t>
      </w:r>
      <w:r w:rsidRPr="00B1794E">
        <w:rPr>
          <w:rFonts w:cs="David"/>
          <w:sz w:val="22"/>
          <w:szCs w:val="22"/>
          <w:rtl/>
        </w:rPr>
        <w:t xml:space="preserve"> ו/או לפי השקעת שעות בפועל, הכול לפי החלטת המשרד.</w:t>
      </w:r>
    </w:p>
    <w:p w:rsidR="0029162C" w:rsidRDefault="0029162C">
      <w:pPr>
        <w:bidi w:val="0"/>
        <w:spacing w:after="200" w:line="276" w:lineRule="auto"/>
        <w:rPr>
          <w:rFonts w:asciiTheme="minorBidi" w:eastAsia="Times New Roman" w:hAnsiTheme="minorBidi" w:cs="David"/>
          <w:noProof/>
          <w:lang w:eastAsia="he-IL"/>
        </w:rPr>
      </w:pPr>
      <w:r>
        <w:rPr>
          <w:rFonts w:cs="David"/>
        </w:rPr>
        <w:br w:type="page"/>
      </w:r>
    </w:p>
    <w:bookmarkEnd w:id="130"/>
    <w:bookmarkEnd w:id="131"/>
    <w:bookmarkEnd w:id="132"/>
    <w:p w:rsidR="00D96C38" w:rsidRDefault="00D96C38" w:rsidP="00856D00">
      <w:pPr>
        <w:pStyle w:val="11"/>
        <w:numPr>
          <w:ilvl w:val="1"/>
          <w:numId w:val="153"/>
        </w:numPr>
        <w:ind w:left="1437"/>
        <w:jc w:val="both"/>
        <w:rPr>
          <w:rFonts w:cs="David"/>
          <w:rtl/>
        </w:rPr>
      </w:pPr>
      <w:r>
        <w:rPr>
          <w:rFonts w:cs="David" w:hint="cs"/>
          <w:rtl/>
        </w:rPr>
        <w:lastRenderedPageBreak/>
        <w:t>הרחבות אופציונאליות</w:t>
      </w:r>
    </w:p>
    <w:p w:rsidR="00701D88" w:rsidRPr="00103F04" w:rsidRDefault="00701D88" w:rsidP="00856D00">
      <w:pPr>
        <w:pStyle w:val="Normal1"/>
        <w:ind w:left="1437"/>
        <w:rPr>
          <w:szCs w:val="22"/>
          <w:rtl/>
        </w:rPr>
      </w:pPr>
      <w:r w:rsidRPr="00103F04">
        <w:rPr>
          <w:rFonts w:hint="cs"/>
          <w:szCs w:val="22"/>
          <w:rtl/>
        </w:rPr>
        <w:t>המציע יפרט הערכת עלויות במחיר קבוע עבור הרחבות אופציונליות, מעבר למפורט במפרט המכרז</w:t>
      </w:r>
    </w:p>
    <w:tbl>
      <w:tblPr>
        <w:tblpPr w:leftFromText="180" w:rightFromText="180" w:vertAnchor="text" w:tblpXSpec="center" w:tblpY="1"/>
        <w:tblOverlap w:val="never"/>
        <w:bidiVisual/>
        <w:tblW w:w="31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567"/>
        <w:gridCol w:w="4748"/>
        <w:gridCol w:w="1520"/>
      </w:tblGrid>
      <w:tr w:rsidR="00103F04" w:rsidRPr="00EB00D3" w:rsidTr="00856D00">
        <w:trPr>
          <w:trHeight w:val="440"/>
          <w:tblHeader/>
          <w:jc w:val="center"/>
        </w:trPr>
        <w:tc>
          <w:tcPr>
            <w:tcW w:w="415" w:type="pct"/>
            <w:shd w:val="clear" w:color="auto" w:fill="000000" w:themeFill="text1"/>
            <w:tcMar>
              <w:top w:w="0" w:type="dxa"/>
              <w:left w:w="108" w:type="dxa"/>
              <w:bottom w:w="0" w:type="dxa"/>
              <w:right w:w="108" w:type="dxa"/>
            </w:tcMar>
            <w:vAlign w:val="center"/>
            <w:hideMark/>
          </w:tcPr>
          <w:p w:rsidR="00103F04" w:rsidRPr="00034BDC" w:rsidRDefault="00103F04" w:rsidP="0029162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3473" w:type="pct"/>
            <w:shd w:val="clear" w:color="auto" w:fill="000000" w:themeFill="text1"/>
            <w:tcMar>
              <w:top w:w="0" w:type="dxa"/>
              <w:left w:w="108" w:type="dxa"/>
              <w:bottom w:w="0" w:type="dxa"/>
              <w:right w:w="108" w:type="dxa"/>
            </w:tcMar>
            <w:vAlign w:val="center"/>
            <w:hideMark/>
          </w:tcPr>
          <w:p w:rsidR="00103F04" w:rsidRPr="00034BDC" w:rsidRDefault="00103F04" w:rsidP="0029162C">
            <w:pPr>
              <w:pStyle w:val="TableHead"/>
              <w:spacing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קטגוריה</w:t>
            </w:r>
          </w:p>
        </w:tc>
        <w:tc>
          <w:tcPr>
            <w:tcW w:w="1112" w:type="pct"/>
            <w:shd w:val="clear" w:color="auto" w:fill="000000" w:themeFill="text1"/>
            <w:vAlign w:val="center"/>
          </w:tcPr>
          <w:p w:rsidR="00103F04" w:rsidRPr="00034BDC" w:rsidRDefault="00103F04" w:rsidP="0029162C">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עלות כוללת</w:t>
            </w:r>
          </w:p>
        </w:tc>
      </w:tr>
      <w:tr w:rsidR="000D614F" w:rsidRPr="00EB00D3" w:rsidTr="00856D00">
        <w:trPr>
          <w:trHeight w:val="327"/>
          <w:jc w:val="center"/>
        </w:trPr>
        <w:tc>
          <w:tcPr>
            <w:tcW w:w="415" w:type="pct"/>
            <w:tcMar>
              <w:top w:w="0" w:type="dxa"/>
              <w:left w:w="108" w:type="dxa"/>
              <w:bottom w:w="0" w:type="dxa"/>
              <w:right w:w="108" w:type="dxa"/>
            </w:tcMar>
          </w:tcPr>
          <w:p w:rsidR="000D614F" w:rsidRDefault="000D614F" w:rsidP="0029162C">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1</w:t>
            </w:r>
          </w:p>
        </w:tc>
        <w:tc>
          <w:tcPr>
            <w:tcW w:w="3473" w:type="pct"/>
            <w:tcMar>
              <w:top w:w="0" w:type="dxa"/>
              <w:left w:w="108" w:type="dxa"/>
              <w:bottom w:w="0" w:type="dxa"/>
              <w:right w:w="108" w:type="dxa"/>
            </w:tcMar>
            <w:vAlign w:val="bottom"/>
          </w:tcPr>
          <w:p w:rsidR="000D614F" w:rsidRDefault="000D614F" w:rsidP="0029162C">
            <w:pPr>
              <w:pStyle w:val="TableText"/>
              <w:spacing w:before="120" w:after="120" w:line="360" w:lineRule="auto"/>
              <w:jc w:val="both"/>
              <w:rPr>
                <w:rFonts w:asciiTheme="minorBidi" w:hAnsiTheme="minorBidi"/>
                <w:noProof/>
                <w:szCs w:val="22"/>
                <w:rtl/>
              </w:rPr>
            </w:pPr>
            <w:r>
              <w:rPr>
                <w:rFonts w:asciiTheme="minorBidi" w:hAnsiTheme="minorBidi" w:hint="cs"/>
                <w:noProof/>
                <w:szCs w:val="22"/>
                <w:rtl/>
              </w:rPr>
              <w:t>עלות תמיכה במשתמשים</w:t>
            </w:r>
            <w:r w:rsidR="00703023">
              <w:rPr>
                <w:rFonts w:asciiTheme="minorBidi" w:hAnsiTheme="minorBidi" w:hint="cs"/>
                <w:noProof/>
                <w:szCs w:val="22"/>
                <w:rtl/>
              </w:rPr>
              <w:t xml:space="preserve"> 24*7</w:t>
            </w:r>
            <w:r w:rsidR="00CD1CA9">
              <w:rPr>
                <w:rFonts w:asciiTheme="minorBidi" w:hAnsiTheme="minorBidi" w:hint="cs"/>
                <w:noProof/>
                <w:szCs w:val="22"/>
                <w:rtl/>
              </w:rPr>
              <w:t xml:space="preserve"> </w:t>
            </w:r>
            <w:r w:rsidR="00FE703E">
              <w:rPr>
                <w:rFonts w:asciiTheme="minorBidi" w:hAnsiTheme="minorBidi" w:hint="cs"/>
                <w:noProof/>
                <w:szCs w:val="22"/>
                <w:rtl/>
              </w:rPr>
              <w:t>לשנה</w:t>
            </w:r>
          </w:p>
        </w:tc>
        <w:tc>
          <w:tcPr>
            <w:tcW w:w="1112" w:type="pct"/>
            <w:shd w:val="clear" w:color="auto" w:fill="BFBFBF" w:themeFill="background1" w:themeFillShade="BF"/>
          </w:tcPr>
          <w:p w:rsidR="000D614F" w:rsidRPr="00034BDC" w:rsidRDefault="000D614F" w:rsidP="0029162C">
            <w:pPr>
              <w:spacing w:before="120" w:after="120" w:line="276" w:lineRule="auto"/>
              <w:jc w:val="center"/>
              <w:rPr>
                <w:rFonts w:asciiTheme="minorBidi" w:hAnsiTheme="minorBidi" w:cs="David"/>
                <w:b/>
                <w:bCs/>
                <w:color w:val="FF0000"/>
              </w:rPr>
            </w:pPr>
          </w:p>
        </w:tc>
      </w:tr>
      <w:tr w:rsidR="00010549" w:rsidRPr="00EB00D3" w:rsidTr="00856D00">
        <w:trPr>
          <w:trHeight w:val="327"/>
          <w:jc w:val="center"/>
        </w:trPr>
        <w:tc>
          <w:tcPr>
            <w:tcW w:w="415" w:type="pct"/>
            <w:tcMar>
              <w:top w:w="0" w:type="dxa"/>
              <w:left w:w="108" w:type="dxa"/>
              <w:bottom w:w="0" w:type="dxa"/>
              <w:right w:w="108" w:type="dxa"/>
            </w:tcMar>
          </w:tcPr>
          <w:p w:rsidR="00010549" w:rsidRDefault="00010549" w:rsidP="0029162C">
            <w:pPr>
              <w:pStyle w:val="TableText"/>
              <w:spacing w:before="120" w:after="120" w:line="276" w:lineRule="auto"/>
              <w:jc w:val="center"/>
              <w:rPr>
                <w:rFonts w:asciiTheme="minorBidi" w:hAnsiTheme="minorBidi"/>
                <w:b/>
                <w:bCs/>
                <w:szCs w:val="22"/>
                <w:rtl/>
              </w:rPr>
            </w:pPr>
            <w:r>
              <w:rPr>
                <w:rFonts w:asciiTheme="minorBidi" w:hAnsiTheme="minorBidi" w:hint="cs"/>
                <w:b/>
                <w:bCs/>
                <w:szCs w:val="22"/>
                <w:rtl/>
              </w:rPr>
              <w:t>2</w:t>
            </w:r>
          </w:p>
        </w:tc>
        <w:tc>
          <w:tcPr>
            <w:tcW w:w="3473" w:type="pct"/>
            <w:tcMar>
              <w:top w:w="0" w:type="dxa"/>
              <w:left w:w="108" w:type="dxa"/>
              <w:bottom w:w="0" w:type="dxa"/>
              <w:right w:w="108" w:type="dxa"/>
            </w:tcMar>
            <w:vAlign w:val="bottom"/>
          </w:tcPr>
          <w:p w:rsidR="00010549" w:rsidRDefault="00010549" w:rsidP="0029162C">
            <w:pPr>
              <w:pStyle w:val="TableText"/>
              <w:spacing w:before="120" w:after="120" w:line="360" w:lineRule="auto"/>
              <w:jc w:val="both"/>
              <w:rPr>
                <w:rFonts w:asciiTheme="minorBidi" w:hAnsiTheme="minorBidi"/>
                <w:noProof/>
                <w:szCs w:val="22"/>
                <w:rtl/>
              </w:rPr>
            </w:pPr>
            <w:r>
              <w:rPr>
                <w:rFonts w:asciiTheme="minorBidi" w:hAnsiTheme="minorBidi" w:hint="cs"/>
                <w:noProof/>
                <w:szCs w:val="22"/>
                <w:rtl/>
              </w:rPr>
              <w:t>ניהול קהילת קוד פתוח</w:t>
            </w:r>
            <w:r w:rsidR="00FE703E">
              <w:rPr>
                <w:rFonts w:asciiTheme="minorBidi" w:hAnsiTheme="minorBidi" w:hint="cs"/>
                <w:noProof/>
                <w:szCs w:val="22"/>
                <w:rtl/>
              </w:rPr>
              <w:t xml:space="preserve"> לשנה</w:t>
            </w:r>
          </w:p>
        </w:tc>
        <w:tc>
          <w:tcPr>
            <w:tcW w:w="1112" w:type="pct"/>
            <w:shd w:val="clear" w:color="auto" w:fill="BFBFBF" w:themeFill="background1" w:themeFillShade="BF"/>
          </w:tcPr>
          <w:p w:rsidR="00010549" w:rsidRPr="00034BDC" w:rsidRDefault="00010549" w:rsidP="0029162C">
            <w:pPr>
              <w:spacing w:before="120" w:after="120" w:line="276" w:lineRule="auto"/>
              <w:jc w:val="center"/>
              <w:rPr>
                <w:rFonts w:asciiTheme="minorBidi" w:hAnsiTheme="minorBidi" w:cs="David"/>
                <w:b/>
                <w:bCs/>
                <w:color w:val="FF0000"/>
              </w:rPr>
            </w:pPr>
          </w:p>
        </w:tc>
      </w:tr>
    </w:tbl>
    <w:p w:rsidR="0029162C" w:rsidRPr="00856D00" w:rsidRDefault="0029162C" w:rsidP="009C6F01">
      <w:pPr>
        <w:pStyle w:val="11"/>
        <w:ind w:left="1437"/>
        <w:rPr>
          <w:rFonts w:ascii="Times New Roman" w:hAnsi="Times New Roman" w:cs="David"/>
          <w:b w:val="0"/>
          <w:bCs w:val="0"/>
          <w:sz w:val="20"/>
          <w:rtl/>
        </w:rPr>
      </w:pPr>
    </w:p>
    <w:p w:rsidR="0029162C" w:rsidRDefault="0029162C" w:rsidP="00856D00">
      <w:pPr>
        <w:pStyle w:val="11"/>
        <w:ind w:left="1647"/>
        <w:rPr>
          <w:rFonts w:cs="David"/>
          <w:rtl/>
        </w:rPr>
      </w:pPr>
    </w:p>
    <w:p w:rsidR="0029162C" w:rsidRDefault="0029162C" w:rsidP="00856D00">
      <w:pPr>
        <w:pStyle w:val="11"/>
        <w:ind w:left="1647"/>
        <w:rPr>
          <w:rFonts w:cs="David"/>
          <w:rtl/>
        </w:rPr>
      </w:pPr>
    </w:p>
    <w:p w:rsidR="0029162C" w:rsidRDefault="0029162C" w:rsidP="00856D00">
      <w:pPr>
        <w:pStyle w:val="11"/>
        <w:ind w:left="1647"/>
        <w:rPr>
          <w:rFonts w:cs="David"/>
          <w:rtl/>
        </w:rPr>
      </w:pPr>
    </w:p>
    <w:p w:rsidR="0029162C" w:rsidRDefault="0029162C" w:rsidP="00856D00">
      <w:pPr>
        <w:pStyle w:val="11"/>
        <w:ind w:left="1647"/>
        <w:rPr>
          <w:rFonts w:cs="David"/>
          <w:rtl/>
        </w:rPr>
      </w:pPr>
    </w:p>
    <w:p w:rsidR="0029162C" w:rsidRDefault="0029162C" w:rsidP="00856D00">
      <w:pPr>
        <w:pStyle w:val="11"/>
        <w:ind w:left="1647"/>
        <w:rPr>
          <w:rFonts w:cs="David"/>
          <w:rtl/>
        </w:rPr>
      </w:pPr>
    </w:p>
    <w:p w:rsidR="0029162C" w:rsidRDefault="0029162C" w:rsidP="00856D00">
      <w:pPr>
        <w:pStyle w:val="11"/>
        <w:ind w:left="1647"/>
        <w:rPr>
          <w:rFonts w:cs="David"/>
          <w:rtl/>
        </w:rPr>
      </w:pPr>
    </w:p>
    <w:p w:rsidR="003A253A" w:rsidRPr="000E4048" w:rsidRDefault="00B1794E" w:rsidP="00856D00">
      <w:pPr>
        <w:pStyle w:val="11"/>
        <w:numPr>
          <w:ilvl w:val="1"/>
          <w:numId w:val="153"/>
        </w:numPr>
        <w:ind w:left="1437"/>
        <w:rPr>
          <w:rFonts w:ascii="Times New Roman" w:hAnsi="Times New Roman" w:cs="David"/>
          <w:b w:val="0"/>
          <w:bCs w:val="0"/>
          <w:sz w:val="20"/>
          <w:rtl/>
        </w:rPr>
      </w:pPr>
      <w:r>
        <w:rPr>
          <w:rFonts w:cs="David" w:hint="cs"/>
          <w:rtl/>
        </w:rPr>
        <w:t>אבני דרך לתשלום</w:t>
      </w:r>
      <w:r w:rsidR="000E4048">
        <w:rPr>
          <w:rFonts w:cs="David"/>
          <w:rtl/>
        </w:rPr>
        <w:br/>
      </w:r>
      <w:r w:rsidR="000E4048" w:rsidRPr="000E4048">
        <w:rPr>
          <w:rFonts w:ascii="Times New Roman" w:hAnsi="Times New Roman" w:cs="David" w:hint="cs"/>
          <w:b w:val="0"/>
          <w:bCs w:val="0"/>
          <w:sz w:val="20"/>
          <w:rtl/>
        </w:rPr>
        <w:t xml:space="preserve">כל שורה בעלות </w:t>
      </w:r>
      <w:r w:rsidR="000E4048" w:rsidRPr="00856D00">
        <w:rPr>
          <w:rFonts w:cs="David" w:hint="eastAsia"/>
          <w:rtl/>
        </w:rPr>
        <w:t>ההקמה</w:t>
      </w:r>
      <w:r w:rsidR="000E4048" w:rsidRPr="000E4048">
        <w:rPr>
          <w:rFonts w:ascii="Times New Roman" w:hAnsi="Times New Roman" w:cs="David" w:hint="cs"/>
          <w:b w:val="0"/>
          <w:bCs w:val="0"/>
          <w:sz w:val="20"/>
          <w:rtl/>
        </w:rPr>
        <w:t xml:space="preserve"> תשולם לפי אבני הדרך הבאים:</w:t>
      </w:r>
    </w:p>
    <w:tbl>
      <w:tblPr>
        <w:tblStyle w:val="41"/>
        <w:bidiVisual/>
        <w:tblW w:w="8505" w:type="dxa"/>
        <w:tblInd w:w="854" w:type="dxa"/>
        <w:tblLook w:val="04E0" w:firstRow="1" w:lastRow="1" w:firstColumn="1" w:lastColumn="0" w:noHBand="0" w:noVBand="1"/>
      </w:tblPr>
      <w:tblGrid>
        <w:gridCol w:w="426"/>
        <w:gridCol w:w="6095"/>
        <w:gridCol w:w="1984"/>
      </w:tblGrid>
      <w:tr w:rsidR="003A253A" w:rsidRPr="00A97E3C" w:rsidTr="00856D00">
        <w:trPr>
          <w:cnfStyle w:val="100000000000" w:firstRow="1" w:lastRow="0" w:firstColumn="0" w:lastColumn="0" w:oddVBand="0" w:evenVBand="0" w:oddHBand="0" w:evenHBand="0" w:firstRowFirstColumn="0" w:firstRowLastColumn="0" w:lastRowFirstColumn="0" w:lastRowLastColumn="0"/>
          <w:trHeight w:val="300"/>
        </w:trPr>
        <w:tc>
          <w:tcPr>
            <w:tcW w:w="426" w:type="dxa"/>
            <w:tcBorders>
              <w:right w:val="single" w:sz="4" w:space="0" w:color="auto"/>
            </w:tcBorders>
            <w:shd w:val="clear" w:color="auto" w:fill="000000" w:themeFill="text1"/>
            <w:noWrap/>
          </w:tcPr>
          <w:p w:rsidR="003A253A" w:rsidRPr="00E55425" w:rsidRDefault="003A253A" w:rsidP="00800E63">
            <w:pPr>
              <w:bidi w:val="0"/>
              <w:jc w:val="right"/>
              <w:rPr>
                <w:rFonts w:asciiTheme="minorBidi" w:eastAsiaTheme="minorHAnsi" w:hAnsiTheme="minorBidi" w:cstheme="minorBidi"/>
                <w:color w:val="FFFFFF" w:themeColor="background1"/>
                <w:sz w:val="22"/>
                <w:szCs w:val="22"/>
              </w:rPr>
            </w:pPr>
            <w:r w:rsidRPr="00E55425">
              <w:rPr>
                <w:rFonts w:asciiTheme="minorBidi" w:eastAsiaTheme="minorHAnsi" w:hAnsiTheme="minorBidi" w:cstheme="minorBidi"/>
                <w:color w:val="FFFFFF" w:themeColor="background1"/>
                <w:sz w:val="22"/>
                <w:szCs w:val="22"/>
              </w:rPr>
              <w:t>#</w:t>
            </w:r>
          </w:p>
        </w:tc>
        <w:tc>
          <w:tcPr>
            <w:tcW w:w="6095" w:type="dxa"/>
            <w:tcBorders>
              <w:top w:val="single" w:sz="4" w:space="0" w:color="auto"/>
              <w:left w:val="single" w:sz="4" w:space="0" w:color="auto"/>
              <w:bottom w:val="single" w:sz="4" w:space="0" w:color="auto"/>
              <w:right w:val="single" w:sz="4" w:space="0" w:color="auto"/>
            </w:tcBorders>
            <w:shd w:val="clear" w:color="auto" w:fill="000000" w:themeFill="text1"/>
            <w:noWrap/>
          </w:tcPr>
          <w:p w:rsidR="003A253A" w:rsidRPr="00E55425" w:rsidRDefault="003A253A" w:rsidP="00E55425">
            <w:pPr>
              <w:pStyle w:val="TableHead"/>
              <w:spacing w:before="40" w:after="40" w:line="276" w:lineRule="auto"/>
              <w:jc w:val="left"/>
              <w:rPr>
                <w:rFonts w:asciiTheme="minorBidi" w:eastAsiaTheme="minorHAnsi" w:hAnsiTheme="minorBidi" w:cstheme="minorBidi"/>
                <w:color w:val="FFFFFF" w:themeColor="background1"/>
                <w:sz w:val="22"/>
                <w:szCs w:val="22"/>
              </w:rPr>
            </w:pPr>
            <w:r w:rsidRPr="00E55425">
              <w:rPr>
                <w:rFonts w:asciiTheme="minorBidi" w:hAnsiTheme="minorBidi"/>
                <w:b/>
                <w:bCs/>
                <w:color w:val="FFFFFF" w:themeColor="background1"/>
                <w:sz w:val="22"/>
                <w:szCs w:val="22"/>
                <w:rtl/>
              </w:rPr>
              <w:t>אבן דרך לתשלום</w:t>
            </w:r>
          </w:p>
        </w:tc>
        <w:tc>
          <w:tcPr>
            <w:tcW w:w="1984" w:type="dxa"/>
            <w:tcBorders>
              <w:top w:val="single" w:sz="4" w:space="0" w:color="auto"/>
              <w:left w:val="single" w:sz="4" w:space="0" w:color="auto"/>
              <w:bottom w:val="single" w:sz="4" w:space="0" w:color="auto"/>
              <w:right w:val="single" w:sz="4" w:space="0" w:color="auto"/>
            </w:tcBorders>
            <w:shd w:val="clear" w:color="auto" w:fill="000000" w:themeFill="text1"/>
            <w:noWrap/>
          </w:tcPr>
          <w:p w:rsidR="003A253A" w:rsidRPr="00E55425" w:rsidRDefault="003A253A" w:rsidP="00E55425">
            <w:pPr>
              <w:pStyle w:val="TableHead"/>
              <w:spacing w:before="40" w:after="40" w:line="276" w:lineRule="auto"/>
              <w:rPr>
                <w:rFonts w:asciiTheme="minorBidi" w:hAnsiTheme="minorBidi"/>
                <w:b/>
                <w:bCs/>
                <w:color w:val="FFFFFF" w:themeColor="background1"/>
                <w:sz w:val="22"/>
                <w:szCs w:val="22"/>
                <w:rtl/>
              </w:rPr>
            </w:pPr>
            <w:r w:rsidRPr="00E55425">
              <w:rPr>
                <w:rFonts w:asciiTheme="minorBidi" w:hAnsiTheme="minorBidi"/>
                <w:b/>
                <w:bCs/>
                <w:color w:val="FFFFFF" w:themeColor="background1"/>
                <w:sz w:val="22"/>
                <w:szCs w:val="22"/>
                <w:rtl/>
              </w:rPr>
              <w:t>אחוז תשלום</w:t>
            </w:r>
          </w:p>
        </w:tc>
      </w:tr>
      <w:tr w:rsidR="00773AB1" w:rsidRPr="00A97E3C" w:rsidTr="00CD4371">
        <w:trPr>
          <w:trHeight w:val="72"/>
        </w:trPr>
        <w:tc>
          <w:tcPr>
            <w:tcW w:w="426" w:type="dxa"/>
            <w:tcBorders>
              <w:right w:val="single" w:sz="4" w:space="0" w:color="auto"/>
            </w:tcBorders>
            <w:noWrap/>
          </w:tcPr>
          <w:p w:rsidR="00773AB1" w:rsidRPr="002F3AE4" w:rsidRDefault="00773AB1" w:rsidP="00800E63">
            <w:pPr>
              <w:bidi w:val="0"/>
              <w:jc w:val="right"/>
              <w:rPr>
                <w:rFonts w:asciiTheme="minorBidi" w:eastAsiaTheme="minorHAnsi" w:hAnsiTheme="minorBidi" w:cstheme="minorBidi"/>
                <w:color w:val="000000"/>
                <w:sz w:val="22"/>
                <w:szCs w:val="22"/>
              </w:rPr>
            </w:pPr>
            <w:r w:rsidRPr="002F3AE4">
              <w:rPr>
                <w:rFonts w:asciiTheme="minorBidi" w:hAnsiTheme="minorBidi" w:cstheme="minorBidi"/>
                <w:color w:val="000000"/>
                <w:sz w:val="22"/>
                <w:szCs w:val="22"/>
              </w:rPr>
              <w:t>1</w:t>
            </w:r>
          </w:p>
        </w:tc>
        <w:tc>
          <w:tcPr>
            <w:tcW w:w="6095" w:type="dxa"/>
            <w:tcBorders>
              <w:top w:val="single" w:sz="4" w:space="0" w:color="auto"/>
              <w:left w:val="single" w:sz="4" w:space="0" w:color="auto"/>
              <w:bottom w:val="single" w:sz="4" w:space="0" w:color="auto"/>
              <w:right w:val="single" w:sz="4" w:space="0" w:color="auto"/>
            </w:tcBorders>
          </w:tcPr>
          <w:p w:rsidR="00773AB1" w:rsidRPr="002F3AE4" w:rsidRDefault="00773AB1" w:rsidP="00D307F3">
            <w:pPr>
              <w:pStyle w:val="TableText"/>
              <w:spacing w:before="120" w:after="120" w:line="360" w:lineRule="auto"/>
              <w:jc w:val="both"/>
              <w:rPr>
                <w:sz w:val="22"/>
                <w:szCs w:val="22"/>
              </w:rPr>
            </w:pPr>
            <w:r w:rsidRPr="002F3AE4">
              <w:rPr>
                <w:sz w:val="22"/>
                <w:szCs w:val="22"/>
                <w:rtl/>
              </w:rPr>
              <w:t>אישור תכנית עבודה מלאה ומפורטת</w:t>
            </w:r>
            <w:r w:rsidRPr="002F3AE4">
              <w:rPr>
                <w:rFonts w:hint="cs"/>
                <w:sz w:val="22"/>
                <w:szCs w:val="22"/>
                <w:rtl/>
              </w:rPr>
              <w:t>, הכולל תוכנית הדרכה</w:t>
            </w:r>
          </w:p>
        </w:tc>
        <w:tc>
          <w:tcPr>
            <w:tcW w:w="1984" w:type="dxa"/>
            <w:tcBorders>
              <w:top w:val="single" w:sz="4" w:space="0" w:color="auto"/>
              <w:left w:val="single" w:sz="4" w:space="0" w:color="auto"/>
              <w:bottom w:val="single" w:sz="4" w:space="0" w:color="auto"/>
              <w:right w:val="single" w:sz="4" w:space="0" w:color="auto"/>
            </w:tcBorders>
            <w:noWrap/>
          </w:tcPr>
          <w:p w:rsidR="00773AB1" w:rsidRPr="007C2630" w:rsidRDefault="007C2630" w:rsidP="007C2630">
            <w:pPr>
              <w:pStyle w:val="Normal1"/>
              <w:jc w:val="center"/>
              <w:rPr>
                <w:rFonts w:asciiTheme="minorBidi" w:hAnsiTheme="minorBidi"/>
                <w:sz w:val="22"/>
                <w:szCs w:val="22"/>
                <w:rtl/>
              </w:rPr>
            </w:pPr>
            <w:r>
              <w:rPr>
                <w:rFonts w:asciiTheme="minorBidi" w:hAnsiTheme="minorBidi" w:hint="cs"/>
                <w:sz w:val="22"/>
                <w:szCs w:val="22"/>
                <w:rtl/>
              </w:rPr>
              <w:t>10</w:t>
            </w:r>
          </w:p>
        </w:tc>
      </w:tr>
      <w:tr w:rsidR="00C64667" w:rsidRPr="00A97E3C" w:rsidTr="00CD4371">
        <w:trPr>
          <w:trHeight w:val="72"/>
        </w:trPr>
        <w:tc>
          <w:tcPr>
            <w:tcW w:w="426" w:type="dxa"/>
            <w:tcBorders>
              <w:right w:val="single" w:sz="4" w:space="0" w:color="auto"/>
            </w:tcBorders>
            <w:noWrap/>
          </w:tcPr>
          <w:p w:rsidR="00C64667" w:rsidRPr="002F3AE4" w:rsidRDefault="00C64667" w:rsidP="00800E63">
            <w:pPr>
              <w:bidi w:val="0"/>
              <w:jc w:val="right"/>
              <w:rPr>
                <w:rFonts w:asciiTheme="minorBidi" w:hAnsiTheme="minorBidi"/>
                <w:color w:val="000000"/>
              </w:rPr>
            </w:pPr>
            <w:r w:rsidRPr="002F3AE4">
              <w:rPr>
                <w:rFonts w:asciiTheme="minorBidi" w:hAnsiTheme="minorBidi"/>
                <w:color w:val="000000"/>
              </w:rPr>
              <w:t>2</w:t>
            </w:r>
          </w:p>
        </w:tc>
        <w:tc>
          <w:tcPr>
            <w:tcW w:w="6095" w:type="dxa"/>
            <w:tcBorders>
              <w:top w:val="single" w:sz="4" w:space="0" w:color="auto"/>
              <w:left w:val="single" w:sz="4" w:space="0" w:color="auto"/>
              <w:bottom w:val="single" w:sz="4" w:space="0" w:color="auto"/>
              <w:right w:val="single" w:sz="4" w:space="0" w:color="auto"/>
            </w:tcBorders>
          </w:tcPr>
          <w:p w:rsidR="00C64667" w:rsidRPr="002F3AE4" w:rsidRDefault="00C64667" w:rsidP="003A253A">
            <w:pPr>
              <w:pStyle w:val="TableText"/>
              <w:spacing w:before="120" w:after="120" w:line="360" w:lineRule="auto"/>
              <w:jc w:val="both"/>
              <w:rPr>
                <w:szCs w:val="22"/>
                <w:rtl/>
              </w:rPr>
            </w:pPr>
            <w:r w:rsidRPr="002F3AE4">
              <w:rPr>
                <w:rFonts w:hint="cs"/>
                <w:szCs w:val="22"/>
                <w:rtl/>
              </w:rPr>
              <w:t>קבלת אחריות על הקוד</w:t>
            </w:r>
            <w:r w:rsidR="002F3AE4">
              <w:rPr>
                <w:rFonts w:hint="cs"/>
                <w:szCs w:val="22"/>
                <w:rtl/>
              </w:rPr>
              <w:t xml:space="preserve"> (העברת הצהרה כתובה)</w:t>
            </w:r>
            <w:r w:rsidR="007669E5">
              <w:rPr>
                <w:rFonts w:hint="cs"/>
                <w:szCs w:val="22"/>
                <w:rtl/>
              </w:rPr>
              <w:t xml:space="preserve"> ותחילת תחזוקה</w:t>
            </w:r>
          </w:p>
        </w:tc>
        <w:tc>
          <w:tcPr>
            <w:tcW w:w="1984" w:type="dxa"/>
            <w:tcBorders>
              <w:top w:val="single" w:sz="4" w:space="0" w:color="auto"/>
              <w:left w:val="single" w:sz="4" w:space="0" w:color="auto"/>
              <w:bottom w:val="single" w:sz="4" w:space="0" w:color="auto"/>
              <w:right w:val="single" w:sz="4" w:space="0" w:color="auto"/>
            </w:tcBorders>
            <w:noWrap/>
          </w:tcPr>
          <w:p w:rsidR="00C64667" w:rsidRPr="007C2630" w:rsidRDefault="007669E5" w:rsidP="003A253A">
            <w:pPr>
              <w:pStyle w:val="Normal1"/>
              <w:jc w:val="center"/>
              <w:rPr>
                <w:rFonts w:asciiTheme="minorBidi" w:hAnsiTheme="minorBidi"/>
                <w:szCs w:val="22"/>
                <w:rtl/>
              </w:rPr>
            </w:pPr>
            <w:r w:rsidRPr="007C2630">
              <w:rPr>
                <w:rFonts w:asciiTheme="minorBidi" w:hAnsiTheme="minorBidi" w:hint="cs"/>
                <w:szCs w:val="22"/>
                <w:rtl/>
              </w:rPr>
              <w:t>10</w:t>
            </w:r>
          </w:p>
        </w:tc>
      </w:tr>
      <w:tr w:rsidR="003A253A" w:rsidRPr="00A97E3C" w:rsidTr="00CD4371">
        <w:trPr>
          <w:trHeight w:val="300"/>
        </w:trPr>
        <w:tc>
          <w:tcPr>
            <w:tcW w:w="426" w:type="dxa"/>
            <w:tcBorders>
              <w:right w:val="single" w:sz="4" w:space="0" w:color="auto"/>
            </w:tcBorders>
            <w:noWrap/>
          </w:tcPr>
          <w:p w:rsidR="003A253A" w:rsidRPr="002F3AE4" w:rsidRDefault="00814ACD" w:rsidP="00800E63">
            <w:pPr>
              <w:bidi w:val="0"/>
              <w:spacing w:after="200" w:line="276" w:lineRule="auto"/>
              <w:jc w:val="right"/>
              <w:rPr>
                <w:rFonts w:asciiTheme="minorBidi" w:eastAsiaTheme="minorHAnsi" w:hAnsiTheme="minorBidi" w:cstheme="minorBidi"/>
                <w:color w:val="000000"/>
                <w:sz w:val="22"/>
                <w:szCs w:val="22"/>
              </w:rPr>
            </w:pPr>
            <w:r w:rsidRPr="002F3AE4">
              <w:rPr>
                <w:rFonts w:asciiTheme="minorBidi" w:hAnsiTheme="minorBidi" w:cstheme="minorBidi"/>
                <w:color w:val="000000"/>
                <w:sz w:val="22"/>
                <w:szCs w:val="22"/>
              </w:rPr>
              <w:t>3</w:t>
            </w:r>
          </w:p>
        </w:tc>
        <w:tc>
          <w:tcPr>
            <w:tcW w:w="6095" w:type="dxa"/>
            <w:tcBorders>
              <w:top w:val="single" w:sz="4" w:space="0" w:color="auto"/>
              <w:left w:val="single" w:sz="4" w:space="0" w:color="auto"/>
              <w:bottom w:val="single" w:sz="4" w:space="0" w:color="auto"/>
              <w:right w:val="single" w:sz="4" w:space="0" w:color="auto"/>
            </w:tcBorders>
            <w:noWrap/>
          </w:tcPr>
          <w:p w:rsidR="003A253A" w:rsidRPr="002F3AE4" w:rsidRDefault="006071FE" w:rsidP="006071FE">
            <w:pPr>
              <w:pStyle w:val="TableText"/>
              <w:spacing w:before="120" w:after="120" w:line="360" w:lineRule="auto"/>
              <w:rPr>
                <w:sz w:val="22"/>
                <w:szCs w:val="22"/>
                <w:rtl/>
              </w:rPr>
            </w:pPr>
            <w:r w:rsidRPr="002F3AE4">
              <w:rPr>
                <w:sz w:val="22"/>
                <w:szCs w:val="22"/>
                <w:rtl/>
              </w:rPr>
              <w:t>אישור אפיון מפורט</w:t>
            </w:r>
          </w:p>
        </w:tc>
        <w:tc>
          <w:tcPr>
            <w:tcW w:w="1984" w:type="dxa"/>
            <w:tcBorders>
              <w:top w:val="single" w:sz="4" w:space="0" w:color="auto"/>
              <w:left w:val="single" w:sz="4" w:space="0" w:color="auto"/>
              <w:bottom w:val="single" w:sz="4" w:space="0" w:color="auto"/>
              <w:right w:val="single" w:sz="4" w:space="0" w:color="auto"/>
            </w:tcBorders>
            <w:noWrap/>
          </w:tcPr>
          <w:p w:rsidR="003A253A" w:rsidRPr="007C2630" w:rsidRDefault="007C2630" w:rsidP="003A253A">
            <w:pPr>
              <w:pStyle w:val="Normal1"/>
              <w:jc w:val="center"/>
              <w:rPr>
                <w:rFonts w:asciiTheme="minorBidi" w:hAnsiTheme="minorBidi"/>
                <w:sz w:val="22"/>
                <w:szCs w:val="22"/>
                <w:rtl/>
              </w:rPr>
            </w:pPr>
            <w:r>
              <w:rPr>
                <w:rFonts w:asciiTheme="minorBidi" w:hAnsiTheme="minorBidi" w:hint="cs"/>
                <w:sz w:val="22"/>
                <w:szCs w:val="22"/>
                <w:rtl/>
              </w:rPr>
              <w:t>20</w:t>
            </w:r>
          </w:p>
        </w:tc>
      </w:tr>
      <w:tr w:rsidR="003A253A" w:rsidRPr="00A97E3C" w:rsidTr="00CD4371">
        <w:trPr>
          <w:trHeight w:val="300"/>
        </w:trPr>
        <w:tc>
          <w:tcPr>
            <w:tcW w:w="426" w:type="dxa"/>
            <w:tcBorders>
              <w:right w:val="single" w:sz="4" w:space="0" w:color="auto"/>
            </w:tcBorders>
            <w:noWrap/>
          </w:tcPr>
          <w:p w:rsidR="003A253A" w:rsidRPr="002F3AE4" w:rsidRDefault="00814ACD" w:rsidP="00800E63">
            <w:pPr>
              <w:bidi w:val="0"/>
              <w:jc w:val="right"/>
              <w:rPr>
                <w:rFonts w:asciiTheme="minorBidi" w:eastAsiaTheme="minorHAnsi" w:hAnsiTheme="minorBidi" w:cstheme="minorBidi"/>
                <w:color w:val="000000"/>
                <w:sz w:val="22"/>
                <w:szCs w:val="22"/>
              </w:rPr>
            </w:pPr>
            <w:r w:rsidRPr="002F3AE4">
              <w:rPr>
                <w:rFonts w:asciiTheme="minorBidi" w:hAnsiTheme="minorBidi" w:cstheme="minorBidi"/>
                <w:color w:val="000000"/>
                <w:sz w:val="22"/>
                <w:szCs w:val="22"/>
              </w:rPr>
              <w:t>4</w:t>
            </w:r>
          </w:p>
        </w:tc>
        <w:tc>
          <w:tcPr>
            <w:tcW w:w="6095" w:type="dxa"/>
            <w:tcBorders>
              <w:top w:val="single" w:sz="4" w:space="0" w:color="auto"/>
              <w:left w:val="single" w:sz="4" w:space="0" w:color="auto"/>
              <w:bottom w:val="single" w:sz="4" w:space="0" w:color="auto"/>
              <w:right w:val="single" w:sz="4" w:space="0" w:color="auto"/>
            </w:tcBorders>
          </w:tcPr>
          <w:p w:rsidR="003A253A" w:rsidRPr="002F3AE4" w:rsidRDefault="003A253A" w:rsidP="00814ACD">
            <w:pPr>
              <w:pStyle w:val="TableText"/>
              <w:spacing w:before="120" w:after="120" w:line="360" w:lineRule="auto"/>
              <w:jc w:val="both"/>
              <w:rPr>
                <w:sz w:val="22"/>
                <w:szCs w:val="22"/>
                <w:rtl/>
              </w:rPr>
            </w:pPr>
            <w:r w:rsidRPr="002F3AE4">
              <w:rPr>
                <w:sz w:val="22"/>
                <w:szCs w:val="22"/>
                <w:rtl/>
              </w:rPr>
              <w:t xml:space="preserve">הגשת פתרון לבדיקות קבלה כולל הקמת כלל הסביבות </w:t>
            </w:r>
            <w:r w:rsidRPr="002F3AE4">
              <w:rPr>
                <w:sz w:val="22"/>
                <w:szCs w:val="22"/>
              </w:rPr>
              <w:t xml:space="preserve"> </w:t>
            </w:r>
            <w:r w:rsidRPr="002F3AE4">
              <w:rPr>
                <w:rFonts w:hint="cs"/>
                <w:sz w:val="22"/>
                <w:szCs w:val="22"/>
                <w:rtl/>
              </w:rPr>
              <w:t xml:space="preserve">והרכיבים הנדרשים, </w:t>
            </w:r>
            <w:r w:rsidRPr="002F3AE4">
              <w:rPr>
                <w:sz w:val="22"/>
                <w:szCs w:val="22"/>
                <w:rtl/>
              </w:rPr>
              <w:t>ולאחר בדיקת שפיות ראשונית</w:t>
            </w:r>
          </w:p>
        </w:tc>
        <w:tc>
          <w:tcPr>
            <w:tcW w:w="1984" w:type="dxa"/>
            <w:tcBorders>
              <w:top w:val="single" w:sz="4" w:space="0" w:color="auto"/>
              <w:left w:val="single" w:sz="4" w:space="0" w:color="auto"/>
              <w:bottom w:val="single" w:sz="4" w:space="0" w:color="auto"/>
              <w:right w:val="single" w:sz="4" w:space="0" w:color="auto"/>
            </w:tcBorders>
            <w:noWrap/>
          </w:tcPr>
          <w:p w:rsidR="003A253A" w:rsidRPr="007C2630" w:rsidRDefault="007C2630" w:rsidP="003A253A">
            <w:pPr>
              <w:pStyle w:val="Normal1"/>
              <w:jc w:val="center"/>
              <w:rPr>
                <w:rFonts w:asciiTheme="minorBidi" w:hAnsiTheme="minorBidi"/>
                <w:sz w:val="22"/>
                <w:szCs w:val="22"/>
              </w:rPr>
            </w:pPr>
            <w:r>
              <w:rPr>
                <w:rFonts w:asciiTheme="minorBidi" w:hAnsiTheme="minorBidi" w:hint="cs"/>
                <w:sz w:val="22"/>
                <w:szCs w:val="22"/>
                <w:rtl/>
              </w:rPr>
              <w:t>20</w:t>
            </w:r>
          </w:p>
        </w:tc>
      </w:tr>
      <w:tr w:rsidR="00773AB1" w:rsidRPr="00A97E3C" w:rsidTr="00CD4371">
        <w:trPr>
          <w:trHeight w:val="72"/>
        </w:trPr>
        <w:tc>
          <w:tcPr>
            <w:tcW w:w="426" w:type="dxa"/>
            <w:tcBorders>
              <w:right w:val="single" w:sz="4" w:space="0" w:color="auto"/>
            </w:tcBorders>
            <w:noWrap/>
          </w:tcPr>
          <w:p w:rsidR="00773AB1" w:rsidRPr="002F3AE4" w:rsidRDefault="00814ACD" w:rsidP="00800E63">
            <w:pPr>
              <w:bidi w:val="0"/>
              <w:jc w:val="right"/>
              <w:rPr>
                <w:rFonts w:asciiTheme="minorBidi" w:hAnsiTheme="minorBidi"/>
                <w:color w:val="000000"/>
              </w:rPr>
            </w:pPr>
            <w:r w:rsidRPr="002F3AE4">
              <w:rPr>
                <w:rFonts w:asciiTheme="minorBidi" w:hAnsiTheme="minorBidi"/>
                <w:color w:val="000000"/>
              </w:rPr>
              <w:t>5</w:t>
            </w:r>
          </w:p>
        </w:tc>
        <w:tc>
          <w:tcPr>
            <w:tcW w:w="6095" w:type="dxa"/>
            <w:tcBorders>
              <w:top w:val="single" w:sz="4" w:space="0" w:color="auto"/>
              <w:left w:val="single" w:sz="4" w:space="0" w:color="auto"/>
              <w:bottom w:val="single" w:sz="4" w:space="0" w:color="auto"/>
              <w:right w:val="single" w:sz="4" w:space="0" w:color="auto"/>
            </w:tcBorders>
          </w:tcPr>
          <w:p w:rsidR="00773AB1" w:rsidRPr="002F3AE4" w:rsidRDefault="00773AB1" w:rsidP="00ED1721">
            <w:pPr>
              <w:pStyle w:val="TableText"/>
              <w:spacing w:before="120" w:after="120" w:line="360" w:lineRule="auto"/>
              <w:jc w:val="both"/>
              <w:rPr>
                <w:szCs w:val="22"/>
                <w:rtl/>
              </w:rPr>
            </w:pPr>
            <w:r w:rsidRPr="002F3AE4">
              <w:rPr>
                <w:rFonts w:hint="cs"/>
                <w:szCs w:val="22"/>
                <w:rtl/>
              </w:rPr>
              <w:t xml:space="preserve">אישור בדיקות קבלה </w:t>
            </w:r>
          </w:p>
        </w:tc>
        <w:tc>
          <w:tcPr>
            <w:tcW w:w="1984" w:type="dxa"/>
            <w:tcBorders>
              <w:top w:val="single" w:sz="4" w:space="0" w:color="auto"/>
              <w:left w:val="single" w:sz="4" w:space="0" w:color="auto"/>
              <w:bottom w:val="single" w:sz="4" w:space="0" w:color="auto"/>
              <w:right w:val="single" w:sz="4" w:space="0" w:color="auto"/>
            </w:tcBorders>
            <w:noWrap/>
          </w:tcPr>
          <w:p w:rsidR="00773AB1" w:rsidRPr="007C2630" w:rsidRDefault="007C2630" w:rsidP="003A253A">
            <w:pPr>
              <w:pStyle w:val="Normal1"/>
              <w:jc w:val="center"/>
              <w:rPr>
                <w:rFonts w:asciiTheme="minorBidi" w:hAnsiTheme="minorBidi"/>
                <w:sz w:val="22"/>
                <w:szCs w:val="22"/>
                <w:rtl/>
              </w:rPr>
            </w:pPr>
            <w:r>
              <w:rPr>
                <w:rFonts w:asciiTheme="minorBidi" w:hAnsiTheme="minorBidi" w:hint="cs"/>
                <w:sz w:val="22"/>
                <w:szCs w:val="22"/>
                <w:rtl/>
              </w:rPr>
              <w:t>15</w:t>
            </w:r>
          </w:p>
        </w:tc>
      </w:tr>
      <w:tr w:rsidR="003A253A" w:rsidRPr="00A97E3C" w:rsidTr="00CD4371">
        <w:trPr>
          <w:trHeight w:val="300"/>
        </w:trPr>
        <w:tc>
          <w:tcPr>
            <w:tcW w:w="426" w:type="dxa"/>
            <w:tcBorders>
              <w:right w:val="single" w:sz="4" w:space="0" w:color="auto"/>
            </w:tcBorders>
            <w:noWrap/>
          </w:tcPr>
          <w:p w:rsidR="003A253A" w:rsidRPr="002F3AE4" w:rsidRDefault="00814ACD" w:rsidP="00800E63">
            <w:pPr>
              <w:tabs>
                <w:tab w:val="center" w:pos="4153"/>
                <w:tab w:val="right" w:pos="8306"/>
              </w:tabs>
              <w:bidi w:val="0"/>
              <w:jc w:val="right"/>
              <w:rPr>
                <w:rFonts w:asciiTheme="minorBidi" w:eastAsiaTheme="minorHAnsi" w:hAnsiTheme="minorBidi" w:cstheme="minorBidi"/>
                <w:color w:val="000000"/>
                <w:sz w:val="22"/>
                <w:szCs w:val="22"/>
              </w:rPr>
            </w:pPr>
            <w:r w:rsidRPr="002F3AE4">
              <w:rPr>
                <w:rFonts w:asciiTheme="minorBidi" w:hAnsiTheme="minorBidi" w:cstheme="minorBidi"/>
                <w:color w:val="000000"/>
                <w:sz w:val="22"/>
                <w:szCs w:val="22"/>
              </w:rPr>
              <w:t>6</w:t>
            </w:r>
          </w:p>
        </w:tc>
        <w:tc>
          <w:tcPr>
            <w:tcW w:w="6095" w:type="dxa"/>
            <w:tcBorders>
              <w:top w:val="single" w:sz="4" w:space="0" w:color="auto"/>
              <w:left w:val="single" w:sz="4" w:space="0" w:color="auto"/>
              <w:bottom w:val="single" w:sz="4" w:space="0" w:color="auto"/>
              <w:right w:val="single" w:sz="4" w:space="0" w:color="auto"/>
            </w:tcBorders>
            <w:noWrap/>
          </w:tcPr>
          <w:p w:rsidR="003A253A" w:rsidRPr="002F3AE4" w:rsidRDefault="003A253A" w:rsidP="00311135">
            <w:pPr>
              <w:pStyle w:val="TableText"/>
              <w:spacing w:before="120" w:after="120" w:line="360" w:lineRule="auto"/>
              <w:jc w:val="both"/>
              <w:rPr>
                <w:sz w:val="22"/>
                <w:szCs w:val="22"/>
                <w:rtl/>
              </w:rPr>
            </w:pPr>
            <w:r w:rsidRPr="002F3AE4">
              <w:rPr>
                <w:sz w:val="22"/>
                <w:szCs w:val="22"/>
                <w:rtl/>
              </w:rPr>
              <w:t>בתום תקופת הפעל</w:t>
            </w:r>
            <w:r w:rsidR="006071FE" w:rsidRPr="002F3AE4">
              <w:rPr>
                <w:rFonts w:hint="cs"/>
                <w:sz w:val="22"/>
                <w:szCs w:val="22"/>
                <w:rtl/>
              </w:rPr>
              <w:t xml:space="preserve">ת הפתרון הכולל </w:t>
            </w:r>
            <w:r w:rsidRPr="002F3AE4">
              <w:rPr>
                <w:sz w:val="22"/>
                <w:szCs w:val="22"/>
                <w:rtl/>
              </w:rPr>
              <w:t xml:space="preserve"> </w:t>
            </w:r>
            <w:r w:rsidR="00311135" w:rsidRPr="002F3AE4">
              <w:rPr>
                <w:rFonts w:hint="cs"/>
                <w:sz w:val="22"/>
                <w:szCs w:val="22"/>
                <w:rtl/>
              </w:rPr>
              <w:t>במשך</w:t>
            </w:r>
            <w:r w:rsidR="00311135" w:rsidRPr="002F3AE4">
              <w:rPr>
                <w:sz w:val="22"/>
                <w:szCs w:val="22"/>
                <w:rtl/>
              </w:rPr>
              <w:t xml:space="preserve"> </w:t>
            </w:r>
            <w:r w:rsidRPr="002F3AE4">
              <w:rPr>
                <w:sz w:val="22"/>
                <w:szCs w:val="22"/>
                <w:rtl/>
              </w:rPr>
              <w:t>שלושה חודשים</w:t>
            </w:r>
          </w:p>
        </w:tc>
        <w:tc>
          <w:tcPr>
            <w:tcW w:w="1984" w:type="dxa"/>
            <w:tcBorders>
              <w:top w:val="single" w:sz="4" w:space="0" w:color="auto"/>
              <w:left w:val="single" w:sz="4" w:space="0" w:color="auto"/>
              <w:bottom w:val="single" w:sz="4" w:space="0" w:color="auto"/>
              <w:right w:val="single" w:sz="4" w:space="0" w:color="auto"/>
            </w:tcBorders>
            <w:noWrap/>
          </w:tcPr>
          <w:p w:rsidR="003A253A" w:rsidRPr="007C2630" w:rsidRDefault="007C2630" w:rsidP="003A253A">
            <w:pPr>
              <w:pStyle w:val="Normal1"/>
              <w:jc w:val="center"/>
              <w:rPr>
                <w:rFonts w:asciiTheme="minorBidi" w:hAnsiTheme="minorBidi"/>
                <w:sz w:val="22"/>
                <w:szCs w:val="22"/>
                <w:rtl/>
              </w:rPr>
            </w:pPr>
            <w:r>
              <w:rPr>
                <w:rFonts w:asciiTheme="minorBidi" w:hAnsiTheme="minorBidi" w:hint="cs"/>
                <w:sz w:val="22"/>
                <w:szCs w:val="22"/>
                <w:rtl/>
              </w:rPr>
              <w:t>20</w:t>
            </w:r>
          </w:p>
        </w:tc>
      </w:tr>
      <w:tr w:rsidR="003A253A" w:rsidRPr="00A97E3C" w:rsidTr="00CD4371">
        <w:trPr>
          <w:trHeight w:val="300"/>
        </w:trPr>
        <w:tc>
          <w:tcPr>
            <w:tcW w:w="426" w:type="dxa"/>
            <w:tcBorders>
              <w:right w:val="single" w:sz="4" w:space="0" w:color="auto"/>
            </w:tcBorders>
            <w:noWrap/>
          </w:tcPr>
          <w:p w:rsidR="003A253A" w:rsidRPr="002F3AE4" w:rsidRDefault="00814ACD" w:rsidP="00800E63">
            <w:pPr>
              <w:rPr>
                <w:rFonts w:asciiTheme="minorBidi" w:hAnsiTheme="minorBidi" w:cstheme="minorBidi"/>
                <w:sz w:val="22"/>
                <w:szCs w:val="22"/>
              </w:rPr>
            </w:pPr>
            <w:r w:rsidRPr="002F3AE4">
              <w:rPr>
                <w:rFonts w:asciiTheme="minorBidi" w:hAnsiTheme="minorBidi" w:cstheme="minorBidi"/>
                <w:color w:val="000000"/>
                <w:sz w:val="22"/>
                <w:szCs w:val="22"/>
              </w:rPr>
              <w:t>7</w:t>
            </w:r>
          </w:p>
        </w:tc>
        <w:tc>
          <w:tcPr>
            <w:tcW w:w="6095" w:type="dxa"/>
            <w:tcBorders>
              <w:top w:val="single" w:sz="4" w:space="0" w:color="auto"/>
              <w:left w:val="single" w:sz="4" w:space="0" w:color="auto"/>
              <w:bottom w:val="single" w:sz="4" w:space="0" w:color="auto"/>
              <w:right w:val="single" w:sz="4" w:space="0" w:color="auto"/>
            </w:tcBorders>
            <w:noWrap/>
          </w:tcPr>
          <w:p w:rsidR="003A253A" w:rsidRPr="002F3AE4" w:rsidRDefault="003A253A" w:rsidP="003A253A">
            <w:pPr>
              <w:pStyle w:val="TableText"/>
              <w:spacing w:before="120" w:after="120" w:line="360" w:lineRule="auto"/>
              <w:jc w:val="both"/>
              <w:rPr>
                <w:sz w:val="22"/>
                <w:szCs w:val="22"/>
              </w:rPr>
            </w:pPr>
            <w:r w:rsidRPr="002F3AE4">
              <w:rPr>
                <w:sz w:val="22"/>
                <w:szCs w:val="22"/>
                <w:rtl/>
              </w:rPr>
              <w:t>בתום תקופת אחריות</w:t>
            </w:r>
          </w:p>
        </w:tc>
        <w:tc>
          <w:tcPr>
            <w:tcW w:w="1984" w:type="dxa"/>
            <w:tcBorders>
              <w:top w:val="single" w:sz="4" w:space="0" w:color="auto"/>
              <w:left w:val="single" w:sz="4" w:space="0" w:color="auto"/>
              <w:bottom w:val="single" w:sz="4" w:space="0" w:color="auto"/>
              <w:right w:val="single" w:sz="4" w:space="0" w:color="auto"/>
            </w:tcBorders>
            <w:noWrap/>
          </w:tcPr>
          <w:p w:rsidR="003A253A" w:rsidRPr="007C2630" w:rsidRDefault="007C2630" w:rsidP="003A253A">
            <w:pPr>
              <w:pStyle w:val="Normal1"/>
              <w:jc w:val="center"/>
              <w:rPr>
                <w:rFonts w:asciiTheme="minorBidi" w:hAnsiTheme="minorBidi"/>
                <w:sz w:val="22"/>
                <w:szCs w:val="22"/>
                <w:rtl/>
              </w:rPr>
            </w:pPr>
            <w:r>
              <w:rPr>
                <w:rFonts w:asciiTheme="minorBidi" w:hAnsiTheme="minorBidi" w:hint="cs"/>
                <w:sz w:val="22"/>
                <w:szCs w:val="22"/>
                <w:rtl/>
              </w:rPr>
              <w:t>10</w:t>
            </w:r>
          </w:p>
        </w:tc>
      </w:tr>
    </w:tbl>
    <w:p w:rsidR="00267DF8" w:rsidRDefault="00267DF8" w:rsidP="00267DF8">
      <w:pPr>
        <w:pStyle w:val="a9"/>
        <w:bidi w:val="0"/>
        <w:spacing w:line="259" w:lineRule="auto"/>
        <w:ind w:left="3255"/>
        <w:jc w:val="right"/>
      </w:pPr>
    </w:p>
    <w:p w:rsidR="00267DF8" w:rsidRPr="006D35B6" w:rsidRDefault="00267DF8" w:rsidP="00267DF8">
      <w:pPr>
        <w:pStyle w:val="a9"/>
        <w:bidi w:val="0"/>
        <w:spacing w:line="259" w:lineRule="auto"/>
        <w:ind w:left="3255"/>
        <w:jc w:val="right"/>
        <w:rPr>
          <w:rFonts w:asciiTheme="minorBidi" w:hAnsiTheme="minorBidi"/>
          <w:b/>
          <w:bCs/>
          <w:rtl/>
          <w:lang w:eastAsia="he-IL"/>
        </w:rPr>
      </w:pPr>
    </w:p>
    <w:p w:rsidR="005902E1" w:rsidRDefault="005902E1">
      <w:pPr>
        <w:bidi w:val="0"/>
        <w:spacing w:after="200" w:line="276" w:lineRule="auto"/>
        <w:rPr>
          <w:rFonts w:asciiTheme="minorBidi" w:eastAsia="Times New Roman" w:hAnsiTheme="minorBidi" w:cs="David"/>
          <w:b/>
          <w:bCs/>
          <w:rtl/>
          <w:lang w:eastAsia="he-IL"/>
        </w:rPr>
      </w:pPr>
      <w:r>
        <w:rPr>
          <w:rFonts w:cs="David"/>
          <w:rtl/>
        </w:rPr>
        <w:br w:type="page"/>
      </w:r>
    </w:p>
    <w:p w:rsidR="00D96C38" w:rsidRPr="00034BDC" w:rsidRDefault="00D96C38" w:rsidP="00D96C38">
      <w:pPr>
        <w:pStyle w:val="22"/>
        <w:numPr>
          <w:ilvl w:val="0"/>
          <w:numId w:val="0"/>
        </w:numPr>
        <w:ind w:left="549"/>
        <w:jc w:val="both"/>
        <w:rPr>
          <w:rFonts w:cs="David"/>
          <w:rtl/>
        </w:rPr>
      </w:pPr>
    </w:p>
    <w:p w:rsidR="00D96C38" w:rsidRPr="00034BDC" w:rsidRDefault="00D96C38" w:rsidP="00D96C38">
      <w:pPr>
        <w:widowControl w:val="0"/>
        <w:spacing w:before="120" w:after="0" w:line="360" w:lineRule="auto"/>
        <w:jc w:val="both"/>
        <w:outlineLvl w:val="2"/>
        <w:rPr>
          <w:rFonts w:asciiTheme="minorBidi" w:eastAsia="Times New Roman" w:hAnsiTheme="minorBidi" w:cs="David"/>
          <w:vanish/>
          <w:rtl/>
          <w:lang w:eastAsia="he-IL"/>
        </w:rPr>
      </w:pPr>
    </w:p>
    <w:p w:rsidR="00D96C38" w:rsidRDefault="00D96C38" w:rsidP="00D96C38">
      <w:pPr>
        <w:widowControl w:val="0"/>
        <w:spacing w:before="120" w:after="120" w:line="360" w:lineRule="auto"/>
        <w:jc w:val="center"/>
        <w:rPr>
          <w:rFonts w:asciiTheme="minorBidi" w:eastAsia="Times New Roman" w:hAnsiTheme="minorBidi" w:cs="David"/>
          <w:noProof/>
          <w:rtl/>
          <w:lang w:eastAsia="he-IL"/>
        </w:rPr>
      </w:pPr>
      <w:bookmarkStart w:id="134" w:name="_Toc185931883"/>
      <w:bookmarkStart w:id="135" w:name="_Toc295389874"/>
      <w:bookmarkStart w:id="136" w:name="_Toc301205765"/>
      <w:bookmarkStart w:id="137" w:name="_Toc9919167"/>
      <w:bookmarkStart w:id="138" w:name="_Toc298446132"/>
      <w:r w:rsidRPr="001F0D12">
        <w:rPr>
          <w:rFonts w:asciiTheme="minorBidi" w:eastAsia="Times New Roman" w:hAnsiTheme="minorBidi" w:cs="David"/>
          <w:b/>
          <w:bCs/>
          <w:kern w:val="40"/>
          <w:sz w:val="40"/>
          <w:szCs w:val="40"/>
          <w:u w:val="single"/>
          <w:rtl/>
          <w:lang w:eastAsia="he-IL"/>
        </w:rPr>
        <w:t>נספח א</w:t>
      </w:r>
      <w:r>
        <w:rPr>
          <w:rFonts w:asciiTheme="minorBidi" w:eastAsia="Times New Roman" w:hAnsiTheme="minorBidi" w:cs="David" w:hint="cs"/>
          <w:b/>
          <w:bCs/>
          <w:kern w:val="40"/>
          <w:sz w:val="40"/>
          <w:szCs w:val="40"/>
          <w:u w:val="single"/>
          <w:rtl/>
          <w:lang w:eastAsia="he-IL"/>
        </w:rPr>
        <w:t>'</w:t>
      </w:r>
    </w:p>
    <w:bookmarkEnd w:id="134"/>
    <w:bookmarkEnd w:id="135"/>
    <w:bookmarkEnd w:id="136"/>
    <w:bookmarkEnd w:id="137"/>
    <w:p w:rsidR="00D96C38" w:rsidRPr="00034BDC" w:rsidRDefault="00D96C38" w:rsidP="00D96C38">
      <w:pPr>
        <w:widowControl w:val="0"/>
        <w:spacing w:before="120" w:after="0" w:line="360" w:lineRule="auto"/>
        <w:jc w:val="both"/>
        <w:rPr>
          <w:rFonts w:asciiTheme="minorBidi" w:eastAsia="Times New Roman" w:hAnsiTheme="minorBidi" w:cs="David"/>
          <w:noProof/>
          <w:rtl/>
          <w:lang w:eastAsia="he-IL"/>
        </w:rPr>
      </w:pPr>
    </w:p>
    <w:p w:rsidR="00D96C38" w:rsidRPr="00034BDC" w:rsidRDefault="00D96C38" w:rsidP="00D96C38">
      <w:pPr>
        <w:widowControl w:val="0"/>
        <w:spacing w:before="120" w:after="240" w:line="360" w:lineRule="auto"/>
        <w:jc w:val="center"/>
        <w:outlineLvl w:val="0"/>
        <w:rPr>
          <w:rFonts w:asciiTheme="minorBidi" w:eastAsia="Times New Roman" w:hAnsiTheme="minorBidi" w:cs="David"/>
          <w:b/>
          <w:bCs/>
          <w:kern w:val="40"/>
          <w:sz w:val="40"/>
          <w:szCs w:val="40"/>
          <w:rtl/>
          <w:lang w:eastAsia="he-IL"/>
        </w:rPr>
      </w:pPr>
      <w:r w:rsidRPr="00034BDC">
        <w:rPr>
          <w:rFonts w:asciiTheme="minorBidi" w:eastAsia="Times New Roman" w:hAnsiTheme="minorBidi" w:cs="David"/>
          <w:b/>
          <w:bCs/>
          <w:kern w:val="40"/>
          <w:sz w:val="44"/>
          <w:szCs w:val="44"/>
          <w:rtl/>
          <w:lang w:eastAsia="he-IL"/>
        </w:rPr>
        <w:t>חוברת הצעה</w:t>
      </w:r>
    </w:p>
    <w:p w:rsidR="00D96C38" w:rsidRDefault="00D96C38" w:rsidP="00451500">
      <w:pPr>
        <w:widowControl w:val="0"/>
        <w:spacing w:before="120" w:after="0" w:line="360" w:lineRule="auto"/>
        <w:jc w:val="center"/>
        <w:rPr>
          <w:rFonts w:asciiTheme="minorBidi" w:eastAsia="Times New Roman" w:hAnsiTheme="minorBidi" w:cs="David"/>
          <w:b/>
          <w:bCs/>
          <w:noProof/>
          <w:sz w:val="32"/>
          <w:szCs w:val="32"/>
          <w:rtl/>
          <w:lang w:eastAsia="he-IL"/>
        </w:rPr>
      </w:pPr>
      <w:r w:rsidRPr="0001782B">
        <w:rPr>
          <w:rFonts w:asciiTheme="minorBidi" w:eastAsia="Times New Roman" w:hAnsiTheme="minorBidi" w:cs="David" w:hint="cs"/>
          <w:b/>
          <w:bCs/>
          <w:noProof/>
          <w:sz w:val="32"/>
          <w:szCs w:val="32"/>
          <w:rtl/>
          <w:lang w:eastAsia="he-IL"/>
        </w:rPr>
        <w:t>מכרז</w:t>
      </w:r>
      <w:r w:rsidRPr="0001782B">
        <w:rPr>
          <w:rFonts w:asciiTheme="minorBidi" w:eastAsia="Times New Roman" w:hAnsiTheme="minorBidi" w:cs="David"/>
          <w:b/>
          <w:bCs/>
          <w:noProof/>
          <w:sz w:val="32"/>
          <w:szCs w:val="32"/>
          <w:rtl/>
          <w:lang w:eastAsia="he-IL"/>
        </w:rPr>
        <w:t xml:space="preserve"> </w:t>
      </w:r>
      <w:r w:rsidRPr="0001782B">
        <w:rPr>
          <w:rFonts w:asciiTheme="minorBidi" w:eastAsia="Times New Roman" w:hAnsiTheme="minorBidi" w:cs="David" w:hint="cs"/>
          <w:b/>
          <w:bCs/>
          <w:noProof/>
          <w:sz w:val="32"/>
          <w:szCs w:val="32"/>
          <w:rtl/>
          <w:lang w:eastAsia="he-IL"/>
        </w:rPr>
        <w:t>פומבי</w:t>
      </w:r>
      <w:r w:rsidRPr="0001782B">
        <w:rPr>
          <w:rFonts w:asciiTheme="minorBidi" w:eastAsia="Times New Roman" w:hAnsiTheme="minorBidi" w:cs="David"/>
          <w:b/>
          <w:bCs/>
          <w:noProof/>
          <w:sz w:val="32"/>
          <w:szCs w:val="32"/>
          <w:rtl/>
          <w:lang w:eastAsia="he-IL"/>
        </w:rPr>
        <w:t xml:space="preserve"> </w:t>
      </w:r>
      <w:r w:rsidR="00451500">
        <w:rPr>
          <w:rFonts w:asciiTheme="minorBidi" w:eastAsia="Times New Roman" w:hAnsiTheme="minorBidi" w:cs="David" w:hint="cs"/>
          <w:b/>
          <w:bCs/>
          <w:noProof/>
          <w:sz w:val="32"/>
          <w:szCs w:val="32"/>
          <w:rtl/>
          <w:lang w:eastAsia="he-IL"/>
        </w:rPr>
        <w:t>5</w:t>
      </w:r>
      <w:r>
        <w:rPr>
          <w:rFonts w:asciiTheme="minorBidi" w:eastAsia="Times New Roman" w:hAnsiTheme="minorBidi" w:cs="David" w:hint="cs"/>
          <w:b/>
          <w:bCs/>
          <w:noProof/>
          <w:sz w:val="32"/>
          <w:szCs w:val="32"/>
          <w:rtl/>
          <w:lang w:eastAsia="he-IL"/>
        </w:rPr>
        <w:t>-</w:t>
      </w:r>
      <w:r w:rsidR="009C3BDA">
        <w:rPr>
          <w:rFonts w:asciiTheme="minorBidi" w:eastAsia="Times New Roman" w:hAnsiTheme="minorBidi" w:cs="David" w:hint="cs"/>
          <w:b/>
          <w:bCs/>
          <w:noProof/>
          <w:sz w:val="32"/>
          <w:szCs w:val="32"/>
          <w:rtl/>
          <w:lang w:eastAsia="he-IL"/>
        </w:rPr>
        <w:t>2020</w:t>
      </w:r>
    </w:p>
    <w:p w:rsidR="00D96C38" w:rsidRPr="00034BDC" w:rsidRDefault="009C3BDA" w:rsidP="00D96C38">
      <w:pPr>
        <w:spacing w:before="120" w:after="0" w:line="360" w:lineRule="auto"/>
        <w:jc w:val="center"/>
        <w:rPr>
          <w:rFonts w:asciiTheme="minorBidi" w:eastAsia="Times New Roman" w:hAnsiTheme="minorBidi" w:cs="David"/>
          <w:b/>
          <w:bCs/>
          <w:noProof/>
          <w:rtl/>
          <w:lang w:eastAsia="he-IL"/>
        </w:rPr>
      </w:pPr>
      <w:r>
        <w:rPr>
          <w:rFonts w:asciiTheme="minorBidi" w:eastAsia="Times New Roman" w:hAnsiTheme="minorBidi" w:cs="David" w:hint="cs"/>
          <w:b/>
          <w:bCs/>
          <w:noProof/>
          <w:sz w:val="32"/>
          <w:szCs w:val="32"/>
          <w:rtl/>
          <w:lang w:eastAsia="he-IL"/>
        </w:rPr>
        <w:t>אפליקציה לאומית למלחמה בנגיפים</w:t>
      </w: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Default="00D96C38" w:rsidP="00D96C3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59264" behindDoc="0" locked="0" layoutInCell="1" allowOverlap="1" wp14:anchorId="595412C5" wp14:editId="0960F9F8">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5B49BA"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034BDC">
        <w:rPr>
          <w:rFonts w:asciiTheme="minorBidi" w:eastAsia="Times New Roman" w:hAnsiTheme="minorBidi" w:cs="David"/>
          <w:noProof/>
          <w:rtl/>
          <w:lang w:eastAsia="he-IL"/>
        </w:rPr>
        <w:t>שם מלא של הגוף המציע</w:t>
      </w:r>
      <w:r>
        <w:rPr>
          <w:rFonts w:asciiTheme="minorBidi" w:eastAsia="Times New Roman" w:hAnsiTheme="minorBidi" w:cs="David" w:hint="cs"/>
          <w:noProof/>
          <w:rtl/>
          <w:lang w:eastAsia="he-IL"/>
        </w:rPr>
        <w:t xml:space="preserve">, </w:t>
      </w:r>
      <w:r w:rsidRPr="00034BDC">
        <w:rPr>
          <w:rFonts w:asciiTheme="minorBidi" w:eastAsia="Times New Roman" w:hAnsiTheme="minorBidi" w:cs="David"/>
          <w:noProof/>
          <w:rtl/>
          <w:lang w:eastAsia="he-IL"/>
        </w:rPr>
        <w:t>כפי שהוא מופיע ברשם רשמי</w:t>
      </w: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61312" behindDoc="0" locked="0" layoutInCell="1" allowOverlap="1" wp14:anchorId="68624FDF" wp14:editId="1E9F015E">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450DC2"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מספר ח.פ.</w:t>
      </w:r>
    </w:p>
    <w:p w:rsidR="00D96C38" w:rsidRPr="00034BDC" w:rsidRDefault="00D96C38" w:rsidP="00D96C38">
      <w:pPr>
        <w:spacing w:before="120" w:after="0" w:line="360" w:lineRule="auto"/>
        <w:ind w:left="45"/>
        <w:jc w:val="both"/>
        <w:rPr>
          <w:rFonts w:asciiTheme="minorBidi" w:eastAsia="Times New Roman" w:hAnsiTheme="minorBidi" w:cs="David"/>
          <w:noProof/>
          <w:rtl/>
          <w:lang w:eastAsia="he-IL"/>
        </w:rPr>
      </w:pPr>
    </w:p>
    <w:p w:rsidR="00D96C38" w:rsidRPr="00034BDC" w:rsidRDefault="00D96C38" w:rsidP="00D96C38">
      <w:pPr>
        <w:spacing w:before="120" w:after="0" w:line="360" w:lineRule="auto"/>
        <w:ind w:left="45"/>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60288" behindDoc="0" locked="0" layoutInCell="1" allowOverlap="1" wp14:anchorId="55044771" wp14:editId="2035A128">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ED4930" id="Rectangle 3" o:spid="_x0000_s1026" style="position:absolute;left:0;text-align:left;margin-left:52.8pt;margin-top:18.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rsidR="00D96C38" w:rsidRPr="00034BDC" w:rsidRDefault="00D96C38" w:rsidP="00D96C38">
      <w:pPr>
        <w:spacing w:before="120" w:after="0" w:line="360" w:lineRule="auto"/>
        <w:ind w:left="45"/>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חתימה וחותמת המציע</w:t>
      </w:r>
    </w:p>
    <w:p w:rsidR="00D96C38" w:rsidRPr="00034BDC" w:rsidRDefault="00D96C38" w:rsidP="00D96C38">
      <w:pPr>
        <w:spacing w:before="120" w:after="0" w:line="360" w:lineRule="auto"/>
        <w:ind w:left="45"/>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Default="00D96C38" w:rsidP="00D96C38">
      <w:pPr>
        <w:bidi w:val="0"/>
        <w:spacing w:line="360" w:lineRule="auto"/>
        <w:rPr>
          <w:rFonts w:asciiTheme="minorBidi" w:eastAsia="Times New Roman" w:hAnsiTheme="minorBidi" w:cs="David"/>
          <w:b/>
          <w:bCs/>
          <w:noProof/>
          <w:lang w:eastAsia="he-IL"/>
        </w:rPr>
      </w:pPr>
      <w:r>
        <w:rPr>
          <w:rFonts w:asciiTheme="minorBidi" w:eastAsia="Times New Roman" w:hAnsiTheme="minorBidi" w:cs="David"/>
          <w:b/>
          <w:bCs/>
          <w:noProof/>
          <w:rtl/>
          <w:lang w:eastAsia="he-IL"/>
        </w:rPr>
        <w:br w:type="page"/>
      </w:r>
    </w:p>
    <w:p w:rsidR="00D96C38" w:rsidRPr="00034BDC" w:rsidRDefault="00D96C38" w:rsidP="00D96C38">
      <w:pPr>
        <w:spacing w:before="120" w:after="0" w:line="360" w:lineRule="auto"/>
        <w:jc w:val="both"/>
        <w:rPr>
          <w:rFonts w:asciiTheme="minorBidi" w:eastAsia="Times New Roman" w:hAnsiTheme="minorBidi" w:cs="David"/>
          <w:b/>
          <w:bCs/>
          <w:noProof/>
          <w:u w:val="single"/>
          <w:rtl/>
          <w:lang w:eastAsia="he-IL"/>
        </w:rPr>
      </w:pPr>
      <w:r w:rsidRPr="00034BDC">
        <w:rPr>
          <w:rFonts w:asciiTheme="minorBidi" w:eastAsia="Times New Roman" w:hAnsiTheme="minorBidi" w:cs="David"/>
          <w:b/>
          <w:bCs/>
          <w:noProof/>
          <w:u w:val="single"/>
          <w:rtl/>
          <w:lang w:eastAsia="he-IL"/>
        </w:rPr>
        <w:lastRenderedPageBreak/>
        <w:t>טופס הגשת הצעה</w:t>
      </w: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לכבוד</w:t>
      </w: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האגף ל</w:t>
      </w:r>
      <w:r>
        <w:rPr>
          <w:rFonts w:asciiTheme="minorBidi" w:eastAsia="Times New Roman" w:hAnsiTheme="minorBidi" w:cs="David" w:hint="cs"/>
          <w:noProof/>
          <w:rtl/>
          <w:lang w:eastAsia="he-IL"/>
        </w:rPr>
        <w:t>מערכות מידע ו</w:t>
      </w:r>
      <w:r w:rsidRPr="00034BDC">
        <w:rPr>
          <w:rFonts w:asciiTheme="minorBidi" w:eastAsia="Times New Roman" w:hAnsiTheme="minorBidi" w:cs="David"/>
          <w:noProof/>
          <w:rtl/>
          <w:lang w:eastAsia="he-IL"/>
        </w:rPr>
        <w:t>מחשוב</w:t>
      </w:r>
    </w:p>
    <w:p w:rsidR="00D96C38" w:rsidRPr="00034BDC" w:rsidRDefault="00D96C38" w:rsidP="00D96C38">
      <w:pPr>
        <w:spacing w:before="120" w:after="0" w:line="360" w:lineRule="auto"/>
        <w:jc w:val="both"/>
        <w:rPr>
          <w:rFonts w:asciiTheme="minorBidi" w:eastAsia="Times New Roman" w:hAnsiTheme="minorBidi" w:cs="David"/>
          <w:noProof/>
          <w:u w:val="single"/>
          <w:rtl/>
          <w:lang w:eastAsia="he-IL"/>
        </w:rPr>
      </w:pPr>
      <w:r w:rsidRPr="00034BDC">
        <w:rPr>
          <w:rFonts w:asciiTheme="minorBidi" w:eastAsia="Times New Roman" w:hAnsiTheme="minorBidi" w:cs="David"/>
          <w:noProof/>
          <w:u w:val="single"/>
          <w:rtl/>
          <w:lang w:eastAsia="he-IL"/>
        </w:rPr>
        <w:t xml:space="preserve">משרד הבריאות  </w:t>
      </w:r>
    </w:p>
    <w:p w:rsidR="00D96C38" w:rsidRPr="00034BDC"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1F697D">
      <w:pPr>
        <w:spacing w:before="120" w:after="0" w:line="360" w:lineRule="auto"/>
        <w:jc w:val="center"/>
        <w:rPr>
          <w:rFonts w:asciiTheme="minorBidi" w:eastAsia="Times New Roman" w:hAnsiTheme="minorBidi" w:cs="David"/>
          <w:b/>
          <w:bCs/>
          <w:noProof/>
          <w:sz w:val="24"/>
          <w:szCs w:val="24"/>
          <w:u w:val="single"/>
          <w:rtl/>
          <w:lang w:eastAsia="he-IL"/>
        </w:rPr>
      </w:pPr>
      <w:r w:rsidRPr="00034BDC">
        <w:rPr>
          <w:rFonts w:asciiTheme="minorBidi" w:eastAsia="Times New Roman" w:hAnsiTheme="minorBidi" w:cs="David"/>
          <w:noProof/>
          <w:sz w:val="24"/>
          <w:szCs w:val="24"/>
          <w:rtl/>
          <w:lang w:eastAsia="he-IL"/>
        </w:rPr>
        <w:t>הנדון :</w:t>
      </w:r>
      <w:r w:rsidRPr="00034BDC">
        <w:rPr>
          <w:rFonts w:asciiTheme="minorBidi" w:eastAsia="Times New Roman" w:hAnsiTheme="minorBidi" w:cs="David"/>
          <w:b/>
          <w:bCs/>
          <w:noProof/>
          <w:sz w:val="24"/>
          <w:szCs w:val="24"/>
          <w:rtl/>
          <w:lang w:eastAsia="he-IL"/>
        </w:rPr>
        <w:t xml:space="preserve"> </w:t>
      </w:r>
      <w:r w:rsidRPr="00034BDC">
        <w:rPr>
          <w:rFonts w:asciiTheme="minorBidi" w:eastAsia="Times New Roman" w:hAnsiTheme="minorBidi" w:cs="David"/>
          <w:b/>
          <w:bCs/>
          <w:noProof/>
          <w:sz w:val="24"/>
          <w:szCs w:val="24"/>
          <w:u w:val="single"/>
          <w:rtl/>
          <w:lang w:eastAsia="he-IL"/>
        </w:rPr>
        <w:t>הצעה ל</w:t>
      </w:r>
      <w:r w:rsidRPr="00034BDC">
        <w:rPr>
          <w:rFonts w:asciiTheme="minorBidi" w:eastAsia="Times New Roman" w:hAnsiTheme="minorBidi" w:cs="David" w:hint="eastAsia"/>
          <w:b/>
          <w:bCs/>
          <w:noProof/>
          <w:sz w:val="24"/>
          <w:szCs w:val="24"/>
          <w:u w:val="single"/>
          <w:rtl/>
          <w:lang w:eastAsia="he-IL"/>
        </w:rPr>
        <w:t>מכרז</w:t>
      </w:r>
      <w:r w:rsidRPr="00034BDC">
        <w:rPr>
          <w:rFonts w:asciiTheme="minorBidi" w:eastAsia="Times New Roman" w:hAnsiTheme="minorBidi" w:cs="David"/>
          <w:b/>
          <w:bCs/>
          <w:noProof/>
          <w:sz w:val="24"/>
          <w:szCs w:val="24"/>
          <w:u w:val="single"/>
          <w:rtl/>
          <w:lang w:eastAsia="he-IL"/>
        </w:rPr>
        <w:t xml:space="preserve"> </w:t>
      </w:r>
      <w:r w:rsidRPr="00034BDC">
        <w:rPr>
          <w:rFonts w:asciiTheme="minorBidi" w:eastAsia="Times New Roman" w:hAnsiTheme="minorBidi" w:cs="David" w:hint="eastAsia"/>
          <w:b/>
          <w:bCs/>
          <w:noProof/>
          <w:sz w:val="24"/>
          <w:szCs w:val="24"/>
          <w:u w:val="single"/>
          <w:rtl/>
          <w:lang w:eastAsia="he-IL"/>
        </w:rPr>
        <w:t>פומבי</w:t>
      </w:r>
      <w:r w:rsidRPr="00034BDC">
        <w:rPr>
          <w:rFonts w:asciiTheme="minorBidi" w:eastAsia="Times New Roman" w:hAnsiTheme="minorBidi" w:cs="David"/>
          <w:b/>
          <w:bCs/>
          <w:noProof/>
          <w:sz w:val="24"/>
          <w:szCs w:val="24"/>
          <w:u w:val="single"/>
          <w:rtl/>
          <w:lang w:eastAsia="he-IL"/>
        </w:rPr>
        <w:t xml:space="preserve"> </w:t>
      </w:r>
      <w:r w:rsidR="00451500">
        <w:rPr>
          <w:rFonts w:asciiTheme="minorBidi" w:eastAsia="Times New Roman" w:hAnsiTheme="minorBidi" w:cs="David" w:hint="cs"/>
          <w:b/>
          <w:bCs/>
          <w:noProof/>
          <w:sz w:val="24"/>
          <w:szCs w:val="24"/>
          <w:u w:val="single"/>
          <w:rtl/>
          <w:lang w:eastAsia="he-IL"/>
        </w:rPr>
        <w:t>5</w:t>
      </w:r>
      <w:r>
        <w:rPr>
          <w:rFonts w:asciiTheme="minorBidi" w:eastAsia="Times New Roman" w:hAnsiTheme="minorBidi" w:cs="David" w:hint="cs"/>
          <w:b/>
          <w:bCs/>
          <w:noProof/>
          <w:sz w:val="24"/>
          <w:szCs w:val="24"/>
          <w:u w:val="single"/>
          <w:rtl/>
          <w:lang w:eastAsia="he-IL"/>
        </w:rPr>
        <w:t>-</w:t>
      </w:r>
      <w:r w:rsidR="001F697D">
        <w:rPr>
          <w:rFonts w:asciiTheme="minorBidi" w:eastAsia="Times New Roman" w:hAnsiTheme="minorBidi" w:cs="David" w:hint="cs"/>
          <w:b/>
          <w:bCs/>
          <w:noProof/>
          <w:sz w:val="24"/>
          <w:szCs w:val="24"/>
          <w:u w:val="single"/>
          <w:rtl/>
          <w:lang w:eastAsia="he-IL"/>
        </w:rPr>
        <w:t xml:space="preserve">2020 </w:t>
      </w:r>
      <w:r w:rsidR="00451500" w:rsidRPr="00451500">
        <w:rPr>
          <w:rFonts w:asciiTheme="minorBidi" w:eastAsia="Times New Roman" w:hAnsiTheme="minorBidi" w:cs="David"/>
          <w:b/>
          <w:bCs/>
          <w:noProof/>
          <w:sz w:val="24"/>
          <w:szCs w:val="24"/>
          <w:u w:val="single"/>
          <w:rtl/>
          <w:lang w:eastAsia="he-IL"/>
        </w:rPr>
        <w:t>אפליקציה לאומית למלחמה בנגיפים</w:t>
      </w:r>
    </w:p>
    <w:p w:rsidR="00D96C38" w:rsidRDefault="00D96C38" w:rsidP="00D96C38">
      <w:pPr>
        <w:spacing w:before="120" w:after="0" w:line="360" w:lineRule="auto"/>
        <w:ind w:left="360" w:right="426"/>
        <w:jc w:val="both"/>
        <w:rPr>
          <w:rFonts w:asciiTheme="minorBidi" w:eastAsia="Times New Roman" w:hAnsiTheme="minorBidi" w:cs="David"/>
          <w:noProof/>
          <w:lang w:eastAsia="he-IL"/>
        </w:rPr>
      </w:pPr>
    </w:p>
    <w:p w:rsidR="00D96C38" w:rsidRPr="00034BDC" w:rsidRDefault="00D96C38" w:rsidP="00D96C38">
      <w:pPr>
        <w:numPr>
          <w:ilvl w:val="0"/>
          <w:numId w:val="25"/>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אני החתום מטה </w:t>
      </w:r>
      <w:r>
        <w:rPr>
          <w:rFonts w:asciiTheme="minorBidi" w:eastAsia="Times New Roman" w:hAnsiTheme="minorBidi" w:cs="David" w:hint="cs"/>
          <w:noProof/>
          <w:rtl/>
          <w:lang w:eastAsia="he-IL"/>
        </w:rPr>
        <w:t>בעל סמכות להגיש הצעה בשם ה</w:t>
      </w:r>
      <w:r w:rsidRPr="00034BDC">
        <w:rPr>
          <w:rFonts w:asciiTheme="minorBidi" w:eastAsia="Times New Roman" w:hAnsiTheme="minorBidi" w:cs="David"/>
          <w:noProof/>
          <w:rtl/>
          <w:lang w:eastAsia="he-IL"/>
        </w:rPr>
        <w:t xml:space="preserve">מציע </w:t>
      </w:r>
      <w:r>
        <w:rPr>
          <w:rFonts w:asciiTheme="minorBidi" w:eastAsia="Times New Roman" w:hAnsiTheme="minorBidi" w:cs="David" w:hint="cs"/>
          <w:noProof/>
          <w:rtl/>
          <w:lang w:eastAsia="he-IL"/>
        </w:rPr>
        <w:t>לאספקת</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שירותי</w:t>
      </w:r>
      <w:r>
        <w:rPr>
          <w:rFonts w:asciiTheme="minorBidi" w:eastAsia="Times New Roman" w:hAnsiTheme="minorBidi" w:cs="David" w:hint="cs"/>
          <w:noProof/>
          <w:rtl/>
          <w:lang w:eastAsia="he-IL"/>
        </w:rPr>
        <w:t>ם</w:t>
      </w:r>
      <w:r w:rsidRPr="00034BDC">
        <w:rPr>
          <w:rFonts w:asciiTheme="minorBidi" w:eastAsia="Times New Roman" w:hAnsiTheme="minorBidi" w:cs="David"/>
          <w:noProof/>
          <w:rtl/>
          <w:lang w:eastAsia="he-IL"/>
        </w:rPr>
        <w:t xml:space="preserve"> לביצוע העבודה שבנדון, בהתאם לתנאי המכרז.</w:t>
      </w:r>
    </w:p>
    <w:p w:rsidR="00D96C38" w:rsidRPr="00034BDC" w:rsidRDefault="00D96C38" w:rsidP="00D96C38">
      <w:pPr>
        <w:numPr>
          <w:ilvl w:val="0"/>
          <w:numId w:val="25"/>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034BDC">
        <w:rPr>
          <w:rFonts w:asciiTheme="minorBidi" w:eastAsia="Times New Roman" w:hAnsiTheme="minorBidi" w:cs="David"/>
          <w:noProof/>
          <w:rtl/>
          <w:lang w:eastAsia="he-IL"/>
        </w:rPr>
        <w:tab/>
      </w:r>
    </w:p>
    <w:p w:rsidR="00D96C38" w:rsidRPr="00034BDC" w:rsidRDefault="00D96C38" w:rsidP="00D96C38">
      <w:pPr>
        <w:numPr>
          <w:ilvl w:val="0"/>
          <w:numId w:val="25"/>
        </w:numPr>
        <w:spacing w:before="120" w:after="0" w:line="360" w:lineRule="auto"/>
        <w:ind w:right="426"/>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מצ"ב לטופס</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זה </w:t>
      </w:r>
      <w:r w:rsidRPr="00034BDC">
        <w:rPr>
          <w:rFonts w:asciiTheme="minorBidi" w:eastAsia="Times New Roman" w:hAnsiTheme="minorBidi" w:cs="David"/>
          <w:noProof/>
          <w:rtl/>
          <w:lang w:eastAsia="he-IL"/>
        </w:rPr>
        <w:t>נוסח החוזה (נספח ב')</w:t>
      </w:r>
      <w:r>
        <w:rPr>
          <w:rFonts w:asciiTheme="minorBidi" w:eastAsia="Times New Roman" w:hAnsiTheme="minorBidi" w:cs="David" w:hint="cs"/>
          <w:noProof/>
          <w:rtl/>
          <w:lang w:eastAsia="he-IL"/>
        </w:rPr>
        <w:t>, כשהוא חתום על ידי גורם שבחתימתו מוסמך לחייב את הגוף המציע</w:t>
      </w:r>
      <w:r w:rsidRPr="00034BDC">
        <w:rPr>
          <w:rFonts w:asciiTheme="minorBidi" w:eastAsia="Times New Roman" w:hAnsiTheme="minorBidi" w:cs="David"/>
          <w:noProof/>
          <w:rtl/>
          <w:lang w:eastAsia="he-IL"/>
        </w:rPr>
        <w:t>.</w:t>
      </w:r>
    </w:p>
    <w:p w:rsidR="00D96C38" w:rsidRDefault="00D96C38" w:rsidP="00D96C38">
      <w:pPr>
        <w:numPr>
          <w:ilvl w:val="0"/>
          <w:numId w:val="25"/>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העדר ניגוד עניינים</w:t>
      </w:r>
      <w:r>
        <w:rPr>
          <w:rFonts w:asciiTheme="minorBidi" w:eastAsia="Times New Roman" w:hAnsiTheme="minorBidi" w:cs="David" w:hint="cs"/>
          <w:noProof/>
          <w:rtl/>
          <w:lang w:eastAsia="he-IL"/>
        </w:rPr>
        <w:t xml:space="preserve"> (סמן ב-</w:t>
      </w:r>
      <w:r>
        <w:rPr>
          <w:rFonts w:asciiTheme="minorBidi" w:eastAsia="Times New Roman" w:hAnsiTheme="minorBidi" w:cs="David" w:hint="cs"/>
          <w:noProof/>
          <w:lang w:eastAsia="he-IL"/>
        </w:rPr>
        <w:sym w:font="Wingdings" w:char="F0FD"/>
      </w:r>
      <w:r>
        <w:rPr>
          <w:rFonts w:asciiTheme="minorBidi" w:eastAsia="Times New Roman" w:hAnsiTheme="minorBidi" w:cs="David" w:hint="cs"/>
          <w:noProof/>
          <w:rtl/>
          <w:lang w:eastAsia="he-IL"/>
        </w:rPr>
        <w:t xml:space="preserve"> את הרלוונטי)</w:t>
      </w:r>
      <w:r w:rsidRPr="00034BDC">
        <w:rPr>
          <w:rFonts w:asciiTheme="minorBidi" w:eastAsia="Times New Roman" w:hAnsiTheme="minorBidi" w:cs="David"/>
          <w:noProof/>
          <w:rtl/>
          <w:lang w:eastAsia="he-IL"/>
        </w:rPr>
        <w:t xml:space="preserve">: </w:t>
      </w:r>
    </w:p>
    <w:p w:rsidR="00D96C38" w:rsidRDefault="00D96C38" w:rsidP="00D96C38">
      <w:pPr>
        <w:spacing w:before="120" w:after="0" w:line="360" w:lineRule="auto"/>
        <w:ind w:left="990" w:right="426" w:hanging="425"/>
        <w:jc w:val="both"/>
        <w:rPr>
          <w:rFonts w:asciiTheme="minorBidi" w:eastAsia="Times New Roman" w:hAnsiTheme="minorBidi" w:cs="David"/>
          <w:noProof/>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ab/>
      </w:r>
      <w:r>
        <w:rPr>
          <w:rFonts w:asciiTheme="minorBidi" w:eastAsia="Times New Roman" w:hAnsiTheme="minorBidi" w:cs="David" w:hint="cs"/>
          <w:noProof/>
          <w:rtl/>
          <w:lang w:eastAsia="he-IL"/>
        </w:rPr>
        <w:t>הנני</w:t>
      </w:r>
      <w:r w:rsidRPr="00034BDC">
        <w:rPr>
          <w:rFonts w:asciiTheme="minorBidi" w:eastAsia="Times New Roman" w:hAnsiTheme="minorBidi" w:cs="David"/>
          <w:noProof/>
          <w:rtl/>
          <w:lang w:eastAsia="he-IL"/>
        </w:rPr>
        <w:t xml:space="preserve"> מצהיר בזאת כי אין </w:t>
      </w:r>
      <w:r>
        <w:rPr>
          <w:rFonts w:asciiTheme="minorBidi" w:eastAsia="Times New Roman" w:hAnsiTheme="minorBidi" w:cs="David" w:hint="cs"/>
          <w:noProof/>
          <w:rtl/>
          <w:lang w:eastAsia="he-IL"/>
        </w:rPr>
        <w:t>לבעלי השליטה במציע</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ולעניין זה </w:t>
      </w:r>
      <w:r>
        <w:rPr>
          <w:rFonts w:asciiTheme="minorBidi" w:eastAsia="Times New Roman" w:hAnsiTheme="minorBidi" w:cs="David"/>
          <w:noProof/>
          <w:rtl/>
          <w:lang w:eastAsia="he-IL"/>
        </w:rPr>
        <w:t>–</w:t>
      </w:r>
      <w:r>
        <w:rPr>
          <w:rFonts w:asciiTheme="minorBidi" w:eastAsia="Times New Roman" w:hAnsiTheme="minorBidi" w:cs="David" w:hint="cs"/>
          <w:noProof/>
          <w:rtl/>
          <w:lang w:eastAsia="he-IL"/>
        </w:rPr>
        <w:t xml:space="preserve"> ו/</w:t>
      </w:r>
      <w:r w:rsidRPr="00034BDC">
        <w:rPr>
          <w:rFonts w:asciiTheme="minorBidi" w:eastAsia="Times New Roman" w:hAnsiTheme="minorBidi" w:cs="David"/>
          <w:noProof/>
          <w:rtl/>
          <w:lang w:eastAsia="he-IL"/>
        </w:rPr>
        <w:t>או לבן משפחת</w:t>
      </w:r>
      <w:r>
        <w:rPr>
          <w:rFonts w:asciiTheme="minorBidi" w:eastAsia="Times New Roman" w:hAnsiTheme="minorBidi" w:cs="David" w:hint="cs"/>
          <w:noProof/>
          <w:rtl/>
          <w:lang w:eastAsia="he-IL"/>
        </w:rPr>
        <w:t>ו</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ו/</w:t>
      </w:r>
      <w:r w:rsidRPr="00034BDC">
        <w:rPr>
          <w:rFonts w:asciiTheme="minorBidi" w:eastAsia="Times New Roman" w:hAnsiTheme="minorBidi" w:cs="David"/>
          <w:noProof/>
          <w:rtl/>
          <w:lang w:eastAsia="he-IL"/>
        </w:rPr>
        <w:t xml:space="preserve">או לתאגידים הקשורים עמו </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תאגידים</w:t>
      </w:r>
      <w:r>
        <w:rPr>
          <w:rFonts w:asciiTheme="minorBidi" w:eastAsia="Times New Roman" w:hAnsiTheme="minorBidi" w:cs="David" w:hint="cs"/>
          <w:noProof/>
          <w:rtl/>
          <w:lang w:eastAsia="he-IL"/>
        </w:rPr>
        <w:t xml:space="preserve"> קשורים - </w:t>
      </w:r>
      <w:r w:rsidRPr="00E33753">
        <w:rPr>
          <w:rFonts w:asciiTheme="minorBidi" w:eastAsia="Times New Roman" w:hAnsiTheme="minorBidi" w:cs="David"/>
          <w:noProof/>
          <w:rtl/>
          <w:lang w:eastAsia="he-IL"/>
        </w:rPr>
        <w:t xml:space="preserve">חברות בנות, חברות בעלות אחזקה </w:t>
      </w:r>
      <w:r>
        <w:rPr>
          <w:rFonts w:asciiTheme="minorBidi" w:eastAsia="Times New Roman" w:hAnsiTheme="minorBidi" w:cs="David" w:hint="cs"/>
          <w:noProof/>
          <w:rtl/>
          <w:lang w:eastAsia="he-IL"/>
        </w:rPr>
        <w:t>במציע</w:t>
      </w:r>
      <w:r w:rsidRPr="00E33753">
        <w:rPr>
          <w:rFonts w:asciiTheme="minorBidi" w:eastAsia="Times New Roman" w:hAnsiTheme="minorBidi" w:cs="David"/>
          <w:noProof/>
          <w:rtl/>
          <w:lang w:eastAsia="he-IL"/>
        </w:rPr>
        <w:t>, או חברות בהן קיימת אחזקה לחברת האם של המציע</w:t>
      </w:r>
      <w:r>
        <w:rPr>
          <w:rFonts w:asciiTheme="minorBidi" w:eastAsia="Times New Roman" w:hAnsiTheme="minorBidi" w:cs="David" w:hint="cs"/>
          <w:noProof/>
          <w:rtl/>
          <w:lang w:eastAsia="he-IL"/>
        </w:rPr>
        <w:t>)</w:t>
      </w:r>
      <w:r w:rsidRPr="00C953D7">
        <w:rPr>
          <w:rFonts w:asciiTheme="minorBidi" w:eastAsia="Times New Roman" w:hAnsiTheme="minorBidi" w:cs="David"/>
          <w:noProof/>
          <w:rtl/>
          <w:lang w:eastAsia="he-IL"/>
        </w:rPr>
        <w:t xml:space="preserve"> </w:t>
      </w:r>
      <w:r w:rsidRPr="00034BDC">
        <w:rPr>
          <w:rFonts w:asciiTheme="minorBidi" w:eastAsia="Times New Roman" w:hAnsiTheme="minorBidi" w:cs="David"/>
          <w:noProof/>
          <w:rtl/>
          <w:lang w:eastAsia="he-IL"/>
        </w:rPr>
        <w:t xml:space="preserve">כל ניגוד עניינים עם גורמים אחרים העלולים ליצור ניגוד אינטרסים עם מתן </w:t>
      </w:r>
      <w:r>
        <w:rPr>
          <w:rFonts w:asciiTheme="minorBidi" w:eastAsia="Times New Roman" w:hAnsiTheme="minorBidi" w:cs="David" w:hint="cs"/>
          <w:noProof/>
          <w:rtl/>
          <w:lang w:eastAsia="he-IL"/>
        </w:rPr>
        <w:t>השירות</w:t>
      </w:r>
      <w:r w:rsidRPr="00034BDC">
        <w:rPr>
          <w:rFonts w:asciiTheme="minorBidi" w:eastAsia="Times New Roman" w:hAnsiTheme="minorBidi" w:cs="David"/>
          <w:noProof/>
          <w:rtl/>
          <w:lang w:eastAsia="he-IL"/>
        </w:rPr>
        <w:t xml:space="preserve"> למזמין בהתאם להצעה זו</w:t>
      </w:r>
      <w:r>
        <w:rPr>
          <w:rFonts w:asciiTheme="minorBidi" w:eastAsia="Times New Roman" w:hAnsiTheme="minorBidi" w:cs="David" w:hint="cs"/>
          <w:noProof/>
          <w:rtl/>
          <w:lang w:eastAsia="he-IL"/>
        </w:rPr>
        <w:t>.</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ההני מתחייב כי </w:t>
      </w:r>
      <w:r w:rsidRPr="00034BDC">
        <w:rPr>
          <w:rFonts w:asciiTheme="minorBidi" w:eastAsia="Times New Roman" w:hAnsiTheme="minorBidi" w:cs="David"/>
          <w:noProof/>
          <w:rtl/>
          <w:lang w:eastAsia="he-IL"/>
        </w:rPr>
        <w:t>במידה ויתגלה חשש לניגוד עניינים כאמור, אודיע על כך בהקדם האפשרי לאחראי מטעם המזמין.</w:t>
      </w:r>
      <w:r>
        <w:rPr>
          <w:rFonts w:asciiTheme="minorBidi" w:eastAsia="Times New Roman" w:hAnsiTheme="minorBidi" w:cs="David" w:hint="cs"/>
          <w:noProof/>
          <w:rtl/>
          <w:lang w:eastAsia="he-IL"/>
        </w:rPr>
        <w:t xml:space="preserve"> </w:t>
      </w:r>
    </w:p>
    <w:p w:rsidR="00D96C38" w:rsidRPr="00E33753" w:rsidRDefault="00D96C38" w:rsidP="00D96C38">
      <w:pPr>
        <w:spacing w:before="120" w:after="0" w:line="360" w:lineRule="auto"/>
        <w:ind w:left="990" w:right="426" w:hanging="425"/>
        <w:jc w:val="both"/>
        <w:rPr>
          <w:rFonts w:asciiTheme="minorBidi" w:eastAsia="Times New Roman" w:hAnsiTheme="minorBidi" w:cs="David"/>
          <w:noProof/>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ab/>
      </w:r>
      <w:r w:rsidRPr="00E33753">
        <w:rPr>
          <w:rFonts w:asciiTheme="minorBidi" w:eastAsia="Times New Roman" w:hAnsiTheme="minorBidi" w:cs="David"/>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eastAsia="Times New Roman" w:hAnsiTheme="minorBidi" w:cs="David" w:hint="cs"/>
          <w:noProof/>
          <w:rtl/>
          <w:lang w:eastAsia="he-IL"/>
        </w:rPr>
        <w:t xml:space="preserve"> קרובים</w:t>
      </w:r>
      <w:r w:rsidRPr="00E33753">
        <w:rPr>
          <w:rFonts w:asciiTheme="minorBidi" w:eastAsia="Times New Roman" w:hAnsiTheme="minorBidi" w:cs="David"/>
          <w:noProof/>
          <w:rtl/>
          <w:lang w:eastAsia="he-IL"/>
        </w:rPr>
        <w:t>):</w:t>
      </w:r>
    </w:p>
    <w:p w:rsidR="00D96C38" w:rsidRPr="00034BDC" w:rsidRDefault="00D96C38" w:rsidP="00B72063">
      <w:pPr>
        <w:pStyle w:val="a9"/>
        <w:numPr>
          <w:ilvl w:val="0"/>
          <w:numId w:val="51"/>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_____________________________________</w:t>
      </w:r>
    </w:p>
    <w:p w:rsidR="00D96C38" w:rsidRPr="00E33753" w:rsidRDefault="00D96C38" w:rsidP="00B72063">
      <w:pPr>
        <w:pStyle w:val="a9"/>
        <w:numPr>
          <w:ilvl w:val="0"/>
          <w:numId w:val="51"/>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_____________________________________</w:t>
      </w:r>
    </w:p>
    <w:p w:rsidR="00D96C38" w:rsidRPr="00E33753" w:rsidRDefault="00D96C38" w:rsidP="00B72063">
      <w:pPr>
        <w:pStyle w:val="a9"/>
        <w:numPr>
          <w:ilvl w:val="0"/>
          <w:numId w:val="51"/>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_____________________________________</w:t>
      </w:r>
    </w:p>
    <w:p w:rsidR="00D96C38" w:rsidRPr="00E33753" w:rsidRDefault="00D96C38" w:rsidP="00B72063">
      <w:pPr>
        <w:pStyle w:val="a9"/>
        <w:numPr>
          <w:ilvl w:val="0"/>
          <w:numId w:val="51"/>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w:t>
      </w:r>
      <w:r>
        <w:rPr>
          <w:rFonts w:asciiTheme="minorBidi" w:hAnsiTheme="minorBidi"/>
          <w:noProof/>
          <w:rtl/>
          <w:lang w:eastAsia="he-IL"/>
        </w:rPr>
        <w:t>_____________________________</w:t>
      </w:r>
      <w:r>
        <w:rPr>
          <w:rFonts w:asciiTheme="minorBidi" w:hAnsiTheme="minorBidi" w:hint="cs"/>
          <w:noProof/>
          <w:rtl/>
          <w:lang w:eastAsia="he-IL"/>
        </w:rPr>
        <w:t xml:space="preserve"> ...</w:t>
      </w:r>
    </w:p>
    <w:p w:rsidR="00D96C38" w:rsidRPr="00034BDC" w:rsidRDefault="00D96C38" w:rsidP="00D96C38">
      <w:pPr>
        <w:numPr>
          <w:ilvl w:val="0"/>
          <w:numId w:val="25"/>
        </w:numPr>
        <w:spacing w:before="120" w:after="0" w:line="360" w:lineRule="auto"/>
        <w:jc w:val="both"/>
        <w:rPr>
          <w:rFonts w:asciiTheme="minorBidi" w:eastAsia="Times New Roman" w:hAnsiTheme="minorBidi" w:cs="David"/>
          <w:noProof/>
          <w:lang w:eastAsia="he-IL"/>
        </w:rPr>
      </w:pPr>
      <w:bookmarkStart w:id="139" w:name="_Ref191606146"/>
      <w:bookmarkEnd w:id="139"/>
      <w:r w:rsidRPr="00034BDC">
        <w:rPr>
          <w:rFonts w:asciiTheme="minorBidi" w:eastAsia="Times New Roman" w:hAnsiTheme="minorBidi" w:cs="David"/>
          <w:noProof/>
          <w:rtl/>
          <w:lang w:eastAsia="he-IL"/>
        </w:rPr>
        <w:t xml:space="preserve">להלן </w:t>
      </w:r>
      <w:r>
        <w:rPr>
          <w:rFonts w:asciiTheme="minorBidi" w:eastAsia="Times New Roman" w:hAnsiTheme="minorBidi" w:cs="David" w:hint="cs"/>
          <w:noProof/>
          <w:rtl/>
          <w:lang w:eastAsia="he-IL"/>
        </w:rPr>
        <w:t>פירוט הסעיפים</w:t>
      </w:r>
      <w:r w:rsidRPr="00034BDC">
        <w:rPr>
          <w:rFonts w:asciiTheme="minorBidi" w:eastAsia="Times New Roman" w:hAnsiTheme="minorBidi" w:cs="David"/>
          <w:noProof/>
          <w:rtl/>
          <w:lang w:eastAsia="he-IL"/>
        </w:rPr>
        <w:t xml:space="preserve"> בהצעתי העלולים לחשוף סוד מסחרי או סוד מקצועי וכן הנימוק למניעת החשיפה:</w:t>
      </w:r>
    </w:p>
    <w:tbl>
      <w:tblPr>
        <w:tblStyle w:val="af1"/>
        <w:bidiVisual/>
        <w:tblW w:w="0" w:type="auto"/>
        <w:tblInd w:w="459" w:type="dxa"/>
        <w:tblLook w:val="04A0" w:firstRow="1" w:lastRow="0" w:firstColumn="1" w:lastColumn="0" w:noHBand="0" w:noVBand="1"/>
      </w:tblPr>
      <w:tblGrid>
        <w:gridCol w:w="1194"/>
        <w:gridCol w:w="1395"/>
        <w:gridCol w:w="7713"/>
      </w:tblGrid>
      <w:tr w:rsidR="00D96C38" w:rsidTr="00BD527C">
        <w:trPr>
          <w:trHeight w:val="203"/>
        </w:trPr>
        <w:tc>
          <w:tcPr>
            <w:tcW w:w="1206" w:type="dxa"/>
            <w:shd w:val="clear" w:color="auto" w:fill="000000" w:themeFill="text1"/>
            <w:vAlign w:val="center"/>
          </w:tcPr>
          <w:p w:rsidR="00D96C38" w:rsidRPr="00034BDC" w:rsidRDefault="00D96C38" w:rsidP="00BD527C">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עמוד</w:t>
            </w:r>
            <w:r w:rsidRPr="00034BDC">
              <w:rPr>
                <w:rFonts w:asciiTheme="minorBidi" w:hAnsiTheme="minorBidi" w:cs="David"/>
                <w:b/>
                <w:bCs/>
                <w:noProof/>
                <w:color w:val="FFFFFF" w:themeColor="background1"/>
                <w:rtl/>
                <w:lang w:eastAsia="he-IL"/>
              </w:rPr>
              <w:t xml:space="preserve"> </w:t>
            </w:r>
            <w:r w:rsidRPr="00034BDC">
              <w:rPr>
                <w:rFonts w:asciiTheme="minorBidi" w:hAnsiTheme="minorBidi" w:cs="David" w:hint="cs"/>
                <w:b/>
                <w:bCs/>
                <w:noProof/>
                <w:color w:val="FFFFFF" w:themeColor="background1"/>
                <w:rtl/>
                <w:lang w:eastAsia="he-IL"/>
              </w:rPr>
              <w:t>בהצעה</w:t>
            </w:r>
          </w:p>
        </w:tc>
        <w:tc>
          <w:tcPr>
            <w:tcW w:w="1417" w:type="dxa"/>
            <w:shd w:val="clear" w:color="auto" w:fill="000000" w:themeFill="text1"/>
            <w:vAlign w:val="center"/>
          </w:tcPr>
          <w:p w:rsidR="00D96C38" w:rsidRPr="00034BDC" w:rsidRDefault="00D96C38" w:rsidP="00BD527C">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סעיף</w:t>
            </w:r>
          </w:p>
        </w:tc>
        <w:tc>
          <w:tcPr>
            <w:tcW w:w="7905" w:type="dxa"/>
            <w:shd w:val="clear" w:color="auto" w:fill="000000" w:themeFill="text1"/>
            <w:vAlign w:val="center"/>
          </w:tcPr>
          <w:p w:rsidR="00D96C38" w:rsidRPr="00034BDC" w:rsidRDefault="00D96C38" w:rsidP="00BD527C">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נימוק</w:t>
            </w:r>
          </w:p>
        </w:tc>
      </w:tr>
      <w:tr w:rsidR="00D96C38" w:rsidTr="00BD527C">
        <w:tc>
          <w:tcPr>
            <w:tcW w:w="1206"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r>
      <w:tr w:rsidR="00D96C38" w:rsidTr="00BD527C">
        <w:tc>
          <w:tcPr>
            <w:tcW w:w="1206"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r>
      <w:tr w:rsidR="00D96C38" w:rsidTr="00BD527C">
        <w:tc>
          <w:tcPr>
            <w:tcW w:w="1206"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rsidR="00D96C38" w:rsidRDefault="00D96C38" w:rsidP="00BD527C">
            <w:pPr>
              <w:tabs>
                <w:tab w:val="right" w:pos="9639"/>
              </w:tabs>
              <w:autoSpaceDE w:val="0"/>
              <w:autoSpaceDN w:val="0"/>
              <w:spacing w:before="120" w:line="360" w:lineRule="auto"/>
              <w:jc w:val="both"/>
              <w:rPr>
                <w:rFonts w:asciiTheme="minorBidi" w:hAnsiTheme="minorBidi" w:cs="David"/>
                <w:noProof/>
                <w:rtl/>
                <w:lang w:eastAsia="he-IL"/>
              </w:rPr>
            </w:pPr>
          </w:p>
        </w:tc>
      </w:tr>
    </w:tbl>
    <w:p w:rsidR="00D96C38" w:rsidRPr="00034BDC" w:rsidRDefault="00D96C38" w:rsidP="00D96C38">
      <w:pPr>
        <w:numPr>
          <w:ilvl w:val="0"/>
          <w:numId w:val="25"/>
        </w:numPr>
        <w:tabs>
          <w:tab w:val="left" w:pos="9212"/>
        </w:tabs>
        <w:spacing w:before="120" w:after="0" w:line="360" w:lineRule="auto"/>
        <w:ind w:right="567"/>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lastRenderedPageBreak/>
        <w:t xml:space="preserve">אני מצהיר בזאת </w:t>
      </w:r>
      <w:r>
        <w:rPr>
          <w:rFonts w:asciiTheme="minorBidi" w:eastAsia="Times New Roman" w:hAnsiTheme="minorBidi" w:cs="David" w:hint="cs"/>
          <w:noProof/>
          <w:rtl/>
          <w:lang w:eastAsia="he-IL"/>
        </w:rPr>
        <w:t>ש</w:t>
      </w:r>
      <w:r w:rsidRPr="00034BDC">
        <w:rPr>
          <w:rFonts w:asciiTheme="minorBidi" w:eastAsia="Times New Roman" w:hAnsiTheme="minorBidi" w:cs="David"/>
          <w:noProof/>
          <w:rtl/>
          <w:lang w:eastAsia="he-IL"/>
        </w:rPr>
        <w:t xml:space="preserve">ידוע לי </w:t>
      </w:r>
      <w:r>
        <w:rPr>
          <w:rFonts w:asciiTheme="minorBidi" w:eastAsia="Times New Roman" w:hAnsiTheme="minorBidi" w:cs="David" w:hint="cs"/>
          <w:noProof/>
          <w:rtl/>
          <w:lang w:eastAsia="he-IL"/>
        </w:rPr>
        <w:t xml:space="preserve">כי </w:t>
      </w:r>
      <w:r w:rsidRPr="00034BDC">
        <w:rPr>
          <w:rFonts w:asciiTheme="minorBidi" w:eastAsia="Times New Roman" w:hAnsiTheme="minorBidi" w:cs="David"/>
          <w:noProof/>
          <w:rtl/>
          <w:lang w:eastAsia="he-IL"/>
        </w:rPr>
        <w:t>כל המסמכים המצורפים להצע</w:t>
      </w: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 xml:space="preserve"> זו וחתומים על ידי מהווים חלק בלתי נפרד </w:t>
      </w:r>
      <w:r>
        <w:rPr>
          <w:rFonts w:asciiTheme="minorBidi" w:eastAsia="Times New Roman" w:hAnsiTheme="minorBidi" w:cs="David" w:hint="cs"/>
          <w:noProof/>
          <w:rtl/>
          <w:lang w:eastAsia="he-IL"/>
        </w:rPr>
        <w:t>מ</w:t>
      </w:r>
      <w:r w:rsidRPr="00034BDC">
        <w:rPr>
          <w:rFonts w:asciiTheme="minorBidi" w:eastAsia="Times New Roman" w:hAnsiTheme="minorBidi" w:cs="David"/>
          <w:noProof/>
          <w:rtl/>
          <w:lang w:eastAsia="he-IL"/>
        </w:rPr>
        <w:t>הסכם ההתקשרות</w:t>
      </w:r>
      <w:r>
        <w:rPr>
          <w:rFonts w:asciiTheme="minorBidi" w:eastAsia="Times New Roman" w:hAnsiTheme="minorBidi" w:cs="David" w:hint="cs"/>
          <w:noProof/>
          <w:rtl/>
          <w:lang w:eastAsia="he-IL"/>
        </w:rPr>
        <w:t xml:space="preserve"> נשוא המכרז בין הצדדים</w:t>
      </w:r>
      <w:r w:rsidRPr="00034BDC">
        <w:rPr>
          <w:rFonts w:asciiTheme="minorBidi" w:eastAsia="Times New Roman" w:hAnsiTheme="minorBidi" w:cs="David"/>
          <w:noProof/>
          <w:rtl/>
          <w:lang w:eastAsia="he-IL"/>
        </w:rPr>
        <w:t xml:space="preserve">, ויש לראותם כמשלימים אותו; </w:t>
      </w:r>
      <w:r>
        <w:rPr>
          <w:rFonts w:asciiTheme="minorBidi" w:eastAsia="Times New Roman" w:hAnsiTheme="minorBidi" w:cs="David" w:hint="cs"/>
          <w:noProof/>
          <w:rtl/>
          <w:lang w:eastAsia="he-IL"/>
        </w:rPr>
        <w:t>על אף האמור</w:t>
      </w:r>
      <w:r w:rsidRPr="00034BDC">
        <w:rPr>
          <w:rFonts w:asciiTheme="minorBidi" w:eastAsia="Times New Roman" w:hAnsiTheme="minorBidi" w:cs="David"/>
          <w:noProof/>
          <w:rtl/>
          <w:lang w:eastAsia="he-IL"/>
        </w:rPr>
        <w:t xml:space="preserve">, בכל מקרה של </w:t>
      </w:r>
      <w:r>
        <w:rPr>
          <w:rFonts w:asciiTheme="minorBidi" w:eastAsia="Times New Roman" w:hAnsiTheme="minorBidi" w:cs="David" w:hint="cs"/>
          <w:noProof/>
          <w:rtl/>
          <w:lang w:eastAsia="he-IL"/>
        </w:rPr>
        <w:t xml:space="preserve">סתירה כלשהי </w:t>
      </w:r>
      <w:r w:rsidRPr="00034BDC">
        <w:rPr>
          <w:rFonts w:asciiTheme="minorBidi" w:eastAsia="Times New Roman" w:hAnsiTheme="minorBidi" w:cs="David"/>
          <w:noProof/>
          <w:rtl/>
          <w:lang w:eastAsia="he-IL"/>
        </w:rPr>
        <w:t xml:space="preserve">בין </w:t>
      </w:r>
      <w:r>
        <w:rPr>
          <w:rFonts w:asciiTheme="minorBidi" w:eastAsia="Times New Roman" w:hAnsiTheme="minorBidi" w:cs="David" w:hint="cs"/>
          <w:noProof/>
          <w:rtl/>
          <w:lang w:eastAsia="he-IL"/>
        </w:rPr>
        <w:t xml:space="preserve">המסמכים </w:t>
      </w:r>
      <w:r w:rsidRPr="00034BDC">
        <w:rPr>
          <w:rFonts w:asciiTheme="minorBidi" w:eastAsia="Times New Roman" w:hAnsiTheme="minorBidi" w:cs="David"/>
          <w:noProof/>
          <w:rtl/>
          <w:lang w:eastAsia="he-IL"/>
        </w:rPr>
        <w:t xml:space="preserve">המצורפים להצעה זו, </w:t>
      </w:r>
      <w:r>
        <w:rPr>
          <w:rFonts w:asciiTheme="minorBidi" w:eastAsia="Times New Roman" w:hAnsiTheme="minorBidi" w:cs="David" w:hint="cs"/>
          <w:noProof/>
          <w:rtl/>
          <w:lang w:eastAsia="he-IL"/>
        </w:rPr>
        <w:t>לאמור בהסכם ההתקשרות</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יגבר האמור ב</w:t>
      </w:r>
      <w:r w:rsidRPr="00034BDC">
        <w:rPr>
          <w:rFonts w:asciiTheme="minorBidi" w:eastAsia="Times New Roman" w:hAnsiTheme="minorBidi" w:cs="David"/>
          <w:noProof/>
          <w:rtl/>
          <w:lang w:eastAsia="he-IL"/>
        </w:rPr>
        <w:t xml:space="preserve">תנאי </w:t>
      </w: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חוזה.</w:t>
      </w:r>
    </w:p>
    <w:p w:rsidR="00D96C38" w:rsidRDefault="00D96C38" w:rsidP="00D96C38">
      <w:pPr>
        <w:spacing w:before="120" w:after="0" w:line="360" w:lineRule="auto"/>
        <w:jc w:val="both"/>
        <w:rPr>
          <w:rFonts w:asciiTheme="minorBidi" w:eastAsia="Times New Roman" w:hAnsiTheme="minorBidi" w:cs="David"/>
          <w:noProof/>
          <w:rtl/>
          <w:lang w:eastAsia="he-IL"/>
        </w:rPr>
      </w:pPr>
    </w:p>
    <w:p w:rsidR="00D96C38" w:rsidRPr="00034BDC" w:rsidRDefault="00D96C38" w:rsidP="00D96C38">
      <w:pPr>
        <w:spacing w:before="120" w:after="0" w:line="360" w:lineRule="auto"/>
        <w:jc w:val="both"/>
        <w:rPr>
          <w:rFonts w:asciiTheme="minorBidi" w:eastAsia="Times New Roman" w:hAnsiTheme="minorBidi" w:cs="David"/>
          <w:noProof/>
          <w:lang w:eastAsia="he-IL"/>
        </w:rPr>
      </w:pPr>
    </w:p>
    <w:p w:rsidR="00D96C38" w:rsidRPr="00034BDC" w:rsidRDefault="00D96C38" w:rsidP="00D96C38">
      <w:pPr>
        <w:numPr>
          <w:ilvl w:val="0"/>
          <w:numId w:val="25"/>
        </w:numPr>
        <w:spacing w:before="120" w:after="0" w:line="360" w:lineRule="auto"/>
        <w:jc w:val="both"/>
        <w:rPr>
          <w:rFonts w:asciiTheme="minorBidi" w:eastAsia="Times New Roman" w:hAnsiTheme="minorBidi" w:cs="David"/>
          <w:b/>
          <w:bCs/>
          <w:noProof/>
          <w:u w:val="single"/>
          <w:lang w:eastAsia="he-IL"/>
        </w:rPr>
      </w:pPr>
      <w:r w:rsidRPr="00034BDC">
        <w:rPr>
          <w:rFonts w:asciiTheme="minorBidi" w:eastAsia="Times New Roman" w:hAnsiTheme="minorBidi" w:cs="David"/>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שם  המציע:</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מס' ישות משפטית</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ח.פ.</w:t>
            </w:r>
            <w:r w:rsidRPr="00034BDC">
              <w:rPr>
                <w:rFonts w:asciiTheme="minorBidi" w:eastAsia="Times New Roman" w:hAnsiTheme="minorBidi" w:cs="David"/>
                <w:noProof/>
                <w:rtl/>
                <w:lang w:eastAsia="he-IL"/>
              </w:rPr>
              <w:t>, ת.ז.):</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סוג </w:t>
            </w:r>
            <w:r>
              <w:rPr>
                <w:rFonts w:asciiTheme="minorBidi" w:eastAsia="Times New Roman" w:hAnsiTheme="minorBidi" w:cs="David" w:hint="cs"/>
                <w:noProof/>
                <w:rtl/>
                <w:lang w:eastAsia="he-IL"/>
              </w:rPr>
              <w:t>ישות משפטית</w:t>
            </w:r>
            <w:r w:rsidRPr="00034BDC">
              <w:rPr>
                <w:rFonts w:asciiTheme="minorBidi" w:eastAsia="Times New Roman" w:hAnsiTheme="minorBidi" w:cs="David"/>
                <w:noProof/>
                <w:rtl/>
                <w:lang w:eastAsia="he-IL"/>
              </w:rPr>
              <w:t xml:space="preserve"> (חברה, שותפות):</w:t>
            </w:r>
            <w:r w:rsidRPr="00034BDC">
              <w:rPr>
                <w:rFonts w:asciiTheme="minorBidi" w:eastAsia="Times New Roman" w:hAnsiTheme="minorBidi" w:cs="David"/>
                <w:noProof/>
                <w:rtl/>
                <w:lang w:eastAsia="he-IL"/>
              </w:rPr>
              <w:tab/>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תאריך </w:t>
            </w:r>
            <w:r>
              <w:rPr>
                <w:rFonts w:asciiTheme="minorBidi" w:eastAsia="Times New Roman" w:hAnsiTheme="minorBidi" w:cs="David" w:hint="cs"/>
                <w:noProof/>
                <w:rtl/>
                <w:lang w:eastAsia="he-IL"/>
              </w:rPr>
              <w:t>יסוד הישות המשפטית</w:t>
            </w:r>
            <w:r w:rsidRPr="00034BDC">
              <w:rPr>
                <w:rFonts w:asciiTheme="minorBidi" w:eastAsia="Times New Roman" w:hAnsiTheme="minorBidi" w:cs="David"/>
                <w:noProof/>
                <w:rtl/>
                <w:lang w:eastAsia="he-IL"/>
              </w:rPr>
              <w:t>:</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שמות בעלי</w:t>
            </w:r>
            <w:r>
              <w:rPr>
                <w:rFonts w:asciiTheme="minorBidi" w:eastAsia="Times New Roman" w:hAnsiTheme="minorBidi" w:cs="David" w:hint="cs"/>
                <w:noProof/>
                <w:rtl/>
                <w:lang w:eastAsia="he-IL"/>
              </w:rPr>
              <w:t xml:space="preserve"> הישות המשפטית</w:t>
            </w:r>
            <w:r w:rsidRPr="00034BDC">
              <w:rPr>
                <w:rFonts w:asciiTheme="minorBidi" w:eastAsia="Times New Roman" w:hAnsiTheme="minorBidi" w:cs="David"/>
                <w:noProof/>
                <w:rtl/>
                <w:lang w:eastAsia="he-IL"/>
              </w:rPr>
              <w:t xml:space="preserve"> (במקרה של חברה, שותפות):</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שמות המוסמכים לחתום ולהתחייב בשם המציע בקשר למכרז זה </w:t>
            </w:r>
            <w:r>
              <w:rPr>
                <w:rFonts w:asciiTheme="minorBidi" w:eastAsia="Times New Roman" w:hAnsiTheme="minorBidi" w:cs="David" w:hint="cs"/>
                <w:noProof/>
                <w:rtl/>
                <w:lang w:eastAsia="he-IL"/>
              </w:rPr>
              <w:t xml:space="preserve">- יש לציין </w:t>
            </w:r>
            <w:r w:rsidRPr="00034BDC">
              <w:rPr>
                <w:rFonts w:asciiTheme="minorBidi" w:eastAsia="Times New Roman" w:hAnsiTheme="minorBidi" w:cs="David"/>
                <w:noProof/>
                <w:rtl/>
                <w:lang w:eastAsia="he-IL"/>
              </w:rPr>
              <w:t>מספרי ת.ז.:</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שם המנהל הכללי:</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 xml:space="preserve">מען </w:t>
            </w:r>
            <w:r>
              <w:rPr>
                <w:rFonts w:asciiTheme="minorBidi" w:eastAsia="Times New Roman" w:hAnsiTheme="minorBidi" w:cs="David" w:hint="cs"/>
                <w:noProof/>
                <w:rtl/>
                <w:lang w:eastAsia="he-IL"/>
              </w:rPr>
              <w:t xml:space="preserve">הרשום של </w:t>
            </w:r>
            <w:r w:rsidRPr="00034BDC">
              <w:rPr>
                <w:rFonts w:asciiTheme="minorBidi" w:eastAsia="Times New Roman" w:hAnsiTheme="minorBidi" w:cs="David"/>
                <w:noProof/>
                <w:rtl/>
                <w:lang w:eastAsia="he-IL"/>
              </w:rPr>
              <w:t>המציע (כולל מיקוד):</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הנציג הניהולי למכרז זה:</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טלפונים:</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פקסימיליה:</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מס' טלפון נייד:</w:t>
            </w:r>
            <w:r w:rsidRPr="00034BDC">
              <w:rPr>
                <w:rFonts w:asciiTheme="minorBidi" w:eastAsia="Times New Roman" w:hAnsiTheme="minorBidi" w:cs="David"/>
                <w:noProof/>
                <w:rtl/>
                <w:lang w:eastAsia="he-IL"/>
              </w:rPr>
              <w:tab/>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r w:rsidR="00D96C38" w:rsidRPr="00EB00D3" w:rsidTr="00BD527C">
        <w:tc>
          <w:tcPr>
            <w:tcW w:w="4147" w:type="dxa"/>
            <w:tcBorders>
              <w:top w:val="nil"/>
              <w:left w:val="nil"/>
              <w:bottom w:val="nil"/>
              <w:right w:val="single" w:sz="4" w:space="0" w:color="auto"/>
            </w:tcBorders>
            <w:shd w:val="clear" w:color="auto" w:fill="auto"/>
          </w:tcPr>
          <w:p w:rsidR="00D96C38" w:rsidRPr="00034BDC" w:rsidRDefault="00D96C38" w:rsidP="00BD527C">
            <w:pPr>
              <w:numPr>
                <w:ilvl w:val="1"/>
                <w:numId w:val="25"/>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כתובת דוא"ל</w:t>
            </w:r>
            <w:r w:rsidRPr="00034BDC">
              <w:rPr>
                <w:rFonts w:asciiTheme="minorBidi" w:eastAsia="Times New Roman" w:hAnsiTheme="minorBidi" w:cs="David"/>
                <w:noProof/>
                <w:rtl/>
                <w:lang w:eastAsia="he-IL"/>
              </w:rPr>
              <w:t>:</w:t>
            </w:r>
          </w:p>
        </w:tc>
        <w:tc>
          <w:tcPr>
            <w:tcW w:w="5805" w:type="dxa"/>
            <w:tcBorders>
              <w:left w:val="single" w:sz="4" w:space="0" w:color="auto"/>
            </w:tcBorders>
            <w:shd w:val="clear" w:color="auto" w:fill="auto"/>
          </w:tcPr>
          <w:p w:rsidR="00D96C38" w:rsidRPr="00034BDC" w:rsidRDefault="00D96C38" w:rsidP="00BD527C">
            <w:pPr>
              <w:spacing w:before="120" w:after="0" w:line="360" w:lineRule="auto"/>
              <w:jc w:val="both"/>
              <w:rPr>
                <w:rFonts w:asciiTheme="minorBidi" w:eastAsia="Times New Roman" w:hAnsiTheme="minorBidi" w:cs="David"/>
                <w:noProof/>
                <w:u w:val="single"/>
                <w:lang w:eastAsia="he-IL"/>
              </w:rPr>
            </w:pPr>
          </w:p>
        </w:tc>
      </w:tr>
    </w:tbl>
    <w:p w:rsidR="00D96C38" w:rsidRPr="00034BDC" w:rsidRDefault="00D96C38" w:rsidP="00D96C38">
      <w:pPr>
        <w:spacing w:after="0" w:line="360" w:lineRule="auto"/>
        <w:jc w:val="both"/>
        <w:rPr>
          <w:rFonts w:asciiTheme="minorBidi" w:eastAsia="Times New Roman" w:hAnsiTheme="minorBidi" w:cs="David"/>
          <w:rtl/>
          <w:lang w:eastAsia="he-IL"/>
        </w:rPr>
      </w:pPr>
    </w:p>
    <w:p w:rsidR="00D96C38" w:rsidRDefault="00D96C38" w:rsidP="00D96C38">
      <w:pPr>
        <w:spacing w:after="0" w:line="360" w:lineRule="auto"/>
        <w:jc w:val="both"/>
        <w:rPr>
          <w:rFonts w:asciiTheme="minorBidi" w:eastAsia="Times New Roman" w:hAnsiTheme="minorBidi" w:cs="David"/>
          <w:rtl/>
          <w:lang w:eastAsia="he-IL"/>
        </w:rPr>
      </w:pPr>
    </w:p>
    <w:p w:rsidR="00D96C38" w:rsidRPr="00034BDC" w:rsidRDefault="00D96C38" w:rsidP="00D96C38">
      <w:pPr>
        <w:spacing w:after="0" w:line="360" w:lineRule="auto"/>
        <w:jc w:val="center"/>
        <w:rPr>
          <w:rFonts w:asciiTheme="minorBidi" w:eastAsia="Times New Roman" w:hAnsiTheme="minorBidi" w:cs="David"/>
          <w:rtl/>
          <w:lang w:eastAsia="he-IL"/>
        </w:rPr>
      </w:pPr>
      <w:r w:rsidRPr="00E33753">
        <w:rPr>
          <w:rFonts w:asciiTheme="minorBidi" w:eastAsia="Times New Roman" w:hAnsiTheme="minorBidi" w:cs="David"/>
          <w:b/>
          <w:bCs/>
          <w:rtl/>
          <w:lang w:eastAsia="he-IL"/>
        </w:rPr>
        <w:t xml:space="preserve">הנני מאשר כי בדקתי את </w:t>
      </w:r>
      <w:r>
        <w:rPr>
          <w:rFonts w:asciiTheme="minorBidi" w:eastAsia="Times New Roman" w:hAnsiTheme="minorBidi" w:cs="David" w:hint="cs"/>
          <w:b/>
          <w:bCs/>
          <w:rtl/>
          <w:lang w:eastAsia="he-IL"/>
        </w:rPr>
        <w:t>ה</w:t>
      </w:r>
      <w:r w:rsidRPr="00E33753">
        <w:rPr>
          <w:rFonts w:asciiTheme="minorBidi" w:eastAsia="Times New Roman" w:hAnsiTheme="minorBidi" w:cs="David"/>
          <w:b/>
          <w:bCs/>
          <w:rtl/>
          <w:lang w:eastAsia="he-IL"/>
        </w:rPr>
        <w:t>פרטי</w:t>
      </w:r>
      <w:r>
        <w:rPr>
          <w:rFonts w:asciiTheme="minorBidi" w:eastAsia="Times New Roman" w:hAnsiTheme="minorBidi" w:cs="David" w:hint="cs"/>
          <w:b/>
          <w:bCs/>
          <w:rtl/>
          <w:lang w:eastAsia="he-IL"/>
        </w:rPr>
        <w:t>ם</w:t>
      </w:r>
      <w:r w:rsidRPr="00E33753">
        <w:rPr>
          <w:rFonts w:asciiTheme="minorBidi" w:eastAsia="Times New Roman" w:hAnsiTheme="minorBidi" w:cs="David"/>
          <w:b/>
          <w:bCs/>
          <w:rtl/>
          <w:lang w:eastAsia="he-IL"/>
        </w:rPr>
        <w:t xml:space="preserve"> הרשומים לעיל  (פריטים </w:t>
      </w:r>
      <w:r>
        <w:rPr>
          <w:rFonts w:asciiTheme="minorBidi" w:eastAsia="Times New Roman" w:hAnsiTheme="minorBidi" w:cs="David" w:hint="cs"/>
          <w:b/>
          <w:bCs/>
          <w:rtl/>
          <w:lang w:eastAsia="he-IL"/>
        </w:rPr>
        <w:t>7</w:t>
      </w:r>
      <w:r w:rsidRPr="00E33753">
        <w:rPr>
          <w:rFonts w:asciiTheme="minorBidi" w:eastAsia="Times New Roman" w:hAnsiTheme="minorBidi" w:cs="David"/>
          <w:b/>
          <w:bCs/>
          <w:rtl/>
          <w:lang w:eastAsia="he-IL"/>
        </w:rPr>
        <w:t xml:space="preserve">.1 עד </w:t>
      </w:r>
      <w:r>
        <w:rPr>
          <w:rFonts w:asciiTheme="minorBidi" w:eastAsia="Times New Roman" w:hAnsiTheme="minorBidi" w:cs="David" w:hint="cs"/>
          <w:b/>
          <w:bCs/>
          <w:rtl/>
          <w:lang w:eastAsia="he-IL"/>
        </w:rPr>
        <w:t>7</w:t>
      </w:r>
      <w:r w:rsidRPr="00E33753">
        <w:rPr>
          <w:rFonts w:asciiTheme="minorBidi" w:eastAsia="Times New Roman" w:hAnsiTheme="minorBidi" w:cs="David"/>
          <w:b/>
          <w:bCs/>
          <w:rtl/>
          <w:lang w:eastAsia="he-IL"/>
        </w:rPr>
        <w:t>.</w:t>
      </w:r>
      <w:r>
        <w:rPr>
          <w:rFonts w:asciiTheme="minorBidi" w:eastAsia="Times New Roman" w:hAnsiTheme="minorBidi" w:cs="David" w:hint="cs"/>
          <w:b/>
          <w:bCs/>
          <w:rtl/>
          <w:lang w:eastAsia="he-IL"/>
        </w:rPr>
        <w:t>8</w:t>
      </w:r>
      <w:r>
        <w:rPr>
          <w:rFonts w:asciiTheme="minorBidi" w:eastAsia="Times New Roman" w:hAnsiTheme="minorBidi"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D96C38" w:rsidRPr="00EB00D3" w:rsidTr="00BD527C">
        <w:trPr>
          <w:jc w:val="center"/>
        </w:trPr>
        <w:tc>
          <w:tcPr>
            <w:tcW w:w="2181" w:type="dxa"/>
            <w:tcBorders>
              <w:top w:val="single" w:sz="4" w:space="0" w:color="auto"/>
              <w:left w:val="single" w:sz="4" w:space="0" w:color="auto"/>
              <w:bottom w:val="single" w:sz="4" w:space="0" w:color="auto"/>
              <w:right w:val="single" w:sz="4" w:space="0" w:color="auto"/>
            </w:tcBorders>
          </w:tcPr>
          <w:p w:rsidR="00D96C38" w:rsidRPr="00692D7B" w:rsidRDefault="00D96C38" w:rsidP="00BD527C">
            <w:pPr>
              <w:spacing w:before="120" w:after="0" w:line="360" w:lineRule="auto"/>
              <w:jc w:val="both"/>
              <w:rPr>
                <w:rFonts w:asciiTheme="minorBidi" w:eastAsia="Times New Roman" w:hAnsiTheme="minorBidi"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D96C38" w:rsidRPr="00692D7B" w:rsidRDefault="00D96C38" w:rsidP="00BD527C">
            <w:pPr>
              <w:spacing w:before="120" w:after="0" w:line="360" w:lineRule="auto"/>
              <w:jc w:val="both"/>
              <w:rPr>
                <w:rFonts w:asciiTheme="minorBidi" w:eastAsia="Times New Roman" w:hAnsiTheme="minorBidi"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D96C38" w:rsidRPr="00692D7B" w:rsidRDefault="00D96C38" w:rsidP="00BD527C">
            <w:pPr>
              <w:spacing w:before="120" w:after="0" w:line="360" w:lineRule="auto"/>
              <w:jc w:val="both"/>
              <w:rPr>
                <w:rFonts w:asciiTheme="minorBidi" w:eastAsia="Times New Roman" w:hAnsiTheme="minorBidi" w:cs="David"/>
                <w:noProof/>
                <w:lang w:eastAsia="he-IL"/>
              </w:rPr>
            </w:pPr>
          </w:p>
        </w:tc>
      </w:tr>
      <w:tr w:rsidR="00D96C38" w:rsidRPr="00EB00D3" w:rsidTr="00BD527C">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6C38" w:rsidRPr="00692D7B" w:rsidRDefault="00D96C38" w:rsidP="00BD527C">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6C38" w:rsidRPr="00692D7B" w:rsidRDefault="00D96C38" w:rsidP="00BD527C">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D96C38" w:rsidRPr="00692D7B" w:rsidRDefault="00D96C38" w:rsidP="00BD527C">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חתימה וחותמת</w:t>
            </w:r>
          </w:p>
        </w:tc>
      </w:tr>
    </w:tbl>
    <w:p w:rsidR="00D96C38" w:rsidRPr="00034BDC" w:rsidRDefault="00D96C38" w:rsidP="00D96C38">
      <w:pPr>
        <w:spacing w:after="0" w:line="360" w:lineRule="auto"/>
        <w:jc w:val="both"/>
        <w:rPr>
          <w:rFonts w:asciiTheme="minorBidi" w:eastAsia="Times New Roman" w:hAnsiTheme="minorBidi" w:cs="David"/>
          <w:b/>
          <w:bCs/>
          <w:rtl/>
          <w:lang w:eastAsia="he-IL"/>
        </w:rPr>
      </w:pPr>
    </w:p>
    <w:p w:rsidR="00D96C38" w:rsidRPr="00034BDC" w:rsidRDefault="00D96C38" w:rsidP="00D96C38">
      <w:pPr>
        <w:numPr>
          <w:ilvl w:val="0"/>
          <w:numId w:val="25"/>
        </w:numPr>
        <w:spacing w:before="120" w:after="0" w:line="360" w:lineRule="auto"/>
        <w:ind w:left="279"/>
        <w:jc w:val="both"/>
        <w:rPr>
          <w:rFonts w:asciiTheme="minorBidi" w:eastAsia="Times New Roman" w:hAnsiTheme="minorBidi" w:cs="David"/>
          <w:b/>
          <w:bCs/>
          <w:noProof/>
          <w:u w:val="single"/>
          <w:lang w:eastAsia="he-IL"/>
        </w:rPr>
      </w:pPr>
      <w:r w:rsidRPr="00034BDC">
        <w:rPr>
          <w:rFonts w:asciiTheme="minorBidi" w:eastAsia="Times New Roman" w:hAnsiTheme="minorBidi" w:cs="David"/>
          <w:noProof/>
          <w:rtl/>
          <w:lang w:eastAsia="he-IL"/>
        </w:rPr>
        <w:br w:type="page"/>
      </w:r>
      <w:bookmarkStart w:id="140" w:name="_Toc174250181"/>
      <w:bookmarkStart w:id="141" w:name="_Toc179603292"/>
      <w:r w:rsidRPr="00034BDC">
        <w:rPr>
          <w:rFonts w:asciiTheme="minorBidi" w:eastAsia="Times New Roman" w:hAnsiTheme="minorBidi" w:cs="David"/>
          <w:b/>
          <w:bCs/>
          <w:noProof/>
          <w:u w:val="single"/>
          <w:rtl/>
          <w:lang w:eastAsia="he-IL"/>
        </w:rPr>
        <w:lastRenderedPageBreak/>
        <w:t>מסמכים, אישורים ונספחים מצורפים</w:t>
      </w:r>
      <w:bookmarkEnd w:id="140"/>
      <w:bookmarkEnd w:id="141"/>
      <w:r w:rsidRPr="00034BDC" w:rsidDel="006E5F21">
        <w:rPr>
          <w:rFonts w:asciiTheme="minorBidi" w:eastAsia="Times New Roman" w:hAnsiTheme="minorBidi" w:cs="David"/>
          <w:b/>
          <w:bCs/>
          <w:noProof/>
          <w:u w:val="single"/>
          <w:rtl/>
          <w:lang w:eastAsia="he-IL"/>
        </w:rPr>
        <w:t xml:space="preserve"> </w:t>
      </w:r>
    </w:p>
    <w:p w:rsidR="00D96C38" w:rsidRDefault="00D96C38" w:rsidP="00D96C38">
      <w:pPr>
        <w:keepLines/>
        <w:spacing w:before="120" w:after="0" w:line="360" w:lineRule="auto"/>
        <w:ind w:right="567" w:firstLine="279"/>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יש לצרף את המסמכים המפורטים להלן ממוספרים ולפי הסדר הבא</w:t>
      </w:r>
      <w:r>
        <w:rPr>
          <w:rFonts w:asciiTheme="minorBidi" w:eastAsia="Times New Roman" w:hAnsiTheme="minorBidi" w:cs="David" w:hint="cs"/>
          <w:noProof/>
          <w:rtl/>
          <w:lang w:eastAsia="he-IL"/>
        </w:rPr>
        <w:t>;</w:t>
      </w:r>
      <w:r w:rsidRPr="00034BDC">
        <w:rPr>
          <w:rFonts w:asciiTheme="minorBidi" w:eastAsia="Times New Roman" w:hAnsiTheme="minorBidi" w:cs="David"/>
          <w:noProof/>
          <w:rtl/>
          <w:lang w:eastAsia="he-IL"/>
        </w:rPr>
        <w:t xml:space="preserve"> ליד כל שורה יש לסמן האם צורפה או לא צורפה להצעה.</w:t>
      </w:r>
    </w:p>
    <w:p w:rsidR="00D96C38" w:rsidRPr="00034BDC" w:rsidRDefault="00D96C38" w:rsidP="00D96C38">
      <w:pPr>
        <w:keepLines/>
        <w:spacing w:before="120" w:after="0" w:line="360" w:lineRule="auto"/>
        <w:ind w:right="567"/>
        <w:jc w:val="both"/>
        <w:rPr>
          <w:rFonts w:asciiTheme="minorBidi" w:eastAsia="Times New Roman" w:hAnsiTheme="minorBidi" w:cs="David"/>
          <w:noProof/>
          <w:rtl/>
          <w:lang w:eastAsia="he-IL"/>
        </w:rPr>
      </w:pP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D96C38" w:rsidRPr="00EB00D3" w:rsidTr="00BD527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D96C38" w:rsidRPr="00034BDC" w:rsidRDefault="00D96C38" w:rsidP="00BD527C">
            <w:pPr>
              <w:keepLines/>
              <w:spacing w:before="120" w:after="0" w:line="360" w:lineRule="auto"/>
              <w:jc w:val="both"/>
              <w:rPr>
                <w:rFonts w:asciiTheme="minorBidi" w:eastAsia="Times New Roman" w:hAnsiTheme="minorBidi" w:cs="David"/>
                <w:b/>
                <w:bCs/>
                <w:noProof/>
                <w:color w:val="FFFFFF" w:themeColor="background1"/>
                <w:lang w:eastAsia="he-IL"/>
              </w:rPr>
            </w:pPr>
            <w:r w:rsidRPr="00034BDC">
              <w:rPr>
                <w:rFonts w:asciiTheme="minorBidi" w:eastAsia="Times New Roman" w:hAnsiTheme="minorBidi" w:cs="David" w:hint="eastAsia"/>
                <w:b/>
                <w:bCs/>
                <w:noProof/>
                <w:color w:val="FFFFFF" w:themeColor="background1"/>
                <w:rtl/>
                <w:lang w:eastAsia="he-IL"/>
              </w:rPr>
              <w:t>הוכחת</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עמידה</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בתנאי</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סף</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מנהליים</w:t>
            </w:r>
          </w:p>
        </w:tc>
      </w:tr>
      <w:tr w:rsidR="00D96C38" w:rsidRPr="00EB00D3" w:rsidTr="00BD527C">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96C38" w:rsidRPr="00034BDC" w:rsidRDefault="00D96C38" w:rsidP="00BD527C">
            <w:pPr>
              <w:keepLines/>
              <w:spacing w:before="120" w:after="0" w:line="360" w:lineRule="auto"/>
              <w:jc w:val="center"/>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תנאי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96C38" w:rsidRPr="00034BDC" w:rsidRDefault="00D96C38" w:rsidP="00BD527C">
            <w:pPr>
              <w:keepLines/>
              <w:spacing w:before="120" w:after="0" w:line="360" w:lineRule="auto"/>
              <w:jc w:val="center"/>
              <w:rPr>
                <w:rFonts w:asciiTheme="minorBidi" w:eastAsia="Times New Roman" w:hAnsiTheme="minorBidi" w:cs="David"/>
                <w:b/>
                <w:bCs/>
                <w:noProof/>
                <w:lang w:eastAsia="he-IL"/>
              </w:rPr>
            </w:pPr>
            <w:r w:rsidRPr="00034BDC">
              <w:rPr>
                <w:rFonts w:asciiTheme="minorBidi" w:eastAsia="Times New Roman" w:hAnsiTheme="minorBidi" w:cs="David" w:hint="eastAsia"/>
                <w:b/>
                <w:bCs/>
                <w:noProof/>
                <w:rtl/>
                <w:lang w:eastAsia="he-IL"/>
              </w:rPr>
              <w:t>האם</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צורף</w:t>
            </w:r>
            <w:r w:rsidRPr="00034BDC">
              <w:rPr>
                <w:rFonts w:asciiTheme="minorBidi" w:eastAsia="Times New Roman" w:hAnsiTheme="minorBidi" w:cs="David"/>
                <w:b/>
                <w:bCs/>
                <w:noProof/>
                <w:rtl/>
                <w:lang w:eastAsia="he-IL"/>
              </w:rPr>
              <w:t xml:space="preserve"> / </w:t>
            </w:r>
            <w:r w:rsidRPr="00034BDC">
              <w:rPr>
                <w:rFonts w:asciiTheme="minorBidi" w:eastAsia="Times New Roman" w:hAnsiTheme="minorBidi" w:cs="David" w:hint="eastAsia"/>
                <w:b/>
                <w:bCs/>
                <w:noProof/>
                <w:rtl/>
                <w:lang w:eastAsia="he-IL"/>
              </w:rPr>
              <w:t>לא</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צורף</w:t>
            </w:r>
          </w:p>
        </w:tc>
      </w:tr>
      <w:tr w:rsidR="00D96C38" w:rsidRPr="00EB00D3" w:rsidTr="00BD527C">
        <w:trPr>
          <w:trHeight w:val="659"/>
        </w:trPr>
        <w:tc>
          <w:tcPr>
            <w:tcW w:w="6662" w:type="dxa"/>
            <w:tcBorders>
              <w:top w:val="single" w:sz="4" w:space="0" w:color="auto"/>
              <w:left w:val="single" w:sz="4" w:space="0" w:color="auto"/>
              <w:bottom w:val="single" w:sz="4" w:space="0" w:color="auto"/>
              <w:right w:val="single" w:sz="4" w:space="0" w:color="auto"/>
            </w:tcBorders>
          </w:tcPr>
          <w:p w:rsidR="00D96C38" w:rsidRPr="00034BDC" w:rsidRDefault="00D96C38" w:rsidP="00BD527C">
            <w:pPr>
              <w:keepLines/>
              <w:spacing w:before="120" w:after="0" w:line="360" w:lineRule="auto"/>
              <w:jc w:val="both"/>
              <w:rPr>
                <w:rFonts w:asciiTheme="minorBidi" w:eastAsia="Times New Roman" w:hAnsiTheme="minorBidi" w:cs="David"/>
                <w:noProof/>
                <w:lang w:eastAsia="he-IL"/>
              </w:rPr>
            </w:pPr>
            <w:r w:rsidRPr="00FE4FDD">
              <w:rPr>
                <w:rFonts w:asciiTheme="minorBidi" w:eastAsia="Times New Roman" w:hAnsiTheme="minorBidi" w:cs="David" w:hint="cs"/>
                <w:noProof/>
                <w:rtl/>
                <w:lang w:eastAsia="he-IL"/>
              </w:rPr>
              <w:t>אישור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עסקאות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גופים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ציבוריים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אכיפת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ניהול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חשבונות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ותשלום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חובות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 xml:space="preserve">-1976 </w:t>
            </w:r>
            <w:r w:rsidRPr="00FE4FDD">
              <w:rPr>
                <w:rFonts w:asciiTheme="minorBidi" w:eastAsia="Times New Roman" w:hAnsiTheme="minorBidi" w:cs="David" w:hint="cs"/>
                <w:noProof/>
                <w:rtl/>
                <w:lang w:eastAsia="he-IL"/>
              </w:rPr>
              <w:t>והתיקונים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פקיד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מורשה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רואה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יועץ</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המעיד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פנקסי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חשבונות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פקודת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הכנסה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נוסח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חדש</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 xml:space="preserve">-1975 </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פטור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מלנהלם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ושהוא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נוהג</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לדווח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לפקיד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שומה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הכנסותיו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מדווח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עסקאות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שמוטל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עליהן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Pr="002F33CB"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הוא</w:t>
            </w:r>
            <w:r w:rsidRPr="00E33753">
              <w:rPr>
                <w:rFonts w:cs="David"/>
                <w:rtl/>
              </w:rPr>
              <w:t xml:space="preserve"> </w:t>
            </w:r>
            <w:r w:rsidRPr="00E33753">
              <w:rPr>
                <w:rFonts w:cs="David" w:hint="eastAsia"/>
                <w:rtl/>
              </w:rPr>
              <w:t>תאגיד</w:t>
            </w:r>
            <w:r w:rsidRPr="00E33753">
              <w:rPr>
                <w:rFonts w:cs="David"/>
                <w:rtl/>
              </w:rPr>
              <w:t xml:space="preserve"> (</w:t>
            </w:r>
            <w:r w:rsidRPr="00E33753">
              <w:rPr>
                <w:rFonts w:cs="David" w:hint="eastAsia"/>
                <w:rtl/>
              </w:rPr>
              <w:t>חברה</w:t>
            </w:r>
            <w:r w:rsidRPr="00E33753">
              <w:rPr>
                <w:rFonts w:cs="David"/>
                <w:rtl/>
              </w:rPr>
              <w:t xml:space="preserve">, </w:t>
            </w:r>
            <w:r w:rsidRPr="00E33753">
              <w:rPr>
                <w:rFonts w:cs="David" w:hint="eastAsia"/>
                <w:rtl/>
              </w:rPr>
              <w:t>עמותה</w:t>
            </w:r>
            <w:r w:rsidRPr="00E33753">
              <w:rPr>
                <w:rFonts w:cs="David"/>
                <w:rtl/>
              </w:rPr>
              <w:t xml:space="preserve">, </w:t>
            </w:r>
            <w:r w:rsidRPr="00E33753">
              <w:rPr>
                <w:rFonts w:cs="David" w:hint="eastAsia"/>
                <w:rtl/>
              </w:rPr>
              <w:t>אגודה</w:t>
            </w:r>
            <w:r w:rsidRPr="00E33753">
              <w:rPr>
                <w:rFonts w:cs="David"/>
                <w:rtl/>
              </w:rPr>
              <w:t xml:space="preserve"> </w:t>
            </w:r>
            <w:r w:rsidRPr="00E33753">
              <w:rPr>
                <w:rFonts w:cs="David" w:hint="eastAsia"/>
                <w:rtl/>
              </w:rPr>
              <w:t>שיתופית</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שותפות</w:t>
            </w:r>
            <w:r w:rsidRPr="00E33753">
              <w:rPr>
                <w:rFonts w:cs="David"/>
                <w:rtl/>
              </w:rPr>
              <w:t xml:space="preserve">) - </w:t>
            </w:r>
            <w:r w:rsidRPr="00E33753">
              <w:rPr>
                <w:rFonts w:cs="David" w:hint="eastAsia"/>
                <w:rtl/>
              </w:rPr>
              <w:t>העתק</w:t>
            </w:r>
            <w:r w:rsidRPr="00E33753">
              <w:rPr>
                <w:rFonts w:cs="David"/>
                <w:rtl/>
              </w:rPr>
              <w:t xml:space="preserve"> </w:t>
            </w:r>
            <w:r w:rsidRPr="00E33753">
              <w:rPr>
                <w:rFonts w:cs="David" w:hint="eastAsia"/>
                <w:rtl/>
              </w:rPr>
              <w:t>תעודת</w:t>
            </w:r>
            <w:r w:rsidRPr="00E33753">
              <w:rPr>
                <w:rFonts w:cs="David"/>
                <w:rtl/>
              </w:rPr>
              <w:t xml:space="preserve"> </w:t>
            </w:r>
            <w:r w:rsidRPr="00E33753">
              <w:rPr>
                <w:rFonts w:cs="David" w:hint="eastAsia"/>
                <w:rtl/>
              </w:rPr>
              <w:t>רישום</w:t>
            </w:r>
            <w:r w:rsidRPr="00E33753">
              <w:rPr>
                <w:rFonts w:cs="David"/>
                <w:rtl/>
              </w:rPr>
              <w:t xml:space="preserve"> </w:t>
            </w:r>
            <w:r w:rsidRPr="00E33753">
              <w:rPr>
                <w:rFonts w:cs="David" w:hint="eastAsia"/>
                <w:rtl/>
              </w:rPr>
              <w:t>מרשות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עמותה</w:t>
            </w:r>
            <w:r w:rsidRPr="00E33753">
              <w:rPr>
                <w:rFonts w:cs="David"/>
                <w:rtl/>
              </w:rPr>
              <w:t xml:space="preserve"> </w:t>
            </w:r>
            <w:r w:rsidRPr="00E33753">
              <w:rPr>
                <w:rFonts w:cs="David" w:hint="eastAsia"/>
                <w:rtl/>
              </w:rPr>
              <w:t>יש</w:t>
            </w:r>
            <w:r w:rsidRPr="00E33753">
              <w:rPr>
                <w:rFonts w:cs="David"/>
                <w:rtl/>
              </w:rPr>
              <w:t xml:space="preserve"> </w:t>
            </w:r>
            <w:r w:rsidRPr="00E33753">
              <w:rPr>
                <w:rFonts w:cs="David" w:hint="eastAsia"/>
                <w:rtl/>
              </w:rPr>
              <w:t>לצרף</w:t>
            </w:r>
            <w:r w:rsidRPr="00E33753">
              <w:rPr>
                <w:rFonts w:cs="David"/>
                <w:rtl/>
              </w:rPr>
              <w:t xml:space="preserve"> </w:t>
            </w:r>
            <w:r w:rsidRPr="00E33753">
              <w:rPr>
                <w:rFonts w:cs="David" w:hint="eastAsia"/>
                <w:rtl/>
              </w:rPr>
              <w:t>בנוסף</w:t>
            </w:r>
            <w:r w:rsidRPr="00E33753">
              <w:rPr>
                <w:rFonts w:cs="David"/>
                <w:rtl/>
              </w:rPr>
              <w:t xml:space="preserve"> </w:t>
            </w:r>
            <w:r w:rsidRPr="00E33753">
              <w:rPr>
                <w:rFonts w:cs="David" w:hint="eastAsia"/>
                <w:rtl/>
              </w:rPr>
              <w:t>אישור</w:t>
            </w:r>
            <w:r w:rsidRPr="00E33753">
              <w:rPr>
                <w:rFonts w:cs="David"/>
                <w:rtl/>
              </w:rPr>
              <w:t xml:space="preserve"> </w:t>
            </w:r>
            <w:r w:rsidRPr="00E33753">
              <w:rPr>
                <w:rFonts w:cs="David" w:hint="eastAsia"/>
                <w:rtl/>
              </w:rPr>
              <w:t>בדבר</w:t>
            </w:r>
            <w:r w:rsidRPr="00E33753">
              <w:rPr>
                <w:rFonts w:cs="David"/>
                <w:rtl/>
              </w:rPr>
              <w:t xml:space="preserve"> </w:t>
            </w:r>
            <w:r w:rsidRPr="00E33753">
              <w:rPr>
                <w:rFonts w:cs="David" w:hint="eastAsia"/>
                <w:rtl/>
              </w:rPr>
              <w:t>ניהול</w:t>
            </w:r>
            <w:r w:rsidRPr="00E33753">
              <w:rPr>
                <w:rFonts w:cs="David"/>
                <w:rtl/>
              </w:rPr>
              <w:t xml:space="preserve"> </w:t>
            </w:r>
            <w:r w:rsidRPr="00E33753">
              <w:rPr>
                <w:rFonts w:cs="David" w:hint="eastAsia"/>
                <w:rtl/>
              </w:rPr>
              <w:t>תקין</w:t>
            </w:r>
            <w:r w:rsidRPr="00E33753">
              <w:rPr>
                <w:rFonts w:cs="David"/>
                <w:rtl/>
              </w:rPr>
              <w:t xml:space="preserve">. </w:t>
            </w: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שותפות</w:t>
            </w:r>
            <w:r w:rsidRPr="00E33753">
              <w:rPr>
                <w:rFonts w:cs="David"/>
                <w:rtl/>
              </w:rPr>
              <w:t xml:space="preserve"> </w:t>
            </w:r>
            <w:r w:rsidRPr="00E33753">
              <w:rPr>
                <w:rFonts w:cs="David" w:hint="eastAsia"/>
                <w:rtl/>
              </w:rPr>
              <w:t>לא</w:t>
            </w:r>
            <w:r w:rsidRPr="00E33753">
              <w:rPr>
                <w:rFonts w:cs="David"/>
                <w:rtl/>
              </w:rPr>
              <w:t xml:space="preserve"> </w:t>
            </w:r>
            <w:r w:rsidRPr="00E33753">
              <w:rPr>
                <w:rFonts w:cs="David" w:hint="eastAsia"/>
                <w:rtl/>
              </w:rPr>
              <w:t>רשומה</w:t>
            </w:r>
            <w:r w:rsidRPr="00E33753">
              <w:rPr>
                <w:rFonts w:cs="David"/>
                <w:rtl/>
              </w:rPr>
              <w:t xml:space="preserve">, </w:t>
            </w:r>
            <w:r w:rsidRPr="00E33753">
              <w:rPr>
                <w:rFonts w:cs="David" w:hint="eastAsia"/>
                <w:rtl/>
              </w:rPr>
              <w:t>עליו</w:t>
            </w:r>
            <w:r w:rsidRPr="00E33753">
              <w:rPr>
                <w:rFonts w:cs="David"/>
                <w:rtl/>
              </w:rPr>
              <w:t xml:space="preserve"> </w:t>
            </w:r>
            <w:r w:rsidRPr="00E33753">
              <w:rPr>
                <w:rFonts w:cs="David" w:hint="eastAsia"/>
                <w:rtl/>
              </w:rPr>
              <w:t>לצרף</w:t>
            </w:r>
            <w:r w:rsidRPr="00E33753">
              <w:rPr>
                <w:rFonts w:cs="David"/>
                <w:rtl/>
              </w:rPr>
              <w:t xml:space="preserve"> </w:t>
            </w:r>
            <w:r w:rsidRPr="00E33753">
              <w:rPr>
                <w:rFonts w:cs="David" w:hint="eastAsia"/>
                <w:rtl/>
              </w:rPr>
              <w:t>להצעתו</w:t>
            </w:r>
            <w:r w:rsidRPr="00E33753">
              <w:rPr>
                <w:rFonts w:cs="David"/>
                <w:rtl/>
              </w:rPr>
              <w:t xml:space="preserve"> </w:t>
            </w:r>
            <w:r w:rsidRPr="00E33753">
              <w:rPr>
                <w:rFonts w:cs="David" w:hint="eastAsia"/>
                <w:rtl/>
              </w:rPr>
              <w:t>את</w:t>
            </w:r>
            <w:r w:rsidRPr="00E33753">
              <w:rPr>
                <w:rFonts w:cs="David"/>
                <w:rtl/>
              </w:rPr>
              <w:t xml:space="preserve"> </w:t>
            </w:r>
            <w:r w:rsidRPr="00E33753">
              <w:rPr>
                <w:rFonts w:cs="David" w:hint="eastAsia"/>
                <w:rtl/>
              </w:rPr>
              <w:t>הסכם</w:t>
            </w:r>
            <w:r w:rsidRPr="00E33753">
              <w:rPr>
                <w:rFonts w:cs="David"/>
                <w:rtl/>
              </w:rPr>
              <w:t xml:space="preserve"> </w:t>
            </w:r>
            <w:r w:rsidRPr="00E33753">
              <w:rPr>
                <w:rFonts w:cs="David" w:hint="eastAsia"/>
                <w:rtl/>
              </w:rPr>
              <w:t>ההתאגדות</w:t>
            </w:r>
            <w:r w:rsidRPr="00E33753">
              <w:rPr>
                <w:rFonts w:cs="David"/>
                <w:rtl/>
              </w:rPr>
              <w:t xml:space="preserve"> </w:t>
            </w:r>
            <w:r w:rsidRPr="00E33753">
              <w:rPr>
                <w:rFonts w:cs="David" w:hint="eastAsia"/>
                <w:rtl/>
              </w:rPr>
              <w:t>בין</w:t>
            </w:r>
            <w:r w:rsidRPr="00E33753">
              <w:rPr>
                <w:rFonts w:cs="David"/>
                <w:rtl/>
              </w:rPr>
              <w:t xml:space="preserve"> </w:t>
            </w:r>
            <w:r w:rsidRPr="00E33753">
              <w:rPr>
                <w:rFonts w:cs="David" w:hint="eastAsia"/>
                <w:rtl/>
              </w:rPr>
              <w:t>השותפים</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תצהיר</w:t>
            </w:r>
            <w:r w:rsidRPr="00E33753">
              <w:rPr>
                <w:rFonts w:cs="David"/>
                <w:rtl/>
              </w:rPr>
              <w:t xml:space="preserve"> </w:t>
            </w:r>
            <w:r w:rsidRPr="00E33753">
              <w:rPr>
                <w:rFonts w:cs="David" w:hint="eastAsia"/>
                <w:rtl/>
              </w:rPr>
              <w:t>לפיו</w:t>
            </w:r>
            <w:r w:rsidRPr="00E33753">
              <w:rPr>
                <w:rFonts w:cs="David"/>
                <w:rtl/>
              </w:rPr>
              <w:t xml:space="preserve"> </w:t>
            </w:r>
            <w:r w:rsidRPr="00E33753">
              <w:rPr>
                <w:rFonts w:cs="David" w:hint="eastAsia"/>
                <w:rtl/>
              </w:rPr>
              <w:t>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שותפות</w:t>
            </w:r>
            <w:r w:rsidRPr="00E33753">
              <w:rPr>
                <w:rFonts w:cs="David"/>
                <w:rtl/>
              </w:rPr>
              <w:t xml:space="preserve"> </w:t>
            </w:r>
            <w:r w:rsidRPr="00E33753">
              <w:rPr>
                <w:rFonts w:cs="David" w:hint="eastAsia"/>
                <w:rtl/>
              </w:rPr>
              <w:t>לא</w:t>
            </w:r>
            <w:r w:rsidRPr="00E33753">
              <w:rPr>
                <w:rFonts w:cs="David"/>
                <w:rtl/>
              </w:rPr>
              <w:t xml:space="preserve"> </w:t>
            </w:r>
            <w:r w:rsidRPr="00E33753">
              <w:rPr>
                <w:rFonts w:cs="David" w:hint="eastAsia"/>
                <w:rtl/>
              </w:rPr>
              <w:t>רשומה</w:t>
            </w:r>
            <w:r w:rsidRPr="00E33753">
              <w:rPr>
                <w:rFonts w:cs="David"/>
                <w:rtl/>
              </w:rPr>
              <w:t>.</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2F33CB"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Pr="00E33753" w:rsidRDefault="00D96C38" w:rsidP="00BD527C">
            <w:pPr>
              <w:keepLines/>
              <w:spacing w:before="120" w:after="0" w:line="360" w:lineRule="auto"/>
              <w:jc w:val="both"/>
              <w:rPr>
                <w:rFonts w:cs="David"/>
              </w:rPr>
            </w:pPr>
            <w:r w:rsidRPr="00E33753">
              <w:rPr>
                <w:rFonts w:cs="David" w:hint="eastAsia"/>
                <w:rtl/>
              </w:rPr>
              <w:t>נסח</w:t>
            </w:r>
            <w:r w:rsidRPr="00E33753">
              <w:rPr>
                <w:rFonts w:cs="David"/>
                <w:rtl/>
              </w:rPr>
              <w:t xml:space="preserve"> </w:t>
            </w:r>
            <w:r w:rsidRPr="00E33753">
              <w:rPr>
                <w:rFonts w:cs="David" w:hint="eastAsia"/>
                <w:rtl/>
              </w:rPr>
              <w:t>תאגיד</w:t>
            </w:r>
            <w:r w:rsidRPr="00E33753">
              <w:rPr>
                <w:rFonts w:cs="David"/>
                <w:rtl/>
              </w:rPr>
              <w:t xml:space="preserve"> </w:t>
            </w:r>
            <w:r w:rsidRPr="00E33753">
              <w:rPr>
                <w:rFonts w:cs="David" w:hint="eastAsia"/>
                <w:rtl/>
              </w:rPr>
              <w:t>עדכני</w:t>
            </w:r>
            <w:r w:rsidRPr="00E33753">
              <w:rPr>
                <w:rFonts w:cs="David"/>
                <w:rtl/>
              </w:rPr>
              <w:t xml:space="preserve"> </w:t>
            </w:r>
            <w:r w:rsidRPr="00E33753">
              <w:rPr>
                <w:rFonts w:cs="David" w:hint="eastAsia"/>
                <w:rtl/>
              </w:rPr>
              <w:t>מרשות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המוכיח</w:t>
            </w:r>
            <w:r w:rsidRPr="00E33753">
              <w:rPr>
                <w:rFonts w:cs="David"/>
                <w:rtl/>
              </w:rPr>
              <w:t xml:space="preserve"> </w:t>
            </w:r>
            <w:r w:rsidRPr="00E33753">
              <w:rPr>
                <w:rFonts w:cs="David" w:hint="eastAsia"/>
                <w:rtl/>
              </w:rPr>
              <w:t>כי</w:t>
            </w:r>
            <w:r w:rsidRPr="00E33753">
              <w:rPr>
                <w:rFonts w:cs="David"/>
                <w:rtl/>
              </w:rPr>
              <w:t xml:space="preserve"> </w:t>
            </w:r>
            <w:r w:rsidRPr="00E33753">
              <w:rPr>
                <w:rFonts w:cs="David" w:hint="eastAsia"/>
                <w:rtl/>
              </w:rPr>
              <w:t>למציע</w:t>
            </w:r>
            <w:r w:rsidRPr="00E33753">
              <w:rPr>
                <w:rFonts w:cs="David"/>
                <w:rtl/>
              </w:rPr>
              <w:t xml:space="preserve"> </w:t>
            </w:r>
            <w:r w:rsidRPr="00E33753">
              <w:rPr>
                <w:rFonts w:cs="David" w:hint="eastAsia"/>
                <w:rtl/>
              </w:rPr>
              <w:t>אין</w:t>
            </w:r>
            <w:r w:rsidRPr="00E33753">
              <w:rPr>
                <w:rFonts w:cs="David"/>
                <w:rtl/>
              </w:rPr>
              <w:t xml:space="preserve"> </w:t>
            </w:r>
            <w:r w:rsidRPr="00E33753">
              <w:rPr>
                <w:rFonts w:cs="David" w:hint="eastAsia"/>
                <w:rtl/>
              </w:rPr>
              <w:t>חובות</w:t>
            </w:r>
            <w:r w:rsidRPr="00E33753">
              <w:rPr>
                <w:rFonts w:cs="David"/>
                <w:rtl/>
              </w:rPr>
              <w:t xml:space="preserve"> </w:t>
            </w:r>
            <w:r w:rsidRPr="00E33753">
              <w:rPr>
                <w:rFonts w:cs="David" w:hint="eastAsia"/>
                <w:rtl/>
              </w:rPr>
              <w:t>אגרה</w:t>
            </w:r>
            <w:r w:rsidRPr="00E33753">
              <w:rPr>
                <w:rFonts w:cs="David"/>
                <w:rtl/>
              </w:rPr>
              <w:t xml:space="preserve"> </w:t>
            </w:r>
            <w:r w:rsidRPr="00E33753">
              <w:rPr>
                <w:rFonts w:cs="David" w:hint="eastAsia"/>
                <w:rtl/>
              </w:rPr>
              <w:t>שנתית</w:t>
            </w:r>
            <w:r w:rsidRPr="00E33753">
              <w:rPr>
                <w:rFonts w:cs="David"/>
                <w:rtl/>
              </w:rPr>
              <w:t xml:space="preserve"> </w:t>
            </w:r>
            <w:r w:rsidRPr="00E33753">
              <w:rPr>
                <w:rFonts w:cs="David" w:hint="eastAsia"/>
                <w:rtl/>
              </w:rPr>
              <w:t>לרשות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הנסח</w:t>
            </w:r>
            <w:r w:rsidRPr="00E33753">
              <w:rPr>
                <w:rFonts w:cs="David"/>
                <w:rtl/>
              </w:rPr>
              <w:t xml:space="preserve"> </w:t>
            </w:r>
            <w:r w:rsidRPr="00E33753">
              <w:rPr>
                <w:rFonts w:cs="David" w:hint="eastAsia"/>
                <w:rtl/>
              </w:rPr>
              <w:t>האמור</w:t>
            </w:r>
            <w:r w:rsidRPr="00E33753">
              <w:rPr>
                <w:rFonts w:cs="David"/>
                <w:rtl/>
              </w:rPr>
              <w:t xml:space="preserve"> </w:t>
            </w:r>
            <w:r w:rsidRPr="00E33753">
              <w:rPr>
                <w:rFonts w:cs="David" w:hint="eastAsia"/>
                <w:rtl/>
              </w:rPr>
              <w:t>לעיל</w:t>
            </w:r>
            <w:r w:rsidRPr="00E33753">
              <w:rPr>
                <w:rFonts w:cs="David"/>
                <w:rtl/>
              </w:rPr>
              <w:t xml:space="preserve"> </w:t>
            </w:r>
            <w:r w:rsidRPr="00E33753">
              <w:rPr>
                <w:rFonts w:cs="David" w:hint="eastAsia"/>
                <w:rtl/>
              </w:rPr>
              <w:t>ניתן</w:t>
            </w:r>
            <w:r w:rsidRPr="00E33753">
              <w:rPr>
                <w:rFonts w:cs="David"/>
                <w:rtl/>
              </w:rPr>
              <w:t xml:space="preserve"> </w:t>
            </w:r>
            <w:r w:rsidRPr="00E33753">
              <w:rPr>
                <w:rFonts w:cs="David" w:hint="eastAsia"/>
                <w:rtl/>
              </w:rPr>
              <w:t>להפקה</w:t>
            </w:r>
            <w:r w:rsidRPr="00E33753">
              <w:rPr>
                <w:rFonts w:cs="David"/>
                <w:rtl/>
              </w:rPr>
              <w:t xml:space="preserve"> </w:t>
            </w:r>
            <w:r w:rsidRPr="00E33753">
              <w:rPr>
                <w:rFonts w:cs="David" w:hint="eastAsia"/>
                <w:rtl/>
              </w:rPr>
              <w:t>דרך</w:t>
            </w:r>
            <w:r w:rsidRPr="00E33753">
              <w:rPr>
                <w:rFonts w:cs="David"/>
                <w:rtl/>
              </w:rPr>
              <w:t xml:space="preserve"> </w:t>
            </w:r>
            <w:r w:rsidRPr="00E33753">
              <w:rPr>
                <w:rFonts w:cs="David" w:hint="eastAsia"/>
                <w:rtl/>
              </w:rPr>
              <w:t>אתר</w:t>
            </w:r>
            <w:r w:rsidRPr="00E33753">
              <w:rPr>
                <w:rFonts w:cs="David"/>
                <w:rtl/>
              </w:rPr>
              <w:t xml:space="preserve"> </w:t>
            </w:r>
            <w:r w:rsidRPr="00E33753">
              <w:rPr>
                <w:rFonts w:cs="David" w:hint="eastAsia"/>
                <w:rtl/>
              </w:rPr>
              <w:t>האינטרנט</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רשות</w:t>
            </w:r>
            <w:r w:rsidRPr="00E33753">
              <w:rPr>
                <w:rFonts w:cs="David"/>
                <w:rtl/>
              </w:rPr>
              <w:t xml:space="preserve"> </w:t>
            </w:r>
            <w:r w:rsidRPr="00E33753">
              <w:rPr>
                <w:rFonts w:cs="David" w:hint="eastAsia"/>
                <w:rtl/>
              </w:rPr>
              <w:t>התאגידים</w:t>
            </w:r>
            <w:r>
              <w:rPr>
                <w:rFonts w:cs="David" w:hint="cs"/>
                <w:rtl/>
              </w:rPr>
              <w:t>.</w:t>
            </w:r>
            <w:r w:rsidRPr="00E33753" w:rsidDel="00EB7C10">
              <w:rPr>
                <w:rFonts w:cs="David"/>
              </w:rPr>
              <w:t xml:space="preserve"> </w:t>
            </w:r>
          </w:p>
          <w:p w:rsidR="00D96C38" w:rsidRPr="00E33753" w:rsidRDefault="00D96C38" w:rsidP="00BD527C">
            <w:pPr>
              <w:keepLines/>
              <w:spacing w:before="120" w:after="0" w:line="360" w:lineRule="auto"/>
              <w:jc w:val="both"/>
              <w:rPr>
                <w:rFonts w:cs="David"/>
                <w:rtl/>
              </w:rPr>
            </w:pP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2F33CB"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cs="David"/>
                <w:rtl/>
              </w:rPr>
            </w:pPr>
            <w:r w:rsidRPr="00E33753">
              <w:rPr>
                <w:rFonts w:cs="David" w:hint="eastAsia"/>
                <w:rtl/>
              </w:rPr>
              <w:t>תצהיר</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המוסמך</w:t>
            </w:r>
            <w:r w:rsidRPr="00E33753">
              <w:rPr>
                <w:rFonts w:cs="David"/>
                <w:rtl/>
              </w:rPr>
              <w:t xml:space="preserve"> </w:t>
            </w:r>
            <w:r w:rsidRPr="00E33753">
              <w:rPr>
                <w:rFonts w:cs="David" w:hint="eastAsia"/>
                <w:rtl/>
              </w:rPr>
              <w:t>להתחייב</w:t>
            </w:r>
            <w:r w:rsidRPr="00E33753">
              <w:rPr>
                <w:rFonts w:cs="David"/>
                <w:rtl/>
              </w:rPr>
              <w:t xml:space="preserve"> </w:t>
            </w:r>
            <w:r w:rsidRPr="00E33753">
              <w:rPr>
                <w:rFonts w:cs="David" w:hint="eastAsia"/>
                <w:rtl/>
              </w:rPr>
              <w:t>בשם</w:t>
            </w:r>
            <w:r w:rsidRPr="00E33753">
              <w:rPr>
                <w:rFonts w:cs="David"/>
                <w:rtl/>
              </w:rPr>
              <w:t xml:space="preserve"> </w:t>
            </w:r>
            <w:r w:rsidRPr="00E33753">
              <w:rPr>
                <w:rFonts w:cs="David" w:hint="eastAsia"/>
                <w:rtl/>
              </w:rPr>
              <w:t>המציע</w:t>
            </w:r>
            <w:r w:rsidRPr="00E33753">
              <w:rPr>
                <w:rFonts w:cs="David"/>
                <w:rtl/>
              </w:rPr>
              <w:t xml:space="preserve">, </w:t>
            </w:r>
            <w:r w:rsidRPr="00E33753">
              <w:rPr>
                <w:rFonts w:cs="David" w:hint="eastAsia"/>
                <w:rtl/>
              </w:rPr>
              <w:t>מאומת</w:t>
            </w:r>
            <w:r w:rsidRPr="00E33753">
              <w:rPr>
                <w:rFonts w:cs="David"/>
                <w:rtl/>
              </w:rPr>
              <w:t xml:space="preserve"> </w:t>
            </w:r>
            <w:r w:rsidRPr="00E33753">
              <w:rPr>
                <w:rFonts w:cs="David" w:hint="eastAsia"/>
                <w:rtl/>
              </w:rPr>
              <w:t>כדין</w:t>
            </w:r>
            <w:r w:rsidRPr="00E33753">
              <w:rPr>
                <w:rFonts w:cs="David"/>
                <w:rtl/>
              </w:rPr>
              <w:t xml:space="preserve">, </w:t>
            </w:r>
            <w:r w:rsidRPr="00E33753">
              <w:rPr>
                <w:rFonts w:cs="David" w:hint="eastAsia"/>
                <w:rtl/>
              </w:rPr>
              <w:t>בדבר</w:t>
            </w:r>
            <w:r w:rsidRPr="00E33753">
              <w:rPr>
                <w:rFonts w:cs="David"/>
                <w:rtl/>
              </w:rPr>
              <w:t xml:space="preserve"> </w:t>
            </w:r>
            <w:r w:rsidRPr="00E33753">
              <w:rPr>
                <w:rFonts w:cs="David" w:hint="eastAsia"/>
                <w:rtl/>
              </w:rPr>
              <w:t>העדר</w:t>
            </w:r>
            <w:r w:rsidRPr="00E33753">
              <w:rPr>
                <w:rFonts w:cs="David"/>
                <w:rtl/>
              </w:rPr>
              <w:t xml:space="preserve"> </w:t>
            </w:r>
            <w:r w:rsidRPr="00E33753">
              <w:rPr>
                <w:rFonts w:cs="David" w:hint="eastAsia"/>
                <w:rtl/>
              </w:rPr>
              <w:t>הרשעה</w:t>
            </w:r>
            <w:r w:rsidRPr="00E33753">
              <w:rPr>
                <w:rFonts w:cs="David"/>
                <w:rtl/>
              </w:rPr>
              <w:t xml:space="preserve"> </w:t>
            </w:r>
            <w:r w:rsidRPr="00E33753">
              <w:rPr>
                <w:rFonts w:cs="David" w:hint="eastAsia"/>
                <w:rtl/>
              </w:rPr>
              <w:t>בפסק</w:t>
            </w:r>
            <w:r w:rsidRPr="00E33753">
              <w:rPr>
                <w:rFonts w:cs="David"/>
                <w:rtl/>
              </w:rPr>
              <w:t xml:space="preserve"> </w:t>
            </w:r>
            <w:r w:rsidRPr="00E33753">
              <w:rPr>
                <w:rFonts w:cs="David" w:hint="eastAsia"/>
                <w:rtl/>
              </w:rPr>
              <w:t>דין</w:t>
            </w:r>
            <w:r w:rsidRPr="00E33753">
              <w:rPr>
                <w:rFonts w:cs="David"/>
                <w:rtl/>
              </w:rPr>
              <w:t xml:space="preserve"> </w:t>
            </w:r>
            <w:r w:rsidRPr="00E33753">
              <w:rPr>
                <w:rFonts w:cs="David" w:hint="eastAsia"/>
                <w:rtl/>
              </w:rPr>
              <w:t>חלוט</w:t>
            </w:r>
            <w:r w:rsidRPr="00E33753">
              <w:rPr>
                <w:rFonts w:cs="David"/>
                <w:rtl/>
              </w:rPr>
              <w:t xml:space="preserve"> </w:t>
            </w:r>
            <w:r w:rsidRPr="00E33753">
              <w:rPr>
                <w:rFonts w:cs="David" w:hint="eastAsia"/>
                <w:rtl/>
              </w:rPr>
              <w:t>בעבירה</w:t>
            </w:r>
            <w:r w:rsidRPr="00E33753">
              <w:rPr>
                <w:rFonts w:cs="David"/>
                <w:rtl/>
              </w:rPr>
              <w:t xml:space="preserve"> </w:t>
            </w:r>
            <w:r w:rsidRPr="00E33753">
              <w:rPr>
                <w:rFonts w:cs="David" w:hint="eastAsia"/>
                <w:rtl/>
              </w:rPr>
              <w:t>לפי</w:t>
            </w:r>
            <w:r w:rsidRPr="00E33753">
              <w:rPr>
                <w:rFonts w:cs="David"/>
                <w:rtl/>
              </w:rPr>
              <w:t xml:space="preserve"> </w:t>
            </w:r>
            <w:r w:rsidRPr="00E33753">
              <w:rPr>
                <w:rFonts w:cs="David" w:hint="eastAsia"/>
                <w:rtl/>
              </w:rPr>
              <w:t>חוק</w:t>
            </w:r>
            <w:r w:rsidRPr="00E33753">
              <w:rPr>
                <w:rFonts w:cs="David"/>
                <w:rtl/>
              </w:rPr>
              <w:t xml:space="preserve"> </w:t>
            </w:r>
            <w:r w:rsidRPr="00E33753">
              <w:rPr>
                <w:rFonts w:cs="David" w:hint="eastAsia"/>
                <w:rtl/>
              </w:rPr>
              <w:t>עובדים</w:t>
            </w:r>
            <w:r w:rsidRPr="00E33753">
              <w:rPr>
                <w:rFonts w:cs="David"/>
                <w:rtl/>
              </w:rPr>
              <w:t xml:space="preserve"> </w:t>
            </w:r>
            <w:r w:rsidRPr="00E33753">
              <w:rPr>
                <w:rFonts w:cs="David" w:hint="eastAsia"/>
                <w:rtl/>
              </w:rPr>
              <w:t>זרים</w:t>
            </w:r>
            <w:r w:rsidRPr="00E33753">
              <w:rPr>
                <w:rFonts w:cs="David"/>
                <w:rtl/>
              </w:rPr>
              <w:t xml:space="preserve"> (איסור </w:t>
            </w:r>
            <w:r w:rsidRPr="00E33753">
              <w:rPr>
                <w:rFonts w:cs="David" w:hint="eastAsia"/>
                <w:rtl/>
              </w:rPr>
              <w:t>העסקה</w:t>
            </w:r>
            <w:r w:rsidRPr="00E33753">
              <w:rPr>
                <w:rFonts w:cs="David"/>
                <w:rtl/>
              </w:rPr>
              <w:t xml:space="preserve"> </w:t>
            </w:r>
            <w:r w:rsidRPr="00E33753">
              <w:rPr>
                <w:rFonts w:cs="David" w:hint="eastAsia"/>
                <w:rtl/>
              </w:rPr>
              <w:t>שלא</w:t>
            </w:r>
            <w:r w:rsidRPr="00E33753">
              <w:rPr>
                <w:rFonts w:cs="David"/>
                <w:rtl/>
              </w:rPr>
              <w:t xml:space="preserve"> </w:t>
            </w:r>
            <w:r w:rsidRPr="00E33753">
              <w:rPr>
                <w:rFonts w:cs="David" w:hint="eastAsia"/>
                <w:rtl/>
              </w:rPr>
              <w:t>כדין</w:t>
            </w:r>
            <w:r w:rsidRPr="00E33753">
              <w:rPr>
                <w:rFonts w:cs="David"/>
                <w:rtl/>
              </w:rPr>
              <w:t xml:space="preserve"> </w:t>
            </w:r>
            <w:r w:rsidRPr="00E33753">
              <w:rPr>
                <w:rFonts w:cs="David" w:hint="eastAsia"/>
                <w:rtl/>
              </w:rPr>
              <w:t>והבטחת</w:t>
            </w:r>
            <w:r w:rsidRPr="00E33753">
              <w:rPr>
                <w:rFonts w:cs="David"/>
                <w:rtl/>
              </w:rPr>
              <w:t xml:space="preserve"> </w:t>
            </w:r>
            <w:r w:rsidRPr="00E33753">
              <w:rPr>
                <w:rFonts w:cs="David" w:hint="eastAsia"/>
                <w:rtl/>
              </w:rPr>
              <w:t>תנאים</w:t>
            </w:r>
            <w:r w:rsidRPr="00E33753">
              <w:rPr>
                <w:rFonts w:cs="David"/>
                <w:rtl/>
              </w:rPr>
              <w:t xml:space="preserve"> </w:t>
            </w:r>
            <w:r w:rsidRPr="00E33753">
              <w:rPr>
                <w:rFonts w:cs="David" w:hint="eastAsia"/>
                <w:rtl/>
              </w:rPr>
              <w:t>הוגנים</w:t>
            </w:r>
            <w:r w:rsidRPr="00E33753">
              <w:rPr>
                <w:rFonts w:cs="David"/>
                <w:rtl/>
              </w:rPr>
              <w:t xml:space="preserve">), </w:t>
            </w:r>
            <w:r w:rsidRPr="00E33753">
              <w:rPr>
                <w:rFonts w:cs="David" w:hint="eastAsia"/>
                <w:rtl/>
              </w:rPr>
              <w:t>התשנ</w:t>
            </w:r>
            <w:r w:rsidRPr="00E33753">
              <w:rPr>
                <w:rFonts w:cs="David"/>
                <w:rtl/>
              </w:rPr>
              <w:t>"</w:t>
            </w:r>
            <w:r w:rsidRPr="00E33753">
              <w:rPr>
                <w:rFonts w:cs="David" w:hint="eastAsia"/>
                <w:rtl/>
              </w:rPr>
              <w:t>א</w:t>
            </w:r>
            <w:r w:rsidRPr="00E33753">
              <w:rPr>
                <w:rFonts w:cs="David"/>
                <w:rtl/>
              </w:rPr>
              <w:t xml:space="preserve">-1991 </w:t>
            </w:r>
            <w:r w:rsidRPr="00E33753">
              <w:rPr>
                <w:rFonts w:cs="David" w:hint="eastAsia"/>
                <w:rtl/>
              </w:rPr>
              <w:t>ולפי</w:t>
            </w:r>
            <w:r w:rsidRPr="00E33753">
              <w:rPr>
                <w:rFonts w:cs="David"/>
                <w:rtl/>
              </w:rPr>
              <w:t xml:space="preserve"> </w:t>
            </w:r>
            <w:r w:rsidRPr="00E33753">
              <w:rPr>
                <w:rFonts w:cs="David" w:hint="eastAsia"/>
                <w:rtl/>
              </w:rPr>
              <w:t>חוק</w:t>
            </w:r>
            <w:r w:rsidRPr="00E33753">
              <w:rPr>
                <w:rFonts w:cs="David"/>
                <w:rtl/>
              </w:rPr>
              <w:t xml:space="preserve"> </w:t>
            </w:r>
            <w:r w:rsidRPr="00E33753">
              <w:rPr>
                <w:rFonts w:cs="David" w:hint="eastAsia"/>
                <w:rtl/>
              </w:rPr>
              <w:t>שכר</w:t>
            </w:r>
            <w:r w:rsidRPr="00E33753">
              <w:rPr>
                <w:rFonts w:cs="David"/>
                <w:rtl/>
              </w:rPr>
              <w:t xml:space="preserve"> </w:t>
            </w:r>
            <w:r w:rsidRPr="00E33753">
              <w:rPr>
                <w:rFonts w:cs="David" w:hint="eastAsia"/>
                <w:rtl/>
              </w:rPr>
              <w:t>מינימום</w:t>
            </w:r>
            <w:r w:rsidRPr="00E33753">
              <w:rPr>
                <w:rFonts w:cs="David"/>
                <w:rtl/>
              </w:rPr>
              <w:t xml:space="preserve">, </w:t>
            </w:r>
            <w:r w:rsidRPr="00E33753">
              <w:rPr>
                <w:rFonts w:cs="David" w:hint="eastAsia"/>
                <w:rtl/>
              </w:rPr>
              <w:t>התשמ</w:t>
            </w:r>
            <w:r w:rsidRPr="00E33753">
              <w:rPr>
                <w:rFonts w:cs="David"/>
                <w:rtl/>
              </w:rPr>
              <w:t>"</w:t>
            </w:r>
            <w:r w:rsidRPr="00E33753">
              <w:rPr>
                <w:rFonts w:cs="David" w:hint="eastAsia"/>
                <w:rtl/>
              </w:rPr>
              <w:t>ז</w:t>
            </w:r>
            <w:r w:rsidRPr="00E33753">
              <w:rPr>
                <w:rFonts w:cs="David"/>
                <w:rtl/>
              </w:rPr>
              <w:t xml:space="preserve">-1987. </w:t>
            </w:r>
          </w:p>
          <w:p w:rsidR="00D96C38" w:rsidRPr="00034BDC" w:rsidRDefault="00D96C38" w:rsidP="00BD527C">
            <w:pPr>
              <w:keepLines/>
              <w:spacing w:before="120" w:after="0" w:line="360" w:lineRule="auto"/>
              <w:jc w:val="both"/>
              <w:rPr>
                <w:rFonts w:asciiTheme="minorBidi" w:eastAsia="Times New Roman" w:hAnsiTheme="minorBidi" w:cs="David"/>
                <w:b/>
                <w:bCs/>
                <w:noProof/>
                <w:rtl/>
                <w:lang w:eastAsia="he-IL"/>
              </w:rPr>
            </w:pPr>
            <w:r w:rsidRPr="00034BDC">
              <w:rPr>
                <w:rFonts w:cs="David" w:hint="cs"/>
                <w:b/>
                <w:bCs/>
                <w:rtl/>
              </w:rPr>
              <w:t>נוסח</w:t>
            </w:r>
            <w:r w:rsidRPr="00034BDC">
              <w:rPr>
                <w:rFonts w:cs="David"/>
                <w:b/>
                <w:bCs/>
                <w:rtl/>
              </w:rPr>
              <w:t xml:space="preserve"> </w:t>
            </w:r>
            <w:r w:rsidRPr="00034BDC">
              <w:rPr>
                <w:rFonts w:cs="David" w:hint="cs"/>
                <w:b/>
                <w:bCs/>
                <w:rtl/>
              </w:rPr>
              <w:t>נספח</w:t>
            </w:r>
            <w:r w:rsidRPr="00034BDC">
              <w:rPr>
                <w:rFonts w:cs="David"/>
                <w:b/>
                <w:bCs/>
                <w:rtl/>
              </w:rPr>
              <w:t xml:space="preserve"> </w:t>
            </w:r>
            <w:r w:rsidRPr="00034BDC">
              <w:rPr>
                <w:rFonts w:cs="David" w:hint="cs"/>
                <w:b/>
                <w:bCs/>
                <w:rtl/>
              </w:rPr>
              <w:t>א</w:t>
            </w:r>
            <w:r w:rsidRPr="00034BDC">
              <w:rPr>
                <w:rFonts w:cs="David"/>
                <w:b/>
                <w:bCs/>
                <w:rtl/>
              </w:rPr>
              <w:t>'1</w:t>
            </w:r>
            <w:r>
              <w:rPr>
                <w:rFonts w:asciiTheme="minorBidi" w:eastAsia="Times New Roman" w:hAnsiTheme="minorBidi" w:cs="David" w:hint="cs"/>
                <w:noProof/>
                <w:rtl/>
                <w:lang w:eastAsia="he-IL"/>
              </w:rPr>
              <w:t xml:space="preserve"> </w:t>
            </w:r>
            <w:r>
              <w:rPr>
                <w:rFonts w:asciiTheme="minorBidi" w:eastAsia="Times New Roman" w:hAnsiTheme="minorBidi"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sidRPr="00FE4FDD">
              <w:rPr>
                <w:rFonts w:asciiTheme="minorBidi" w:eastAsia="Times New Roman" w:hAnsiTheme="minorBidi" w:cs="David" w:hint="cs"/>
                <w:noProof/>
                <w:rtl/>
                <w:lang w:eastAsia="he-IL"/>
              </w:rPr>
              <w:t>תצהיר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המוסמך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להתחייב</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בשם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מאומת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יצהיר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במסגרת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השנה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אשר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קדמה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למועד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הגשת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הצעתו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עמד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חובותיו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מבחינת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שכר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ותשלומים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סוציאליים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עובדיו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באופן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קבוע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כמתחייב</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מחוקי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העבודה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צווי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ההרחבה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ההסכמים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הקיבוציים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הרלוונטיים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לענף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וההסכמים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האישיים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החלים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במידה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שחלים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מקרה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פחות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משכר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מינימום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התשלומים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הסוציאליים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כנדרש</w:t>
            </w:r>
            <w:r w:rsidRPr="00FE4FDD">
              <w:rPr>
                <w:rFonts w:asciiTheme="minorBidi" w:eastAsia="Times New Roman" w:hAnsiTheme="minorBidi" w:cs="David"/>
                <w:noProof/>
                <w:rtl/>
                <w:lang w:eastAsia="he-IL"/>
              </w:rPr>
              <w:t xml:space="preserve">. </w:t>
            </w:r>
          </w:p>
          <w:p w:rsidR="00D96C38" w:rsidRPr="00034BDC" w:rsidRDefault="00D96C38" w:rsidP="00BD527C">
            <w:pPr>
              <w:keepLines/>
              <w:spacing w:before="120" w:after="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נוסח</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נספח</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א</w:t>
            </w:r>
            <w:r w:rsidRPr="00034BDC">
              <w:rPr>
                <w:rFonts w:asciiTheme="minorBidi" w:eastAsia="Times New Roman" w:hAnsiTheme="minorBidi" w:cs="David"/>
                <w:b/>
                <w:bCs/>
                <w:noProof/>
                <w:rtl/>
                <w:lang w:eastAsia="he-IL"/>
              </w:rPr>
              <w:t>'2</w:t>
            </w:r>
            <w:r>
              <w:rPr>
                <w:rFonts w:asciiTheme="minorBidi" w:eastAsia="Times New Roman" w:hAnsiTheme="minorBidi" w:cs="David" w:hint="cs"/>
                <w:b/>
                <w:bCs/>
                <w:noProof/>
                <w:rtl/>
                <w:lang w:eastAsia="he-IL"/>
              </w:rPr>
              <w:t xml:space="preserve"> הנו נוסח מחייב</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2F33CB"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vAlign w:val="center"/>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התחייבויות המציע בדבר שימוש בתוכנות מקוריות</w:t>
            </w:r>
          </w:p>
          <w:p w:rsidR="00D96C38" w:rsidRPr="00FE4FDD"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lastRenderedPageBreak/>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3 הנו נוסח מחייב</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lastRenderedPageBreak/>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lastRenderedPageBreak/>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2F33CB" w:rsidDel="00FE4FDD"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Pr="00034BDC" w:rsidRDefault="00D96C38" w:rsidP="00BD527C">
            <w:pPr>
              <w:keepLines/>
              <w:spacing w:before="120" w:after="0" w:line="360" w:lineRule="auto"/>
              <w:jc w:val="both"/>
              <w:rPr>
                <w:rFonts w:asciiTheme="minorBidi" w:eastAsia="Times New Roman" w:hAnsiTheme="minorBidi" w:cs="David"/>
                <w:rtl/>
                <w:lang w:eastAsia="he-IL"/>
              </w:rPr>
            </w:pPr>
            <w:r w:rsidRPr="00FE4FDD">
              <w:rPr>
                <w:rFonts w:asciiTheme="minorBidi" w:eastAsia="Times New Roman" w:hAnsiTheme="minorBidi" w:cs="David" w:hint="cs"/>
                <w:noProof/>
                <w:rtl/>
                <w:lang w:eastAsia="he-IL"/>
              </w:rPr>
              <w:lastRenderedPageBreak/>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מחזיק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אישור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רישיון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רישוי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היתר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הרשאה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הנדרשים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לביצוע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השירותים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נשוא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מכרז</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זה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רשום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מרשם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המתנהל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ונדרש</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לצורך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ביצוע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השירותים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נשוא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מכרז</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זה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וכולם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כשהם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שמו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ותקפים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למועד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האחרון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להגשת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הצעות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ולמעט</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נאמר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מפורשות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אחרת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במסמכי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המכרז</w:t>
            </w:r>
            <w:r w:rsidRPr="00FE4FDD">
              <w:rPr>
                <w:rFonts w:asciiTheme="minorBidi" w:eastAsia="Times New Roman" w:hAnsiTheme="minorBidi"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sidRPr="00F72826">
              <w:rPr>
                <w:rFonts w:asciiTheme="minorBidi" w:eastAsia="Times New Roman" w:hAnsiTheme="minorBidi" w:cs="David" w:hint="cs"/>
                <w:noProof/>
                <w:rtl/>
                <w:lang w:eastAsia="he-IL"/>
              </w:rPr>
              <w:t>על</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המציע</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לספק</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תצהיר</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בדבר</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אי</w:t>
            </w:r>
            <w:r w:rsidRPr="00F72826">
              <w:rPr>
                <w:rFonts w:asciiTheme="minorBidi" w:eastAsia="Times New Roman" w:hAnsiTheme="minorBidi" w:cs="David"/>
                <w:noProof/>
                <w:rtl/>
                <w:lang w:eastAsia="he-IL"/>
              </w:rPr>
              <w:t>-</w:t>
            </w:r>
            <w:r w:rsidRPr="00F72826">
              <w:rPr>
                <w:rFonts w:asciiTheme="minorBidi" w:eastAsia="Times New Roman" w:hAnsiTheme="minorBidi" w:cs="David" w:hint="cs"/>
                <w:noProof/>
                <w:rtl/>
                <w:lang w:eastAsia="he-IL"/>
              </w:rPr>
              <w:t>תיאום</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הצעות</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למכרז</w:t>
            </w:r>
            <w:r w:rsidRPr="00F72826">
              <w:rPr>
                <w:rFonts w:asciiTheme="minorBidi" w:eastAsia="Times New Roman" w:hAnsiTheme="minorBidi" w:cs="David"/>
                <w:noProof/>
                <w:rtl/>
                <w:lang w:eastAsia="he-IL"/>
              </w:rPr>
              <w:t>.</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8 הנו נוסח מחייב</w:t>
            </w:r>
            <w:r w:rsidRPr="002F33CB" w:rsidDel="00FE4FDD">
              <w:rPr>
                <w:rFonts w:asciiTheme="minorBidi" w:eastAsia="Times New Roman" w:hAnsiTheme="minorBidi" w:cs="David"/>
                <w:noProof/>
                <w:rtl/>
                <w:lang w:eastAsia="he-IL"/>
              </w:rPr>
              <w:t xml:space="preserve"> </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D96C38" w:rsidRPr="00034BDC" w:rsidRDefault="00D96C38" w:rsidP="00BD527C">
            <w:pPr>
              <w:keepLines/>
              <w:spacing w:before="120" w:after="0" w:line="360" w:lineRule="auto"/>
              <w:jc w:val="both"/>
              <w:rPr>
                <w:rFonts w:asciiTheme="minorBidi" w:eastAsia="Times New Roman" w:hAnsiTheme="minorBidi" w:cs="David"/>
                <w:b/>
                <w:bCs/>
                <w:noProof/>
                <w:color w:val="FFFFFF" w:themeColor="background1"/>
                <w:rtl/>
                <w:lang w:eastAsia="he-IL"/>
              </w:rPr>
            </w:pPr>
            <w:r w:rsidRPr="00034BDC">
              <w:rPr>
                <w:rFonts w:cs="David" w:hint="cs"/>
                <w:b/>
                <w:bCs/>
                <w:color w:val="FFFFFF" w:themeColor="background1"/>
                <w:rtl/>
              </w:rPr>
              <w:t>הוכחת</w:t>
            </w:r>
            <w:r w:rsidRPr="00034BDC">
              <w:rPr>
                <w:rFonts w:cs="David"/>
                <w:b/>
                <w:bCs/>
                <w:color w:val="FFFFFF" w:themeColor="background1"/>
                <w:rtl/>
              </w:rPr>
              <w:t xml:space="preserve"> </w:t>
            </w:r>
            <w:r w:rsidRPr="00034BDC">
              <w:rPr>
                <w:rFonts w:cs="David" w:hint="cs"/>
                <w:b/>
                <w:bCs/>
                <w:color w:val="FFFFFF" w:themeColor="background1"/>
                <w:rtl/>
              </w:rPr>
              <w:t>עמידה</w:t>
            </w:r>
            <w:r w:rsidRPr="00034BDC">
              <w:rPr>
                <w:rFonts w:cs="David"/>
                <w:b/>
                <w:bCs/>
                <w:color w:val="FFFFFF" w:themeColor="background1"/>
                <w:rtl/>
              </w:rPr>
              <w:t xml:space="preserve"> </w:t>
            </w:r>
            <w:r w:rsidRPr="00034BDC">
              <w:rPr>
                <w:rFonts w:cs="David" w:hint="cs"/>
                <w:b/>
                <w:bCs/>
                <w:color w:val="FFFFFF" w:themeColor="background1"/>
                <w:rtl/>
              </w:rPr>
              <w:t>בהתחייבויות</w:t>
            </w:r>
            <w:r w:rsidRPr="00034BDC">
              <w:rPr>
                <w:rFonts w:cs="David"/>
                <w:b/>
                <w:bCs/>
                <w:color w:val="FFFFFF" w:themeColor="background1"/>
                <w:rtl/>
              </w:rPr>
              <w:t xml:space="preserve"> </w:t>
            </w:r>
            <w:r w:rsidRPr="00034BDC">
              <w:rPr>
                <w:rFonts w:cs="David" w:hint="cs"/>
                <w:b/>
                <w:bCs/>
                <w:color w:val="FFFFFF" w:themeColor="background1"/>
                <w:rtl/>
              </w:rPr>
              <w:t>ואישורים</w:t>
            </w:r>
            <w:r w:rsidRPr="00034BDC">
              <w:rPr>
                <w:rFonts w:cs="David"/>
                <w:b/>
                <w:bCs/>
                <w:color w:val="FFFFFF" w:themeColor="background1"/>
                <w:rtl/>
              </w:rPr>
              <w:t xml:space="preserve"> </w:t>
            </w:r>
            <w:r w:rsidRPr="00034BDC">
              <w:rPr>
                <w:rFonts w:cs="David" w:hint="cs"/>
                <w:b/>
                <w:bCs/>
                <w:color w:val="FFFFFF" w:themeColor="background1"/>
                <w:rtl/>
              </w:rPr>
              <w:t>בגין</w:t>
            </w:r>
            <w:r w:rsidRPr="00034BDC">
              <w:rPr>
                <w:rFonts w:cs="David"/>
                <w:b/>
                <w:bCs/>
                <w:color w:val="FFFFFF" w:themeColor="background1"/>
                <w:rtl/>
              </w:rPr>
              <w:t xml:space="preserve"> </w:t>
            </w:r>
            <w:r w:rsidRPr="00034BDC">
              <w:rPr>
                <w:rFonts w:cs="David" w:hint="cs"/>
                <w:b/>
                <w:bCs/>
                <w:color w:val="FFFFFF" w:themeColor="background1"/>
                <w:rtl/>
              </w:rPr>
              <w:t>הגשת</w:t>
            </w:r>
            <w:r w:rsidRPr="00034BDC">
              <w:rPr>
                <w:rFonts w:cs="David"/>
                <w:b/>
                <w:bCs/>
                <w:color w:val="FFFFFF" w:themeColor="background1"/>
                <w:rtl/>
              </w:rPr>
              <w:t xml:space="preserve"> </w:t>
            </w:r>
            <w:r w:rsidRPr="00034BDC">
              <w:rPr>
                <w:rFonts w:cs="David" w:hint="cs"/>
                <w:b/>
                <w:bCs/>
                <w:color w:val="FFFFFF" w:themeColor="background1"/>
                <w:rtl/>
              </w:rPr>
              <w:t>ההצעה</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96C38" w:rsidRPr="00E33753" w:rsidRDefault="00D96C38" w:rsidP="00BD527C">
            <w:pPr>
              <w:keepLines/>
              <w:spacing w:before="120" w:after="0" w:line="360" w:lineRule="auto"/>
              <w:jc w:val="center"/>
              <w:rPr>
                <w:rFonts w:cs="David"/>
                <w:rtl/>
              </w:rPr>
            </w:pPr>
            <w:r>
              <w:rPr>
                <w:rFonts w:asciiTheme="minorBidi" w:eastAsia="Times New Roman" w:hAnsiTheme="minorBidi"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96C38" w:rsidRDefault="00D96C38" w:rsidP="00BD527C">
            <w:pPr>
              <w:keepLines/>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hint="cs"/>
                <w:b/>
                <w:bCs/>
                <w:noProof/>
                <w:rtl/>
                <w:lang w:eastAsia="he-IL"/>
              </w:rPr>
              <w:t>האם צורף / לא צורף</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cs="David"/>
                <w:rtl/>
              </w:rPr>
            </w:pPr>
            <w:r>
              <w:rPr>
                <w:rFonts w:cs="David" w:hint="cs"/>
                <w:b/>
                <w:bCs/>
                <w:rtl/>
              </w:rPr>
              <w:t xml:space="preserve">ניגוד עניינים ושמירה על סודיות- </w:t>
            </w:r>
            <w:r w:rsidRPr="00E33753">
              <w:rPr>
                <w:rFonts w:cs="David"/>
                <w:rtl/>
              </w:rPr>
              <w:t xml:space="preserve">על </w:t>
            </w:r>
            <w:r w:rsidRPr="00E33753">
              <w:rPr>
                <w:rFonts w:cs="David" w:hint="eastAsia"/>
                <w:rtl/>
              </w:rPr>
              <w:t>המציע</w:t>
            </w:r>
            <w:r w:rsidRPr="00E33753">
              <w:rPr>
                <w:rFonts w:cs="David"/>
                <w:rtl/>
              </w:rPr>
              <w:t xml:space="preserve"> </w:t>
            </w:r>
            <w:r w:rsidRPr="00E33753">
              <w:rPr>
                <w:rFonts w:cs="David" w:hint="eastAsia"/>
                <w:rtl/>
              </w:rPr>
              <w:t>להצהיר</w:t>
            </w:r>
            <w:r w:rsidRPr="00E33753">
              <w:rPr>
                <w:rFonts w:cs="David"/>
                <w:rtl/>
              </w:rPr>
              <w:t xml:space="preserve"> </w:t>
            </w:r>
            <w:r w:rsidRPr="00E33753">
              <w:rPr>
                <w:rFonts w:cs="David" w:hint="eastAsia"/>
                <w:rtl/>
              </w:rPr>
              <w:t>כי</w:t>
            </w:r>
            <w:r w:rsidRPr="00E33753">
              <w:rPr>
                <w:rFonts w:cs="David"/>
                <w:rtl/>
              </w:rPr>
              <w:t xml:space="preserve"> </w:t>
            </w:r>
            <w:r w:rsidRPr="00E33753">
              <w:rPr>
                <w:rFonts w:cs="David" w:hint="eastAsia"/>
                <w:rtl/>
              </w:rPr>
              <w:t>לפי</w:t>
            </w:r>
            <w:r w:rsidRPr="00E33753">
              <w:rPr>
                <w:rFonts w:cs="David"/>
                <w:rtl/>
              </w:rPr>
              <w:t xml:space="preserve"> </w:t>
            </w:r>
            <w:r w:rsidRPr="00E33753">
              <w:rPr>
                <w:rFonts w:cs="David" w:hint="eastAsia"/>
                <w:rtl/>
              </w:rPr>
              <w:t>מיטב</w:t>
            </w:r>
            <w:r w:rsidRPr="00E33753">
              <w:rPr>
                <w:rFonts w:cs="David"/>
                <w:rtl/>
              </w:rPr>
              <w:t xml:space="preserve"> </w:t>
            </w:r>
            <w:r w:rsidRPr="00E33753">
              <w:rPr>
                <w:rFonts w:cs="David" w:hint="eastAsia"/>
                <w:rtl/>
              </w:rPr>
              <w:t>ידיעתו</w:t>
            </w:r>
            <w:r w:rsidRPr="00E33753">
              <w:rPr>
                <w:rFonts w:cs="David"/>
                <w:rtl/>
              </w:rPr>
              <w:t xml:space="preserve"> </w:t>
            </w:r>
            <w:r w:rsidRPr="00E33753">
              <w:rPr>
                <w:rFonts w:cs="David" w:hint="eastAsia"/>
                <w:rtl/>
              </w:rPr>
              <w:t>אין</w:t>
            </w:r>
            <w:r w:rsidRPr="00E33753">
              <w:rPr>
                <w:rFonts w:cs="David"/>
                <w:rtl/>
              </w:rPr>
              <w:t xml:space="preserve"> </w:t>
            </w:r>
            <w:r w:rsidRPr="00E33753">
              <w:rPr>
                <w:rFonts w:cs="David" w:hint="eastAsia"/>
                <w:rtl/>
              </w:rPr>
              <w:t>בהגשת</w:t>
            </w:r>
            <w:r w:rsidRPr="00E33753">
              <w:rPr>
                <w:rFonts w:cs="David"/>
                <w:rtl/>
              </w:rPr>
              <w:t xml:space="preserve"> </w:t>
            </w:r>
            <w:r w:rsidRPr="00E33753">
              <w:rPr>
                <w:rFonts w:cs="David" w:hint="eastAsia"/>
                <w:rtl/>
              </w:rPr>
              <w:t>הצעה</w:t>
            </w:r>
            <w:r w:rsidRPr="00E33753">
              <w:rPr>
                <w:rFonts w:cs="David"/>
                <w:rtl/>
              </w:rPr>
              <w:t xml:space="preserve"> </w:t>
            </w:r>
            <w:r w:rsidRPr="00E33753">
              <w:rPr>
                <w:rFonts w:cs="David" w:hint="eastAsia"/>
                <w:rtl/>
              </w:rPr>
              <w:t>זו</w:t>
            </w:r>
            <w:r w:rsidRPr="00E33753">
              <w:rPr>
                <w:rFonts w:cs="David"/>
                <w:rtl/>
              </w:rPr>
              <w:t xml:space="preserve"> </w:t>
            </w:r>
            <w:r w:rsidRPr="00E33753">
              <w:rPr>
                <w:rFonts w:cs="David" w:hint="eastAsia"/>
                <w:rtl/>
              </w:rPr>
              <w:t>ואספקת</w:t>
            </w:r>
            <w:r w:rsidRPr="00E33753">
              <w:rPr>
                <w:rFonts w:cs="David"/>
                <w:rtl/>
              </w:rPr>
              <w:t xml:space="preserve"> </w:t>
            </w:r>
            <w:r w:rsidRPr="00E33753">
              <w:rPr>
                <w:rFonts w:cs="David" w:hint="eastAsia"/>
                <w:rtl/>
              </w:rPr>
              <w:t>השירותים</w:t>
            </w:r>
            <w:r w:rsidRPr="00E33753">
              <w:rPr>
                <w:rFonts w:cs="David"/>
                <w:rtl/>
              </w:rPr>
              <w:t xml:space="preserve"> </w:t>
            </w:r>
            <w:r w:rsidRPr="00E33753">
              <w:rPr>
                <w:rFonts w:cs="David" w:hint="eastAsia"/>
                <w:rtl/>
              </w:rPr>
              <w:t>מכח</w:t>
            </w:r>
            <w:r w:rsidRPr="00E33753">
              <w:rPr>
                <w:rFonts w:cs="David"/>
                <w:rtl/>
              </w:rPr>
              <w:t xml:space="preserve"> </w:t>
            </w:r>
            <w:r w:rsidRPr="00E33753">
              <w:rPr>
                <w:rFonts w:cs="David" w:hint="eastAsia"/>
                <w:rtl/>
              </w:rPr>
              <w:t>המכרז</w:t>
            </w:r>
            <w:r w:rsidRPr="00E33753">
              <w:rPr>
                <w:rFonts w:cs="David"/>
                <w:rtl/>
              </w:rPr>
              <w:t xml:space="preserve"> </w:t>
            </w:r>
            <w:r w:rsidRPr="00E33753">
              <w:rPr>
                <w:rFonts w:cs="David" w:hint="eastAsia"/>
                <w:rtl/>
              </w:rPr>
              <w:t>משום</w:t>
            </w:r>
            <w:r w:rsidRPr="00E33753">
              <w:rPr>
                <w:rFonts w:cs="David"/>
                <w:rtl/>
              </w:rPr>
              <w:t xml:space="preserve"> </w:t>
            </w:r>
            <w:r w:rsidRPr="00E33753">
              <w:rPr>
                <w:rFonts w:cs="David" w:hint="eastAsia"/>
                <w:rtl/>
              </w:rPr>
              <w:t>ניגוד</w:t>
            </w:r>
            <w:r w:rsidRPr="00E33753">
              <w:rPr>
                <w:rFonts w:cs="David"/>
                <w:rtl/>
              </w:rPr>
              <w:t xml:space="preserve"> </w:t>
            </w:r>
            <w:r w:rsidRPr="00E33753">
              <w:rPr>
                <w:rFonts w:cs="David" w:hint="eastAsia"/>
                <w:rtl/>
              </w:rPr>
              <w:t>אינטרסים</w:t>
            </w:r>
            <w:r w:rsidRPr="00E33753">
              <w:rPr>
                <w:rFonts w:cs="David"/>
                <w:rtl/>
              </w:rPr>
              <w:t xml:space="preserve"> </w:t>
            </w:r>
            <w:r w:rsidRPr="00E33753">
              <w:rPr>
                <w:rFonts w:cs="David" w:hint="eastAsia"/>
                <w:rtl/>
              </w:rPr>
              <w:t>עסקי</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אישי</w:t>
            </w:r>
            <w:r w:rsidRPr="00E33753">
              <w:rPr>
                <w:rFonts w:cs="David"/>
                <w:rtl/>
              </w:rPr>
              <w:t xml:space="preserve">, </w:t>
            </w:r>
            <w:r w:rsidRPr="00E33753">
              <w:rPr>
                <w:rFonts w:cs="David" w:hint="eastAsia"/>
                <w:rtl/>
              </w:rPr>
              <w:t>שלו</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נותני</w:t>
            </w:r>
            <w:r w:rsidRPr="00E33753">
              <w:rPr>
                <w:rFonts w:cs="David"/>
                <w:rtl/>
              </w:rPr>
              <w:t xml:space="preserve"> </w:t>
            </w:r>
            <w:r w:rsidRPr="00E33753">
              <w:rPr>
                <w:rFonts w:cs="David" w:hint="eastAsia"/>
                <w:rtl/>
              </w:rPr>
              <w:t>שירותים</w:t>
            </w:r>
            <w:r w:rsidRPr="00E33753">
              <w:rPr>
                <w:rFonts w:cs="David"/>
                <w:rtl/>
              </w:rPr>
              <w:t xml:space="preserve"> </w:t>
            </w:r>
            <w:r w:rsidRPr="00E33753">
              <w:rPr>
                <w:rFonts w:cs="David" w:hint="eastAsia"/>
                <w:rtl/>
              </w:rPr>
              <w:t>מטעמו</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ספקי</w:t>
            </w:r>
            <w:r w:rsidRPr="00E33753">
              <w:rPr>
                <w:rFonts w:cs="David"/>
                <w:rtl/>
              </w:rPr>
              <w:t xml:space="preserve"> </w:t>
            </w:r>
            <w:r w:rsidRPr="00E33753">
              <w:rPr>
                <w:rFonts w:cs="David" w:hint="eastAsia"/>
                <w:rtl/>
              </w:rPr>
              <w:t>משנה</w:t>
            </w:r>
            <w:r w:rsidRPr="00E33753">
              <w:rPr>
                <w:rFonts w:cs="David"/>
                <w:rtl/>
              </w:rPr>
              <w:t xml:space="preserve"> </w:t>
            </w:r>
            <w:r w:rsidRPr="00E33753">
              <w:rPr>
                <w:rFonts w:cs="David" w:hint="eastAsia"/>
                <w:rtl/>
              </w:rPr>
              <w:t>וחברות</w:t>
            </w:r>
            <w:r w:rsidRPr="00E33753">
              <w:rPr>
                <w:rFonts w:cs="David"/>
                <w:rtl/>
              </w:rPr>
              <w:t xml:space="preserve"> </w:t>
            </w:r>
            <w:r w:rsidRPr="00E33753">
              <w:rPr>
                <w:rFonts w:cs="David" w:hint="eastAsia"/>
                <w:rtl/>
              </w:rPr>
              <w:t>צד</w:t>
            </w:r>
            <w:r w:rsidRPr="00E33753">
              <w:rPr>
                <w:rFonts w:cs="David"/>
                <w:rtl/>
              </w:rPr>
              <w:t xml:space="preserve"> </w:t>
            </w:r>
            <w:r w:rsidRPr="00E33753">
              <w:rPr>
                <w:rFonts w:cs="David" w:hint="eastAsia"/>
                <w:rtl/>
              </w:rPr>
              <w:t>שלישי</w:t>
            </w:r>
            <w:r w:rsidRPr="00E33753">
              <w:rPr>
                <w:rFonts w:cs="David"/>
                <w:rtl/>
              </w:rPr>
              <w:t xml:space="preserve"> </w:t>
            </w:r>
            <w:r w:rsidRPr="00E33753">
              <w:rPr>
                <w:rFonts w:cs="David" w:hint="eastAsia"/>
                <w:rtl/>
              </w:rPr>
              <w:t>המעורבים</w:t>
            </w:r>
            <w:r w:rsidRPr="00E33753">
              <w:rPr>
                <w:rFonts w:cs="David"/>
                <w:rtl/>
              </w:rPr>
              <w:t xml:space="preserve"> </w:t>
            </w:r>
            <w:r w:rsidRPr="00E33753">
              <w:rPr>
                <w:rFonts w:cs="David" w:hint="eastAsia"/>
                <w:rtl/>
              </w:rPr>
              <w:t>בהצעה</w:t>
            </w:r>
            <w:r w:rsidRPr="00E33753">
              <w:rPr>
                <w:rFonts w:cs="David"/>
                <w:rtl/>
              </w:rPr>
              <w:t xml:space="preserve"> </w:t>
            </w:r>
            <w:r w:rsidRPr="00E33753">
              <w:rPr>
                <w:rFonts w:cs="David" w:hint="eastAsia"/>
                <w:rtl/>
              </w:rPr>
              <w:t>זו</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בביצועה</w:t>
            </w:r>
            <w:r w:rsidRPr="00E33753">
              <w:rPr>
                <w:rFonts w:cs="David"/>
                <w:rtl/>
              </w:rPr>
              <w:t xml:space="preserve">. </w:t>
            </w:r>
            <w:r w:rsidRPr="00E33753">
              <w:rPr>
                <w:rFonts w:cs="David" w:hint="eastAsia"/>
                <w:rtl/>
              </w:rPr>
              <w:t>בהתאמה</w:t>
            </w:r>
            <w:r w:rsidRPr="00E33753">
              <w:rPr>
                <w:rFonts w:cs="David"/>
                <w:rtl/>
              </w:rPr>
              <w:t xml:space="preserve"> על המציע להגיש התחייבות לשמירת סודיות ולמניעת ניגוד עניינים </w:t>
            </w:r>
            <w:r w:rsidRPr="00E33753">
              <w:rPr>
                <w:rFonts w:cs="David" w:hint="eastAsia"/>
                <w:rtl/>
              </w:rPr>
              <w:t>בחתימת</w:t>
            </w:r>
            <w:r w:rsidRPr="00E33753">
              <w:rPr>
                <w:rFonts w:cs="David"/>
                <w:rtl/>
              </w:rPr>
              <w:t xml:space="preserve"> </w:t>
            </w:r>
            <w:r w:rsidRPr="00E33753">
              <w:rPr>
                <w:rFonts w:cs="David" w:hint="eastAsia"/>
                <w:rtl/>
              </w:rPr>
              <w:t>המורשים</w:t>
            </w:r>
            <w:r w:rsidRPr="00E33753">
              <w:rPr>
                <w:rFonts w:cs="David"/>
                <w:rtl/>
              </w:rPr>
              <w:t xml:space="preserve"> </w:t>
            </w:r>
            <w:r w:rsidRPr="00E33753">
              <w:rPr>
                <w:rFonts w:cs="David" w:hint="eastAsia"/>
                <w:rtl/>
              </w:rPr>
              <w:t>להתחייב</w:t>
            </w:r>
            <w:r w:rsidRPr="00E33753">
              <w:rPr>
                <w:rFonts w:cs="David"/>
                <w:rtl/>
              </w:rPr>
              <w:t xml:space="preserve"> </w:t>
            </w:r>
            <w:r w:rsidRPr="00E33753">
              <w:rPr>
                <w:rFonts w:cs="David" w:hint="eastAsia"/>
                <w:rtl/>
              </w:rPr>
              <w:t>מטעמו</w:t>
            </w:r>
            <w:r w:rsidRPr="00E33753">
              <w:rPr>
                <w:rFonts w:cs="David"/>
                <w:rtl/>
              </w:rPr>
              <w:t xml:space="preserve"> </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4 הנו נוסח מחייב</w:t>
            </w:r>
            <w:r w:rsidRPr="002F33CB" w:rsidDel="00CA691E">
              <w:rPr>
                <w:rFonts w:asciiTheme="minorBidi" w:eastAsia="Times New Roman" w:hAnsiTheme="minorBidi"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sidRPr="00CA691E">
              <w:rPr>
                <w:rFonts w:asciiTheme="minorBidi" w:eastAsia="Times New Roman" w:hAnsiTheme="minorBidi" w:cs="David" w:hint="eastAsia"/>
                <w:b/>
                <w:bCs/>
                <w:noProof/>
                <w:rtl/>
                <w:lang w:eastAsia="he-IL"/>
              </w:rPr>
              <w:t>עידוד</w:t>
            </w:r>
            <w:r w:rsidRPr="00CA691E">
              <w:rPr>
                <w:rFonts w:asciiTheme="minorBidi" w:eastAsia="Times New Roman" w:hAnsiTheme="minorBidi" w:cs="David"/>
                <w:b/>
                <w:bCs/>
                <w:noProof/>
                <w:rtl/>
                <w:lang w:eastAsia="he-IL"/>
              </w:rPr>
              <w:t xml:space="preserve"> </w:t>
            </w:r>
            <w:r w:rsidRPr="00CA691E">
              <w:rPr>
                <w:rFonts w:asciiTheme="minorBidi" w:eastAsia="Times New Roman" w:hAnsiTheme="minorBidi" w:cs="David" w:hint="eastAsia"/>
                <w:b/>
                <w:bCs/>
                <w:noProof/>
                <w:rtl/>
                <w:lang w:eastAsia="he-IL"/>
              </w:rPr>
              <w:t>נשים</w:t>
            </w:r>
            <w:r w:rsidRPr="00CA691E">
              <w:rPr>
                <w:rFonts w:asciiTheme="minorBidi" w:eastAsia="Times New Roman" w:hAnsiTheme="minorBidi" w:cs="David"/>
                <w:b/>
                <w:bCs/>
                <w:noProof/>
                <w:rtl/>
                <w:lang w:eastAsia="he-IL"/>
              </w:rPr>
              <w:t xml:space="preserve"> </w:t>
            </w:r>
            <w:r w:rsidRPr="00CA691E">
              <w:rPr>
                <w:rFonts w:asciiTheme="minorBidi" w:eastAsia="Times New Roman" w:hAnsiTheme="minorBidi" w:cs="David" w:hint="eastAsia"/>
                <w:b/>
                <w:bCs/>
                <w:noProof/>
                <w:rtl/>
                <w:lang w:eastAsia="he-IL"/>
              </w:rPr>
              <w:t>בעסקים</w:t>
            </w:r>
            <w:r w:rsidRPr="00CA691E">
              <w:rPr>
                <w:rFonts w:asciiTheme="minorBidi" w:eastAsia="Times New Roman" w:hAnsiTheme="minorBidi" w:cs="David"/>
                <w:noProof/>
                <w:rtl/>
                <w:lang w:eastAsia="he-IL"/>
              </w:rPr>
              <w:t xml:space="preserve"> – </w:t>
            </w:r>
            <w:r w:rsidRPr="00CA691E">
              <w:rPr>
                <w:rFonts w:asciiTheme="minorBidi" w:eastAsia="Times New Roman" w:hAnsiTheme="minorBidi" w:cs="David" w:hint="eastAsia"/>
                <w:noProof/>
                <w:rtl/>
                <w:lang w:eastAsia="he-IL"/>
              </w:rPr>
              <w:t>מציע</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שהוא</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עסק</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בשליטת</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אישה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ומעוניין</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כי</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תינתן</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העדפה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בשל</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עובדה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זו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יצרף</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להצעתו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אישור</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ותצהיר</w:t>
            </w:r>
            <w:r w:rsidRPr="00CA691E">
              <w:rPr>
                <w:rFonts w:asciiTheme="minorBidi" w:eastAsia="Times New Roman" w:hAnsiTheme="minorBidi" w:cs="David"/>
                <w:noProof/>
                <w:rtl/>
                <w:lang w:eastAsia="he-IL"/>
              </w:rPr>
              <w:t xml:space="preserve"> כהגדרתם </w:t>
            </w:r>
            <w:r w:rsidRPr="00CA691E">
              <w:rPr>
                <w:rFonts w:asciiTheme="minorBidi" w:eastAsia="Times New Roman" w:hAnsiTheme="minorBidi" w:cs="David" w:hint="eastAsia"/>
                <w:noProof/>
                <w:rtl/>
                <w:lang w:eastAsia="he-IL"/>
              </w:rPr>
              <w:t>בסעיף</w:t>
            </w:r>
            <w:r w:rsidRPr="00CA691E">
              <w:rPr>
                <w:rFonts w:asciiTheme="minorBidi" w:eastAsia="Times New Roman" w:hAnsiTheme="minorBidi" w:cs="David"/>
                <w:noProof/>
                <w:rtl/>
                <w:lang w:eastAsia="he-IL"/>
              </w:rPr>
              <w:t xml:space="preserve"> 2</w:t>
            </w:r>
            <w:r w:rsidRPr="00CA691E">
              <w:rPr>
                <w:rFonts w:asciiTheme="minorBidi" w:eastAsia="Times New Roman" w:hAnsiTheme="minorBidi" w:cs="David" w:hint="eastAsia"/>
                <w:noProof/>
                <w:rtl/>
                <w:lang w:eastAsia="he-IL"/>
              </w:rPr>
              <w:t>ב</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לחוק</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חובת</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המכרזים</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התשנ</w:t>
            </w:r>
            <w:r w:rsidRPr="00CA691E">
              <w:rPr>
                <w:rFonts w:asciiTheme="minorBidi" w:eastAsia="Times New Roman" w:hAnsiTheme="minorBidi" w:cs="David"/>
                <w:noProof/>
                <w:rtl/>
                <w:lang w:eastAsia="he-IL"/>
              </w:rPr>
              <w:t>"</w:t>
            </w:r>
            <w:r w:rsidRPr="00CA691E">
              <w:rPr>
                <w:rFonts w:asciiTheme="minorBidi" w:eastAsia="Times New Roman" w:hAnsiTheme="minorBidi" w:cs="David" w:hint="eastAsia"/>
                <w:noProof/>
                <w:rtl/>
                <w:lang w:eastAsia="he-IL"/>
              </w:rPr>
              <w:t>ב</w:t>
            </w:r>
            <w:r w:rsidRPr="00CA691E">
              <w:rPr>
                <w:rFonts w:asciiTheme="minorBidi" w:eastAsia="Times New Roman" w:hAnsiTheme="minorBidi" w:cs="David"/>
                <w:noProof/>
                <w:rtl/>
                <w:lang w:eastAsia="he-IL"/>
              </w:rPr>
              <w:t>-1992.</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cs="David"/>
                <w:rtl/>
              </w:rPr>
            </w:pPr>
            <w:r w:rsidRPr="00034BDC">
              <w:rPr>
                <w:rFonts w:asciiTheme="minorBidi" w:eastAsia="Times New Roman" w:hAnsiTheme="minorBidi" w:cs="David" w:hint="eastAsia"/>
                <w:b/>
                <w:bCs/>
                <w:noProof/>
                <w:rtl/>
                <w:lang w:eastAsia="he-IL"/>
              </w:rPr>
              <w:t>זכות</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עיון</w:t>
            </w:r>
            <w:r w:rsidRPr="00034BDC">
              <w:rPr>
                <w:rFonts w:asciiTheme="minorBidi" w:eastAsia="Times New Roman" w:hAnsiTheme="minorBidi"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eastAsia="Times New Roman" w:hAnsiTheme="minorBidi" w:cs="David" w:hint="eastAsia"/>
                <w:noProof/>
                <w:rtl/>
                <w:lang w:eastAsia="he-IL"/>
              </w:rPr>
              <w:t>אשר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לא</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יצרף</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רשימת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הנושאים</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במועד</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הגשת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הצעתו</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יהא</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מושתק</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מלטעון</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כל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טענה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בהקשר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זה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כנגד</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המזמין</w:t>
            </w:r>
            <w:r w:rsidRPr="00034BDC">
              <w:rPr>
                <w:rFonts w:asciiTheme="minorBidi" w:eastAsia="Times New Roman" w:hAnsiTheme="minorBidi" w:cs="David"/>
                <w:noProof/>
                <w:rtl/>
                <w:lang w:eastAsia="he-IL"/>
              </w:rPr>
              <w:t>.</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יש לספק </w:t>
            </w:r>
            <w:r>
              <w:rPr>
                <w:rFonts w:asciiTheme="minorBidi" w:eastAsia="Times New Roman" w:hAnsiTheme="minorBidi" w:cs="David"/>
                <w:noProof/>
                <w:rtl/>
                <w:lang w:eastAsia="he-IL"/>
              </w:rPr>
              <w:t xml:space="preserve">מענה </w:t>
            </w:r>
            <w:r>
              <w:rPr>
                <w:rFonts w:asciiTheme="minorBidi" w:eastAsia="Times New Roman" w:hAnsiTheme="minorBidi" w:cs="David" w:hint="cs"/>
                <w:noProof/>
                <w:rtl/>
                <w:lang w:eastAsia="he-IL"/>
              </w:rPr>
              <w:t>בסעיף הייעודי ב</w:t>
            </w:r>
            <w:r w:rsidRPr="00E33753">
              <w:rPr>
                <w:rFonts w:asciiTheme="minorBidi" w:eastAsia="Times New Roman" w:hAnsiTheme="minorBidi" w:cs="David"/>
                <w:noProof/>
                <w:rtl/>
                <w:lang w:eastAsia="he-IL"/>
              </w:rPr>
              <w:t>טופס הגשת ההצעה</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ascii="Arial" w:hAnsi="Arial" w:cs="David" w:hint="eastAsia"/>
                <w:b/>
                <w:bCs/>
                <w:color w:val="000000"/>
                <w:rtl/>
              </w:rPr>
              <w:lastRenderedPageBreak/>
              <w:t>הפקדת</w:t>
            </w:r>
            <w:r w:rsidRPr="00E33753">
              <w:rPr>
                <w:rFonts w:ascii="Arial" w:hAnsi="Arial" w:cs="David"/>
                <w:b/>
                <w:bCs/>
                <w:color w:val="000000"/>
                <w:rtl/>
              </w:rPr>
              <w:t xml:space="preserve"> </w:t>
            </w:r>
            <w:r w:rsidRPr="00E33753">
              <w:rPr>
                <w:rFonts w:ascii="Arial" w:hAnsi="Arial" w:cs="David" w:hint="eastAsia"/>
                <w:b/>
                <w:bCs/>
                <w:color w:val="000000"/>
                <w:rtl/>
              </w:rPr>
              <w:t>קוד</w:t>
            </w:r>
            <w:r w:rsidRPr="00E33753">
              <w:rPr>
                <w:rFonts w:ascii="Arial" w:hAnsi="Arial" w:cs="David"/>
                <w:b/>
                <w:bCs/>
                <w:color w:val="000000"/>
                <w:rtl/>
              </w:rPr>
              <w:t xml:space="preserve"> </w:t>
            </w:r>
            <w:r w:rsidRPr="00E33753">
              <w:rPr>
                <w:rFonts w:ascii="Arial" w:hAnsi="Arial" w:cs="David" w:hint="eastAsia"/>
                <w:b/>
                <w:bCs/>
                <w:color w:val="000000"/>
                <w:rtl/>
              </w:rPr>
              <w:t>מקור</w:t>
            </w:r>
            <w:r w:rsidRPr="00E33753">
              <w:rPr>
                <w:rFonts w:ascii="Arial" w:hAnsi="Arial" w:cs="David"/>
                <w:color w:val="000000"/>
                <w:rtl/>
              </w:rPr>
              <w:t xml:space="preserve"> –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המציע</w:t>
            </w:r>
            <w:r w:rsidRPr="00E33753">
              <w:rPr>
                <w:rFonts w:ascii="Arial" w:hAnsi="Arial" w:cs="David"/>
                <w:color w:val="000000"/>
                <w:rtl/>
              </w:rPr>
              <w:t xml:space="preserve"> </w:t>
            </w:r>
            <w:r w:rsidRPr="00E33753">
              <w:rPr>
                <w:rFonts w:ascii="Arial" w:hAnsi="Arial" w:cs="David" w:hint="eastAsia"/>
                <w:color w:val="000000"/>
                <w:rtl/>
              </w:rPr>
              <w:t>לספק</w:t>
            </w:r>
            <w:r w:rsidRPr="00E33753">
              <w:rPr>
                <w:rFonts w:ascii="Arial" w:hAnsi="Arial" w:cs="David"/>
                <w:color w:val="000000"/>
                <w:rtl/>
              </w:rPr>
              <w:t xml:space="preserve"> </w:t>
            </w:r>
            <w:r w:rsidRPr="00E33753">
              <w:rPr>
                <w:rFonts w:ascii="Arial" w:hAnsi="Arial" w:cs="David" w:hint="eastAsia"/>
                <w:color w:val="000000"/>
                <w:rtl/>
              </w:rPr>
              <w:t>התחייבות</w:t>
            </w:r>
            <w:r w:rsidRPr="00E33753">
              <w:rPr>
                <w:rFonts w:ascii="Arial" w:hAnsi="Arial" w:cs="David"/>
                <w:color w:val="000000"/>
                <w:rtl/>
              </w:rPr>
              <w:t xml:space="preserve"> </w:t>
            </w:r>
            <w:r w:rsidRPr="00E33753">
              <w:rPr>
                <w:rFonts w:ascii="Arial" w:hAnsi="Arial" w:cs="David" w:hint="eastAsia"/>
                <w:color w:val="000000"/>
                <w:rtl/>
              </w:rPr>
              <w:t>חתומה</w:t>
            </w:r>
            <w:r w:rsidRPr="00E33753">
              <w:rPr>
                <w:rFonts w:ascii="Arial" w:hAnsi="Arial" w:cs="David"/>
                <w:color w:val="000000"/>
                <w:rtl/>
              </w:rPr>
              <w:t xml:space="preserve"> </w:t>
            </w:r>
            <w:r w:rsidRPr="00E33753">
              <w:rPr>
                <w:rFonts w:ascii="Arial" w:hAnsi="Arial" w:cs="David" w:hint="eastAsia"/>
                <w:color w:val="000000"/>
                <w:rtl/>
              </w:rPr>
              <w:t>להפקדה</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התוצרים</w:t>
            </w:r>
            <w:r w:rsidRPr="00E33753">
              <w:rPr>
                <w:rFonts w:ascii="Arial" w:hAnsi="Arial" w:cs="David"/>
                <w:color w:val="000000"/>
                <w:rtl/>
              </w:rPr>
              <w:t xml:space="preserve"> </w:t>
            </w:r>
            <w:r w:rsidRPr="00E33753">
              <w:rPr>
                <w:rFonts w:ascii="Arial" w:hAnsi="Arial" w:cs="David" w:hint="eastAsia"/>
                <w:color w:val="000000"/>
                <w:rtl/>
              </w:rPr>
              <w:t>נשוא</w:t>
            </w:r>
            <w:r w:rsidRPr="00E33753">
              <w:rPr>
                <w:rFonts w:ascii="Arial" w:hAnsi="Arial" w:cs="David"/>
                <w:color w:val="000000"/>
                <w:rtl/>
              </w:rPr>
              <w:t xml:space="preserve"> </w:t>
            </w:r>
            <w:r w:rsidRPr="00E33753">
              <w:rPr>
                <w:rFonts w:ascii="Arial" w:hAnsi="Arial" w:cs="David" w:hint="eastAsia"/>
                <w:color w:val="000000"/>
                <w:rtl/>
              </w:rPr>
              <w:t>המכרז</w:t>
            </w:r>
            <w:r w:rsidRPr="00E33753">
              <w:rPr>
                <w:rFonts w:ascii="Arial" w:hAnsi="Arial" w:cs="David"/>
                <w:color w:val="000000"/>
                <w:rtl/>
              </w:rPr>
              <w:t xml:space="preserve"> </w:t>
            </w:r>
            <w:r w:rsidRPr="00E33753">
              <w:rPr>
                <w:rFonts w:ascii="Arial" w:hAnsi="Arial" w:cs="David" w:hint="eastAsia"/>
                <w:color w:val="000000"/>
                <w:rtl/>
              </w:rPr>
              <w:t>אשר</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ונוצרו</w:t>
            </w:r>
            <w:r w:rsidRPr="00E33753">
              <w:rPr>
                <w:rFonts w:ascii="Arial" w:hAnsi="Arial" w:cs="David"/>
                <w:color w:val="000000"/>
                <w:rtl/>
              </w:rPr>
              <w:t xml:space="preserve"> </w:t>
            </w:r>
            <w:r w:rsidRPr="00E33753">
              <w:rPr>
                <w:rFonts w:ascii="Arial" w:hAnsi="Arial" w:cs="David" w:hint="eastAsia"/>
                <w:color w:val="000000"/>
                <w:rtl/>
              </w:rPr>
              <w:t>עבורו</w:t>
            </w:r>
            <w:r w:rsidRPr="00E33753">
              <w:rPr>
                <w:rFonts w:ascii="Arial" w:hAnsi="Arial" w:cs="David"/>
                <w:color w:val="000000"/>
                <w:rtl/>
              </w:rPr>
              <w:t xml:space="preserve">. </w:t>
            </w:r>
            <w:r w:rsidRPr="00E33753">
              <w:rPr>
                <w:rFonts w:ascii="Arial" w:hAnsi="Arial" w:cs="David" w:hint="eastAsia"/>
                <w:color w:val="000000"/>
                <w:rtl/>
              </w:rPr>
              <w:t>הפקדה</w:t>
            </w:r>
            <w:r w:rsidRPr="00E33753">
              <w:rPr>
                <w:rFonts w:ascii="Arial" w:hAnsi="Arial" w:cs="David"/>
                <w:color w:val="000000"/>
                <w:rtl/>
              </w:rPr>
              <w:t xml:space="preserve"> </w:t>
            </w:r>
            <w:r w:rsidRPr="00E33753">
              <w:rPr>
                <w:rFonts w:ascii="Arial" w:hAnsi="Arial" w:cs="David" w:hint="eastAsia"/>
                <w:color w:val="000000"/>
                <w:rtl/>
              </w:rPr>
              <w:t>לא</w:t>
            </w:r>
            <w:r w:rsidRPr="00E33753">
              <w:rPr>
                <w:rFonts w:ascii="Arial" w:hAnsi="Arial" w:cs="David"/>
                <w:color w:val="000000"/>
                <w:rtl/>
              </w:rPr>
              <w:t xml:space="preserve"> </w:t>
            </w:r>
            <w:r w:rsidRPr="00E33753">
              <w:rPr>
                <w:rFonts w:ascii="Arial" w:hAnsi="Arial" w:cs="David" w:hint="eastAsia"/>
                <w:color w:val="000000"/>
                <w:rtl/>
              </w:rPr>
              <w:t>תכלול</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מוצר</w:t>
            </w:r>
            <w:r w:rsidRPr="00E33753">
              <w:rPr>
                <w:rFonts w:ascii="Arial" w:hAnsi="Arial" w:cs="David"/>
                <w:color w:val="000000"/>
                <w:rtl/>
              </w:rPr>
              <w:t xml:space="preserve"> </w:t>
            </w:r>
            <w:r w:rsidRPr="00E33753">
              <w:rPr>
                <w:rFonts w:ascii="Arial" w:hAnsi="Arial" w:cs="David" w:hint="eastAsia"/>
                <w:color w:val="000000"/>
                <w:rtl/>
              </w:rPr>
              <w:t>צד</w:t>
            </w:r>
            <w:r w:rsidRPr="00E33753">
              <w:rPr>
                <w:rFonts w:ascii="Arial" w:hAnsi="Arial" w:cs="David"/>
                <w:color w:val="000000"/>
                <w:rtl/>
              </w:rPr>
              <w:t xml:space="preserve"> </w:t>
            </w:r>
            <w:r w:rsidRPr="00E33753">
              <w:rPr>
                <w:rFonts w:ascii="Arial" w:hAnsi="Arial" w:cs="David" w:hint="eastAsia"/>
                <w:color w:val="000000"/>
                <w:rtl/>
              </w:rPr>
              <w:t>ג</w:t>
            </w:r>
            <w:r w:rsidRPr="00E33753">
              <w:rPr>
                <w:rFonts w:ascii="Arial" w:hAnsi="Arial" w:cs="David"/>
                <w:color w:val="000000"/>
                <w:rtl/>
              </w:rPr>
              <w:t xml:space="preserve">' </w:t>
            </w:r>
            <w:r w:rsidRPr="00E33753">
              <w:rPr>
                <w:rFonts w:ascii="Arial" w:hAnsi="Arial" w:cs="David" w:hint="eastAsia"/>
                <w:color w:val="000000"/>
                <w:rtl/>
              </w:rPr>
              <w:t>שבו</w:t>
            </w:r>
            <w:r w:rsidRPr="00E33753">
              <w:rPr>
                <w:rFonts w:ascii="Arial" w:hAnsi="Arial" w:cs="David"/>
                <w:color w:val="000000"/>
                <w:rtl/>
              </w:rPr>
              <w:t xml:space="preserve"> </w:t>
            </w:r>
            <w:r w:rsidRPr="00E33753">
              <w:rPr>
                <w:rFonts w:ascii="Arial" w:hAnsi="Arial" w:cs="David" w:hint="eastAsia"/>
                <w:color w:val="000000"/>
                <w:rtl/>
              </w:rPr>
              <w:t>קיים</w:t>
            </w:r>
            <w:r w:rsidRPr="00E33753">
              <w:rPr>
                <w:rFonts w:ascii="Arial" w:hAnsi="Arial" w:cs="David"/>
                <w:color w:val="000000"/>
                <w:rtl/>
              </w:rPr>
              <w:t xml:space="preserve"> </w:t>
            </w:r>
            <w:r w:rsidRPr="00E33753">
              <w:rPr>
                <w:rFonts w:ascii="Arial" w:hAnsi="Arial" w:cs="David" w:hint="eastAsia"/>
                <w:color w:val="000000"/>
                <w:rtl/>
              </w:rPr>
              <w:t>למשרד</w:t>
            </w:r>
            <w:r w:rsidRPr="00E33753">
              <w:rPr>
                <w:rFonts w:ascii="Arial" w:hAnsi="Arial" w:cs="David"/>
                <w:color w:val="000000"/>
                <w:rtl/>
              </w:rPr>
              <w:t xml:space="preserve"> </w:t>
            </w:r>
            <w:r w:rsidRPr="00E33753">
              <w:rPr>
                <w:rFonts w:ascii="Arial" w:hAnsi="Arial" w:cs="David" w:hint="eastAsia"/>
                <w:color w:val="000000"/>
                <w:rtl/>
              </w:rPr>
              <w:t>רישיון</w:t>
            </w:r>
            <w:r w:rsidRPr="00E33753">
              <w:rPr>
                <w:rFonts w:ascii="Arial" w:hAnsi="Arial" w:cs="David"/>
                <w:color w:val="000000"/>
                <w:rtl/>
              </w:rPr>
              <w:t xml:space="preserve"> </w:t>
            </w:r>
            <w:r w:rsidRPr="00E33753">
              <w:rPr>
                <w:rFonts w:ascii="Arial" w:hAnsi="Arial" w:cs="David" w:hint="eastAsia"/>
                <w:color w:val="000000"/>
                <w:rtl/>
              </w:rPr>
              <w:t>מול</w:t>
            </w:r>
            <w:r w:rsidRPr="00E33753">
              <w:rPr>
                <w:rFonts w:ascii="Arial" w:hAnsi="Arial" w:cs="David"/>
                <w:color w:val="000000"/>
                <w:rtl/>
              </w:rPr>
              <w:t xml:space="preserve"> </w:t>
            </w:r>
            <w:r w:rsidRPr="00E33753">
              <w:rPr>
                <w:rFonts w:ascii="Arial" w:hAnsi="Arial" w:cs="David" w:hint="eastAsia"/>
                <w:color w:val="000000"/>
                <w:rtl/>
              </w:rPr>
              <w:t>היצרן</w:t>
            </w:r>
            <w:r w:rsidRPr="00E33753">
              <w:rPr>
                <w:rFonts w:ascii="Arial" w:hAnsi="Arial" w:cs="David"/>
                <w:color w:val="000000"/>
                <w:rtl/>
              </w:rPr>
              <w:t xml:space="preserve"> </w:t>
            </w:r>
            <w:r w:rsidRPr="00E33753">
              <w:rPr>
                <w:rFonts w:ascii="Arial" w:hAnsi="Arial" w:cs="David" w:hint="eastAsia"/>
                <w:color w:val="000000"/>
                <w:rtl/>
              </w:rPr>
              <w:t>שאינו</w:t>
            </w:r>
            <w:r w:rsidRPr="00E33753">
              <w:rPr>
                <w:rFonts w:ascii="Arial" w:hAnsi="Arial" w:cs="David"/>
                <w:color w:val="000000"/>
                <w:rtl/>
              </w:rPr>
              <w:t xml:space="preserve"> </w:t>
            </w:r>
            <w:r w:rsidRPr="00E33753">
              <w:rPr>
                <w:rFonts w:ascii="Arial" w:hAnsi="Arial" w:cs="David" w:hint="eastAsia"/>
                <w:color w:val="000000"/>
                <w:rtl/>
              </w:rPr>
              <w:t>תלוי</w:t>
            </w:r>
            <w:r w:rsidRPr="00E33753">
              <w:rPr>
                <w:rFonts w:ascii="Arial" w:hAnsi="Arial" w:cs="David"/>
                <w:color w:val="000000"/>
                <w:rtl/>
              </w:rPr>
              <w:t xml:space="preserve"> </w:t>
            </w:r>
            <w:r w:rsidRPr="00E33753">
              <w:rPr>
                <w:rFonts w:ascii="Arial" w:hAnsi="Arial" w:cs="David" w:hint="eastAsia"/>
                <w:color w:val="000000"/>
                <w:rtl/>
              </w:rPr>
              <w:t>בספק</w:t>
            </w:r>
            <w:r w:rsidRPr="00E33753">
              <w:rPr>
                <w:rFonts w:ascii="Arial" w:hAnsi="Arial" w:cs="David"/>
                <w:color w:val="000000"/>
                <w:rtl/>
              </w:rPr>
              <w:t xml:space="preserve">. </w:t>
            </w:r>
            <w:r w:rsidRPr="00E33753">
              <w:rPr>
                <w:rFonts w:ascii="Arial" w:hAnsi="Arial" w:cs="David" w:hint="eastAsia"/>
                <w:color w:val="000000"/>
                <w:rtl/>
              </w:rPr>
              <w:t>מתוך</w:t>
            </w:r>
            <w:r w:rsidRPr="00E33753">
              <w:rPr>
                <w:rFonts w:ascii="Arial" w:hAnsi="Arial" w:cs="David"/>
                <w:color w:val="000000"/>
                <w:rtl/>
              </w:rPr>
              <w:t xml:space="preserve"> </w:t>
            </w:r>
            <w:r w:rsidRPr="00E33753">
              <w:rPr>
                <w:rFonts w:ascii="Arial" w:hAnsi="Arial" w:cs="David" w:hint="eastAsia"/>
                <w:color w:val="000000"/>
                <w:rtl/>
              </w:rPr>
              <w:t>מטרה</w:t>
            </w:r>
            <w:r w:rsidRPr="00E33753">
              <w:rPr>
                <w:rFonts w:ascii="Arial" w:hAnsi="Arial" w:cs="David"/>
                <w:color w:val="000000"/>
                <w:rtl/>
              </w:rPr>
              <w:t xml:space="preserve"> </w:t>
            </w:r>
            <w:r w:rsidRPr="00E33753">
              <w:rPr>
                <w:rFonts w:ascii="Arial" w:hAnsi="Arial" w:cs="David" w:hint="eastAsia"/>
                <w:color w:val="000000"/>
                <w:rtl/>
              </w:rPr>
              <w:t>לאפשר</w:t>
            </w:r>
            <w:r w:rsidRPr="00E33753">
              <w:rPr>
                <w:rFonts w:ascii="Arial" w:hAnsi="Arial" w:cs="David"/>
                <w:color w:val="000000"/>
                <w:rtl/>
              </w:rPr>
              <w:t xml:space="preserve"> </w:t>
            </w:r>
            <w:r w:rsidRPr="00E33753">
              <w:rPr>
                <w:rFonts w:ascii="Arial" w:hAnsi="Arial" w:cs="David" w:hint="eastAsia"/>
                <w:color w:val="000000"/>
                <w:rtl/>
              </w:rPr>
              <w:t>למשרד</w:t>
            </w:r>
            <w:r w:rsidRPr="00E33753">
              <w:rPr>
                <w:rFonts w:ascii="Arial" w:hAnsi="Arial" w:cs="David"/>
                <w:color w:val="000000"/>
                <w:rtl/>
              </w:rPr>
              <w:t xml:space="preserve"> </w:t>
            </w:r>
            <w:r w:rsidRPr="00E33753">
              <w:rPr>
                <w:rFonts w:ascii="Arial" w:hAnsi="Arial" w:cs="David" w:hint="eastAsia"/>
                <w:color w:val="000000"/>
                <w:rtl/>
              </w:rPr>
              <w:t>להמשיך</w:t>
            </w:r>
            <w:r w:rsidRPr="00E33753">
              <w:rPr>
                <w:rFonts w:ascii="Arial" w:hAnsi="Arial" w:cs="David"/>
                <w:color w:val="000000"/>
                <w:rtl/>
              </w:rPr>
              <w:t xml:space="preserve"> </w:t>
            </w:r>
            <w:r w:rsidRPr="00E33753">
              <w:rPr>
                <w:rFonts w:ascii="Arial" w:hAnsi="Arial" w:cs="David" w:hint="eastAsia"/>
                <w:color w:val="000000"/>
                <w:rtl/>
              </w:rPr>
              <w:t>ולתפעל</w:t>
            </w:r>
            <w:r w:rsidRPr="00E33753">
              <w:rPr>
                <w:rFonts w:ascii="Arial" w:hAnsi="Arial" w:cs="David"/>
                <w:color w:val="000000"/>
                <w:rtl/>
              </w:rPr>
              <w:t xml:space="preserve"> </w:t>
            </w:r>
            <w:r w:rsidRPr="00E33753">
              <w:rPr>
                <w:rFonts w:ascii="Arial" w:hAnsi="Arial" w:cs="David" w:hint="eastAsia"/>
                <w:color w:val="000000"/>
                <w:rtl/>
              </w:rPr>
              <w:t>את</w:t>
            </w:r>
            <w:r w:rsidRPr="00E33753">
              <w:rPr>
                <w:rFonts w:ascii="Arial" w:hAnsi="Arial" w:cs="David"/>
                <w:color w:val="000000"/>
                <w:rtl/>
              </w:rPr>
              <w:t xml:space="preserve"> </w:t>
            </w:r>
            <w:r w:rsidRPr="00E33753">
              <w:rPr>
                <w:rFonts w:ascii="Arial" w:hAnsi="Arial" w:cs="David" w:hint="eastAsia"/>
                <w:color w:val="000000"/>
                <w:rtl/>
              </w:rPr>
              <w:t>הפתרון</w:t>
            </w:r>
            <w:r w:rsidRPr="00E33753">
              <w:rPr>
                <w:rFonts w:ascii="Arial" w:hAnsi="Arial" w:cs="David"/>
                <w:color w:val="000000"/>
                <w:rtl/>
              </w:rPr>
              <w:t xml:space="preserve"> </w:t>
            </w:r>
            <w:r w:rsidRPr="00E33753">
              <w:rPr>
                <w:rFonts w:ascii="Arial" w:hAnsi="Arial" w:cs="David" w:hint="eastAsia"/>
                <w:color w:val="000000"/>
                <w:rtl/>
              </w:rPr>
              <w:t>בעתיד</w:t>
            </w:r>
            <w:r w:rsidRPr="00E33753">
              <w:rPr>
                <w:rFonts w:ascii="Arial" w:hAnsi="Arial" w:cs="David"/>
                <w:color w:val="000000"/>
                <w:rtl/>
              </w:rPr>
              <w:t xml:space="preserve">, </w:t>
            </w:r>
            <w:r w:rsidRPr="00E33753">
              <w:rPr>
                <w:rFonts w:ascii="Arial" w:hAnsi="Arial" w:cs="David" w:hint="eastAsia"/>
                <w:color w:val="000000"/>
                <w:rtl/>
              </w:rPr>
              <w:t>קבצי</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המקור</w:t>
            </w:r>
            <w:r w:rsidRPr="00E33753">
              <w:rPr>
                <w:rFonts w:ascii="Arial" w:hAnsi="Arial" w:cs="David"/>
                <w:color w:val="000000"/>
                <w:rtl/>
              </w:rPr>
              <w:t xml:space="preserve"> </w:t>
            </w:r>
            <w:r w:rsidRPr="00E33753">
              <w:rPr>
                <w:rFonts w:ascii="Arial" w:hAnsi="Arial" w:cs="David" w:hint="eastAsia"/>
                <w:color w:val="000000"/>
                <w:rtl/>
              </w:rPr>
              <w:t>יופקדו</w:t>
            </w:r>
            <w:r w:rsidRPr="00E33753">
              <w:rPr>
                <w:rFonts w:ascii="Arial" w:hAnsi="Arial" w:cs="David"/>
                <w:color w:val="000000"/>
                <w:rtl/>
              </w:rPr>
              <w:t xml:space="preserve"> </w:t>
            </w:r>
            <w:r w:rsidRPr="00E33753">
              <w:rPr>
                <w:rFonts w:ascii="Arial" w:hAnsi="Arial" w:cs="David" w:hint="eastAsia"/>
                <w:color w:val="000000"/>
                <w:rtl/>
              </w:rPr>
              <w:t>בידי</w:t>
            </w:r>
            <w:r w:rsidRPr="00E33753">
              <w:rPr>
                <w:rFonts w:ascii="Arial" w:hAnsi="Arial" w:cs="David"/>
                <w:color w:val="000000"/>
                <w:rtl/>
              </w:rPr>
              <w:t xml:space="preserve"> </w:t>
            </w:r>
            <w:r w:rsidRPr="00E33753">
              <w:rPr>
                <w:rFonts w:ascii="Arial" w:hAnsi="Arial" w:cs="David" w:hint="eastAsia"/>
                <w:color w:val="000000"/>
                <w:rtl/>
              </w:rPr>
              <w:t>נאמן</w:t>
            </w:r>
            <w:r w:rsidRPr="00E33753">
              <w:rPr>
                <w:rFonts w:ascii="Arial" w:hAnsi="Arial" w:cs="David"/>
                <w:color w:val="000000"/>
                <w:rtl/>
              </w:rPr>
              <w:t xml:space="preserve">, </w:t>
            </w:r>
            <w:r w:rsidRPr="00E33753">
              <w:rPr>
                <w:rFonts w:ascii="Arial" w:hAnsi="Arial" w:cs="David" w:hint="eastAsia"/>
                <w:color w:val="000000"/>
                <w:rtl/>
              </w:rPr>
              <w:t>שזהותו</w:t>
            </w:r>
            <w:r w:rsidRPr="00E33753">
              <w:rPr>
                <w:rFonts w:ascii="Arial" w:hAnsi="Arial" w:cs="David"/>
                <w:color w:val="000000"/>
                <w:rtl/>
              </w:rPr>
              <w:t xml:space="preserve"> </w:t>
            </w:r>
            <w:r w:rsidRPr="00E33753">
              <w:rPr>
                <w:rFonts w:ascii="Arial" w:hAnsi="Arial" w:cs="David" w:hint="eastAsia"/>
                <w:color w:val="000000"/>
                <w:rtl/>
              </w:rPr>
              <w:t>תקבע</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ויועברו</w:t>
            </w:r>
            <w:r w:rsidRPr="00E33753">
              <w:rPr>
                <w:rFonts w:ascii="Arial" w:hAnsi="Arial" w:cs="David"/>
                <w:color w:val="000000"/>
                <w:rtl/>
              </w:rPr>
              <w:t xml:space="preserve"> </w:t>
            </w:r>
            <w:r w:rsidRPr="00E33753">
              <w:rPr>
                <w:rFonts w:ascii="Arial" w:hAnsi="Arial" w:cs="David" w:hint="eastAsia"/>
                <w:color w:val="000000"/>
                <w:rtl/>
              </w:rPr>
              <w:t>לידי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במקרים</w:t>
            </w:r>
            <w:r w:rsidRPr="00E33753">
              <w:rPr>
                <w:rFonts w:ascii="Arial" w:hAnsi="Arial" w:cs="David"/>
                <w:color w:val="000000"/>
                <w:rtl/>
              </w:rPr>
              <w:t xml:space="preserve"> </w:t>
            </w:r>
            <w:r w:rsidRPr="00E33753">
              <w:rPr>
                <w:rFonts w:ascii="Arial" w:hAnsi="Arial" w:cs="David" w:hint="eastAsia"/>
                <w:color w:val="000000"/>
                <w:rtl/>
              </w:rPr>
              <w:t>כמפורט</w:t>
            </w:r>
            <w:r w:rsidRPr="00E33753">
              <w:rPr>
                <w:rFonts w:ascii="Arial" w:hAnsi="Arial" w:cs="David"/>
                <w:color w:val="000000"/>
                <w:rtl/>
              </w:rPr>
              <w:t xml:space="preserve"> </w:t>
            </w:r>
            <w:r w:rsidRPr="00E33753">
              <w:rPr>
                <w:rFonts w:ascii="Arial" w:hAnsi="Arial" w:cs="David" w:hint="eastAsia"/>
                <w:color w:val="000000"/>
                <w:rtl/>
              </w:rPr>
              <w:t>בהסכם</w:t>
            </w:r>
            <w:r w:rsidRPr="00E33753">
              <w:rPr>
                <w:rFonts w:ascii="Arial" w:hAnsi="Arial" w:cs="David"/>
                <w:color w:val="000000"/>
                <w:rtl/>
              </w:rPr>
              <w:t xml:space="preserve"> </w:t>
            </w:r>
            <w:r w:rsidRPr="00E33753">
              <w:rPr>
                <w:rFonts w:ascii="Arial" w:hAnsi="Arial" w:cs="David" w:hint="eastAsia"/>
                <w:color w:val="000000"/>
                <w:rtl/>
              </w:rPr>
              <w:t>שנוסחו</w:t>
            </w:r>
            <w:r w:rsidRPr="00E33753">
              <w:rPr>
                <w:rFonts w:ascii="Arial" w:hAnsi="Arial" w:cs="David"/>
                <w:color w:val="000000"/>
                <w:rtl/>
              </w:rPr>
              <w:t xml:space="preserve"> </w:t>
            </w:r>
            <w:r w:rsidRPr="00E33753">
              <w:rPr>
                <w:rFonts w:ascii="Arial" w:hAnsi="Arial" w:cs="David" w:hint="eastAsia"/>
                <w:color w:val="000000"/>
                <w:rtl/>
              </w:rPr>
              <w:t>יקבע</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הנאמן</w:t>
            </w:r>
            <w:r w:rsidRPr="00E33753">
              <w:rPr>
                <w:rFonts w:ascii="Arial" w:hAnsi="Arial" w:cs="David"/>
                <w:color w:val="000000"/>
                <w:rtl/>
              </w:rPr>
              <w:t xml:space="preserve">. </w:t>
            </w:r>
            <w:r w:rsidRPr="00E33753">
              <w:rPr>
                <w:rFonts w:ascii="Arial" w:hAnsi="Arial" w:cs="David" w:hint="eastAsia"/>
                <w:color w:val="000000"/>
                <w:rtl/>
              </w:rPr>
              <w:t>הפקדת</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תבוצע</w:t>
            </w:r>
            <w:r w:rsidRPr="00E33753">
              <w:rPr>
                <w:rFonts w:ascii="Arial" w:hAnsi="Arial" w:cs="David"/>
                <w:color w:val="000000"/>
                <w:rtl/>
              </w:rPr>
              <w:t xml:space="preserve"> </w:t>
            </w:r>
            <w:r w:rsidRPr="00E33753">
              <w:rPr>
                <w:rFonts w:ascii="Arial" w:hAnsi="Arial" w:cs="David" w:hint="eastAsia"/>
                <w:color w:val="000000"/>
                <w:rtl/>
              </w:rPr>
              <w:t>לאחר</w:t>
            </w:r>
            <w:r w:rsidRPr="00E33753">
              <w:rPr>
                <w:rFonts w:ascii="Arial" w:hAnsi="Arial" w:cs="David"/>
                <w:color w:val="000000"/>
                <w:rtl/>
              </w:rPr>
              <w:t xml:space="preserve"> </w:t>
            </w:r>
            <w:r w:rsidRPr="00E33753">
              <w:rPr>
                <w:rFonts w:ascii="Arial" w:hAnsi="Arial" w:cs="David" w:hint="eastAsia"/>
                <w:color w:val="000000"/>
                <w:rtl/>
              </w:rPr>
              <w:t>התקנת</w:t>
            </w:r>
            <w:r w:rsidRPr="00E33753">
              <w:rPr>
                <w:rFonts w:ascii="Arial" w:hAnsi="Arial" w:cs="David"/>
                <w:color w:val="000000"/>
                <w:rtl/>
              </w:rPr>
              <w:t xml:space="preserve"> </w:t>
            </w:r>
            <w:r w:rsidRPr="00E33753">
              <w:rPr>
                <w:rFonts w:ascii="Arial" w:hAnsi="Arial" w:cs="David" w:hint="eastAsia"/>
                <w:color w:val="000000"/>
                <w:rtl/>
              </w:rPr>
              <w:t>הפתרון</w:t>
            </w:r>
            <w:r w:rsidRPr="00E33753">
              <w:rPr>
                <w:rFonts w:ascii="Arial" w:hAnsi="Arial" w:cs="David"/>
                <w:color w:val="000000"/>
                <w:rtl/>
              </w:rPr>
              <w:t xml:space="preserve"> </w:t>
            </w:r>
            <w:r w:rsidRPr="00E33753">
              <w:rPr>
                <w:rFonts w:ascii="Arial" w:hAnsi="Arial" w:cs="David" w:hint="eastAsia"/>
                <w:color w:val="000000"/>
                <w:rtl/>
              </w:rPr>
              <w:t>ולאחר</w:t>
            </w:r>
            <w:r w:rsidRPr="00E33753">
              <w:rPr>
                <w:rFonts w:ascii="Arial" w:hAnsi="Arial" w:cs="David"/>
                <w:color w:val="000000"/>
                <w:rtl/>
              </w:rPr>
              <w:t xml:space="preserve"> </w:t>
            </w:r>
            <w:r w:rsidRPr="00E33753">
              <w:rPr>
                <w:rFonts w:ascii="Arial" w:hAnsi="Arial" w:cs="David" w:hint="eastAsia"/>
                <w:color w:val="000000"/>
                <w:rtl/>
              </w:rPr>
              <w:t>התקנה</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כל</w:t>
            </w:r>
            <w:r w:rsidRPr="00E33753">
              <w:rPr>
                <w:rFonts w:ascii="Arial" w:hAnsi="Arial" w:cs="David"/>
                <w:color w:val="000000"/>
                <w:rtl/>
              </w:rPr>
              <w:t xml:space="preserve"> </w:t>
            </w:r>
            <w:r w:rsidRPr="00E33753">
              <w:rPr>
                <w:rFonts w:ascii="Arial" w:hAnsi="Arial" w:cs="David" w:hint="eastAsia"/>
                <w:color w:val="000000"/>
                <w:rtl/>
              </w:rPr>
              <w:t>גרסה</w:t>
            </w:r>
            <w:r w:rsidRPr="00E33753">
              <w:rPr>
                <w:rFonts w:ascii="Arial" w:hAnsi="Arial" w:cs="David"/>
                <w:color w:val="000000"/>
                <w:rtl/>
              </w:rPr>
              <w:t xml:space="preserve"> </w:t>
            </w:r>
            <w:r w:rsidRPr="00E33753">
              <w:rPr>
                <w:rFonts w:ascii="Arial" w:hAnsi="Arial" w:cs="David" w:hint="eastAsia"/>
                <w:color w:val="000000"/>
                <w:rtl/>
              </w:rPr>
              <w:t>חדשה</w:t>
            </w:r>
            <w:r w:rsidRPr="00E33753">
              <w:rPr>
                <w:rFonts w:ascii="Arial" w:hAnsi="Arial" w:cs="David"/>
                <w:color w:val="000000"/>
                <w:rtl/>
              </w:rPr>
              <w:t>.</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9 הנו נוסח מחייב</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034BDC"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B00D3" w:rsidTr="00BD527C">
        <w:tc>
          <w:tcPr>
            <w:tcW w:w="6662" w:type="dxa"/>
            <w:tcBorders>
              <w:top w:val="single" w:sz="4" w:space="0" w:color="auto"/>
              <w:left w:val="single" w:sz="4" w:space="0" w:color="auto"/>
              <w:bottom w:val="single" w:sz="4" w:space="0" w:color="auto"/>
              <w:right w:val="single" w:sz="4" w:space="0" w:color="auto"/>
            </w:tcBorders>
          </w:tcPr>
          <w:p w:rsidR="00D96C38" w:rsidRPr="00034BDC" w:rsidRDefault="00D96C38" w:rsidP="00BD527C">
            <w:pPr>
              <w:keepLines/>
              <w:spacing w:before="120" w:after="0" w:line="360" w:lineRule="auto"/>
              <w:jc w:val="both"/>
              <w:rPr>
                <w:rFonts w:ascii="Arial" w:hAnsi="Arial" w:cs="David"/>
                <w:color w:val="000000"/>
                <w:rtl/>
              </w:rPr>
            </w:pPr>
            <w:r w:rsidRPr="002F33CB">
              <w:rPr>
                <w:rFonts w:ascii="Arial" w:hAnsi="Arial" w:cs="David" w:hint="eastAsia"/>
                <w:b/>
                <w:bCs/>
                <w:color w:val="000000"/>
                <w:rtl/>
              </w:rPr>
              <w:t>התקשרות</w:t>
            </w:r>
            <w:r w:rsidRPr="00CA691E">
              <w:rPr>
                <w:rFonts w:ascii="Arial" w:hAnsi="Arial" w:cs="David"/>
                <w:b/>
                <w:bCs/>
                <w:color w:val="000000"/>
                <w:rtl/>
              </w:rPr>
              <w:t xml:space="preserve"> </w:t>
            </w:r>
            <w:r w:rsidRPr="00CA691E">
              <w:rPr>
                <w:rFonts w:ascii="Arial" w:hAnsi="Arial" w:cs="David" w:hint="cs"/>
                <w:b/>
                <w:bCs/>
                <w:color w:val="000000"/>
                <w:rtl/>
              </w:rPr>
              <w:t>עם</w:t>
            </w:r>
            <w:r w:rsidRPr="00CA691E">
              <w:rPr>
                <w:rFonts w:ascii="Arial" w:hAnsi="Arial" w:cs="David"/>
                <w:b/>
                <w:bCs/>
                <w:color w:val="000000"/>
                <w:rtl/>
              </w:rPr>
              <w:t xml:space="preserve"> </w:t>
            </w:r>
            <w:r w:rsidRPr="00CA691E">
              <w:rPr>
                <w:rFonts w:ascii="Arial" w:hAnsi="Arial" w:cs="David" w:hint="cs"/>
                <w:b/>
                <w:bCs/>
                <w:color w:val="000000"/>
                <w:rtl/>
              </w:rPr>
              <w:t>קבלני</w:t>
            </w:r>
            <w:r w:rsidRPr="00CA691E">
              <w:rPr>
                <w:rFonts w:ascii="Arial" w:hAnsi="Arial" w:cs="David"/>
                <w:b/>
                <w:bCs/>
                <w:color w:val="000000"/>
                <w:rtl/>
              </w:rPr>
              <w:t xml:space="preserve"> </w:t>
            </w:r>
            <w:r w:rsidRPr="00CA691E">
              <w:rPr>
                <w:rFonts w:ascii="Arial" w:hAnsi="Arial" w:cs="David" w:hint="cs"/>
                <w:b/>
                <w:bCs/>
                <w:color w:val="000000"/>
                <w:rtl/>
              </w:rPr>
              <w:t>משנה</w:t>
            </w:r>
            <w:r w:rsidRPr="00CA691E">
              <w:rPr>
                <w:rFonts w:ascii="Arial" w:hAnsi="Arial" w:cs="David"/>
                <w:color w:val="000000"/>
                <w:rtl/>
              </w:rPr>
              <w:t xml:space="preserve"> – כל </w:t>
            </w:r>
            <w:r w:rsidRPr="00CA691E">
              <w:rPr>
                <w:rFonts w:ascii="Arial" w:hAnsi="Arial" w:cs="David" w:hint="cs"/>
                <w:color w:val="000000"/>
                <w:rtl/>
              </w:rPr>
              <w:t>התקשרות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משנה</w:t>
            </w:r>
            <w:r w:rsidRPr="00CA691E">
              <w:rPr>
                <w:rFonts w:ascii="Arial" w:hAnsi="Arial" w:cs="David"/>
                <w:color w:val="000000"/>
                <w:rtl/>
              </w:rPr>
              <w:t xml:space="preserve"> </w:t>
            </w:r>
            <w:r w:rsidRPr="00CA691E">
              <w:rPr>
                <w:rFonts w:ascii="Arial" w:hAnsi="Arial" w:cs="David" w:hint="cs"/>
                <w:color w:val="000000"/>
                <w:rtl/>
              </w:rPr>
              <w:t>לצורך</w:t>
            </w:r>
            <w:r w:rsidRPr="00CA691E">
              <w:rPr>
                <w:rFonts w:ascii="Arial" w:hAnsi="Arial" w:cs="David"/>
                <w:color w:val="000000"/>
                <w:rtl/>
              </w:rPr>
              <w:t xml:space="preserve"> </w:t>
            </w:r>
            <w:r w:rsidRPr="00CA691E">
              <w:rPr>
                <w:rFonts w:ascii="Arial" w:hAnsi="Arial" w:cs="David" w:hint="cs"/>
                <w:color w:val="000000"/>
                <w:rtl/>
              </w:rPr>
              <w:t>מתן</w:t>
            </w:r>
            <w:r w:rsidRPr="00CA691E">
              <w:rPr>
                <w:rFonts w:ascii="Arial" w:hAnsi="Arial" w:cs="David"/>
                <w:color w:val="000000"/>
                <w:rtl/>
              </w:rPr>
              <w:t xml:space="preserve"> </w:t>
            </w:r>
            <w:r w:rsidRPr="00CA691E">
              <w:rPr>
                <w:rFonts w:ascii="Arial" w:hAnsi="Arial" w:cs="David" w:hint="cs"/>
                <w:color w:val="000000"/>
                <w:rtl/>
              </w:rPr>
              <w:t>שירותים</w:t>
            </w:r>
            <w:r w:rsidRPr="00CA691E">
              <w:rPr>
                <w:rFonts w:ascii="Arial" w:hAnsi="Arial" w:cs="David"/>
                <w:color w:val="000000"/>
                <w:rtl/>
              </w:rPr>
              <w:t xml:space="preserve"> </w:t>
            </w:r>
            <w:r w:rsidRPr="00CA691E">
              <w:rPr>
                <w:rFonts w:ascii="Arial" w:hAnsi="Arial" w:cs="David" w:hint="cs"/>
                <w:color w:val="000000"/>
                <w:rtl/>
              </w:rPr>
              <w:t>הינה</w:t>
            </w:r>
            <w:r w:rsidRPr="00CA691E">
              <w:rPr>
                <w:rFonts w:ascii="Arial" w:hAnsi="Arial" w:cs="David"/>
                <w:color w:val="000000"/>
                <w:rtl/>
              </w:rPr>
              <w:t xml:space="preserve"> </w:t>
            </w:r>
            <w:r w:rsidRPr="00CA691E">
              <w:rPr>
                <w:rFonts w:ascii="Arial" w:hAnsi="Arial" w:cs="David" w:hint="cs"/>
                <w:color w:val="000000"/>
                <w:rtl/>
              </w:rPr>
              <w:t>התקשרות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בלבד</w:t>
            </w:r>
            <w:r w:rsidRPr="00CA691E">
              <w:rPr>
                <w:rFonts w:ascii="Arial" w:hAnsi="Arial" w:cs="David"/>
                <w:color w:val="000000"/>
                <w:rtl/>
              </w:rPr>
              <w:t xml:space="preserve"> </w:t>
            </w:r>
            <w:r w:rsidRPr="00CA691E">
              <w:rPr>
                <w:rFonts w:ascii="Arial" w:hAnsi="Arial" w:cs="David" w:hint="cs"/>
                <w:color w:val="000000"/>
                <w:rtl/>
              </w:rPr>
              <w:t>ואינה</w:t>
            </w:r>
            <w:r w:rsidRPr="00CA691E">
              <w:rPr>
                <w:rFonts w:ascii="Arial" w:hAnsi="Arial" w:cs="David"/>
                <w:color w:val="000000"/>
                <w:rtl/>
              </w:rPr>
              <w:t xml:space="preserve"> </w:t>
            </w:r>
            <w:r w:rsidRPr="00CA691E">
              <w:rPr>
                <w:rFonts w:ascii="Arial" w:hAnsi="Arial" w:cs="David" w:hint="cs"/>
                <w:color w:val="000000"/>
                <w:rtl/>
              </w:rPr>
              <w:t>מייצרת</w:t>
            </w:r>
            <w:r w:rsidRPr="00CA691E">
              <w:rPr>
                <w:rFonts w:ascii="Arial" w:hAnsi="Arial" w:cs="David"/>
                <w:color w:val="000000"/>
                <w:rtl/>
              </w:rPr>
              <w:t xml:space="preserve"> </w:t>
            </w:r>
            <w:r w:rsidRPr="00CA691E">
              <w:rPr>
                <w:rFonts w:ascii="Arial" w:hAnsi="Arial" w:cs="David" w:hint="cs"/>
                <w:color w:val="000000"/>
                <w:rtl/>
              </w:rPr>
              <w:t>כל</w:t>
            </w:r>
            <w:r w:rsidRPr="00CA691E">
              <w:rPr>
                <w:rFonts w:ascii="Arial" w:hAnsi="Arial" w:cs="David"/>
                <w:color w:val="000000"/>
                <w:rtl/>
              </w:rPr>
              <w:t xml:space="preserve"> </w:t>
            </w:r>
            <w:r w:rsidRPr="00CA691E">
              <w:rPr>
                <w:rFonts w:ascii="Arial" w:hAnsi="Arial" w:cs="David" w:hint="cs"/>
                <w:color w:val="000000"/>
                <w:rtl/>
              </w:rPr>
              <w:t>חבות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המשרד</w:t>
            </w:r>
            <w:r w:rsidRPr="00CA691E">
              <w:rPr>
                <w:rFonts w:ascii="Arial" w:hAnsi="Arial" w:cs="David"/>
                <w:color w:val="000000"/>
                <w:rtl/>
              </w:rPr>
              <w:t xml:space="preserve"> </w:t>
            </w:r>
            <w:r w:rsidRPr="00CA691E">
              <w:rPr>
                <w:rFonts w:ascii="Arial" w:hAnsi="Arial" w:cs="David" w:hint="cs"/>
                <w:color w:val="000000"/>
                <w:rtl/>
              </w:rPr>
              <w:t>כלפי</w:t>
            </w:r>
            <w:r w:rsidRPr="00CA691E">
              <w:rPr>
                <w:rFonts w:ascii="Arial" w:hAnsi="Arial" w:cs="David"/>
                <w:color w:val="000000"/>
                <w:rtl/>
              </w:rPr>
              <w:t xml:space="preserve"> </w:t>
            </w:r>
            <w:r w:rsidRPr="00CA691E">
              <w:rPr>
                <w:rFonts w:ascii="Arial" w:hAnsi="Arial" w:cs="David" w:hint="cs"/>
                <w:color w:val="000000"/>
                <w:rtl/>
              </w:rPr>
              <w:t>צדדי</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לרבות</w:t>
            </w:r>
            <w:r w:rsidRPr="00CA691E">
              <w:rPr>
                <w:rFonts w:ascii="Arial" w:hAnsi="Arial" w:cs="David"/>
                <w:color w:val="000000"/>
                <w:rtl/>
              </w:rPr>
              <w:t xml:space="preserve"> </w:t>
            </w:r>
            <w:r w:rsidRPr="00CA691E">
              <w:rPr>
                <w:rFonts w:ascii="Arial" w:hAnsi="Arial" w:cs="David" w:hint="cs"/>
                <w:color w:val="000000"/>
                <w:rtl/>
              </w:rPr>
              <w:t>אך</w:t>
            </w:r>
            <w:r w:rsidRPr="00CA691E">
              <w:rPr>
                <w:rFonts w:ascii="Arial" w:hAnsi="Arial" w:cs="David"/>
                <w:color w:val="000000"/>
                <w:rtl/>
              </w:rPr>
              <w:t xml:space="preserve"> </w:t>
            </w:r>
            <w:r w:rsidRPr="00CA691E">
              <w:rPr>
                <w:rFonts w:ascii="Arial" w:hAnsi="Arial" w:cs="David" w:hint="cs"/>
                <w:color w:val="000000"/>
                <w:rtl/>
              </w:rPr>
              <w:t>לא</w:t>
            </w:r>
            <w:r w:rsidRPr="00CA691E">
              <w:rPr>
                <w:rFonts w:ascii="Arial" w:hAnsi="Arial" w:cs="David"/>
                <w:color w:val="000000"/>
                <w:rtl/>
              </w:rPr>
              <w:t xml:space="preserve"> </w:t>
            </w:r>
            <w:r w:rsidRPr="00CA691E">
              <w:rPr>
                <w:rFonts w:ascii="Arial" w:hAnsi="Arial" w:cs="David" w:hint="cs"/>
                <w:color w:val="000000"/>
                <w:rtl/>
              </w:rPr>
              <w:t>רק</w:t>
            </w:r>
            <w:r w:rsidRPr="00CA691E">
              <w:rPr>
                <w:rFonts w:ascii="Arial" w:hAnsi="Arial" w:cs="David"/>
                <w:color w:val="000000"/>
                <w:rtl/>
              </w:rPr>
              <w:t xml:space="preserve"> </w:t>
            </w:r>
            <w:r w:rsidRPr="00CA691E">
              <w:rPr>
                <w:rFonts w:ascii="Arial" w:hAnsi="Arial" w:cs="David" w:hint="cs"/>
                <w:color w:val="000000"/>
                <w:rtl/>
              </w:rPr>
              <w:t>חבות</w:t>
            </w:r>
            <w:r w:rsidRPr="00CA691E">
              <w:rPr>
                <w:rFonts w:ascii="Arial" w:hAnsi="Arial" w:cs="David"/>
                <w:color w:val="000000"/>
                <w:rtl/>
              </w:rPr>
              <w:t xml:space="preserve"> </w:t>
            </w:r>
            <w:r w:rsidRPr="00CA691E">
              <w:rPr>
                <w:rFonts w:ascii="Arial" w:hAnsi="Arial" w:cs="David" w:hint="cs"/>
                <w:color w:val="000000"/>
                <w:rtl/>
              </w:rPr>
              <w:t>שעניינה</w:t>
            </w:r>
            <w:r w:rsidRPr="00CA691E">
              <w:rPr>
                <w:rFonts w:ascii="Arial" w:hAnsi="Arial" w:cs="David"/>
                <w:color w:val="000000"/>
                <w:rtl/>
              </w:rPr>
              <w:t xml:space="preserve"> </w:t>
            </w:r>
            <w:r w:rsidRPr="00CA691E">
              <w:rPr>
                <w:rFonts w:ascii="Arial" w:hAnsi="Arial" w:cs="David" w:hint="cs"/>
                <w:color w:val="000000"/>
                <w:rtl/>
              </w:rPr>
              <w:t>יחסי</w:t>
            </w:r>
            <w:r w:rsidRPr="00CA691E">
              <w:rPr>
                <w:rFonts w:ascii="Arial" w:hAnsi="Arial" w:cs="David"/>
                <w:color w:val="000000"/>
                <w:rtl/>
              </w:rPr>
              <w:t xml:space="preserve"> </w:t>
            </w:r>
            <w:r w:rsidRPr="00CA691E">
              <w:rPr>
                <w:rFonts w:ascii="Arial" w:hAnsi="Arial" w:cs="David" w:hint="cs"/>
                <w:color w:val="000000"/>
                <w:rtl/>
              </w:rPr>
              <w:t>עובד</w:t>
            </w:r>
            <w:r w:rsidRPr="00CA691E">
              <w:rPr>
                <w:rFonts w:ascii="Arial" w:hAnsi="Arial" w:cs="David"/>
                <w:color w:val="000000"/>
                <w:rtl/>
              </w:rPr>
              <w:t xml:space="preserve"> </w:t>
            </w:r>
            <w:r w:rsidRPr="00CA691E">
              <w:rPr>
                <w:rFonts w:ascii="Arial" w:hAnsi="Arial" w:cs="David" w:hint="cs"/>
                <w:color w:val="000000"/>
                <w:rtl/>
              </w:rPr>
              <w:t>מעביד</w:t>
            </w:r>
            <w:r w:rsidRPr="00CA691E">
              <w:rPr>
                <w:rFonts w:ascii="Arial" w:hAnsi="Arial" w:cs="David"/>
                <w:color w:val="000000"/>
                <w:rtl/>
              </w:rPr>
              <w:t xml:space="preserve"> </w:t>
            </w:r>
            <w:r w:rsidRPr="00CA691E">
              <w:rPr>
                <w:rFonts w:ascii="Arial" w:hAnsi="Arial" w:cs="David" w:hint="cs"/>
                <w:color w:val="000000"/>
                <w:rtl/>
              </w:rPr>
              <w:t>בין</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והמשרד</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מתחייב</w:t>
            </w:r>
            <w:r w:rsidRPr="00CA691E">
              <w:rPr>
                <w:rFonts w:ascii="Arial" w:hAnsi="Arial" w:cs="David"/>
                <w:color w:val="000000"/>
                <w:rtl/>
              </w:rPr>
              <w:t xml:space="preserve"> </w:t>
            </w:r>
            <w:r w:rsidRPr="00CA691E">
              <w:rPr>
                <w:rFonts w:ascii="Arial" w:hAnsi="Arial" w:cs="David" w:hint="cs"/>
                <w:color w:val="000000"/>
                <w:rtl/>
              </w:rPr>
              <w:t>כי</w:t>
            </w:r>
            <w:r w:rsidRPr="00CA691E">
              <w:rPr>
                <w:rFonts w:ascii="Arial" w:hAnsi="Arial" w:cs="David"/>
                <w:color w:val="000000"/>
                <w:rtl/>
              </w:rPr>
              <w:t xml:space="preserve"> </w:t>
            </w:r>
            <w:r w:rsidRPr="00CA691E">
              <w:rPr>
                <w:rFonts w:ascii="Arial" w:hAnsi="Arial" w:cs="David" w:hint="cs"/>
                <w:color w:val="000000"/>
                <w:rtl/>
              </w:rPr>
              <w:t>כל</w:t>
            </w:r>
            <w:r w:rsidRPr="00CA691E">
              <w:rPr>
                <w:rFonts w:ascii="Arial" w:hAnsi="Arial" w:cs="David"/>
                <w:color w:val="000000"/>
                <w:rtl/>
              </w:rPr>
              <w:t xml:space="preserve"> </w:t>
            </w:r>
            <w:r w:rsidRPr="00CA691E">
              <w:rPr>
                <w:rFonts w:ascii="Arial" w:hAnsi="Arial" w:cs="David" w:hint="cs"/>
                <w:color w:val="000000"/>
                <w:rtl/>
              </w:rPr>
              <w:t>שירות</w:t>
            </w:r>
            <w:r w:rsidRPr="00CA691E">
              <w:rPr>
                <w:rFonts w:ascii="Arial" w:hAnsi="Arial" w:cs="David"/>
                <w:color w:val="000000"/>
                <w:rtl/>
              </w:rPr>
              <w:t xml:space="preserve"> </w:t>
            </w:r>
            <w:r w:rsidRPr="00CA691E">
              <w:rPr>
                <w:rFonts w:ascii="Arial" w:hAnsi="Arial" w:cs="David" w:hint="cs"/>
                <w:color w:val="000000"/>
                <w:rtl/>
              </w:rPr>
              <w:t>שיינתן</w:t>
            </w:r>
            <w:r w:rsidRPr="00CA691E">
              <w:rPr>
                <w:rFonts w:ascii="Arial" w:hAnsi="Arial" w:cs="David"/>
                <w:color w:val="000000"/>
                <w:rtl/>
              </w:rPr>
              <w:t xml:space="preserve"> </w:t>
            </w:r>
            <w:r w:rsidRPr="00CA691E">
              <w:rPr>
                <w:rFonts w:ascii="Arial" w:hAnsi="Arial" w:cs="David" w:hint="cs"/>
                <w:color w:val="000000"/>
                <w:rtl/>
              </w:rPr>
              <w:t>למזמין</w:t>
            </w:r>
            <w:r w:rsidRPr="00CA691E">
              <w:rPr>
                <w:rFonts w:ascii="Arial" w:hAnsi="Arial" w:cs="David"/>
                <w:color w:val="000000"/>
                <w:rtl/>
              </w:rPr>
              <w:t xml:space="preserve"> </w:t>
            </w:r>
            <w:r w:rsidRPr="00CA691E">
              <w:rPr>
                <w:rFonts w:ascii="Arial" w:hAnsi="Arial" w:cs="David" w:hint="cs"/>
                <w:color w:val="000000"/>
                <w:rtl/>
              </w:rPr>
              <w:t>במסגרת</w:t>
            </w:r>
            <w:r w:rsidRPr="00CA691E">
              <w:rPr>
                <w:rFonts w:ascii="Arial" w:hAnsi="Arial" w:cs="David"/>
                <w:color w:val="000000"/>
                <w:rtl/>
              </w:rPr>
              <w:t xml:space="preserve"> </w:t>
            </w:r>
            <w:r w:rsidRPr="00CA691E">
              <w:rPr>
                <w:rFonts w:ascii="Arial" w:hAnsi="Arial" w:cs="David" w:hint="cs"/>
                <w:color w:val="000000"/>
                <w:rtl/>
              </w:rPr>
              <w:t>הסכם</w:t>
            </w:r>
            <w:r w:rsidRPr="00CA691E">
              <w:rPr>
                <w:rFonts w:ascii="Arial" w:hAnsi="Arial" w:cs="David"/>
                <w:color w:val="000000"/>
                <w:rtl/>
              </w:rPr>
              <w:t xml:space="preserve"> </w:t>
            </w:r>
            <w:r w:rsidRPr="00CA691E">
              <w:rPr>
                <w:rFonts w:ascii="Arial" w:hAnsi="Arial" w:cs="David" w:hint="cs"/>
                <w:color w:val="000000"/>
                <w:rtl/>
              </w:rPr>
              <w:t>זה</w:t>
            </w:r>
            <w:r w:rsidRPr="00CA691E">
              <w:rPr>
                <w:rFonts w:ascii="Arial" w:hAnsi="Arial" w:cs="David"/>
                <w:color w:val="000000"/>
                <w:rtl/>
              </w:rPr>
              <w:t xml:space="preserve">, </w:t>
            </w:r>
            <w:r w:rsidRPr="00CA691E">
              <w:rPr>
                <w:rFonts w:ascii="Arial" w:hAnsi="Arial" w:cs="David" w:hint="cs"/>
                <w:color w:val="000000"/>
                <w:rtl/>
              </w:rPr>
              <w:t>בין</w:t>
            </w:r>
            <w:r w:rsidRPr="00CA691E">
              <w:rPr>
                <w:rFonts w:ascii="Arial" w:hAnsi="Arial" w:cs="David"/>
                <w:color w:val="000000"/>
                <w:rtl/>
              </w:rPr>
              <w:t xml:space="preserve"> </w:t>
            </w:r>
            <w:r w:rsidRPr="00CA691E">
              <w:rPr>
                <w:rFonts w:ascii="Arial" w:hAnsi="Arial" w:cs="David" w:hint="cs"/>
                <w:color w:val="000000"/>
                <w:rtl/>
              </w:rPr>
              <w:t>אם</w:t>
            </w:r>
            <w:r w:rsidRPr="00CA691E">
              <w:rPr>
                <w:rFonts w:ascii="Arial" w:hAnsi="Arial" w:cs="David"/>
                <w:color w:val="000000"/>
                <w:rtl/>
              </w:rPr>
              <w:t xml:space="preserve"> </w:t>
            </w:r>
            <w:r w:rsidRPr="00CA691E">
              <w:rPr>
                <w:rFonts w:ascii="Arial" w:hAnsi="Arial" w:cs="David" w:hint="cs"/>
                <w:color w:val="000000"/>
                <w:rtl/>
              </w:rPr>
              <w:t>מסופק</w:t>
            </w:r>
            <w:r w:rsidRPr="00CA691E">
              <w:rPr>
                <w:rFonts w:ascii="Arial" w:hAnsi="Arial" w:cs="David"/>
                <w:color w:val="000000"/>
                <w:rtl/>
              </w:rPr>
              <w:t xml:space="preserve"> </w:t>
            </w:r>
            <w:r w:rsidRPr="00CA691E">
              <w:rPr>
                <w:rFonts w:ascii="Arial" w:hAnsi="Arial" w:cs="David" w:hint="cs"/>
                <w:color w:val="000000"/>
                <w:rtl/>
              </w:rPr>
              <w:t>למזמין</w:t>
            </w:r>
            <w:r w:rsidRPr="00CA691E">
              <w:rPr>
                <w:rFonts w:ascii="Arial" w:hAnsi="Arial" w:cs="David"/>
                <w:color w:val="000000"/>
                <w:rtl/>
              </w:rPr>
              <w:t xml:space="preserve"> </w:t>
            </w:r>
            <w:r w:rsidRPr="00CA691E">
              <w:rPr>
                <w:rFonts w:ascii="Arial" w:hAnsi="Arial" w:cs="David" w:hint="cs"/>
                <w:color w:val="000000"/>
                <w:rtl/>
              </w:rPr>
              <w:t>על</w:t>
            </w:r>
            <w:r w:rsidRPr="00CA691E">
              <w:rPr>
                <w:rFonts w:ascii="Arial" w:hAnsi="Arial" w:cs="David"/>
                <w:color w:val="000000"/>
                <w:rtl/>
              </w:rPr>
              <w:t xml:space="preserve"> </w:t>
            </w:r>
            <w:r w:rsidRPr="00CA691E">
              <w:rPr>
                <w:rFonts w:ascii="Arial" w:hAnsi="Arial" w:cs="David" w:hint="cs"/>
                <w:color w:val="000000"/>
                <w:rtl/>
              </w:rPr>
              <w:t>ידו</w:t>
            </w:r>
            <w:r w:rsidRPr="00CA691E">
              <w:rPr>
                <w:rFonts w:ascii="Arial" w:hAnsi="Arial" w:cs="David"/>
                <w:color w:val="000000"/>
                <w:rtl/>
              </w:rPr>
              <w:t xml:space="preserve"> </w:t>
            </w:r>
            <w:r w:rsidRPr="00CA691E">
              <w:rPr>
                <w:rFonts w:ascii="Arial" w:hAnsi="Arial" w:cs="David" w:hint="cs"/>
                <w:color w:val="000000"/>
                <w:rtl/>
              </w:rPr>
              <w:t>ובין</w:t>
            </w:r>
            <w:r w:rsidRPr="00CA691E">
              <w:rPr>
                <w:rFonts w:ascii="Arial" w:hAnsi="Arial" w:cs="David"/>
                <w:color w:val="000000"/>
                <w:rtl/>
              </w:rPr>
              <w:t xml:space="preserve"> </w:t>
            </w:r>
            <w:r w:rsidRPr="00CA691E">
              <w:rPr>
                <w:rFonts w:ascii="Arial" w:hAnsi="Arial" w:cs="David" w:hint="cs"/>
                <w:color w:val="000000"/>
                <w:rtl/>
              </w:rPr>
              <w:t>אם</w:t>
            </w:r>
            <w:r w:rsidRPr="00CA691E">
              <w:rPr>
                <w:rFonts w:ascii="Arial" w:hAnsi="Arial" w:cs="David"/>
                <w:color w:val="000000"/>
                <w:rtl/>
              </w:rPr>
              <w:t xml:space="preserve"> </w:t>
            </w:r>
            <w:r w:rsidRPr="00CA691E">
              <w:rPr>
                <w:rFonts w:ascii="Arial" w:hAnsi="Arial" w:cs="David" w:hint="cs"/>
                <w:color w:val="000000"/>
                <w:rtl/>
              </w:rPr>
              <w:t>ע</w:t>
            </w:r>
            <w:r w:rsidRPr="00CA691E">
              <w:rPr>
                <w:rFonts w:ascii="Arial" w:hAnsi="Arial" w:cs="David"/>
                <w:color w:val="000000"/>
                <w:rtl/>
              </w:rPr>
              <w:t>"</w:t>
            </w:r>
            <w:r w:rsidRPr="00CA691E">
              <w:rPr>
                <w:rFonts w:ascii="Arial" w:hAnsi="Arial" w:cs="David" w:hint="cs"/>
                <w:color w:val="000000"/>
                <w:rtl/>
              </w:rPr>
              <w:t>י</w:t>
            </w:r>
            <w:r w:rsidRPr="00CA691E">
              <w:rPr>
                <w:rFonts w:ascii="Arial" w:hAnsi="Arial" w:cs="David"/>
                <w:color w:val="000000"/>
                <w:rtl/>
              </w:rPr>
              <w:t xml:space="preserve"> </w:t>
            </w:r>
            <w:r w:rsidRPr="00CA691E">
              <w:rPr>
                <w:rFonts w:ascii="Arial" w:hAnsi="Arial" w:cs="David" w:hint="cs"/>
                <w:color w:val="000000"/>
                <w:rtl/>
              </w:rPr>
              <w:t>קבלן</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מטעמו</w:t>
            </w:r>
            <w:r w:rsidRPr="00CA691E">
              <w:rPr>
                <w:rFonts w:ascii="Arial" w:hAnsi="Arial" w:cs="David"/>
                <w:color w:val="000000"/>
                <w:rtl/>
              </w:rPr>
              <w:t xml:space="preserve">, </w:t>
            </w:r>
            <w:r w:rsidRPr="00CA691E">
              <w:rPr>
                <w:rFonts w:ascii="Arial" w:hAnsi="Arial" w:cs="David" w:hint="cs"/>
                <w:color w:val="000000"/>
                <w:rtl/>
              </w:rPr>
              <w:t>יעמוד</w:t>
            </w:r>
            <w:r w:rsidRPr="00CA691E">
              <w:rPr>
                <w:rFonts w:ascii="Arial" w:hAnsi="Arial" w:cs="David"/>
                <w:color w:val="000000"/>
                <w:rtl/>
              </w:rPr>
              <w:t xml:space="preserve"> </w:t>
            </w:r>
            <w:r w:rsidRPr="00CA691E">
              <w:rPr>
                <w:rFonts w:ascii="Arial" w:hAnsi="Arial" w:cs="David" w:hint="cs"/>
                <w:color w:val="000000"/>
                <w:rtl/>
              </w:rPr>
              <w:t>בכל</w:t>
            </w:r>
            <w:r w:rsidRPr="00CA691E">
              <w:rPr>
                <w:rFonts w:ascii="Arial" w:hAnsi="Arial" w:cs="David"/>
                <w:color w:val="000000"/>
                <w:rtl/>
              </w:rPr>
              <w:t xml:space="preserve"> </w:t>
            </w:r>
            <w:r w:rsidRPr="00CA691E">
              <w:rPr>
                <w:rFonts w:ascii="Arial" w:hAnsi="Arial" w:cs="David" w:hint="cs"/>
                <w:color w:val="000000"/>
                <w:rtl/>
              </w:rPr>
              <w:t>הדרישות</w:t>
            </w:r>
            <w:r w:rsidRPr="00CA691E">
              <w:rPr>
                <w:rFonts w:ascii="Arial" w:hAnsi="Arial" w:cs="David"/>
                <w:color w:val="000000"/>
                <w:rtl/>
              </w:rPr>
              <w:t xml:space="preserve"> </w:t>
            </w:r>
            <w:r w:rsidRPr="00CA691E">
              <w:rPr>
                <w:rFonts w:ascii="Arial" w:hAnsi="Arial" w:cs="David" w:hint="cs"/>
                <w:color w:val="000000"/>
                <w:rtl/>
              </w:rPr>
              <w:t>והתנאים</w:t>
            </w:r>
            <w:r w:rsidRPr="00CA691E">
              <w:rPr>
                <w:rFonts w:ascii="Arial" w:hAnsi="Arial" w:cs="David"/>
                <w:color w:val="000000"/>
                <w:rtl/>
              </w:rPr>
              <w:t xml:space="preserve"> </w:t>
            </w:r>
            <w:r w:rsidRPr="00CA691E">
              <w:rPr>
                <w:rFonts w:ascii="Arial" w:hAnsi="Arial" w:cs="David" w:hint="cs"/>
                <w:color w:val="000000"/>
                <w:rtl/>
              </w:rPr>
              <w:t>המפורטים</w:t>
            </w:r>
            <w:r w:rsidRPr="00CA691E">
              <w:rPr>
                <w:rFonts w:ascii="Arial" w:hAnsi="Arial" w:cs="David"/>
                <w:color w:val="000000"/>
                <w:rtl/>
              </w:rPr>
              <w:t xml:space="preserve"> </w:t>
            </w:r>
            <w:r w:rsidRPr="00CA691E">
              <w:rPr>
                <w:rFonts w:ascii="Arial" w:hAnsi="Arial" w:cs="David" w:hint="cs"/>
                <w:color w:val="000000"/>
                <w:rtl/>
              </w:rPr>
              <w:t>במכרז</w:t>
            </w:r>
            <w:r w:rsidRPr="00CA691E">
              <w:rPr>
                <w:rFonts w:ascii="Arial" w:hAnsi="Arial" w:cs="David"/>
                <w:color w:val="000000"/>
                <w:rtl/>
              </w:rPr>
              <w:t xml:space="preserve"> </w:t>
            </w:r>
            <w:r w:rsidRPr="00CA691E">
              <w:rPr>
                <w:rFonts w:ascii="Arial" w:hAnsi="Arial" w:cs="David" w:hint="cs"/>
                <w:color w:val="000000"/>
                <w:rtl/>
              </w:rPr>
              <w:t>זה</w:t>
            </w:r>
            <w:r w:rsidRPr="00CA691E">
              <w:rPr>
                <w:rFonts w:ascii="Arial" w:hAnsi="Arial" w:cs="David"/>
                <w:color w:val="000000"/>
                <w:rtl/>
              </w:rPr>
              <w:t xml:space="preserve"> </w:t>
            </w:r>
            <w:r w:rsidRPr="00CA691E">
              <w:rPr>
                <w:rFonts w:ascii="Arial" w:hAnsi="Arial" w:cs="David" w:hint="cs"/>
                <w:color w:val="000000"/>
                <w:rtl/>
              </w:rPr>
              <w:t>על</w:t>
            </w:r>
            <w:r w:rsidRPr="00CA691E">
              <w:rPr>
                <w:rFonts w:ascii="Arial" w:hAnsi="Arial" w:cs="David"/>
                <w:color w:val="000000"/>
                <w:rtl/>
              </w:rPr>
              <w:t xml:space="preserve"> </w:t>
            </w:r>
            <w:r w:rsidRPr="00CA691E">
              <w:rPr>
                <w:rFonts w:ascii="Arial" w:hAnsi="Arial" w:cs="David" w:hint="cs"/>
                <w:color w:val="000000"/>
                <w:rtl/>
              </w:rPr>
              <w:t>נספחיו</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מתחייב</w:t>
            </w:r>
            <w:r w:rsidRPr="00CA691E">
              <w:rPr>
                <w:rFonts w:ascii="Arial" w:hAnsi="Arial" w:cs="David"/>
                <w:color w:val="000000"/>
                <w:rtl/>
              </w:rPr>
              <w:t xml:space="preserve"> </w:t>
            </w:r>
            <w:r w:rsidRPr="00CA691E">
              <w:rPr>
                <w:rFonts w:ascii="Arial" w:hAnsi="Arial" w:cs="David" w:hint="cs"/>
                <w:color w:val="000000"/>
                <w:rtl/>
              </w:rPr>
              <w:t>לשפות</w:t>
            </w:r>
            <w:r w:rsidRPr="00CA691E">
              <w:rPr>
                <w:rFonts w:ascii="Arial" w:hAnsi="Arial" w:cs="David"/>
                <w:color w:val="000000"/>
                <w:rtl/>
              </w:rPr>
              <w:t xml:space="preserve"> </w:t>
            </w:r>
            <w:r w:rsidRPr="00CA691E">
              <w:rPr>
                <w:rFonts w:ascii="Arial" w:hAnsi="Arial" w:cs="David" w:hint="cs"/>
                <w:color w:val="000000"/>
                <w:rtl/>
              </w:rPr>
              <w:t>את</w:t>
            </w:r>
            <w:r w:rsidRPr="00CA691E">
              <w:rPr>
                <w:rFonts w:ascii="Arial" w:hAnsi="Arial" w:cs="David"/>
                <w:color w:val="000000"/>
                <w:rtl/>
              </w:rPr>
              <w:t xml:space="preserve"> </w:t>
            </w:r>
            <w:r w:rsidRPr="00CA691E">
              <w:rPr>
                <w:rFonts w:ascii="Arial" w:hAnsi="Arial" w:cs="David" w:hint="cs"/>
                <w:color w:val="000000"/>
                <w:rtl/>
              </w:rPr>
              <w:t>המזמין</w:t>
            </w:r>
            <w:r w:rsidRPr="00CA691E">
              <w:rPr>
                <w:rFonts w:ascii="Arial" w:hAnsi="Arial" w:cs="David"/>
                <w:color w:val="000000"/>
                <w:rtl/>
              </w:rPr>
              <w:t xml:space="preserve"> </w:t>
            </w:r>
            <w:r w:rsidRPr="00CA691E">
              <w:rPr>
                <w:rFonts w:ascii="Arial" w:hAnsi="Arial" w:cs="David" w:hint="cs"/>
                <w:color w:val="000000"/>
                <w:rtl/>
              </w:rPr>
              <w:t>בכל</w:t>
            </w:r>
            <w:r w:rsidRPr="00CA691E">
              <w:rPr>
                <w:rFonts w:ascii="Arial" w:hAnsi="Arial" w:cs="David"/>
                <w:color w:val="000000"/>
                <w:rtl/>
              </w:rPr>
              <w:t xml:space="preserve"> </w:t>
            </w:r>
            <w:r w:rsidRPr="00CA691E">
              <w:rPr>
                <w:rFonts w:ascii="Arial" w:hAnsi="Arial" w:cs="David" w:hint="cs"/>
                <w:color w:val="000000"/>
                <w:rtl/>
              </w:rPr>
              <w:t>סכום</w:t>
            </w:r>
            <w:r w:rsidRPr="00CA691E">
              <w:rPr>
                <w:rFonts w:ascii="Arial" w:hAnsi="Arial" w:cs="David"/>
                <w:color w:val="000000"/>
                <w:rtl/>
              </w:rPr>
              <w:t xml:space="preserve"> </w:t>
            </w:r>
            <w:r w:rsidRPr="00CA691E">
              <w:rPr>
                <w:rFonts w:ascii="Arial" w:hAnsi="Arial" w:cs="David" w:hint="cs"/>
                <w:color w:val="000000"/>
                <w:rtl/>
              </w:rPr>
              <w:t>אותו</w:t>
            </w:r>
            <w:r w:rsidRPr="00CA691E">
              <w:rPr>
                <w:rFonts w:ascii="Arial" w:hAnsi="Arial" w:cs="David"/>
                <w:color w:val="000000"/>
                <w:rtl/>
              </w:rPr>
              <w:t xml:space="preserve"> </w:t>
            </w:r>
            <w:r w:rsidRPr="00CA691E">
              <w:rPr>
                <w:rFonts w:ascii="Arial" w:hAnsi="Arial" w:cs="David" w:hint="cs"/>
                <w:color w:val="000000"/>
                <w:rtl/>
              </w:rPr>
              <w:t>יהא</w:t>
            </w:r>
            <w:r w:rsidRPr="00CA691E">
              <w:rPr>
                <w:rFonts w:ascii="Arial" w:hAnsi="Arial" w:cs="David"/>
                <w:color w:val="000000"/>
                <w:rtl/>
              </w:rPr>
              <w:t xml:space="preserve"> </w:t>
            </w:r>
            <w:r w:rsidRPr="00CA691E">
              <w:rPr>
                <w:rFonts w:ascii="Arial" w:hAnsi="Arial" w:cs="David" w:hint="cs"/>
                <w:color w:val="000000"/>
                <w:rtl/>
              </w:rPr>
              <w:t>עליו</w:t>
            </w:r>
            <w:r w:rsidRPr="00CA691E">
              <w:rPr>
                <w:rFonts w:ascii="Arial" w:hAnsi="Arial" w:cs="David"/>
                <w:color w:val="000000"/>
                <w:rtl/>
              </w:rPr>
              <w:t xml:space="preserve"> </w:t>
            </w:r>
            <w:r w:rsidRPr="00CA691E">
              <w:rPr>
                <w:rFonts w:ascii="Arial" w:hAnsi="Arial" w:cs="David" w:hint="cs"/>
                <w:color w:val="000000"/>
                <w:rtl/>
              </w:rPr>
              <w:t>לשלם</w:t>
            </w:r>
            <w:r w:rsidRPr="00CA691E">
              <w:rPr>
                <w:rFonts w:ascii="Arial" w:hAnsi="Arial" w:cs="David"/>
                <w:color w:val="000000"/>
                <w:rtl/>
              </w:rPr>
              <w:t xml:space="preserve"> </w:t>
            </w:r>
            <w:r w:rsidRPr="00CA691E">
              <w:rPr>
                <w:rFonts w:ascii="Arial" w:hAnsi="Arial" w:cs="David" w:hint="cs"/>
                <w:color w:val="000000"/>
                <w:rtl/>
              </w:rPr>
              <w:t>לידי</w:t>
            </w:r>
            <w:r w:rsidRPr="00CA691E">
              <w:rPr>
                <w:rFonts w:ascii="Arial" w:hAnsi="Arial" w:cs="David"/>
                <w:color w:val="000000"/>
                <w:rtl/>
              </w:rPr>
              <w:t xml:space="preserve"> </w:t>
            </w:r>
            <w:r w:rsidRPr="00CA691E">
              <w:rPr>
                <w:rFonts w:ascii="Arial" w:hAnsi="Arial" w:cs="David" w:hint="cs"/>
                <w:color w:val="000000"/>
                <w:rtl/>
              </w:rPr>
              <w:t>צד</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במידה</w:t>
            </w:r>
            <w:r w:rsidRPr="00CA691E">
              <w:rPr>
                <w:rFonts w:ascii="Arial" w:hAnsi="Arial" w:cs="David"/>
                <w:color w:val="000000"/>
                <w:rtl/>
              </w:rPr>
              <w:t xml:space="preserve"> </w:t>
            </w:r>
            <w:r w:rsidRPr="00CA691E">
              <w:rPr>
                <w:rFonts w:ascii="Arial" w:hAnsi="Arial" w:cs="David" w:hint="cs"/>
                <w:color w:val="000000"/>
                <w:rtl/>
              </w:rPr>
              <w:t>וצד</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ינקוט</w:t>
            </w:r>
            <w:r w:rsidRPr="00CA691E">
              <w:rPr>
                <w:rFonts w:ascii="Arial" w:hAnsi="Arial" w:cs="David"/>
                <w:color w:val="000000"/>
                <w:rtl/>
              </w:rPr>
              <w:t xml:space="preserve"> </w:t>
            </w:r>
            <w:r w:rsidRPr="00CA691E">
              <w:rPr>
                <w:rFonts w:ascii="Arial" w:hAnsi="Arial" w:cs="David" w:hint="cs"/>
                <w:color w:val="000000"/>
                <w:rtl/>
              </w:rPr>
              <w:t>בהליכים</w:t>
            </w:r>
            <w:r w:rsidRPr="00CA691E">
              <w:rPr>
                <w:rFonts w:ascii="Arial" w:hAnsi="Arial" w:cs="David"/>
                <w:color w:val="000000"/>
                <w:rtl/>
              </w:rPr>
              <w:t xml:space="preserve"> </w:t>
            </w:r>
            <w:r w:rsidRPr="00CA691E">
              <w:rPr>
                <w:rFonts w:ascii="Arial" w:hAnsi="Arial" w:cs="David" w:hint="cs"/>
                <w:color w:val="000000"/>
                <w:rtl/>
              </w:rPr>
              <w:t>משפטים</w:t>
            </w:r>
            <w:r w:rsidRPr="00CA691E">
              <w:rPr>
                <w:rFonts w:ascii="Arial" w:hAnsi="Arial" w:cs="David"/>
                <w:color w:val="000000"/>
                <w:rtl/>
              </w:rPr>
              <w:t xml:space="preserve"> </w:t>
            </w:r>
            <w:r w:rsidRPr="00CA691E">
              <w:rPr>
                <w:rFonts w:ascii="Arial" w:hAnsi="Arial" w:cs="David" w:hint="cs"/>
                <w:color w:val="000000"/>
                <w:rtl/>
              </w:rPr>
              <w:t>כנגד</w:t>
            </w:r>
            <w:r w:rsidRPr="00CA691E">
              <w:rPr>
                <w:rFonts w:ascii="Arial" w:hAnsi="Arial" w:cs="David"/>
                <w:color w:val="000000"/>
                <w:rtl/>
              </w:rPr>
              <w:t xml:space="preserve"> </w:t>
            </w:r>
            <w:r w:rsidRPr="00CA691E">
              <w:rPr>
                <w:rFonts w:ascii="Arial" w:hAnsi="Arial" w:cs="David" w:hint="cs"/>
                <w:color w:val="000000"/>
                <w:rtl/>
              </w:rPr>
              <w:t>המזמין</w:t>
            </w:r>
            <w:r w:rsidRPr="00CA691E">
              <w:rPr>
                <w:rFonts w:ascii="Arial" w:hAnsi="Arial" w:cs="David"/>
                <w:color w:val="000000"/>
                <w:rtl/>
              </w:rPr>
              <w:t xml:space="preserve"> </w:t>
            </w:r>
            <w:r w:rsidRPr="00CA691E">
              <w:rPr>
                <w:rFonts w:ascii="Arial" w:hAnsi="Arial" w:cs="David" w:hint="cs"/>
                <w:color w:val="000000"/>
                <w:rtl/>
              </w:rPr>
              <w:t>כתוצאה</w:t>
            </w:r>
            <w:r w:rsidRPr="00CA691E">
              <w:rPr>
                <w:rFonts w:ascii="Arial" w:hAnsi="Arial" w:cs="David"/>
                <w:color w:val="000000"/>
                <w:rtl/>
              </w:rPr>
              <w:t xml:space="preserve"> </w:t>
            </w:r>
            <w:r w:rsidRPr="00CA691E">
              <w:rPr>
                <w:rFonts w:ascii="Arial" w:hAnsi="Arial" w:cs="David" w:hint="cs"/>
                <w:color w:val="000000"/>
                <w:rtl/>
              </w:rPr>
              <w:t>מהתקשרות</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קבלן</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2F33CB"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bl>
    <w:p w:rsidR="00D96C38" w:rsidRPr="00034BDC" w:rsidRDefault="00D96C38" w:rsidP="00D96C38">
      <w:pPr>
        <w:spacing w:line="360" w:lineRule="auto"/>
        <w:ind w:left="360"/>
        <w:jc w:val="both"/>
        <w:rPr>
          <w:rFonts w:asciiTheme="minorBidi" w:eastAsia="Times New Roman" w:hAnsiTheme="minorBidi" w:cs="David"/>
          <w:noProof/>
          <w:u w:val="single"/>
          <w:rtl/>
          <w:lang w:eastAsia="he-IL"/>
        </w:rPr>
      </w:pPr>
      <w:bookmarkStart w:id="142" w:name="_Ref188173907"/>
    </w:p>
    <w:p w:rsidR="00D96C38" w:rsidRPr="00034BDC" w:rsidRDefault="00D96C38" w:rsidP="00D96C38">
      <w:pPr>
        <w:pStyle w:val="a9"/>
        <w:numPr>
          <w:ilvl w:val="0"/>
          <w:numId w:val="25"/>
        </w:numPr>
        <w:jc w:val="both"/>
        <w:rPr>
          <w:rFonts w:asciiTheme="minorBidi" w:hAnsiTheme="minorBidi"/>
          <w:b/>
          <w:bCs/>
          <w:noProof/>
          <w:sz w:val="22"/>
          <w:szCs w:val="22"/>
          <w:u w:val="single"/>
          <w:lang w:eastAsia="he-IL"/>
        </w:rPr>
      </w:pPr>
      <w:r w:rsidRPr="00034BDC">
        <w:rPr>
          <w:rFonts w:asciiTheme="minorBidi" w:hAnsiTheme="minorBidi"/>
          <w:b/>
          <w:bCs/>
          <w:noProof/>
          <w:sz w:val="22"/>
          <w:szCs w:val="22"/>
          <w:u w:val="single"/>
          <w:rtl/>
          <w:lang w:eastAsia="he-IL"/>
        </w:rPr>
        <w:t xml:space="preserve">עמידה בתנאי סף </w:t>
      </w:r>
      <w:r>
        <w:rPr>
          <w:rFonts w:asciiTheme="minorBidi" w:hAnsiTheme="minorBidi" w:hint="cs"/>
          <w:b/>
          <w:bCs/>
          <w:noProof/>
          <w:sz w:val="22"/>
          <w:szCs w:val="22"/>
          <w:u w:val="single"/>
          <w:rtl/>
          <w:lang w:eastAsia="he-IL"/>
        </w:rPr>
        <w:t>מקצועיים</w:t>
      </w:r>
      <w:r w:rsidR="0049740B">
        <w:rPr>
          <w:rFonts w:asciiTheme="minorBidi" w:hAnsiTheme="minorBidi" w:hint="cs"/>
          <w:b/>
          <w:bCs/>
          <w:noProof/>
          <w:sz w:val="22"/>
          <w:szCs w:val="22"/>
          <w:u w:val="single"/>
          <w:rtl/>
          <w:lang w:eastAsia="he-IL"/>
        </w:rPr>
        <w:t xml:space="preserve"> למציע</w:t>
      </w:r>
      <w:r w:rsidRPr="00034BDC">
        <w:rPr>
          <w:rFonts w:asciiTheme="minorBidi" w:hAnsiTheme="minorBidi"/>
          <w:b/>
          <w:bCs/>
          <w:noProof/>
          <w:sz w:val="22"/>
          <w:szCs w:val="22"/>
          <w:u w:val="single"/>
          <w:rtl/>
          <w:lang w:eastAsia="he-IL"/>
        </w:rPr>
        <w:t>:</w:t>
      </w:r>
    </w:p>
    <w:p w:rsidR="00D96C38" w:rsidRPr="00034BDC" w:rsidRDefault="00D96C38" w:rsidP="00D96C38">
      <w:pPr>
        <w:tabs>
          <w:tab w:val="left" w:pos="9212"/>
        </w:tabs>
        <w:spacing w:before="120" w:after="0" w:line="360" w:lineRule="auto"/>
        <w:ind w:left="360" w:right="567"/>
        <w:jc w:val="both"/>
        <w:rPr>
          <w:rFonts w:asciiTheme="minorBidi" w:hAnsiTheme="minorBidi" w:cs="David"/>
          <w:noProof/>
          <w:rtl/>
          <w:lang w:eastAsia="he-IL"/>
        </w:rPr>
      </w:pPr>
      <w:r w:rsidRPr="00034BDC">
        <w:rPr>
          <w:rFonts w:asciiTheme="minorBidi" w:hAnsiTheme="minorBidi" w:cs="David"/>
          <w:noProof/>
          <w:rtl/>
          <w:lang w:eastAsia="he-IL"/>
        </w:rPr>
        <w:t xml:space="preserve">יש להצהיר על עמידה בתנאי </w:t>
      </w:r>
      <w:r>
        <w:rPr>
          <w:rFonts w:asciiTheme="minorBidi" w:hAnsiTheme="minorBidi" w:cs="David" w:hint="cs"/>
          <w:noProof/>
          <w:rtl/>
          <w:lang w:eastAsia="he-IL"/>
        </w:rPr>
        <w:t>ה</w:t>
      </w:r>
      <w:r w:rsidRPr="00034BDC">
        <w:rPr>
          <w:rFonts w:asciiTheme="minorBidi" w:hAnsiTheme="minorBidi" w:cs="David"/>
          <w:noProof/>
          <w:rtl/>
          <w:lang w:eastAsia="he-IL"/>
        </w:rPr>
        <w:t xml:space="preserve">סף </w:t>
      </w:r>
      <w:r>
        <w:rPr>
          <w:rFonts w:asciiTheme="minorBidi" w:hAnsiTheme="minorBidi" w:cs="David" w:hint="cs"/>
          <w:noProof/>
          <w:rtl/>
          <w:lang w:eastAsia="he-IL"/>
        </w:rPr>
        <w:t xml:space="preserve">המקצועיים </w:t>
      </w:r>
      <w:r w:rsidRPr="00034BDC">
        <w:rPr>
          <w:rFonts w:asciiTheme="minorBidi" w:hAnsiTheme="minorBidi" w:cs="David"/>
          <w:noProof/>
          <w:rtl/>
          <w:lang w:eastAsia="he-IL"/>
        </w:rPr>
        <w:t>ולצרף מסמכים רלוונטיים</w:t>
      </w:r>
      <w:r>
        <w:rPr>
          <w:rFonts w:asciiTheme="minorBidi" w:hAnsiTheme="minorBidi" w:cs="David" w:hint="cs"/>
          <w:noProof/>
          <w:rtl/>
          <w:lang w:eastAsia="he-IL"/>
        </w:rPr>
        <w:t>.</w:t>
      </w:r>
      <w:r w:rsidRPr="00034BDC">
        <w:rPr>
          <w:rFonts w:asciiTheme="minorBidi" w:hAnsiTheme="minorBidi" w:cs="David"/>
          <w:noProof/>
          <w:rtl/>
          <w:lang w:eastAsia="he-IL"/>
        </w:rPr>
        <w:t xml:space="preserve"> ליד כל שורה לסמן אם צורפו מסמכים, </w:t>
      </w:r>
      <w:r>
        <w:rPr>
          <w:rFonts w:asciiTheme="minorBidi" w:hAnsiTheme="minorBidi" w:cs="David" w:hint="cs"/>
          <w:noProof/>
          <w:rtl/>
          <w:lang w:eastAsia="he-IL"/>
        </w:rPr>
        <w:t xml:space="preserve">כאשר סדר המסמכים המצורפים יהא בהתאמה לסדר תנאי הסף </w:t>
      </w:r>
      <w:r w:rsidRPr="00034BDC">
        <w:rPr>
          <w:rFonts w:asciiTheme="minorBidi" w:hAnsiTheme="minorBidi" w:cs="David"/>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D96C38" w:rsidRPr="00E33753" w:rsidTr="00BD527C">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D96C38" w:rsidRPr="00E33753" w:rsidRDefault="00D96C38" w:rsidP="00BD527C">
            <w:pPr>
              <w:keepLines/>
              <w:spacing w:before="120" w:after="0" w:line="360" w:lineRule="auto"/>
              <w:jc w:val="both"/>
              <w:rPr>
                <w:rFonts w:asciiTheme="minorBidi" w:eastAsia="Times New Roman" w:hAnsiTheme="minorBidi" w:cs="David"/>
                <w:b/>
                <w:bCs/>
                <w:noProof/>
                <w:color w:val="FFFFFF" w:themeColor="background1"/>
                <w:lang w:eastAsia="he-IL"/>
              </w:rPr>
            </w:pPr>
            <w:r w:rsidRPr="00E33753">
              <w:rPr>
                <w:rFonts w:asciiTheme="minorBidi" w:eastAsia="Times New Roman" w:hAnsiTheme="minorBidi" w:cs="David" w:hint="cs"/>
                <w:b/>
                <w:bCs/>
                <w:noProof/>
                <w:color w:val="FFFFFF" w:themeColor="background1"/>
                <w:rtl/>
                <w:lang w:eastAsia="he-IL"/>
              </w:rPr>
              <w:t xml:space="preserve">הוכחת עמידה בתנאי סף </w:t>
            </w:r>
            <w:r>
              <w:rPr>
                <w:rFonts w:asciiTheme="minorBidi" w:eastAsia="Times New Roman" w:hAnsiTheme="minorBidi" w:cs="David" w:hint="cs"/>
                <w:b/>
                <w:bCs/>
                <w:noProof/>
                <w:color w:val="FFFFFF" w:themeColor="background1"/>
                <w:rtl/>
                <w:lang w:eastAsia="he-IL"/>
              </w:rPr>
              <w:t>מקצועיים</w:t>
            </w:r>
          </w:p>
        </w:tc>
      </w:tr>
      <w:tr w:rsidR="00D96C38" w:rsidRPr="00E33753" w:rsidTr="00BD527C">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96C38" w:rsidRPr="00E33753" w:rsidRDefault="00D96C38" w:rsidP="00BD527C">
            <w:pPr>
              <w:keepLines/>
              <w:spacing w:before="120" w:after="0" w:line="360" w:lineRule="auto"/>
              <w:jc w:val="center"/>
              <w:rPr>
                <w:rFonts w:asciiTheme="minorBidi" w:eastAsia="Times New Roman" w:hAnsiTheme="minorBidi" w:cs="David"/>
                <w:b/>
                <w:bCs/>
                <w:noProof/>
                <w:rtl/>
                <w:lang w:eastAsia="he-IL"/>
              </w:rPr>
            </w:pPr>
            <w:r w:rsidRPr="00E33753">
              <w:rPr>
                <w:rFonts w:asciiTheme="minorBidi" w:eastAsia="Times New Roman" w:hAnsiTheme="minorBidi"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D96C38" w:rsidRPr="00E33753" w:rsidRDefault="00D96C38" w:rsidP="00BD527C">
            <w:pPr>
              <w:keepLines/>
              <w:spacing w:before="120" w:after="0" w:line="360" w:lineRule="auto"/>
              <w:jc w:val="center"/>
              <w:rPr>
                <w:rFonts w:asciiTheme="minorBidi" w:eastAsia="Times New Roman" w:hAnsiTheme="minorBidi" w:cs="David"/>
                <w:b/>
                <w:bCs/>
                <w:noProof/>
                <w:lang w:eastAsia="he-IL"/>
              </w:rPr>
            </w:pPr>
            <w:r w:rsidRPr="00E33753">
              <w:rPr>
                <w:rFonts w:asciiTheme="minorBidi" w:eastAsia="Times New Roman" w:hAnsiTheme="minorBidi" w:cs="David" w:hint="cs"/>
                <w:b/>
                <w:bCs/>
                <w:noProof/>
                <w:rtl/>
                <w:lang w:eastAsia="he-IL"/>
              </w:rPr>
              <w:t>האם צור</w:t>
            </w:r>
            <w:r>
              <w:rPr>
                <w:rFonts w:asciiTheme="minorBidi" w:eastAsia="Times New Roman" w:hAnsiTheme="minorBidi" w:cs="David" w:hint="cs"/>
                <w:b/>
                <w:bCs/>
                <w:noProof/>
                <w:rtl/>
                <w:lang w:eastAsia="he-IL"/>
              </w:rPr>
              <w:t>פו</w:t>
            </w:r>
            <w:r w:rsidRPr="00E33753">
              <w:rPr>
                <w:rFonts w:asciiTheme="minorBidi" w:eastAsia="Times New Roman" w:hAnsiTheme="minorBidi" w:cs="David" w:hint="cs"/>
                <w:b/>
                <w:bCs/>
                <w:noProof/>
                <w:rtl/>
                <w:lang w:eastAsia="he-IL"/>
              </w:rPr>
              <w:t xml:space="preserve"> / לא צור</w:t>
            </w:r>
            <w:r>
              <w:rPr>
                <w:rFonts w:asciiTheme="minorBidi" w:eastAsia="Times New Roman" w:hAnsiTheme="minorBidi" w:cs="David" w:hint="cs"/>
                <w:b/>
                <w:bCs/>
                <w:noProof/>
                <w:rtl/>
                <w:lang w:eastAsia="he-IL"/>
              </w:rPr>
              <w:t>פו מסמכים</w:t>
            </w:r>
          </w:p>
        </w:tc>
      </w:tr>
      <w:tr w:rsidR="00D96C38" w:rsidRPr="00E33753" w:rsidTr="00BD527C">
        <w:trPr>
          <w:trHeight w:val="659"/>
        </w:trPr>
        <w:tc>
          <w:tcPr>
            <w:tcW w:w="6662" w:type="dxa"/>
            <w:tcBorders>
              <w:top w:val="single" w:sz="4" w:space="0" w:color="auto"/>
              <w:left w:val="single" w:sz="4" w:space="0" w:color="auto"/>
              <w:bottom w:val="single" w:sz="4" w:space="0" w:color="auto"/>
              <w:right w:val="single" w:sz="4" w:space="0" w:color="auto"/>
            </w:tcBorders>
          </w:tcPr>
          <w:p w:rsidR="00EF2251" w:rsidRDefault="00E2275B" w:rsidP="00DE66E9">
            <w:pPr>
              <w:keepLines/>
              <w:spacing w:before="120" w:after="0" w:line="360" w:lineRule="auto"/>
              <w:jc w:val="both"/>
              <w:rPr>
                <w:rFonts w:cs="David"/>
                <w:rtl/>
              </w:rPr>
            </w:pPr>
            <w:r w:rsidRPr="00F12ED8">
              <w:rPr>
                <w:rFonts w:cs="David" w:hint="cs"/>
                <w:rtl/>
              </w:rPr>
              <w:t xml:space="preserve">למציע ו/או </w:t>
            </w:r>
            <w:r>
              <w:rPr>
                <w:rFonts w:cs="David" w:hint="cs"/>
                <w:rtl/>
              </w:rPr>
              <w:t xml:space="preserve">קבלן המשנה מטעמו </w:t>
            </w:r>
            <w:r w:rsidR="00EF2251" w:rsidRPr="00EF2251">
              <w:rPr>
                <w:rFonts w:cs="David" w:hint="cs"/>
                <w:rtl/>
              </w:rPr>
              <w:t>נסיון</w:t>
            </w:r>
            <w:r w:rsidR="00EF2251" w:rsidRPr="00EF2251">
              <w:rPr>
                <w:rFonts w:cs="David"/>
                <w:rtl/>
              </w:rPr>
              <w:t xml:space="preserve"> </w:t>
            </w:r>
            <w:r w:rsidR="00EF2251" w:rsidRPr="00EF2251">
              <w:rPr>
                <w:rFonts w:cs="David" w:hint="cs"/>
                <w:rtl/>
              </w:rPr>
              <w:t>בפיתוח</w:t>
            </w:r>
            <w:r w:rsidR="00EF2251" w:rsidRPr="00EF2251">
              <w:rPr>
                <w:rFonts w:cs="David"/>
                <w:rtl/>
              </w:rPr>
              <w:t xml:space="preserve"> </w:t>
            </w:r>
            <w:r w:rsidR="00EF2251" w:rsidRPr="00EF2251">
              <w:rPr>
                <w:rFonts w:cs="David" w:hint="cs"/>
                <w:rtl/>
              </w:rPr>
              <w:t>אפליקציית</w:t>
            </w:r>
            <w:r w:rsidR="00EF2251" w:rsidRPr="00EF2251">
              <w:rPr>
                <w:rFonts w:cs="David"/>
                <w:rtl/>
              </w:rPr>
              <w:t xml:space="preserve"> </w:t>
            </w:r>
            <w:r w:rsidR="00EF2251" w:rsidRPr="00EF2251">
              <w:rPr>
                <w:rFonts w:cs="David" w:hint="cs"/>
                <w:rtl/>
              </w:rPr>
              <w:t>מובייל</w:t>
            </w:r>
            <w:r w:rsidR="00EF2251" w:rsidRPr="00EF2251">
              <w:rPr>
                <w:rFonts w:cs="David"/>
                <w:rtl/>
              </w:rPr>
              <w:t xml:space="preserve"> </w:t>
            </w:r>
            <w:r w:rsidR="00EF2251" w:rsidRPr="00EF2251">
              <w:rPr>
                <w:rFonts w:cs="David" w:hint="cs"/>
                <w:rtl/>
              </w:rPr>
              <w:t>אחת</w:t>
            </w:r>
            <w:r w:rsidR="00EF2251" w:rsidRPr="00EF2251">
              <w:rPr>
                <w:rFonts w:cs="David"/>
                <w:rtl/>
              </w:rPr>
              <w:t xml:space="preserve"> </w:t>
            </w:r>
            <w:r w:rsidR="00EF2251" w:rsidRPr="00EF2251">
              <w:rPr>
                <w:rFonts w:cs="David" w:hint="cs"/>
                <w:rtl/>
              </w:rPr>
              <w:t>לפחות</w:t>
            </w:r>
            <w:r w:rsidR="00EF2251" w:rsidRPr="00EF2251">
              <w:rPr>
                <w:rFonts w:cs="David"/>
                <w:rtl/>
              </w:rPr>
              <w:t xml:space="preserve"> </w:t>
            </w:r>
            <w:r w:rsidR="00EF2251" w:rsidRPr="00EF2251">
              <w:rPr>
                <w:rFonts w:cs="David" w:hint="cs"/>
                <w:rtl/>
              </w:rPr>
              <w:t>שעלתה</w:t>
            </w:r>
            <w:r w:rsidR="00EF2251" w:rsidRPr="00EF2251">
              <w:rPr>
                <w:rFonts w:cs="David"/>
                <w:rtl/>
              </w:rPr>
              <w:t xml:space="preserve"> </w:t>
            </w:r>
            <w:r w:rsidR="00EF2251" w:rsidRPr="00EF2251">
              <w:rPr>
                <w:rFonts w:cs="David" w:hint="cs"/>
                <w:rtl/>
              </w:rPr>
              <w:t>לאוויר</w:t>
            </w:r>
            <w:r w:rsidR="00EF2251" w:rsidRPr="00EF2251">
              <w:rPr>
                <w:rFonts w:cs="David"/>
                <w:rtl/>
              </w:rPr>
              <w:t xml:space="preserve"> </w:t>
            </w:r>
            <w:r w:rsidR="00EF2251" w:rsidRPr="00EF2251">
              <w:rPr>
                <w:rFonts w:cs="David" w:hint="cs"/>
                <w:rtl/>
              </w:rPr>
              <w:t>בין</w:t>
            </w:r>
            <w:r w:rsidR="00EF2251" w:rsidRPr="00EF2251">
              <w:rPr>
                <w:rFonts w:cs="David"/>
                <w:rtl/>
              </w:rPr>
              <w:t xml:space="preserve"> </w:t>
            </w:r>
            <w:r w:rsidR="00EF2251" w:rsidRPr="00EF2251">
              <w:rPr>
                <w:rFonts w:cs="David" w:hint="cs"/>
                <w:rtl/>
              </w:rPr>
              <w:t>השנים</w:t>
            </w:r>
            <w:r w:rsidR="00EF2251" w:rsidRPr="00EF2251">
              <w:rPr>
                <w:rFonts w:cs="David"/>
                <w:rtl/>
              </w:rPr>
              <w:t xml:space="preserve"> 2017 – 2020, </w:t>
            </w:r>
            <w:r w:rsidR="00EF2251" w:rsidRPr="00EF2251">
              <w:rPr>
                <w:rFonts w:cs="David" w:hint="cs"/>
                <w:rtl/>
              </w:rPr>
              <w:t>עם</w:t>
            </w:r>
            <w:r w:rsidR="00EF2251" w:rsidRPr="00EF2251">
              <w:rPr>
                <w:rFonts w:cs="David"/>
                <w:rtl/>
              </w:rPr>
              <w:t xml:space="preserve"> </w:t>
            </w:r>
            <w:r w:rsidR="00EF2251" w:rsidRPr="00EF2251">
              <w:rPr>
                <w:rFonts w:cs="David" w:hint="cs"/>
                <w:rtl/>
              </w:rPr>
              <w:t>לפחות</w:t>
            </w:r>
            <w:r w:rsidR="00EF2251" w:rsidRPr="00EF2251">
              <w:rPr>
                <w:rFonts w:cs="David"/>
                <w:rtl/>
              </w:rPr>
              <w:t xml:space="preserve"> 300 </w:t>
            </w:r>
            <w:r w:rsidR="00EF2251" w:rsidRPr="00EF2251">
              <w:rPr>
                <w:rFonts w:cs="David" w:hint="cs"/>
                <w:rtl/>
              </w:rPr>
              <w:t>אלף</w:t>
            </w:r>
            <w:r w:rsidR="00EF2251" w:rsidRPr="00EF2251">
              <w:rPr>
                <w:rFonts w:cs="David"/>
                <w:rtl/>
              </w:rPr>
              <w:t xml:space="preserve"> </w:t>
            </w:r>
            <w:r w:rsidR="00EF2251" w:rsidRPr="00EF2251">
              <w:rPr>
                <w:rFonts w:cs="David" w:hint="cs"/>
                <w:rtl/>
              </w:rPr>
              <w:t>הורדות</w:t>
            </w:r>
            <w:r w:rsidR="00EF2251" w:rsidRPr="00EF2251">
              <w:rPr>
                <w:rFonts w:cs="David"/>
                <w:rtl/>
              </w:rPr>
              <w:t xml:space="preserve">, </w:t>
            </w:r>
            <w:r w:rsidR="00EF2251" w:rsidRPr="00EF2251">
              <w:rPr>
                <w:rFonts w:cs="David" w:hint="cs"/>
                <w:rtl/>
              </w:rPr>
              <w:t>שפותח</w:t>
            </w:r>
            <w:r w:rsidR="00DE66E9">
              <w:rPr>
                <w:rFonts w:cs="David" w:hint="cs"/>
                <w:rtl/>
              </w:rPr>
              <w:t>ה</w:t>
            </w:r>
            <w:r w:rsidR="00EF2251" w:rsidRPr="00EF2251">
              <w:rPr>
                <w:rFonts w:cs="David"/>
                <w:rtl/>
              </w:rPr>
              <w:t xml:space="preserve"> </w:t>
            </w:r>
            <w:r w:rsidR="00EF2251" w:rsidRPr="00EF2251">
              <w:rPr>
                <w:rFonts w:cs="David" w:hint="cs"/>
                <w:rtl/>
              </w:rPr>
              <w:t>לקהל</w:t>
            </w:r>
            <w:r w:rsidR="00EF2251" w:rsidRPr="00EF2251">
              <w:rPr>
                <w:rFonts w:cs="David"/>
                <w:rtl/>
              </w:rPr>
              <w:t xml:space="preserve"> </w:t>
            </w:r>
            <w:r w:rsidR="00EF2251" w:rsidRPr="00EF2251">
              <w:rPr>
                <w:rFonts w:cs="David" w:hint="cs"/>
                <w:rtl/>
              </w:rPr>
              <w:t>הרחב</w:t>
            </w:r>
            <w:r w:rsidR="00EF2251" w:rsidRPr="00EF2251">
              <w:rPr>
                <w:rFonts w:cs="David"/>
                <w:rtl/>
              </w:rPr>
              <w:t xml:space="preserve"> </w:t>
            </w:r>
            <w:r w:rsidR="00EF2251" w:rsidRPr="00EF2251">
              <w:rPr>
                <w:rFonts w:cs="David" w:hint="cs"/>
                <w:rtl/>
              </w:rPr>
              <w:t>או</w:t>
            </w:r>
            <w:r w:rsidR="00EF2251" w:rsidRPr="00EF2251">
              <w:rPr>
                <w:rFonts w:cs="David"/>
                <w:rtl/>
              </w:rPr>
              <w:t xml:space="preserve"> </w:t>
            </w:r>
            <w:r w:rsidR="00EF2251" w:rsidRPr="00EF2251">
              <w:rPr>
                <w:rFonts w:cs="David" w:hint="cs"/>
                <w:rtl/>
              </w:rPr>
              <w:t>לארגון</w:t>
            </w:r>
            <w:r w:rsidR="00EF2251" w:rsidRPr="00EF2251">
              <w:rPr>
                <w:rFonts w:cs="David"/>
                <w:rtl/>
              </w:rPr>
              <w:t xml:space="preserve"> </w:t>
            </w:r>
            <w:r w:rsidR="00EF2251" w:rsidRPr="00EF2251">
              <w:rPr>
                <w:rFonts w:cs="David" w:hint="cs"/>
                <w:rtl/>
              </w:rPr>
              <w:t>חיצוני</w:t>
            </w:r>
            <w:r w:rsidR="00EF2251" w:rsidRPr="00EF2251">
              <w:rPr>
                <w:rFonts w:cs="David"/>
                <w:rtl/>
              </w:rPr>
              <w:t xml:space="preserve">. </w:t>
            </w:r>
          </w:p>
          <w:p w:rsidR="00D96C38" w:rsidRPr="00034BDC" w:rsidRDefault="00D96C38" w:rsidP="00A24C43">
            <w:pPr>
              <w:keepLines/>
              <w:spacing w:before="120" w:after="0" w:line="360" w:lineRule="auto"/>
              <w:jc w:val="both"/>
              <w:rPr>
                <w:rFonts w:asciiTheme="minorBidi" w:eastAsia="Times New Roman" w:hAnsiTheme="minorBidi" w:cs="David"/>
                <w:b/>
                <w:bCs/>
                <w:noProof/>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לצרף </w:t>
            </w:r>
            <w:r w:rsidR="00A24C43">
              <w:rPr>
                <w:rFonts w:asciiTheme="minorBidi" w:eastAsia="Times New Roman" w:hAnsiTheme="minorBidi" w:cs="David" w:hint="cs"/>
                <w:b/>
                <w:bCs/>
                <w:noProof/>
                <w:rtl/>
                <w:lang w:eastAsia="he-IL"/>
              </w:rPr>
              <w:t>הוכחה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חתומה</w:t>
            </w:r>
            <w:r w:rsidRPr="00034BDC">
              <w:rPr>
                <w:rFonts w:asciiTheme="minorBidi" w:eastAsia="Times New Roman" w:hAnsiTheme="minorBidi" w:cs="David"/>
                <w:b/>
                <w:bCs/>
                <w:noProof/>
                <w:rtl/>
                <w:lang w:eastAsia="he-IL"/>
              </w:rPr>
              <w:t xml:space="preserve"> על ידי </w:t>
            </w:r>
            <w:r w:rsidR="00A24C43">
              <w:rPr>
                <w:rFonts w:asciiTheme="minorBidi" w:eastAsia="Times New Roman" w:hAnsiTheme="minorBidi" w:cs="David" w:hint="cs"/>
                <w:b/>
                <w:bCs/>
                <w:noProof/>
                <w:rtl/>
                <w:lang w:eastAsia="he-IL"/>
              </w:rPr>
              <w:t>המציע לכמות ההורדות של האפליקציה</w:t>
            </w:r>
            <w:r w:rsidR="003E5215">
              <w:rPr>
                <w:rFonts w:asciiTheme="minorBidi" w:eastAsia="Times New Roman" w:hAnsiTheme="minorBidi" w:cs="David" w:hint="cs"/>
                <w:b/>
                <w:bCs/>
                <w:noProof/>
                <w:rtl/>
                <w:lang w:eastAsia="he-IL"/>
              </w:rPr>
              <w:t xml:space="preserve"> וכן פירוט הניסיון הרלוונטי בסעיף 11.1.</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Pr="00E33753"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D96C38" w:rsidRPr="00E33753" w:rsidTr="00BD527C">
        <w:trPr>
          <w:trHeight w:val="659"/>
        </w:trPr>
        <w:tc>
          <w:tcPr>
            <w:tcW w:w="6662" w:type="dxa"/>
            <w:tcBorders>
              <w:top w:val="single" w:sz="4" w:space="0" w:color="auto"/>
              <w:left w:val="single" w:sz="4" w:space="0" w:color="auto"/>
              <w:bottom w:val="single" w:sz="4" w:space="0" w:color="auto"/>
              <w:right w:val="single" w:sz="4" w:space="0" w:color="auto"/>
            </w:tcBorders>
          </w:tcPr>
          <w:p w:rsidR="00E9142F" w:rsidRPr="00A24C43" w:rsidRDefault="00E9142F" w:rsidP="00E9142F">
            <w:pPr>
              <w:pStyle w:val="4"/>
              <w:numPr>
                <w:ilvl w:val="0"/>
                <w:numId w:val="0"/>
              </w:numPr>
              <w:jc w:val="both"/>
              <w:rPr>
                <w:rFonts w:cs="David"/>
              </w:rPr>
            </w:pPr>
            <w:r w:rsidRPr="00F12ED8">
              <w:rPr>
                <w:rFonts w:cs="David" w:hint="cs"/>
                <w:rtl/>
              </w:rPr>
              <w:t xml:space="preserve">למציע ו/או </w:t>
            </w:r>
            <w:r>
              <w:rPr>
                <w:rFonts w:cs="David" w:hint="cs"/>
                <w:rtl/>
              </w:rPr>
              <w:t>קבלן ה</w:t>
            </w:r>
            <w:r w:rsidR="00A24C43">
              <w:rPr>
                <w:rFonts w:cs="David" w:hint="cs"/>
                <w:rtl/>
              </w:rPr>
              <w:t xml:space="preserve">משנה מטעמו </w:t>
            </w:r>
            <w:r w:rsidR="00A24C43" w:rsidRPr="00A24C43">
              <w:rPr>
                <w:rFonts w:cs="David" w:hint="cs"/>
                <w:rtl/>
              </w:rPr>
              <w:t>ניסיון</w:t>
            </w:r>
            <w:r w:rsidR="00A24C43" w:rsidRPr="00A24C43">
              <w:rPr>
                <w:rFonts w:cs="David"/>
                <w:rtl/>
              </w:rPr>
              <w:t xml:space="preserve"> </w:t>
            </w:r>
            <w:r w:rsidR="00EF2251" w:rsidRPr="00EF2251">
              <w:rPr>
                <w:rFonts w:cs="David" w:hint="cs"/>
                <w:rtl/>
              </w:rPr>
              <w:t>בפיתוח</w:t>
            </w:r>
            <w:r w:rsidR="00EF2251" w:rsidRPr="00EF2251">
              <w:rPr>
                <w:rFonts w:cs="David"/>
                <w:rtl/>
              </w:rPr>
              <w:t xml:space="preserve"> </w:t>
            </w:r>
            <w:r w:rsidR="00EF2251" w:rsidRPr="00EF2251">
              <w:rPr>
                <w:rFonts w:cs="David" w:hint="cs"/>
                <w:rtl/>
              </w:rPr>
              <w:t>אפליקציית</w:t>
            </w:r>
            <w:r w:rsidR="00EF2251" w:rsidRPr="00EF2251">
              <w:rPr>
                <w:rFonts w:cs="David"/>
                <w:rtl/>
              </w:rPr>
              <w:t xml:space="preserve"> </w:t>
            </w:r>
            <w:r w:rsidR="00EF2251" w:rsidRPr="00EF2251">
              <w:rPr>
                <w:rFonts w:cs="David" w:hint="cs"/>
                <w:rtl/>
              </w:rPr>
              <w:t>מובייל</w:t>
            </w:r>
            <w:r w:rsidR="00EF2251" w:rsidRPr="00EF2251">
              <w:rPr>
                <w:rFonts w:cs="David"/>
                <w:rtl/>
              </w:rPr>
              <w:t xml:space="preserve"> </w:t>
            </w:r>
            <w:r w:rsidR="00EF2251" w:rsidRPr="00EF2251">
              <w:rPr>
                <w:rFonts w:cs="David" w:hint="cs"/>
                <w:rtl/>
              </w:rPr>
              <w:t>עם</w:t>
            </w:r>
            <w:r w:rsidR="00EF2251" w:rsidRPr="00EF2251">
              <w:rPr>
                <w:rFonts w:cs="David"/>
                <w:rtl/>
              </w:rPr>
              <w:t xml:space="preserve"> </w:t>
            </w:r>
            <w:r w:rsidR="00EF2251" w:rsidRPr="00EF2251">
              <w:rPr>
                <w:rFonts w:cs="David" w:hint="cs"/>
                <w:rtl/>
              </w:rPr>
              <w:t>ממשק</w:t>
            </w:r>
            <w:r w:rsidR="00EF2251" w:rsidRPr="00EF2251">
              <w:rPr>
                <w:rFonts w:cs="David"/>
                <w:rtl/>
              </w:rPr>
              <w:t xml:space="preserve"> </w:t>
            </w:r>
            <w:r w:rsidR="00EF2251" w:rsidRPr="00EF2251">
              <w:rPr>
                <w:rFonts w:cs="David" w:hint="cs"/>
                <w:rtl/>
              </w:rPr>
              <w:t>אחד</w:t>
            </w:r>
            <w:r w:rsidR="00EF2251" w:rsidRPr="00EF2251">
              <w:rPr>
                <w:rFonts w:cs="David"/>
                <w:rtl/>
              </w:rPr>
              <w:t xml:space="preserve"> </w:t>
            </w:r>
            <w:r w:rsidR="00EF2251" w:rsidRPr="00EF2251">
              <w:rPr>
                <w:rFonts w:cs="David" w:hint="cs"/>
                <w:rtl/>
              </w:rPr>
              <w:t>לפחות</w:t>
            </w:r>
            <w:r w:rsidR="00EF2251" w:rsidRPr="00EF2251">
              <w:rPr>
                <w:rFonts w:cs="David"/>
                <w:rtl/>
              </w:rPr>
              <w:t xml:space="preserve"> </w:t>
            </w:r>
            <w:r w:rsidR="00EF2251" w:rsidRPr="00EF2251">
              <w:rPr>
                <w:rFonts w:cs="David" w:hint="cs"/>
                <w:rtl/>
              </w:rPr>
              <w:t>למערכת</w:t>
            </w:r>
            <w:r w:rsidR="00EF2251" w:rsidRPr="00EF2251">
              <w:rPr>
                <w:rFonts w:cs="David"/>
                <w:rtl/>
              </w:rPr>
              <w:t xml:space="preserve"> </w:t>
            </w:r>
            <w:r w:rsidR="00EF2251" w:rsidRPr="00EF2251">
              <w:rPr>
                <w:rFonts w:cs="David" w:hint="cs"/>
                <w:rtl/>
              </w:rPr>
              <w:t>חיצונית</w:t>
            </w:r>
            <w:r w:rsidR="00EF2251" w:rsidRPr="00EF2251">
              <w:rPr>
                <w:rFonts w:cs="David"/>
                <w:rtl/>
              </w:rPr>
              <w:t xml:space="preserve">, </w:t>
            </w:r>
            <w:r w:rsidR="00EF2251" w:rsidRPr="00EF2251">
              <w:rPr>
                <w:rFonts w:cs="David" w:hint="cs"/>
                <w:rtl/>
              </w:rPr>
              <w:t>שעלתה</w:t>
            </w:r>
            <w:r w:rsidR="00EF2251" w:rsidRPr="00EF2251">
              <w:rPr>
                <w:rFonts w:cs="David"/>
                <w:rtl/>
              </w:rPr>
              <w:t xml:space="preserve"> </w:t>
            </w:r>
            <w:r w:rsidR="00EF2251" w:rsidRPr="00EF2251">
              <w:rPr>
                <w:rFonts w:cs="David" w:hint="cs"/>
                <w:rtl/>
              </w:rPr>
              <w:t>לאוויר</w:t>
            </w:r>
            <w:r w:rsidR="00EF2251" w:rsidRPr="00EF2251">
              <w:rPr>
                <w:rFonts w:cs="David"/>
                <w:rtl/>
              </w:rPr>
              <w:t xml:space="preserve"> </w:t>
            </w:r>
            <w:r w:rsidR="00EF2251" w:rsidRPr="00EF2251">
              <w:rPr>
                <w:rFonts w:cs="David" w:hint="cs"/>
                <w:rtl/>
              </w:rPr>
              <w:t>בין</w:t>
            </w:r>
            <w:r w:rsidR="00EF2251" w:rsidRPr="00EF2251">
              <w:rPr>
                <w:rFonts w:cs="David"/>
                <w:rtl/>
              </w:rPr>
              <w:t xml:space="preserve"> </w:t>
            </w:r>
            <w:r w:rsidR="00EF2251" w:rsidRPr="00EF2251">
              <w:rPr>
                <w:rFonts w:cs="David" w:hint="cs"/>
                <w:rtl/>
              </w:rPr>
              <w:t>השנים</w:t>
            </w:r>
            <w:r w:rsidR="00EF2251" w:rsidRPr="00EF2251">
              <w:rPr>
                <w:rFonts w:cs="David"/>
                <w:rtl/>
              </w:rPr>
              <w:t xml:space="preserve"> 2017 – 2020.</w:t>
            </w:r>
          </w:p>
          <w:p w:rsidR="00D96C38" w:rsidRPr="00E9142F" w:rsidRDefault="00D96C38" w:rsidP="00BD527C">
            <w:pPr>
              <w:keepLines/>
              <w:spacing w:before="120" w:after="0" w:line="360" w:lineRule="auto"/>
              <w:jc w:val="both"/>
              <w:rPr>
                <w:rFonts w:asciiTheme="minorBidi" w:eastAsia="Times New Roman" w:hAnsiTheme="minorBidi" w:cs="David"/>
                <w:noProof/>
                <w:rtl/>
                <w:lang w:eastAsia="he-IL"/>
              </w:rPr>
            </w:pPr>
          </w:p>
          <w:p w:rsidR="00D96C38" w:rsidRDefault="00D96C38" w:rsidP="00BD527C">
            <w:pPr>
              <w:keepLines/>
              <w:spacing w:before="120" w:after="0" w:line="360" w:lineRule="auto"/>
              <w:jc w:val="both"/>
              <w:rPr>
                <w:rFonts w:asciiTheme="minorBidi" w:eastAsia="Times New Roman" w:hAnsiTheme="minorBidi" w:cs="David"/>
                <w:b/>
                <w:bCs/>
                <w:noProof/>
                <w:rtl/>
                <w:lang w:eastAsia="he-IL"/>
              </w:rPr>
            </w:pPr>
          </w:p>
          <w:p w:rsidR="00D96C38" w:rsidRPr="00034BDC" w:rsidRDefault="00D96C38" w:rsidP="00BD527C">
            <w:pPr>
              <w:keepLines/>
              <w:spacing w:before="120" w:after="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לצרף</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הצהרה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חתומה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על</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ידי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המציע</w:t>
            </w:r>
            <w:r w:rsidRPr="00034BDC">
              <w:rPr>
                <w:rFonts w:asciiTheme="minorBidi" w:eastAsia="Times New Roman" w:hAnsiTheme="minorBidi" w:cs="David"/>
                <w:b/>
                <w:bCs/>
                <w:noProof/>
                <w:rtl/>
                <w:lang w:eastAsia="he-IL"/>
              </w:rPr>
              <w:t xml:space="preserve"> </w:t>
            </w:r>
            <w:r>
              <w:rPr>
                <w:rFonts w:asciiTheme="minorBidi" w:eastAsia="Times New Roman" w:hAnsiTheme="minorBidi" w:cs="David" w:hint="cs"/>
                <w:b/>
                <w:bCs/>
                <w:noProof/>
                <w:rtl/>
                <w:lang w:eastAsia="he-IL"/>
              </w:rPr>
              <w:t>ופירוט מעיד על הניסיון הרלוונטי</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Default="00D96C38" w:rsidP="00BD527C">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D96C38" w:rsidRPr="00E33753" w:rsidTr="00BD527C">
        <w:trPr>
          <w:trHeight w:val="659"/>
        </w:trPr>
        <w:tc>
          <w:tcPr>
            <w:tcW w:w="6662" w:type="dxa"/>
            <w:tcBorders>
              <w:top w:val="single" w:sz="4" w:space="0" w:color="auto"/>
              <w:left w:val="single" w:sz="4" w:space="0" w:color="auto"/>
              <w:bottom w:val="single" w:sz="4" w:space="0" w:color="auto"/>
              <w:right w:val="single" w:sz="4" w:space="0" w:color="auto"/>
            </w:tcBorders>
          </w:tcPr>
          <w:p w:rsidR="00D80CC8" w:rsidRPr="00757E60" w:rsidRDefault="00687AEB" w:rsidP="00D80CC8">
            <w:pPr>
              <w:pStyle w:val="4"/>
              <w:numPr>
                <w:ilvl w:val="0"/>
                <w:numId w:val="0"/>
              </w:numPr>
              <w:rPr>
                <w:rFonts w:cs="David"/>
                <w:rtl/>
              </w:rPr>
            </w:pPr>
            <w:r w:rsidRPr="00F12ED8">
              <w:rPr>
                <w:rFonts w:cs="David" w:hint="cs"/>
                <w:rtl/>
              </w:rPr>
              <w:lastRenderedPageBreak/>
              <w:t xml:space="preserve">למציע ו/או </w:t>
            </w:r>
            <w:r>
              <w:rPr>
                <w:rFonts w:cs="David" w:hint="cs"/>
                <w:rtl/>
              </w:rPr>
              <w:t>קבלן</w:t>
            </w:r>
            <w:r w:rsidR="00D80CC8" w:rsidRPr="00757E60">
              <w:rPr>
                <w:rFonts w:cs="David" w:hint="cs"/>
                <w:rtl/>
              </w:rPr>
              <w:t xml:space="preserve"> </w:t>
            </w:r>
            <w:r>
              <w:rPr>
                <w:rFonts w:cs="David" w:hint="cs"/>
                <w:rtl/>
              </w:rPr>
              <w:t>ני</w:t>
            </w:r>
            <w:r w:rsidRPr="00687AEB">
              <w:rPr>
                <w:rFonts w:cs="David"/>
                <w:rtl/>
              </w:rPr>
              <w:t xml:space="preserve">סיון בפיתוח אפליקציה אחת לפחות שמשתמשת באחד מהסנסורים הבאים: </w:t>
            </w:r>
            <w:r w:rsidRPr="00687AEB">
              <w:rPr>
                <w:rFonts w:cs="David"/>
              </w:rPr>
              <w:t>GPS</w:t>
            </w:r>
            <w:r w:rsidRPr="00687AEB">
              <w:rPr>
                <w:rFonts w:cs="David"/>
                <w:rtl/>
              </w:rPr>
              <w:t xml:space="preserve">, בלוטות' או </w:t>
            </w:r>
            <w:r w:rsidRPr="00687AEB">
              <w:rPr>
                <w:rFonts w:cs="David"/>
              </w:rPr>
              <w:t>WiFi</w:t>
            </w:r>
          </w:p>
          <w:p w:rsidR="00D96C38" w:rsidRPr="00757E60" w:rsidRDefault="00D96C38" w:rsidP="00BD527C">
            <w:pPr>
              <w:keepLines/>
              <w:spacing w:before="120" w:after="0" w:line="360" w:lineRule="auto"/>
              <w:jc w:val="both"/>
              <w:rPr>
                <w:rFonts w:asciiTheme="minorBidi" w:eastAsia="Times New Roman" w:hAnsiTheme="minorBidi" w:cs="David"/>
                <w:b/>
                <w:bCs/>
                <w:noProof/>
                <w:rtl/>
                <w:lang w:eastAsia="he-IL"/>
              </w:rPr>
            </w:pPr>
          </w:p>
          <w:p w:rsidR="00D96C38" w:rsidRPr="00757E60" w:rsidRDefault="00D96C38" w:rsidP="00BD527C">
            <w:pPr>
              <w:keepLines/>
              <w:spacing w:before="120" w:after="0" w:line="360" w:lineRule="auto"/>
              <w:jc w:val="both"/>
              <w:rPr>
                <w:rFonts w:asciiTheme="minorBidi" w:eastAsia="Times New Roman" w:hAnsiTheme="minorBidi" w:cs="David"/>
                <w:b/>
                <w:bCs/>
                <w:noProof/>
                <w:rtl/>
                <w:lang w:eastAsia="he-IL"/>
              </w:rPr>
            </w:pPr>
            <w:r w:rsidRPr="00757E60">
              <w:rPr>
                <w:rFonts w:asciiTheme="minorBidi" w:eastAsia="Times New Roman" w:hAnsiTheme="minorBidi" w:cs="David" w:hint="eastAsia"/>
                <w:b/>
                <w:bCs/>
                <w:noProof/>
                <w:rtl/>
                <w:lang w:eastAsia="he-IL"/>
              </w:rPr>
              <w:t>יש</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לצרף</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הצהרה</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חתומה</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על</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ידי</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המציע</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cs"/>
                <w:b/>
                <w:bCs/>
                <w:noProof/>
                <w:rtl/>
                <w:lang w:eastAsia="he-IL"/>
              </w:rPr>
              <w:t>ופירוט המעיד על הניסיון הרלוונטי</w:t>
            </w:r>
          </w:p>
        </w:tc>
        <w:tc>
          <w:tcPr>
            <w:tcW w:w="2410" w:type="dxa"/>
            <w:tcBorders>
              <w:top w:val="single" w:sz="4" w:space="0" w:color="auto"/>
              <w:left w:val="single" w:sz="4" w:space="0" w:color="auto"/>
              <w:bottom w:val="single" w:sz="4" w:space="0" w:color="auto"/>
              <w:right w:val="single" w:sz="4" w:space="0" w:color="auto"/>
            </w:tcBorders>
          </w:tcPr>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D96C38" w:rsidRDefault="00D96C38" w:rsidP="00BD527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D96C38" w:rsidRDefault="00D96C38" w:rsidP="00BD527C">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867A9B" w:rsidRPr="00E33753" w:rsidTr="00BD527C">
        <w:trPr>
          <w:trHeight w:val="659"/>
        </w:trPr>
        <w:tc>
          <w:tcPr>
            <w:tcW w:w="6662" w:type="dxa"/>
            <w:tcBorders>
              <w:top w:val="single" w:sz="4" w:space="0" w:color="auto"/>
              <w:left w:val="single" w:sz="4" w:space="0" w:color="auto"/>
              <w:bottom w:val="single" w:sz="4" w:space="0" w:color="auto"/>
              <w:right w:val="single" w:sz="4" w:space="0" w:color="auto"/>
            </w:tcBorders>
          </w:tcPr>
          <w:p w:rsidR="00687AEB" w:rsidRDefault="00867A9B" w:rsidP="00867A9B">
            <w:pPr>
              <w:pStyle w:val="Normal2"/>
              <w:ind w:left="0"/>
              <w:rPr>
                <w:rtl/>
              </w:rPr>
            </w:pPr>
            <w:r w:rsidRPr="00757E60">
              <w:rPr>
                <w:rFonts w:hint="cs"/>
                <w:rtl/>
              </w:rPr>
              <w:t>למציע</w:t>
            </w:r>
            <w:r w:rsidR="00687AEB">
              <w:rPr>
                <w:rFonts w:asciiTheme="minorBidi" w:hAnsiTheme="minorBidi" w:hint="cs"/>
                <w:noProof/>
                <w:szCs w:val="22"/>
                <w:rtl/>
              </w:rPr>
              <w:t xml:space="preserve"> </w:t>
            </w:r>
            <w:r w:rsidR="00687AEB" w:rsidRPr="00687AEB">
              <w:rPr>
                <w:rFonts w:asciiTheme="minorBidi" w:hAnsiTheme="minorBidi"/>
                <w:noProof/>
                <w:szCs w:val="22"/>
                <w:rtl/>
              </w:rPr>
              <w:t>ניסיון של שנה לפחות בפיתוח אפליקציה אחת לפחות העושה שימוש ב-</w:t>
            </w:r>
            <w:r w:rsidR="00687AEB" w:rsidRPr="00687AEB">
              <w:rPr>
                <w:rFonts w:asciiTheme="minorBidi" w:hAnsiTheme="minorBidi"/>
                <w:noProof/>
                <w:szCs w:val="22"/>
              </w:rPr>
              <w:t>iOS &amp; Android Native API</w:t>
            </w:r>
            <w:r w:rsidR="00687AEB" w:rsidRPr="00687AEB">
              <w:rPr>
                <w:rFonts w:asciiTheme="minorBidi" w:hAnsiTheme="minorBidi"/>
                <w:noProof/>
                <w:szCs w:val="22"/>
                <w:rtl/>
              </w:rPr>
              <w:t>.</w:t>
            </w:r>
          </w:p>
          <w:p w:rsidR="00867A9B" w:rsidRPr="00757E60" w:rsidRDefault="00867A9B" w:rsidP="00867A9B">
            <w:pPr>
              <w:pStyle w:val="Normal2"/>
              <w:ind w:left="0"/>
              <w:rPr>
                <w:szCs w:val="22"/>
                <w:rtl/>
              </w:rPr>
            </w:pPr>
            <w:r w:rsidRPr="00757E60">
              <w:rPr>
                <w:rFonts w:hint="eastAsia"/>
                <w:b/>
                <w:bCs/>
                <w:szCs w:val="22"/>
                <w:rtl/>
              </w:rPr>
              <w:t>יש</w:t>
            </w:r>
            <w:r w:rsidRPr="00757E60">
              <w:rPr>
                <w:b/>
                <w:bCs/>
                <w:szCs w:val="22"/>
                <w:rtl/>
              </w:rPr>
              <w:t xml:space="preserve"> </w:t>
            </w:r>
            <w:r w:rsidRPr="00757E60">
              <w:rPr>
                <w:rFonts w:hint="eastAsia"/>
                <w:b/>
                <w:bCs/>
                <w:szCs w:val="22"/>
                <w:rtl/>
              </w:rPr>
              <w:t>לצרף</w:t>
            </w:r>
            <w:r w:rsidRPr="00757E60">
              <w:rPr>
                <w:b/>
                <w:bCs/>
                <w:szCs w:val="22"/>
                <w:rtl/>
              </w:rPr>
              <w:t xml:space="preserve"> </w:t>
            </w:r>
            <w:r w:rsidRPr="00757E60">
              <w:rPr>
                <w:rFonts w:hint="eastAsia"/>
                <w:b/>
                <w:bCs/>
                <w:szCs w:val="22"/>
                <w:rtl/>
              </w:rPr>
              <w:t>הצהרה</w:t>
            </w:r>
            <w:r w:rsidRPr="00757E60">
              <w:rPr>
                <w:b/>
                <w:bCs/>
                <w:szCs w:val="22"/>
                <w:rtl/>
              </w:rPr>
              <w:t xml:space="preserve"> </w:t>
            </w:r>
            <w:r w:rsidRPr="00757E60">
              <w:rPr>
                <w:rFonts w:hint="eastAsia"/>
                <w:b/>
                <w:bCs/>
                <w:szCs w:val="22"/>
                <w:rtl/>
              </w:rPr>
              <w:t>חתומה</w:t>
            </w:r>
            <w:r w:rsidRPr="00757E60">
              <w:rPr>
                <w:b/>
                <w:bCs/>
                <w:szCs w:val="22"/>
                <w:rtl/>
              </w:rPr>
              <w:t xml:space="preserve"> </w:t>
            </w:r>
            <w:r w:rsidRPr="00757E60">
              <w:rPr>
                <w:rFonts w:hint="eastAsia"/>
                <w:b/>
                <w:bCs/>
                <w:szCs w:val="22"/>
                <w:rtl/>
              </w:rPr>
              <w:t>על</w:t>
            </w:r>
            <w:r w:rsidRPr="00757E60">
              <w:rPr>
                <w:b/>
                <w:bCs/>
                <w:szCs w:val="22"/>
                <w:rtl/>
              </w:rPr>
              <w:t xml:space="preserve"> </w:t>
            </w:r>
            <w:r w:rsidRPr="00757E60">
              <w:rPr>
                <w:rFonts w:hint="eastAsia"/>
                <w:b/>
                <w:bCs/>
                <w:szCs w:val="22"/>
                <w:rtl/>
              </w:rPr>
              <w:t>ידי</w:t>
            </w:r>
            <w:r w:rsidRPr="00757E60">
              <w:rPr>
                <w:b/>
                <w:bCs/>
                <w:szCs w:val="22"/>
                <w:rtl/>
              </w:rPr>
              <w:t xml:space="preserve"> </w:t>
            </w:r>
            <w:r w:rsidRPr="00757E60">
              <w:rPr>
                <w:rFonts w:hint="eastAsia"/>
                <w:b/>
                <w:bCs/>
                <w:szCs w:val="22"/>
                <w:rtl/>
              </w:rPr>
              <w:t>המציע</w:t>
            </w:r>
            <w:r w:rsidRPr="00757E60">
              <w:rPr>
                <w:b/>
                <w:bCs/>
                <w:szCs w:val="22"/>
                <w:rtl/>
              </w:rPr>
              <w:t xml:space="preserve"> </w:t>
            </w:r>
            <w:r w:rsidRPr="00757E60">
              <w:rPr>
                <w:rFonts w:hint="cs"/>
                <w:b/>
                <w:bCs/>
                <w:szCs w:val="22"/>
                <w:rtl/>
              </w:rPr>
              <w:t>ופירוט המעיד על הניסיון הרלוונטי</w:t>
            </w:r>
          </w:p>
        </w:tc>
        <w:tc>
          <w:tcPr>
            <w:tcW w:w="2410" w:type="dxa"/>
            <w:tcBorders>
              <w:top w:val="single" w:sz="4" w:space="0" w:color="auto"/>
              <w:left w:val="single" w:sz="4" w:space="0" w:color="auto"/>
              <w:bottom w:val="single" w:sz="4" w:space="0" w:color="auto"/>
              <w:right w:val="single" w:sz="4" w:space="0" w:color="auto"/>
            </w:tcBorders>
          </w:tcPr>
          <w:p w:rsidR="00867A9B" w:rsidRDefault="00867A9B" w:rsidP="00867A9B">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867A9B" w:rsidRDefault="00867A9B" w:rsidP="00867A9B">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867A9B" w:rsidRDefault="00867A9B" w:rsidP="00867A9B">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867A9B" w:rsidRDefault="00867A9B" w:rsidP="00867A9B">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0C2E2C" w:rsidRPr="00E33753" w:rsidTr="00BD527C">
        <w:trPr>
          <w:trHeight w:val="659"/>
        </w:trPr>
        <w:tc>
          <w:tcPr>
            <w:tcW w:w="6662" w:type="dxa"/>
            <w:tcBorders>
              <w:top w:val="single" w:sz="4" w:space="0" w:color="auto"/>
              <w:left w:val="single" w:sz="4" w:space="0" w:color="auto"/>
              <w:bottom w:val="single" w:sz="4" w:space="0" w:color="auto"/>
              <w:right w:val="single" w:sz="4" w:space="0" w:color="auto"/>
            </w:tcBorders>
          </w:tcPr>
          <w:p w:rsidR="00EF2251" w:rsidRPr="00757E60" w:rsidRDefault="00EF2251" w:rsidP="00EF2251">
            <w:pPr>
              <w:pStyle w:val="5"/>
              <w:numPr>
                <w:ilvl w:val="0"/>
                <w:numId w:val="0"/>
              </w:numPr>
              <w:jc w:val="both"/>
              <w:rPr>
                <w:rFonts w:cs="David"/>
                <w:rtl/>
              </w:rPr>
            </w:pPr>
            <w:r w:rsidRPr="00757E60">
              <w:rPr>
                <w:rFonts w:cs="David" w:hint="cs"/>
                <w:rtl/>
              </w:rPr>
              <w:t>צוות הפרויקט כולו של המציע יהא ישראלי, למעט צוות הבדיקות והפיתוח שלפחות 50% מכל אחד מצוותים אלו יהיה ממוקם בישראל.</w:t>
            </w:r>
          </w:p>
          <w:p w:rsidR="008274E1" w:rsidRDefault="008274E1" w:rsidP="00FA72E2">
            <w:pPr>
              <w:keepLines/>
              <w:spacing w:before="120" w:after="0" w:line="360" w:lineRule="auto"/>
              <w:jc w:val="both"/>
              <w:rPr>
                <w:rFonts w:asciiTheme="minorBidi" w:eastAsia="Times New Roman" w:hAnsiTheme="minorBidi" w:cs="David"/>
                <w:b/>
                <w:bCs/>
                <w:noProof/>
                <w:rtl/>
                <w:lang w:eastAsia="he-IL"/>
              </w:rPr>
            </w:pPr>
          </w:p>
          <w:p w:rsidR="000C2E2C" w:rsidRPr="00757E60" w:rsidRDefault="000C2E2C" w:rsidP="008274E1">
            <w:pPr>
              <w:keepLines/>
              <w:spacing w:before="120" w:after="0" w:line="360" w:lineRule="auto"/>
              <w:jc w:val="both"/>
              <w:rPr>
                <w:rFonts w:asciiTheme="minorBidi" w:eastAsia="Times New Roman" w:hAnsiTheme="minorBidi" w:cs="David"/>
                <w:noProof/>
                <w:rtl/>
                <w:lang w:eastAsia="he-IL"/>
              </w:rPr>
            </w:pPr>
            <w:r w:rsidRPr="00757E60">
              <w:rPr>
                <w:rFonts w:asciiTheme="minorBidi" w:eastAsia="Times New Roman" w:hAnsiTheme="minorBidi" w:cs="David" w:hint="eastAsia"/>
                <w:b/>
                <w:bCs/>
                <w:noProof/>
                <w:rtl/>
                <w:lang w:eastAsia="he-IL"/>
              </w:rPr>
              <w:t>יש</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לצרף</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הצהרה</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חתומה</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על</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ידי</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המציע המעיד</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על</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תנאי</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סף</w:t>
            </w:r>
            <w:r w:rsidRPr="00757E60">
              <w:rPr>
                <w:rFonts w:asciiTheme="minorBidi" w:eastAsia="Times New Roman" w:hAnsiTheme="minorBidi" w:cs="David"/>
                <w:b/>
                <w:bCs/>
                <w:noProof/>
                <w:rtl/>
                <w:lang w:eastAsia="he-IL"/>
              </w:rPr>
              <w:t xml:space="preserve"> </w:t>
            </w:r>
            <w:r w:rsidRPr="00757E60">
              <w:rPr>
                <w:rFonts w:asciiTheme="minorBidi" w:eastAsia="Times New Roman" w:hAnsiTheme="minorBidi" w:cs="David" w:hint="eastAsia"/>
                <w:b/>
                <w:bCs/>
                <w:noProof/>
                <w:rtl/>
                <w:lang w:eastAsia="he-IL"/>
              </w:rPr>
              <w:t>זה</w:t>
            </w:r>
            <w:r w:rsidR="008274E1" w:rsidRPr="008274E1">
              <w:rPr>
                <w:rFonts w:asciiTheme="minorBidi" w:eastAsia="Times New Roman" w:hAnsiTheme="minorBidi" w:cs="David" w:hint="cs"/>
                <w:b/>
                <w:bCs/>
                <w:noProof/>
                <w:rtl/>
                <w:lang w:eastAsia="he-IL"/>
              </w:rPr>
              <w:t xml:space="preserve"> ופירוט </w:t>
            </w:r>
            <w:r w:rsidR="008274E1">
              <w:rPr>
                <w:rFonts w:asciiTheme="minorBidi" w:eastAsia="Times New Roman" w:hAnsiTheme="minorBidi" w:cs="David" w:hint="cs"/>
                <w:b/>
                <w:bCs/>
                <w:noProof/>
                <w:rtl/>
                <w:lang w:eastAsia="he-IL"/>
              </w:rPr>
              <w:t>מיקום עבודתו</w:t>
            </w:r>
            <w:r w:rsidR="008274E1" w:rsidRPr="008274E1">
              <w:rPr>
                <w:rFonts w:asciiTheme="minorBidi" w:eastAsia="Times New Roman" w:hAnsiTheme="minorBidi" w:cs="David" w:hint="cs"/>
                <w:b/>
                <w:bCs/>
                <w:noProof/>
                <w:rtl/>
                <w:lang w:eastAsia="he-IL"/>
              </w:rPr>
              <w:t xml:space="preserve"> </w:t>
            </w:r>
            <w:r w:rsidR="00132803">
              <w:rPr>
                <w:rFonts w:asciiTheme="minorBidi" w:eastAsia="Times New Roman" w:hAnsiTheme="minorBidi" w:cs="David" w:hint="cs"/>
                <w:b/>
                <w:bCs/>
                <w:noProof/>
                <w:rtl/>
                <w:lang w:eastAsia="he-IL"/>
              </w:rPr>
              <w:t xml:space="preserve">(ארץ או חו"ל) </w:t>
            </w:r>
            <w:r w:rsidR="008274E1" w:rsidRPr="008274E1">
              <w:rPr>
                <w:rFonts w:asciiTheme="minorBidi" w:eastAsia="Times New Roman" w:hAnsiTheme="minorBidi" w:cs="David" w:hint="cs"/>
                <w:b/>
                <w:bCs/>
                <w:noProof/>
                <w:rtl/>
                <w:lang w:eastAsia="he-IL"/>
              </w:rPr>
              <w:t>של כל אחד מחברי צוות הפרויקט.</w:t>
            </w:r>
          </w:p>
        </w:tc>
        <w:tc>
          <w:tcPr>
            <w:tcW w:w="2410" w:type="dxa"/>
            <w:tcBorders>
              <w:top w:val="single" w:sz="4" w:space="0" w:color="auto"/>
              <w:left w:val="single" w:sz="4" w:space="0" w:color="auto"/>
              <w:bottom w:val="single" w:sz="4" w:space="0" w:color="auto"/>
              <w:right w:val="single" w:sz="4" w:space="0" w:color="auto"/>
            </w:tcBorders>
          </w:tcPr>
          <w:p w:rsidR="000C2E2C" w:rsidRDefault="000C2E2C" w:rsidP="000C2E2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0C2E2C" w:rsidRDefault="000C2E2C" w:rsidP="000C2E2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0C2E2C" w:rsidRDefault="000C2E2C" w:rsidP="000C2E2C">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0C2E2C" w:rsidRDefault="000C2E2C" w:rsidP="000C2E2C">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bl>
    <w:p w:rsidR="00D96C38" w:rsidRDefault="00D96C38" w:rsidP="00D96C38">
      <w:pPr>
        <w:pStyle w:val="a9"/>
        <w:widowControl w:val="0"/>
        <w:ind w:left="357"/>
        <w:jc w:val="both"/>
        <w:rPr>
          <w:rFonts w:asciiTheme="minorBidi" w:hAnsiTheme="minorBidi"/>
          <w:noProof/>
          <w:sz w:val="22"/>
          <w:szCs w:val="22"/>
          <w:rtl/>
          <w:lang w:eastAsia="he-IL"/>
        </w:rPr>
      </w:pPr>
    </w:p>
    <w:p w:rsidR="00687AEB" w:rsidRDefault="00687AEB" w:rsidP="00D96C38">
      <w:pPr>
        <w:pStyle w:val="a9"/>
        <w:widowControl w:val="0"/>
        <w:ind w:left="357"/>
        <w:jc w:val="both"/>
        <w:rPr>
          <w:rFonts w:asciiTheme="minorBidi" w:hAnsiTheme="minorBidi"/>
          <w:noProof/>
          <w:sz w:val="22"/>
          <w:szCs w:val="22"/>
          <w:rtl/>
          <w:lang w:eastAsia="he-IL"/>
        </w:rPr>
      </w:pPr>
    </w:p>
    <w:p w:rsidR="00E9142F" w:rsidRDefault="00E9142F" w:rsidP="00A16A45">
      <w:pPr>
        <w:pStyle w:val="a9"/>
        <w:numPr>
          <w:ilvl w:val="0"/>
          <w:numId w:val="25"/>
        </w:numPr>
        <w:jc w:val="both"/>
        <w:rPr>
          <w:b/>
          <w:bCs/>
          <w:rtl/>
        </w:rPr>
      </w:pPr>
      <w:bookmarkStart w:id="143" w:name="_Ref298334323"/>
      <w:bookmarkEnd w:id="142"/>
      <w:r w:rsidRPr="00E9142F">
        <w:rPr>
          <w:rFonts w:asciiTheme="minorBidi" w:hAnsiTheme="minorBidi" w:hint="cs"/>
          <w:b/>
          <w:bCs/>
          <w:noProof/>
          <w:sz w:val="22"/>
          <w:szCs w:val="22"/>
          <w:u w:val="single"/>
          <w:rtl/>
          <w:lang w:eastAsia="he-IL"/>
        </w:rPr>
        <w:t xml:space="preserve">תנאי סף מקצועיים </w:t>
      </w:r>
      <w:r w:rsidR="00A16A45">
        <w:rPr>
          <w:rFonts w:asciiTheme="minorBidi" w:hAnsiTheme="minorBidi" w:hint="cs"/>
          <w:b/>
          <w:bCs/>
          <w:noProof/>
          <w:sz w:val="22"/>
          <w:szCs w:val="22"/>
          <w:u w:val="single"/>
          <w:rtl/>
          <w:lang w:eastAsia="he-IL"/>
        </w:rPr>
        <w:t>לצוות הפרויקט:</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E9142F" w:rsidRPr="00E33753" w:rsidTr="00641661">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E9142F" w:rsidRPr="00E33753" w:rsidRDefault="00E9142F" w:rsidP="00641661">
            <w:pPr>
              <w:keepLines/>
              <w:spacing w:before="120" w:after="0" w:line="360" w:lineRule="auto"/>
              <w:jc w:val="both"/>
              <w:rPr>
                <w:rFonts w:asciiTheme="minorBidi" w:eastAsia="Times New Roman" w:hAnsiTheme="minorBidi" w:cs="David"/>
                <w:b/>
                <w:bCs/>
                <w:noProof/>
                <w:color w:val="FFFFFF" w:themeColor="background1"/>
                <w:lang w:eastAsia="he-IL"/>
              </w:rPr>
            </w:pPr>
            <w:r w:rsidRPr="00E33753">
              <w:rPr>
                <w:rFonts w:asciiTheme="minorBidi" w:eastAsia="Times New Roman" w:hAnsiTheme="minorBidi" w:cs="David" w:hint="cs"/>
                <w:b/>
                <w:bCs/>
                <w:noProof/>
                <w:color w:val="FFFFFF" w:themeColor="background1"/>
                <w:rtl/>
                <w:lang w:eastAsia="he-IL"/>
              </w:rPr>
              <w:t xml:space="preserve">הוכחת עמידה בתנאי סף </w:t>
            </w:r>
            <w:r>
              <w:rPr>
                <w:rFonts w:asciiTheme="minorBidi" w:eastAsia="Times New Roman" w:hAnsiTheme="minorBidi" w:cs="David" w:hint="cs"/>
                <w:b/>
                <w:bCs/>
                <w:noProof/>
                <w:color w:val="FFFFFF" w:themeColor="background1"/>
                <w:rtl/>
                <w:lang w:eastAsia="he-IL"/>
              </w:rPr>
              <w:t>מקצועיים</w:t>
            </w:r>
          </w:p>
        </w:tc>
      </w:tr>
      <w:tr w:rsidR="00E9142F" w:rsidRPr="00E33753" w:rsidTr="00641661">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9142F" w:rsidRPr="00E33753" w:rsidRDefault="00E9142F" w:rsidP="00641661">
            <w:pPr>
              <w:keepLines/>
              <w:spacing w:before="120" w:after="0" w:line="360" w:lineRule="auto"/>
              <w:jc w:val="center"/>
              <w:rPr>
                <w:rFonts w:asciiTheme="minorBidi" w:eastAsia="Times New Roman" w:hAnsiTheme="minorBidi" w:cs="David"/>
                <w:b/>
                <w:bCs/>
                <w:noProof/>
                <w:rtl/>
                <w:lang w:eastAsia="he-IL"/>
              </w:rPr>
            </w:pPr>
            <w:r w:rsidRPr="00E33753">
              <w:rPr>
                <w:rFonts w:asciiTheme="minorBidi" w:eastAsia="Times New Roman" w:hAnsiTheme="minorBidi" w:cs="David" w:hint="cs"/>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9142F" w:rsidRPr="00E33753" w:rsidRDefault="00E9142F" w:rsidP="00641661">
            <w:pPr>
              <w:keepLines/>
              <w:spacing w:before="120" w:after="0" w:line="360" w:lineRule="auto"/>
              <w:jc w:val="center"/>
              <w:rPr>
                <w:rFonts w:asciiTheme="minorBidi" w:eastAsia="Times New Roman" w:hAnsiTheme="minorBidi" w:cs="David"/>
                <w:b/>
                <w:bCs/>
                <w:noProof/>
                <w:lang w:eastAsia="he-IL"/>
              </w:rPr>
            </w:pPr>
            <w:r w:rsidRPr="00E33753">
              <w:rPr>
                <w:rFonts w:asciiTheme="minorBidi" w:eastAsia="Times New Roman" w:hAnsiTheme="minorBidi" w:cs="David" w:hint="cs"/>
                <w:b/>
                <w:bCs/>
                <w:noProof/>
                <w:rtl/>
                <w:lang w:eastAsia="he-IL"/>
              </w:rPr>
              <w:t>האם צור</w:t>
            </w:r>
            <w:r>
              <w:rPr>
                <w:rFonts w:asciiTheme="minorBidi" w:eastAsia="Times New Roman" w:hAnsiTheme="minorBidi" w:cs="David" w:hint="cs"/>
                <w:b/>
                <w:bCs/>
                <w:noProof/>
                <w:rtl/>
                <w:lang w:eastAsia="he-IL"/>
              </w:rPr>
              <w:t>פו</w:t>
            </w:r>
            <w:r w:rsidRPr="00E33753">
              <w:rPr>
                <w:rFonts w:asciiTheme="minorBidi" w:eastAsia="Times New Roman" w:hAnsiTheme="minorBidi" w:cs="David" w:hint="cs"/>
                <w:b/>
                <w:bCs/>
                <w:noProof/>
                <w:rtl/>
                <w:lang w:eastAsia="he-IL"/>
              </w:rPr>
              <w:t xml:space="preserve"> / לא צור</w:t>
            </w:r>
            <w:r>
              <w:rPr>
                <w:rFonts w:asciiTheme="minorBidi" w:eastAsia="Times New Roman" w:hAnsiTheme="minorBidi" w:cs="David" w:hint="cs"/>
                <w:b/>
                <w:bCs/>
                <w:noProof/>
                <w:rtl/>
                <w:lang w:eastAsia="he-IL"/>
              </w:rPr>
              <w:t>פו מסמכים</w:t>
            </w:r>
          </w:p>
        </w:tc>
      </w:tr>
      <w:tr w:rsidR="00E9142F" w:rsidRPr="00E33753" w:rsidTr="00641661">
        <w:trPr>
          <w:trHeight w:val="659"/>
        </w:trPr>
        <w:tc>
          <w:tcPr>
            <w:tcW w:w="6662" w:type="dxa"/>
            <w:tcBorders>
              <w:top w:val="single" w:sz="4" w:space="0" w:color="auto"/>
              <w:left w:val="single" w:sz="4" w:space="0" w:color="auto"/>
              <w:bottom w:val="single" w:sz="4" w:space="0" w:color="auto"/>
              <w:right w:val="single" w:sz="4" w:space="0" w:color="auto"/>
            </w:tcBorders>
          </w:tcPr>
          <w:p w:rsidR="005863F6" w:rsidRDefault="005863F6" w:rsidP="00856D00">
            <w:pPr>
              <w:keepLines/>
              <w:spacing w:before="120" w:line="360" w:lineRule="auto"/>
              <w:jc w:val="both"/>
              <w:rPr>
                <w:rFonts w:asciiTheme="minorBidi" w:hAnsiTheme="minorBidi" w:cs="David"/>
                <w:noProof/>
                <w:rtl/>
                <w:lang w:eastAsia="he-IL"/>
              </w:rPr>
            </w:pPr>
            <w:r>
              <w:rPr>
                <w:rFonts w:asciiTheme="minorBidi" w:hAnsiTheme="minorBidi" w:cs="David" w:hint="cs"/>
                <w:noProof/>
                <w:rtl/>
                <w:lang w:eastAsia="he-IL"/>
              </w:rPr>
              <w:t>ל</w:t>
            </w:r>
            <w:r w:rsidRPr="005863F6">
              <w:rPr>
                <w:rFonts w:asciiTheme="minorBidi" w:hAnsiTheme="minorBidi" w:cs="David" w:hint="cs"/>
                <w:noProof/>
                <w:rtl/>
                <w:lang w:eastAsia="he-IL"/>
              </w:rPr>
              <w:t>מנהל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הפרויקט</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ניסיון</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של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לפחות</w:t>
            </w:r>
            <w:r w:rsidRPr="005863F6">
              <w:rPr>
                <w:rFonts w:asciiTheme="minorBidi" w:hAnsiTheme="minorBidi" w:cs="David"/>
                <w:noProof/>
                <w:rtl/>
                <w:lang w:eastAsia="he-IL"/>
              </w:rPr>
              <w:t xml:space="preserve"> 4 </w:t>
            </w:r>
            <w:r w:rsidRPr="005863F6">
              <w:rPr>
                <w:rFonts w:asciiTheme="minorBidi" w:hAnsiTheme="minorBidi" w:cs="David" w:hint="cs"/>
                <w:noProof/>
                <w:rtl/>
                <w:lang w:eastAsia="he-IL"/>
              </w:rPr>
              <w:t>שנים</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בניהול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פרויקטים</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במובייל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המבוססים</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על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פיתוח</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אפליקציה</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עם</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לפחות</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ממשק</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אחד</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למערכת</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חיצונית</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ולפחות</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שנת</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ותק</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אחת</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אצל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המציע</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כמנהל</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פרויקטיי</w:t>
            </w:r>
            <w:r w:rsidRPr="005863F6">
              <w:rPr>
                <w:rFonts w:asciiTheme="minorBidi" w:hAnsiTheme="minorBidi" w:cs="David"/>
                <w:noProof/>
                <w:rtl/>
                <w:lang w:eastAsia="he-IL"/>
              </w:rPr>
              <w:t xml:space="preserve"> </w:t>
            </w:r>
            <w:r w:rsidRPr="005863F6">
              <w:rPr>
                <w:rFonts w:asciiTheme="minorBidi" w:hAnsiTheme="minorBidi" w:cs="David" w:hint="cs"/>
                <w:noProof/>
                <w:rtl/>
                <w:lang w:eastAsia="he-IL"/>
              </w:rPr>
              <w:t>מובייל</w:t>
            </w:r>
            <w:r w:rsidRPr="005863F6">
              <w:rPr>
                <w:rFonts w:asciiTheme="minorBidi" w:hAnsiTheme="minorBidi" w:cs="David"/>
                <w:noProof/>
                <w:rtl/>
                <w:lang w:eastAsia="he-IL"/>
              </w:rPr>
              <w:t xml:space="preserve">. </w:t>
            </w:r>
          </w:p>
          <w:p w:rsidR="00790D2A" w:rsidRPr="00E62C00" w:rsidRDefault="00E9142F" w:rsidP="003E5215">
            <w:pPr>
              <w:keepLines/>
              <w:spacing w:before="120"/>
              <w:jc w:val="both"/>
              <w:rPr>
                <w:rFonts w:asciiTheme="minorBidi" w:hAnsiTheme="minorBidi" w:cs="David"/>
                <w:b/>
                <w:bCs/>
                <w:noProof/>
                <w:lang w:eastAsia="he-IL"/>
              </w:rPr>
            </w:pPr>
            <w:r w:rsidRPr="00E62C00">
              <w:rPr>
                <w:rFonts w:asciiTheme="minorBidi" w:hAnsiTheme="minorBidi" w:cs="David" w:hint="eastAsia"/>
                <w:b/>
                <w:bCs/>
                <w:noProof/>
                <w:rtl/>
                <w:lang w:eastAsia="he-IL"/>
              </w:rPr>
              <w:t>יש</w:t>
            </w:r>
            <w:r w:rsidRPr="00E62C00">
              <w:rPr>
                <w:rFonts w:asciiTheme="minorBidi" w:hAnsiTheme="minorBidi" w:cs="David"/>
                <w:b/>
                <w:bCs/>
                <w:noProof/>
                <w:rtl/>
                <w:lang w:eastAsia="he-IL"/>
              </w:rPr>
              <w:t xml:space="preserve"> לצרף </w:t>
            </w:r>
            <w:r w:rsidRPr="00E62C00">
              <w:rPr>
                <w:rFonts w:asciiTheme="minorBidi" w:hAnsiTheme="minorBidi" w:cs="David" w:hint="eastAsia"/>
                <w:b/>
                <w:bCs/>
                <w:noProof/>
                <w:rtl/>
                <w:lang w:eastAsia="he-IL"/>
              </w:rPr>
              <w:t>הצהרה</w:t>
            </w:r>
            <w:r w:rsidRPr="00E62C00">
              <w:rPr>
                <w:rFonts w:asciiTheme="minorBidi" w:hAnsiTheme="minorBidi" w:cs="David"/>
                <w:b/>
                <w:bCs/>
                <w:noProof/>
                <w:rtl/>
                <w:lang w:eastAsia="he-IL"/>
              </w:rPr>
              <w:t xml:space="preserve"> </w:t>
            </w:r>
            <w:r w:rsidRPr="00E62C00">
              <w:rPr>
                <w:rFonts w:asciiTheme="minorBidi" w:hAnsiTheme="minorBidi" w:cs="David" w:hint="eastAsia"/>
                <w:b/>
                <w:bCs/>
                <w:noProof/>
                <w:rtl/>
                <w:lang w:eastAsia="he-IL"/>
              </w:rPr>
              <w:t>חתומה</w:t>
            </w:r>
            <w:r w:rsidRPr="00E62C00">
              <w:rPr>
                <w:rFonts w:asciiTheme="minorBidi" w:hAnsiTheme="minorBidi" w:cs="David"/>
                <w:b/>
                <w:bCs/>
                <w:noProof/>
                <w:rtl/>
                <w:lang w:eastAsia="he-IL"/>
              </w:rPr>
              <w:t xml:space="preserve"> על ידי </w:t>
            </w:r>
            <w:r w:rsidR="00C47F9E" w:rsidRPr="00E62C00">
              <w:rPr>
                <w:rFonts w:asciiTheme="minorBidi" w:hAnsiTheme="minorBidi" w:cs="David" w:hint="cs"/>
                <w:b/>
                <w:bCs/>
                <w:noProof/>
                <w:rtl/>
                <w:lang w:eastAsia="he-IL"/>
              </w:rPr>
              <w:t xml:space="preserve">המציע המעידה על </w:t>
            </w:r>
            <w:r w:rsidR="00F61BA0" w:rsidRPr="00E62C00">
              <w:rPr>
                <w:rFonts w:asciiTheme="minorBidi" w:hAnsiTheme="minorBidi" w:cs="David" w:hint="cs"/>
                <w:b/>
                <w:bCs/>
                <w:noProof/>
                <w:rtl/>
                <w:lang w:eastAsia="he-IL"/>
              </w:rPr>
              <w:t>יכולות אלו</w:t>
            </w:r>
            <w:r w:rsidR="00E62C00" w:rsidRPr="00E62C00">
              <w:rPr>
                <w:rFonts w:asciiTheme="minorBidi" w:hAnsiTheme="minorBidi" w:cs="David" w:hint="cs"/>
                <w:b/>
                <w:bCs/>
                <w:noProof/>
                <w:rtl/>
                <w:lang w:eastAsia="he-IL"/>
              </w:rPr>
              <w:t>, קורות חיים רלוונטיים</w:t>
            </w:r>
            <w:r w:rsidR="00374D34">
              <w:rPr>
                <w:rFonts w:asciiTheme="minorBidi" w:hAnsiTheme="minorBidi" w:cs="David" w:hint="cs"/>
                <w:b/>
                <w:bCs/>
                <w:noProof/>
                <w:rtl/>
                <w:lang w:eastAsia="he-IL"/>
              </w:rPr>
              <w:t xml:space="preserve"> של מנהל הפרויקט</w:t>
            </w:r>
            <w:r w:rsidR="00E62C00" w:rsidRPr="00E62C00">
              <w:rPr>
                <w:rFonts w:asciiTheme="minorBidi" w:hAnsiTheme="minorBidi" w:cs="David" w:hint="cs"/>
                <w:b/>
                <w:bCs/>
                <w:noProof/>
                <w:rtl/>
                <w:lang w:eastAsia="he-IL"/>
              </w:rPr>
              <w:t xml:space="preserve"> בין השנים 2016 </w:t>
            </w:r>
            <w:r w:rsidR="00E62C00" w:rsidRPr="00E62C00">
              <w:rPr>
                <w:rFonts w:asciiTheme="minorBidi" w:hAnsiTheme="minorBidi" w:cs="David"/>
                <w:b/>
                <w:bCs/>
                <w:noProof/>
                <w:rtl/>
                <w:lang w:eastAsia="he-IL"/>
              </w:rPr>
              <w:t>–</w:t>
            </w:r>
            <w:r w:rsidR="00E62C00" w:rsidRPr="00E62C00">
              <w:rPr>
                <w:rFonts w:asciiTheme="minorBidi" w:hAnsiTheme="minorBidi" w:cs="David" w:hint="cs"/>
                <w:b/>
                <w:bCs/>
                <w:noProof/>
                <w:rtl/>
                <w:lang w:eastAsia="he-IL"/>
              </w:rPr>
              <w:t xml:space="preserve"> 2020</w:t>
            </w:r>
            <w:r w:rsidR="00374D34">
              <w:rPr>
                <w:rFonts w:asciiTheme="minorBidi" w:hAnsiTheme="minorBidi" w:cs="David" w:hint="cs"/>
                <w:b/>
                <w:bCs/>
                <w:noProof/>
                <w:rtl/>
                <w:lang w:eastAsia="he-IL"/>
              </w:rPr>
              <w:t xml:space="preserve"> </w:t>
            </w:r>
            <w:r w:rsidR="003E5215">
              <w:rPr>
                <w:rFonts w:asciiTheme="minorBidi" w:hAnsiTheme="minorBidi" w:cs="David" w:hint="cs"/>
                <w:b/>
                <w:bCs/>
                <w:noProof/>
                <w:rtl/>
                <w:lang w:eastAsia="he-IL"/>
              </w:rPr>
              <w:t>לפי סעיף 11.2</w:t>
            </w:r>
            <w:r w:rsidR="00374D34">
              <w:rPr>
                <w:rFonts w:asciiTheme="minorBidi" w:hAnsiTheme="minorBidi" w:cs="David" w:hint="cs"/>
                <w:b/>
                <w:bCs/>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E9142F" w:rsidRPr="00E33753"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E9142F" w:rsidRPr="00E33753" w:rsidTr="00641661">
        <w:trPr>
          <w:trHeight w:val="659"/>
        </w:trPr>
        <w:tc>
          <w:tcPr>
            <w:tcW w:w="6662" w:type="dxa"/>
            <w:tcBorders>
              <w:top w:val="single" w:sz="4" w:space="0" w:color="auto"/>
              <w:left w:val="single" w:sz="4" w:space="0" w:color="auto"/>
              <w:bottom w:val="single" w:sz="4" w:space="0" w:color="auto"/>
              <w:right w:val="single" w:sz="4" w:space="0" w:color="auto"/>
            </w:tcBorders>
          </w:tcPr>
          <w:p w:rsidR="005863F6" w:rsidRPr="009169EF" w:rsidRDefault="005863F6" w:rsidP="005863F6">
            <w:pPr>
              <w:pStyle w:val="5"/>
              <w:numPr>
                <w:ilvl w:val="0"/>
                <w:numId w:val="0"/>
              </w:numPr>
              <w:ind w:right="-737"/>
              <w:rPr>
                <w:rFonts w:cs="David"/>
              </w:rPr>
            </w:pPr>
            <w:r>
              <w:rPr>
                <w:rFonts w:cs="David" w:hint="cs"/>
                <w:rtl/>
              </w:rPr>
              <w:t xml:space="preserve">צוות הבדיקות יכיל לפחות בודק אחד עם </w:t>
            </w:r>
            <w:r w:rsidRPr="009169EF">
              <w:rPr>
                <w:rFonts w:cs="David" w:hint="eastAsia"/>
                <w:rtl/>
              </w:rPr>
              <w:t>לפחות</w:t>
            </w:r>
            <w:r w:rsidRPr="009169EF">
              <w:rPr>
                <w:rFonts w:cs="David"/>
                <w:rtl/>
              </w:rPr>
              <w:t xml:space="preserve"> </w:t>
            </w:r>
            <w:r>
              <w:rPr>
                <w:rFonts w:cs="David" w:hint="cs"/>
                <w:rtl/>
              </w:rPr>
              <w:t>ארבע שנות</w:t>
            </w:r>
            <w:r w:rsidRPr="009169EF">
              <w:rPr>
                <w:rFonts w:cs="David"/>
                <w:rtl/>
              </w:rPr>
              <w:t xml:space="preserve"> ניסיון בביצוע בדיקות</w:t>
            </w:r>
            <w:r w:rsidR="00C52D5D">
              <w:rPr>
                <w:rFonts w:cs="David"/>
                <w:rtl/>
              </w:rPr>
              <w:br/>
            </w:r>
            <w:r w:rsidRPr="009169EF">
              <w:rPr>
                <w:rFonts w:cs="David"/>
                <w:rtl/>
              </w:rPr>
              <w:t xml:space="preserve"> הן ברמת חווית המשתמש והן ברמת האלגוריתמיקה. </w:t>
            </w:r>
          </w:p>
          <w:p w:rsidR="00E9142F" w:rsidRPr="00034BDC" w:rsidRDefault="000254A0" w:rsidP="004502D3">
            <w:pPr>
              <w:keepLines/>
              <w:spacing w:before="120" w:after="0" w:line="360" w:lineRule="auto"/>
              <w:jc w:val="both"/>
              <w:rPr>
                <w:rFonts w:asciiTheme="minorBidi" w:eastAsia="Times New Roman" w:hAnsiTheme="minorBidi" w:cs="David"/>
                <w:b/>
                <w:bCs/>
                <w:noProof/>
                <w:rtl/>
                <w:lang w:eastAsia="he-IL"/>
              </w:rPr>
            </w:pPr>
            <w:r w:rsidRPr="00E62C00">
              <w:rPr>
                <w:rFonts w:asciiTheme="minorBidi" w:hAnsiTheme="minorBidi" w:cs="David" w:hint="eastAsia"/>
                <w:b/>
                <w:bCs/>
                <w:noProof/>
                <w:rtl/>
                <w:lang w:eastAsia="he-IL"/>
              </w:rPr>
              <w:t>יש</w:t>
            </w:r>
            <w:r w:rsidRPr="00E62C00">
              <w:rPr>
                <w:rFonts w:asciiTheme="minorBidi" w:hAnsiTheme="minorBidi" w:cs="David"/>
                <w:b/>
                <w:bCs/>
                <w:noProof/>
                <w:rtl/>
                <w:lang w:eastAsia="he-IL"/>
              </w:rPr>
              <w:t xml:space="preserve"> לצרף </w:t>
            </w:r>
            <w:r w:rsidRPr="00E62C00">
              <w:rPr>
                <w:rFonts w:asciiTheme="minorBidi" w:hAnsiTheme="minorBidi" w:cs="David" w:hint="eastAsia"/>
                <w:b/>
                <w:bCs/>
                <w:noProof/>
                <w:rtl/>
                <w:lang w:eastAsia="he-IL"/>
              </w:rPr>
              <w:t>הצהרה</w:t>
            </w:r>
            <w:r w:rsidRPr="00E62C00">
              <w:rPr>
                <w:rFonts w:asciiTheme="minorBidi" w:hAnsiTheme="minorBidi" w:cs="David"/>
                <w:b/>
                <w:bCs/>
                <w:noProof/>
                <w:rtl/>
                <w:lang w:eastAsia="he-IL"/>
              </w:rPr>
              <w:t xml:space="preserve"> </w:t>
            </w:r>
            <w:r w:rsidRPr="00E62C00">
              <w:rPr>
                <w:rFonts w:asciiTheme="minorBidi" w:hAnsiTheme="minorBidi" w:cs="David" w:hint="eastAsia"/>
                <w:b/>
                <w:bCs/>
                <w:noProof/>
                <w:rtl/>
                <w:lang w:eastAsia="he-IL"/>
              </w:rPr>
              <w:t>חתומה</w:t>
            </w:r>
            <w:r w:rsidRPr="00E62C00">
              <w:rPr>
                <w:rFonts w:asciiTheme="minorBidi" w:hAnsiTheme="minorBidi" w:cs="David"/>
                <w:b/>
                <w:bCs/>
                <w:noProof/>
                <w:rtl/>
                <w:lang w:eastAsia="he-IL"/>
              </w:rPr>
              <w:t xml:space="preserve"> על ידי </w:t>
            </w:r>
            <w:r w:rsidRPr="00E62C00">
              <w:rPr>
                <w:rFonts w:asciiTheme="minorBidi" w:hAnsiTheme="minorBidi" w:cs="David" w:hint="cs"/>
                <w:b/>
                <w:bCs/>
                <w:noProof/>
                <w:rtl/>
                <w:lang w:eastAsia="he-IL"/>
              </w:rPr>
              <w:t>המציע המעידה על יכולות אלו, קורות חיים רלוונטיים</w:t>
            </w:r>
            <w:r>
              <w:rPr>
                <w:rFonts w:asciiTheme="minorBidi" w:hAnsiTheme="minorBidi" w:cs="David" w:hint="cs"/>
                <w:b/>
                <w:bCs/>
                <w:noProof/>
                <w:rtl/>
                <w:lang w:eastAsia="he-IL"/>
              </w:rPr>
              <w:t xml:space="preserve"> של חברי צוות הבדיקות</w:t>
            </w:r>
            <w:r w:rsidRPr="00E62C00">
              <w:rPr>
                <w:rFonts w:asciiTheme="minorBidi" w:hAnsiTheme="minorBidi" w:cs="David" w:hint="cs"/>
                <w:b/>
                <w:bCs/>
                <w:noProof/>
                <w:rtl/>
                <w:lang w:eastAsia="he-IL"/>
              </w:rPr>
              <w:t xml:space="preserve"> בין השנים </w:t>
            </w:r>
            <w:r>
              <w:rPr>
                <w:rFonts w:asciiTheme="minorBidi" w:hAnsiTheme="minorBidi" w:cs="David" w:hint="cs"/>
                <w:b/>
                <w:bCs/>
                <w:noProof/>
                <w:rtl/>
                <w:lang w:eastAsia="he-IL"/>
              </w:rPr>
              <w:t>201</w:t>
            </w:r>
            <w:r w:rsidR="005863F6">
              <w:rPr>
                <w:rFonts w:asciiTheme="minorBidi" w:hAnsiTheme="minorBidi" w:cs="David" w:hint="cs"/>
                <w:b/>
                <w:bCs/>
                <w:noProof/>
                <w:rtl/>
                <w:lang w:eastAsia="he-IL"/>
              </w:rPr>
              <w:t>6</w:t>
            </w:r>
            <w:r w:rsidRPr="00E62C00">
              <w:rPr>
                <w:rFonts w:asciiTheme="minorBidi" w:hAnsiTheme="minorBidi" w:cs="David" w:hint="cs"/>
                <w:b/>
                <w:bCs/>
                <w:noProof/>
                <w:rtl/>
                <w:lang w:eastAsia="he-IL"/>
              </w:rPr>
              <w:t xml:space="preserve"> </w:t>
            </w:r>
            <w:r w:rsidRPr="00E62C00">
              <w:rPr>
                <w:rFonts w:asciiTheme="minorBidi" w:hAnsiTheme="minorBidi" w:cs="David"/>
                <w:b/>
                <w:bCs/>
                <w:noProof/>
                <w:rtl/>
                <w:lang w:eastAsia="he-IL"/>
              </w:rPr>
              <w:t>–</w:t>
            </w:r>
            <w:r w:rsidRPr="00E62C00">
              <w:rPr>
                <w:rFonts w:asciiTheme="minorBidi" w:hAnsiTheme="minorBidi" w:cs="David" w:hint="cs"/>
                <w:b/>
                <w:bCs/>
                <w:noProof/>
                <w:rtl/>
                <w:lang w:eastAsia="he-IL"/>
              </w:rPr>
              <w:t xml:space="preserve"> 2020</w:t>
            </w:r>
            <w:r w:rsidR="004502D3">
              <w:rPr>
                <w:rFonts w:asciiTheme="minorBidi" w:hAnsiTheme="minorBidi" w:cs="David" w:hint="cs"/>
                <w:b/>
                <w:bCs/>
                <w:noProof/>
                <w:rtl/>
                <w:lang w:eastAsia="he-IL"/>
              </w:rPr>
              <w:t xml:space="preserve"> לפי סעיף 11.3</w:t>
            </w:r>
          </w:p>
        </w:tc>
        <w:tc>
          <w:tcPr>
            <w:tcW w:w="2410" w:type="dxa"/>
            <w:tcBorders>
              <w:top w:val="single" w:sz="4" w:space="0" w:color="auto"/>
              <w:left w:val="single" w:sz="4" w:space="0" w:color="auto"/>
              <w:bottom w:val="single" w:sz="4" w:space="0" w:color="auto"/>
              <w:right w:val="single" w:sz="4" w:space="0" w:color="auto"/>
            </w:tcBorders>
          </w:tcPr>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E9142F" w:rsidRDefault="00E9142F" w:rsidP="00317BAE">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w:t>
            </w:r>
          </w:p>
        </w:tc>
      </w:tr>
      <w:tr w:rsidR="00E9142F" w:rsidRPr="00E33753" w:rsidTr="00641661">
        <w:trPr>
          <w:trHeight w:val="659"/>
        </w:trPr>
        <w:tc>
          <w:tcPr>
            <w:tcW w:w="6662" w:type="dxa"/>
            <w:tcBorders>
              <w:top w:val="single" w:sz="4" w:space="0" w:color="auto"/>
              <w:left w:val="single" w:sz="4" w:space="0" w:color="auto"/>
              <w:bottom w:val="single" w:sz="4" w:space="0" w:color="auto"/>
              <w:right w:val="single" w:sz="4" w:space="0" w:color="auto"/>
            </w:tcBorders>
          </w:tcPr>
          <w:p w:rsidR="00C52D5D" w:rsidRDefault="00C52D5D" w:rsidP="00C52D5D">
            <w:pPr>
              <w:pStyle w:val="Normal3"/>
              <w:ind w:left="0"/>
              <w:jc w:val="left"/>
              <w:rPr>
                <w:rFonts w:ascii="David" w:hAnsi="David"/>
                <w:szCs w:val="22"/>
              </w:rPr>
            </w:pPr>
            <w:r w:rsidRPr="00D804AD">
              <w:rPr>
                <w:rFonts w:ascii="David" w:hAnsi="David" w:hint="eastAsia"/>
                <w:szCs w:val="22"/>
                <w:rtl/>
              </w:rPr>
              <w:t>צוות</w:t>
            </w:r>
            <w:r w:rsidRPr="00D804AD">
              <w:rPr>
                <w:rFonts w:ascii="David" w:hAnsi="David"/>
                <w:szCs w:val="22"/>
                <w:rtl/>
              </w:rPr>
              <w:t xml:space="preserve"> </w:t>
            </w:r>
            <w:r w:rsidRPr="00D804AD">
              <w:rPr>
                <w:rFonts w:ascii="David" w:hAnsi="David" w:hint="eastAsia"/>
                <w:szCs w:val="22"/>
                <w:rtl/>
              </w:rPr>
              <w:t>הפיתוח</w:t>
            </w:r>
            <w:r w:rsidRPr="00D804AD">
              <w:rPr>
                <w:rFonts w:ascii="David" w:hAnsi="David"/>
                <w:szCs w:val="22"/>
                <w:rtl/>
              </w:rPr>
              <w:t xml:space="preserve"> שיעסוק בפרויקט</w:t>
            </w:r>
            <w:r>
              <w:rPr>
                <w:rFonts w:ascii="David" w:hAnsi="David"/>
                <w:szCs w:val="22"/>
                <w:rtl/>
              </w:rPr>
              <w:t xml:space="preserve"> </w:t>
            </w:r>
            <w:r>
              <w:rPr>
                <w:rFonts w:ascii="David" w:hAnsi="David" w:hint="cs"/>
                <w:szCs w:val="22"/>
                <w:rtl/>
              </w:rPr>
              <w:t>המוצע י</w:t>
            </w:r>
            <w:r w:rsidRPr="00D804AD">
              <w:rPr>
                <w:rFonts w:ascii="David" w:hAnsi="David"/>
                <w:szCs w:val="22"/>
                <w:rtl/>
              </w:rPr>
              <w:t xml:space="preserve">כיל חבר צוות אחד לפחות עם </w:t>
            </w:r>
            <w:r w:rsidRPr="00D804AD">
              <w:rPr>
                <w:rFonts w:ascii="David" w:hAnsi="David" w:hint="eastAsia"/>
                <w:szCs w:val="22"/>
                <w:rtl/>
              </w:rPr>
              <w:t>ניסיון</w:t>
            </w:r>
            <w:r w:rsidRPr="00D804AD">
              <w:rPr>
                <w:rFonts w:ascii="David" w:hAnsi="David"/>
                <w:szCs w:val="22"/>
                <w:rtl/>
              </w:rPr>
              <w:t xml:space="preserve"> של</w:t>
            </w:r>
            <w:r>
              <w:rPr>
                <w:rFonts w:ascii="David" w:hAnsi="David" w:hint="cs"/>
                <w:szCs w:val="22"/>
                <w:rtl/>
              </w:rPr>
              <w:t xml:space="preserve"> שנה לפחות בפיתוח ב:</w:t>
            </w:r>
          </w:p>
          <w:p w:rsidR="00C52D5D" w:rsidRDefault="00C52D5D" w:rsidP="00C52D5D">
            <w:pPr>
              <w:pStyle w:val="Normal3"/>
              <w:numPr>
                <w:ilvl w:val="0"/>
                <w:numId w:val="249"/>
              </w:numPr>
              <w:jc w:val="left"/>
              <w:rPr>
                <w:rFonts w:ascii="David" w:hAnsi="David"/>
                <w:szCs w:val="22"/>
              </w:rPr>
            </w:pPr>
            <w:r w:rsidRPr="00D804AD">
              <w:rPr>
                <w:rFonts w:ascii="David" w:hAnsi="David"/>
                <w:szCs w:val="22"/>
                <w:rtl/>
              </w:rPr>
              <w:t xml:space="preserve"> </w:t>
            </w:r>
            <w:r w:rsidRPr="00D804AD">
              <w:rPr>
                <w:rFonts w:ascii="David" w:hAnsi="David"/>
                <w:szCs w:val="22"/>
              </w:rPr>
              <w:t>React Native</w:t>
            </w:r>
          </w:p>
          <w:p w:rsidR="00C52D5D" w:rsidRDefault="00C52D5D" w:rsidP="00C52D5D">
            <w:pPr>
              <w:pStyle w:val="Normal3"/>
              <w:numPr>
                <w:ilvl w:val="0"/>
                <w:numId w:val="249"/>
              </w:numPr>
              <w:jc w:val="left"/>
              <w:rPr>
                <w:rFonts w:ascii="David" w:hAnsi="David"/>
                <w:szCs w:val="22"/>
              </w:rPr>
            </w:pPr>
            <w:r>
              <w:lastRenderedPageBreak/>
              <w:t>iOS Native</w:t>
            </w:r>
          </w:p>
          <w:p w:rsidR="00C52D5D" w:rsidRDefault="00C52D5D" w:rsidP="00C52D5D">
            <w:pPr>
              <w:pStyle w:val="Normal3"/>
              <w:numPr>
                <w:ilvl w:val="0"/>
                <w:numId w:val="249"/>
              </w:numPr>
              <w:jc w:val="left"/>
              <w:rPr>
                <w:rFonts w:ascii="David" w:hAnsi="David"/>
                <w:szCs w:val="22"/>
              </w:rPr>
            </w:pPr>
            <w:r w:rsidRPr="00877672">
              <w:t xml:space="preserve"> </w:t>
            </w:r>
            <w:r>
              <w:t>Android Native</w:t>
            </w:r>
          </w:p>
          <w:p w:rsidR="00C52D5D" w:rsidRPr="00D804AD" w:rsidRDefault="00C52D5D" w:rsidP="00C52D5D">
            <w:pPr>
              <w:pStyle w:val="Normal3"/>
              <w:numPr>
                <w:ilvl w:val="0"/>
                <w:numId w:val="249"/>
              </w:numPr>
              <w:jc w:val="left"/>
              <w:rPr>
                <w:rFonts w:ascii="David" w:hAnsi="David"/>
                <w:szCs w:val="22"/>
              </w:rPr>
            </w:pPr>
            <w:r>
              <w:rPr>
                <w:rFonts w:ascii="David" w:hAnsi="David" w:hint="cs"/>
                <w:szCs w:val="22"/>
                <w:rtl/>
              </w:rPr>
              <w:t>לוגיקה שעושה שימוש בבלוטות'</w:t>
            </w:r>
          </w:p>
          <w:p w:rsidR="00E9142F" w:rsidRPr="0094747B" w:rsidRDefault="000254A0" w:rsidP="00C52D5D">
            <w:pPr>
              <w:keepLines/>
              <w:spacing w:before="120" w:after="0" w:line="360" w:lineRule="auto"/>
              <w:jc w:val="both"/>
              <w:rPr>
                <w:rFonts w:asciiTheme="minorBidi" w:eastAsia="Times New Roman" w:hAnsiTheme="minorBidi" w:cs="David"/>
                <w:noProof/>
                <w:rtl/>
                <w:lang w:eastAsia="he-IL"/>
              </w:rPr>
            </w:pPr>
            <w:r w:rsidRPr="00E62C00">
              <w:rPr>
                <w:rFonts w:asciiTheme="minorBidi" w:hAnsiTheme="minorBidi" w:cs="David" w:hint="eastAsia"/>
                <w:b/>
                <w:bCs/>
                <w:noProof/>
                <w:rtl/>
                <w:lang w:eastAsia="he-IL"/>
              </w:rPr>
              <w:t>יש</w:t>
            </w:r>
            <w:r w:rsidRPr="00E62C00">
              <w:rPr>
                <w:rFonts w:asciiTheme="minorBidi" w:hAnsiTheme="minorBidi" w:cs="David"/>
                <w:b/>
                <w:bCs/>
                <w:noProof/>
                <w:rtl/>
                <w:lang w:eastAsia="he-IL"/>
              </w:rPr>
              <w:t xml:space="preserve"> לצרף </w:t>
            </w:r>
            <w:r w:rsidRPr="00E62C00">
              <w:rPr>
                <w:rFonts w:asciiTheme="minorBidi" w:hAnsiTheme="minorBidi" w:cs="David" w:hint="eastAsia"/>
                <w:b/>
                <w:bCs/>
                <w:noProof/>
                <w:rtl/>
                <w:lang w:eastAsia="he-IL"/>
              </w:rPr>
              <w:t>הצהרה</w:t>
            </w:r>
            <w:r w:rsidRPr="00E62C00">
              <w:rPr>
                <w:rFonts w:asciiTheme="minorBidi" w:hAnsiTheme="minorBidi" w:cs="David"/>
                <w:b/>
                <w:bCs/>
                <w:noProof/>
                <w:rtl/>
                <w:lang w:eastAsia="he-IL"/>
              </w:rPr>
              <w:t xml:space="preserve"> </w:t>
            </w:r>
            <w:r w:rsidRPr="00E62C00">
              <w:rPr>
                <w:rFonts w:asciiTheme="minorBidi" w:hAnsiTheme="minorBidi" w:cs="David" w:hint="eastAsia"/>
                <w:b/>
                <w:bCs/>
                <w:noProof/>
                <w:rtl/>
                <w:lang w:eastAsia="he-IL"/>
              </w:rPr>
              <w:t>חתומה</w:t>
            </w:r>
            <w:r w:rsidRPr="00E62C00">
              <w:rPr>
                <w:rFonts w:asciiTheme="minorBidi" w:hAnsiTheme="minorBidi" w:cs="David"/>
                <w:b/>
                <w:bCs/>
                <w:noProof/>
                <w:rtl/>
                <w:lang w:eastAsia="he-IL"/>
              </w:rPr>
              <w:t xml:space="preserve"> על ידי </w:t>
            </w:r>
            <w:r w:rsidR="00C52D5D">
              <w:rPr>
                <w:rFonts w:asciiTheme="minorBidi" w:hAnsiTheme="minorBidi" w:cs="David" w:hint="cs"/>
                <w:b/>
                <w:bCs/>
                <w:noProof/>
                <w:rtl/>
                <w:lang w:eastAsia="he-IL"/>
              </w:rPr>
              <w:t>המציע המעידה על יכולות אלו ו</w:t>
            </w:r>
            <w:r w:rsidRPr="00E62C00">
              <w:rPr>
                <w:rFonts w:asciiTheme="minorBidi" w:hAnsiTheme="minorBidi" w:cs="David" w:hint="cs"/>
                <w:b/>
                <w:bCs/>
                <w:noProof/>
                <w:rtl/>
                <w:lang w:eastAsia="he-IL"/>
              </w:rPr>
              <w:t>קורות חיים רלוונטיים</w:t>
            </w:r>
            <w:r w:rsidR="003E7FCF">
              <w:rPr>
                <w:rFonts w:asciiTheme="minorBidi" w:hAnsiTheme="minorBidi" w:cs="David" w:hint="cs"/>
                <w:b/>
                <w:bCs/>
                <w:noProof/>
                <w:rtl/>
                <w:lang w:eastAsia="he-IL"/>
              </w:rPr>
              <w:t xml:space="preserve"> של חברי צוות הפיתוח </w:t>
            </w:r>
            <w:r w:rsidRPr="00E62C00">
              <w:rPr>
                <w:rFonts w:asciiTheme="minorBidi" w:hAnsiTheme="minorBidi" w:cs="David" w:hint="cs"/>
                <w:b/>
                <w:bCs/>
                <w:noProof/>
                <w:rtl/>
                <w:lang w:eastAsia="he-IL"/>
              </w:rPr>
              <w:t xml:space="preserve">בין השנים </w:t>
            </w:r>
            <w:r w:rsidR="00C52D5D">
              <w:rPr>
                <w:rFonts w:asciiTheme="minorBidi" w:hAnsiTheme="minorBidi" w:cs="David" w:hint="cs"/>
                <w:b/>
                <w:bCs/>
                <w:noProof/>
                <w:rtl/>
                <w:lang w:eastAsia="he-IL"/>
              </w:rPr>
              <w:t>2018</w:t>
            </w:r>
            <w:r w:rsidRPr="00E62C00">
              <w:rPr>
                <w:rFonts w:asciiTheme="minorBidi" w:hAnsiTheme="minorBidi" w:cs="David" w:hint="cs"/>
                <w:b/>
                <w:bCs/>
                <w:noProof/>
                <w:rtl/>
                <w:lang w:eastAsia="he-IL"/>
              </w:rPr>
              <w:t xml:space="preserve"> </w:t>
            </w:r>
            <w:r w:rsidRPr="00E62C00">
              <w:rPr>
                <w:rFonts w:asciiTheme="minorBidi" w:hAnsiTheme="minorBidi" w:cs="David"/>
                <w:b/>
                <w:bCs/>
                <w:noProof/>
                <w:rtl/>
                <w:lang w:eastAsia="he-IL"/>
              </w:rPr>
              <w:t>–</w:t>
            </w:r>
            <w:r w:rsidRPr="00E62C00">
              <w:rPr>
                <w:rFonts w:asciiTheme="minorBidi" w:hAnsiTheme="minorBidi" w:cs="David" w:hint="cs"/>
                <w:b/>
                <w:bCs/>
                <w:noProof/>
                <w:rtl/>
                <w:lang w:eastAsia="he-IL"/>
              </w:rPr>
              <w:t xml:space="preserve"> 2020</w:t>
            </w:r>
            <w:r w:rsidR="00C52D5D">
              <w:rPr>
                <w:rFonts w:asciiTheme="minorBidi" w:hAnsiTheme="minorBidi" w:cs="David" w:hint="cs"/>
                <w:b/>
                <w:bCs/>
                <w:noProof/>
                <w:rtl/>
                <w:lang w:eastAsia="he-IL"/>
              </w:rPr>
              <w:t xml:space="preserve"> </w:t>
            </w:r>
            <w:r w:rsidR="003E5215" w:rsidRPr="003E5215">
              <w:rPr>
                <w:rFonts w:asciiTheme="minorBidi" w:eastAsia="Times New Roman" w:hAnsiTheme="minorBidi" w:cs="David" w:hint="cs"/>
                <w:b/>
                <w:bCs/>
                <w:noProof/>
                <w:rtl/>
                <w:lang w:eastAsia="he-IL"/>
              </w:rPr>
              <w:t>לפי סעיף 11.4</w:t>
            </w:r>
          </w:p>
        </w:tc>
        <w:tc>
          <w:tcPr>
            <w:tcW w:w="2410" w:type="dxa"/>
            <w:tcBorders>
              <w:top w:val="single" w:sz="4" w:space="0" w:color="auto"/>
              <w:left w:val="single" w:sz="4" w:space="0" w:color="auto"/>
              <w:bottom w:val="single" w:sz="4" w:space="0" w:color="auto"/>
              <w:right w:val="single" w:sz="4" w:space="0" w:color="auto"/>
            </w:tcBorders>
          </w:tcPr>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lastRenderedPageBreak/>
              <w:sym w:font="Wingdings" w:char="F06F"/>
            </w:r>
            <w:r>
              <w:rPr>
                <w:rFonts w:asciiTheme="minorBidi" w:eastAsia="Times New Roman" w:hAnsiTheme="minorBidi" w:cs="David" w:hint="cs"/>
                <w:noProof/>
                <w:rtl/>
                <w:lang w:eastAsia="he-IL"/>
              </w:rPr>
              <w:t xml:space="preserve"> צורפו מסמכים</w:t>
            </w:r>
          </w:p>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E9142F" w:rsidRDefault="00E9142F" w:rsidP="00641661">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E9142F" w:rsidRDefault="00E9142F" w:rsidP="00641661">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lastRenderedPageBreak/>
              <w:t>___________________</w:t>
            </w:r>
          </w:p>
        </w:tc>
      </w:tr>
    </w:tbl>
    <w:p w:rsidR="00E9142F" w:rsidRPr="0049740B" w:rsidRDefault="00E9142F" w:rsidP="00E9142F">
      <w:pPr>
        <w:widowControl w:val="0"/>
        <w:spacing w:before="120" w:after="0" w:line="360" w:lineRule="auto"/>
        <w:ind w:left="357"/>
        <w:jc w:val="both"/>
        <w:rPr>
          <w:rFonts w:asciiTheme="minorBidi" w:eastAsia="Times New Roman" w:hAnsiTheme="minorBidi" w:cs="David"/>
          <w:noProof/>
          <w:color w:val="FF0000"/>
          <w:lang w:eastAsia="he-IL"/>
        </w:rPr>
      </w:pPr>
    </w:p>
    <w:p w:rsidR="00D96C38" w:rsidRPr="00034BDC" w:rsidRDefault="00D96C38" w:rsidP="00D96C38">
      <w:pPr>
        <w:widowControl w:val="0"/>
        <w:numPr>
          <w:ilvl w:val="0"/>
          <w:numId w:val="25"/>
        </w:numPr>
        <w:spacing w:before="120" w:after="0" w:line="360" w:lineRule="auto"/>
        <w:ind w:left="357"/>
        <w:jc w:val="both"/>
        <w:rPr>
          <w:rFonts w:asciiTheme="minorBidi" w:eastAsia="Times New Roman" w:hAnsiTheme="minorBidi" w:cs="David"/>
          <w:noProof/>
          <w:color w:val="FF0000"/>
          <w:lang w:eastAsia="he-IL"/>
        </w:rPr>
      </w:pPr>
      <w:r w:rsidRPr="00034BDC">
        <w:rPr>
          <w:rFonts w:asciiTheme="minorBidi" w:eastAsia="Times New Roman" w:hAnsiTheme="minorBidi" w:cs="David" w:hint="eastAsia"/>
          <w:b/>
          <w:bCs/>
          <w:noProof/>
          <w:u w:val="single"/>
          <w:rtl/>
          <w:lang w:eastAsia="he-IL"/>
        </w:rPr>
        <w:t>מענה</w:t>
      </w:r>
      <w:r w:rsidRPr="00034BDC">
        <w:rPr>
          <w:rFonts w:asciiTheme="minorBidi" w:eastAsia="Times New Roman" w:hAnsiTheme="minorBidi" w:cs="David"/>
          <w:b/>
          <w:bCs/>
          <w:noProof/>
          <w:u w:val="single"/>
          <w:rtl/>
          <w:lang w:eastAsia="he-IL"/>
        </w:rPr>
        <w:t xml:space="preserve"> </w:t>
      </w:r>
      <w:r>
        <w:rPr>
          <w:rFonts w:asciiTheme="minorBidi" w:eastAsia="Times New Roman" w:hAnsiTheme="minorBidi" w:cs="David" w:hint="cs"/>
          <w:b/>
          <w:bCs/>
          <w:noProof/>
          <w:u w:val="single"/>
          <w:rtl/>
          <w:lang w:eastAsia="he-IL"/>
        </w:rPr>
        <w:t xml:space="preserve">מפורט בדבר </w:t>
      </w:r>
      <w:r w:rsidRPr="00034BDC">
        <w:rPr>
          <w:rFonts w:asciiTheme="minorBidi" w:eastAsia="Times New Roman" w:hAnsiTheme="minorBidi" w:cs="David" w:hint="eastAsia"/>
          <w:b/>
          <w:bCs/>
          <w:noProof/>
          <w:u w:val="single"/>
          <w:rtl/>
          <w:lang w:eastAsia="he-IL"/>
        </w:rPr>
        <w:t>תנאי</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סף</w:t>
      </w:r>
      <w:r w:rsidR="007936AD">
        <w:rPr>
          <w:rFonts w:asciiTheme="minorBidi" w:eastAsia="Times New Roman" w:hAnsiTheme="minorBidi" w:cs="David" w:hint="cs"/>
          <w:noProof/>
          <w:color w:val="FF0000"/>
          <w:rtl/>
          <w:lang w:eastAsia="he-IL"/>
        </w:rPr>
        <w:t xml:space="preserve"> </w:t>
      </w:r>
      <w:r w:rsidR="007936AD" w:rsidRPr="007936AD">
        <w:rPr>
          <w:rFonts w:asciiTheme="minorBidi" w:eastAsia="Times New Roman" w:hAnsiTheme="minorBidi" w:cs="David" w:hint="cs"/>
          <w:b/>
          <w:bCs/>
          <w:noProof/>
          <w:u w:val="single"/>
          <w:rtl/>
          <w:lang w:eastAsia="he-IL"/>
        </w:rPr>
        <w:t>מקצועיים</w:t>
      </w:r>
      <w:r w:rsidR="00BD456E" w:rsidRPr="00BD456E">
        <w:rPr>
          <w:rFonts w:asciiTheme="minorBidi" w:eastAsia="Times New Roman" w:hAnsiTheme="minorBidi" w:cs="David" w:hint="cs"/>
          <w:b/>
          <w:bCs/>
          <w:noProof/>
          <w:u w:val="single"/>
          <w:rtl/>
          <w:lang w:eastAsia="he-IL"/>
        </w:rPr>
        <w:t xml:space="preserve"> למציע</w:t>
      </w:r>
    </w:p>
    <w:bookmarkEnd w:id="143"/>
    <w:p w:rsidR="00BB792D" w:rsidRPr="007164DE" w:rsidRDefault="007164DE" w:rsidP="001F33CF">
      <w:pPr>
        <w:numPr>
          <w:ilvl w:val="1"/>
          <w:numId w:val="25"/>
        </w:numPr>
        <w:tabs>
          <w:tab w:val="clear" w:pos="792"/>
        </w:tabs>
        <w:spacing w:before="120" w:after="0" w:line="360" w:lineRule="auto"/>
        <w:ind w:left="902" w:hanging="630"/>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 xml:space="preserve">פירוט </w:t>
      </w:r>
      <w:r w:rsidR="004468E7">
        <w:rPr>
          <w:rFonts w:asciiTheme="minorBidi" w:eastAsia="Times New Roman" w:hAnsiTheme="minorBidi" w:cs="David" w:hint="cs"/>
          <w:noProof/>
          <w:rtl/>
          <w:lang w:eastAsia="he-IL"/>
        </w:rPr>
        <w:t xml:space="preserve">ניסיון </w:t>
      </w:r>
      <w:r w:rsidR="001F33CF">
        <w:rPr>
          <w:rFonts w:asciiTheme="minorBidi" w:eastAsia="Times New Roman" w:hAnsiTheme="minorBidi" w:cs="David" w:hint="cs"/>
          <w:noProof/>
          <w:rtl/>
          <w:lang w:eastAsia="he-IL"/>
        </w:rPr>
        <w:t>המציע</w:t>
      </w:r>
      <w:r w:rsidR="004468E7">
        <w:rPr>
          <w:rFonts w:asciiTheme="minorBidi" w:eastAsia="Times New Roman" w:hAnsiTheme="minorBidi" w:cs="David" w:hint="cs"/>
          <w:noProof/>
          <w:rtl/>
          <w:lang w:eastAsia="he-IL"/>
        </w:rPr>
        <w:t xml:space="preserve"> </w:t>
      </w:r>
      <w:r w:rsidR="001F33CF">
        <w:rPr>
          <w:rFonts w:asciiTheme="minorBidi" w:eastAsia="Times New Roman" w:hAnsiTheme="minorBidi" w:cs="David" w:hint="cs"/>
          <w:noProof/>
          <w:rtl/>
          <w:lang w:eastAsia="he-IL"/>
        </w:rPr>
        <w:t>ב</w:t>
      </w:r>
      <w:r w:rsidR="004468E7">
        <w:rPr>
          <w:rFonts w:asciiTheme="minorBidi" w:eastAsia="Times New Roman" w:hAnsiTheme="minorBidi" w:cs="David" w:hint="cs"/>
          <w:noProof/>
          <w:rtl/>
          <w:lang w:eastAsia="he-IL"/>
        </w:rPr>
        <w:t>אפליקציות מובייל:</w:t>
      </w:r>
    </w:p>
    <w:tbl>
      <w:tblPr>
        <w:tblStyle w:val="af1"/>
        <w:bidiVisual/>
        <w:tblW w:w="0" w:type="auto"/>
        <w:tblLook w:val="04A0" w:firstRow="1" w:lastRow="0" w:firstColumn="1" w:lastColumn="0" w:noHBand="0" w:noVBand="1"/>
      </w:tblPr>
      <w:tblGrid>
        <w:gridCol w:w="691"/>
        <w:gridCol w:w="952"/>
        <w:gridCol w:w="1195"/>
        <w:gridCol w:w="1938"/>
        <w:gridCol w:w="1172"/>
        <w:gridCol w:w="2007"/>
        <w:gridCol w:w="2806"/>
      </w:tblGrid>
      <w:tr w:rsidR="00981368" w:rsidRPr="00EB00D3" w:rsidTr="00981368">
        <w:tc>
          <w:tcPr>
            <w:tcW w:w="0" w:type="auto"/>
            <w:shd w:val="clear" w:color="auto" w:fill="000000" w:themeFill="text1"/>
            <w:vAlign w:val="center"/>
          </w:tcPr>
          <w:p w:rsidR="00981368" w:rsidRPr="00034BDC" w:rsidRDefault="00981368" w:rsidP="00981368">
            <w:pPr>
              <w:pStyle w:val="a9"/>
              <w:ind w:left="0"/>
              <w:jc w:val="center"/>
              <w:rPr>
                <w:rFonts w:asciiTheme="minorBidi" w:hAnsiTheme="minorBidi"/>
                <w:b/>
                <w:bCs/>
                <w:noProof/>
                <w:color w:val="FFFFFF" w:themeColor="background1"/>
                <w:sz w:val="22"/>
                <w:szCs w:val="22"/>
                <w:rtl/>
                <w:lang w:eastAsia="he-IL"/>
              </w:rPr>
            </w:pPr>
            <w:r w:rsidRPr="00034BDC">
              <w:rPr>
                <w:rFonts w:asciiTheme="minorBidi" w:hAnsiTheme="minorBidi" w:hint="eastAsia"/>
                <w:b/>
                <w:bCs/>
                <w:noProof/>
                <w:color w:val="FFFFFF" w:themeColor="background1"/>
                <w:sz w:val="22"/>
                <w:szCs w:val="22"/>
                <w:rtl/>
                <w:lang w:eastAsia="he-IL"/>
              </w:rPr>
              <w:t>מס</w:t>
            </w:r>
            <w:r w:rsidRPr="00034BDC">
              <w:rPr>
                <w:rFonts w:asciiTheme="minorBidi" w:hAnsiTheme="minorBidi"/>
                <w:b/>
                <w:bCs/>
                <w:noProof/>
                <w:color w:val="FFFFFF" w:themeColor="background1"/>
                <w:sz w:val="22"/>
                <w:szCs w:val="22"/>
                <w:rtl/>
                <w:lang w:eastAsia="he-IL"/>
              </w:rPr>
              <w:t>"ד</w:t>
            </w:r>
          </w:p>
        </w:tc>
        <w:tc>
          <w:tcPr>
            <w:tcW w:w="0" w:type="auto"/>
            <w:shd w:val="clear" w:color="auto" w:fill="000000" w:themeFill="text1"/>
            <w:vAlign w:val="center"/>
          </w:tcPr>
          <w:p w:rsidR="00981368" w:rsidRPr="00034BDC" w:rsidRDefault="00981368" w:rsidP="00981368">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שם החברה</w:t>
            </w:r>
          </w:p>
        </w:tc>
        <w:tc>
          <w:tcPr>
            <w:tcW w:w="0" w:type="auto"/>
            <w:shd w:val="clear" w:color="auto" w:fill="000000" w:themeFill="text1"/>
            <w:vAlign w:val="center"/>
          </w:tcPr>
          <w:p w:rsidR="00981368" w:rsidRPr="00034BDC" w:rsidRDefault="00981368" w:rsidP="00981368">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תיאור הפרויקט</w:t>
            </w:r>
          </w:p>
        </w:tc>
        <w:tc>
          <w:tcPr>
            <w:tcW w:w="0" w:type="auto"/>
            <w:shd w:val="clear" w:color="auto" w:fill="000000" w:themeFill="text1"/>
            <w:vAlign w:val="center"/>
          </w:tcPr>
          <w:p w:rsidR="00981368" w:rsidRPr="00034BDC" w:rsidRDefault="00981368" w:rsidP="00981368">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 xml:space="preserve">הארגון עבורו פותחה האפליקציה </w:t>
            </w:r>
          </w:p>
        </w:tc>
        <w:tc>
          <w:tcPr>
            <w:tcW w:w="0" w:type="auto"/>
            <w:shd w:val="clear" w:color="auto" w:fill="000000" w:themeFill="text1"/>
            <w:vAlign w:val="center"/>
          </w:tcPr>
          <w:p w:rsidR="00981368" w:rsidRPr="00034BDC" w:rsidRDefault="00981368" w:rsidP="00981368">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מועד עלייה לאוויר</w:t>
            </w:r>
          </w:p>
        </w:tc>
        <w:tc>
          <w:tcPr>
            <w:tcW w:w="0" w:type="auto"/>
            <w:shd w:val="clear" w:color="auto" w:fill="000000" w:themeFill="text1"/>
            <w:vAlign w:val="center"/>
          </w:tcPr>
          <w:p w:rsidR="00981368" w:rsidRPr="00034BDC" w:rsidRDefault="00981368" w:rsidP="00981368">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תיאור המשתמשים וכמות הורדות</w:t>
            </w:r>
          </w:p>
        </w:tc>
        <w:tc>
          <w:tcPr>
            <w:tcW w:w="0" w:type="auto"/>
            <w:shd w:val="clear" w:color="auto" w:fill="000000" w:themeFill="text1"/>
            <w:vAlign w:val="center"/>
          </w:tcPr>
          <w:p w:rsidR="00981368" w:rsidRDefault="00981368" w:rsidP="00981368">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פרטי</w:t>
            </w:r>
            <w:r w:rsidRPr="00034BDC">
              <w:rPr>
                <w:rFonts w:asciiTheme="minorBidi" w:hAnsiTheme="minorBidi"/>
                <w:b/>
                <w:bCs/>
                <w:noProof/>
                <w:color w:val="FFFFFF" w:themeColor="background1"/>
                <w:sz w:val="22"/>
                <w:szCs w:val="22"/>
                <w:rtl/>
                <w:lang w:eastAsia="he-IL"/>
              </w:rPr>
              <w:t xml:space="preserve"> </w:t>
            </w:r>
            <w:r>
              <w:rPr>
                <w:rFonts w:asciiTheme="minorBidi" w:hAnsiTheme="minorBidi" w:hint="cs"/>
                <w:b/>
                <w:bCs/>
                <w:noProof/>
                <w:color w:val="FFFFFF" w:themeColor="background1"/>
                <w:sz w:val="22"/>
                <w:szCs w:val="22"/>
                <w:rtl/>
                <w:lang w:eastAsia="he-IL"/>
              </w:rPr>
              <w:t>לקוחות ממליצים (שם מלא, טלפון נייד ו</w:t>
            </w:r>
            <w:r w:rsidRPr="00034BDC">
              <w:rPr>
                <w:rFonts w:asciiTheme="minorBidi" w:hAnsiTheme="minorBidi" w:hint="eastAsia"/>
                <w:b/>
                <w:bCs/>
                <w:noProof/>
                <w:color w:val="FFFFFF" w:themeColor="background1"/>
                <w:sz w:val="22"/>
                <w:szCs w:val="22"/>
                <w:rtl/>
                <w:lang w:eastAsia="he-IL"/>
              </w:rPr>
              <w:t>כתובת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eastAsia"/>
                <w:b/>
                <w:bCs/>
                <w:noProof/>
                <w:color w:val="FFFFFF" w:themeColor="background1"/>
                <w:sz w:val="22"/>
                <w:szCs w:val="22"/>
                <w:rtl/>
                <w:lang w:eastAsia="he-IL"/>
              </w:rPr>
              <w:t>דוא</w:t>
            </w:r>
            <w:r w:rsidRPr="00034BDC">
              <w:rPr>
                <w:rFonts w:asciiTheme="minorBidi" w:hAnsiTheme="minorBidi"/>
                <w:b/>
                <w:bCs/>
                <w:noProof/>
                <w:color w:val="FFFFFF" w:themeColor="background1"/>
                <w:sz w:val="22"/>
                <w:szCs w:val="22"/>
                <w:rtl/>
                <w:lang w:eastAsia="he-IL"/>
              </w:rPr>
              <w:t>"ל</w:t>
            </w:r>
            <w:r>
              <w:rPr>
                <w:rFonts w:asciiTheme="minorBidi" w:hAnsiTheme="minorBidi" w:hint="cs"/>
                <w:b/>
                <w:bCs/>
                <w:noProof/>
                <w:color w:val="FFFFFF" w:themeColor="background1"/>
                <w:sz w:val="22"/>
                <w:szCs w:val="22"/>
                <w:rtl/>
                <w:lang w:eastAsia="he-IL"/>
              </w:rPr>
              <w:t>)</w:t>
            </w:r>
          </w:p>
        </w:tc>
      </w:tr>
      <w:tr w:rsidR="00981368" w:rsidRPr="00EB00D3" w:rsidTr="00981368">
        <w:tc>
          <w:tcPr>
            <w:tcW w:w="0" w:type="auto"/>
            <w:shd w:val="clear" w:color="auto" w:fill="BFBFBF" w:themeFill="background1" w:themeFillShade="BF"/>
          </w:tcPr>
          <w:p w:rsidR="00981368" w:rsidRPr="00034BDC" w:rsidRDefault="00981368" w:rsidP="00981368">
            <w:pPr>
              <w:pStyle w:val="a9"/>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1</w:t>
            </w: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r>
      <w:tr w:rsidR="00981368" w:rsidRPr="00EB00D3" w:rsidTr="00981368">
        <w:tc>
          <w:tcPr>
            <w:tcW w:w="0" w:type="auto"/>
            <w:shd w:val="clear" w:color="auto" w:fill="BFBFBF" w:themeFill="background1" w:themeFillShade="BF"/>
          </w:tcPr>
          <w:p w:rsidR="00981368" w:rsidRPr="00034BDC" w:rsidRDefault="00981368" w:rsidP="00981368">
            <w:pPr>
              <w:pStyle w:val="a9"/>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2</w:t>
            </w: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r>
      <w:tr w:rsidR="00981368" w:rsidRPr="00EB00D3" w:rsidTr="00981368">
        <w:tc>
          <w:tcPr>
            <w:tcW w:w="0" w:type="auto"/>
            <w:shd w:val="clear" w:color="auto" w:fill="BFBFBF" w:themeFill="background1" w:themeFillShade="BF"/>
          </w:tcPr>
          <w:p w:rsidR="00981368" w:rsidRPr="00034BDC" w:rsidRDefault="00981368" w:rsidP="00981368">
            <w:pPr>
              <w:pStyle w:val="a9"/>
              <w:ind w:left="0"/>
              <w:jc w:val="center"/>
              <w:rPr>
                <w:rFonts w:asciiTheme="minorBidi" w:hAnsiTheme="minorBidi"/>
                <w:noProof/>
                <w:sz w:val="22"/>
                <w:szCs w:val="22"/>
                <w:rtl/>
                <w:lang w:eastAsia="he-IL"/>
              </w:rPr>
            </w:pPr>
            <w:r w:rsidRPr="00034BDC">
              <w:rPr>
                <w:rFonts w:asciiTheme="minorBidi" w:hAnsiTheme="minorBidi"/>
                <w:noProof/>
                <w:sz w:val="22"/>
                <w:szCs w:val="22"/>
                <w:rtl/>
                <w:lang w:eastAsia="he-IL"/>
              </w:rPr>
              <w:t>3</w:t>
            </w: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c>
          <w:tcPr>
            <w:tcW w:w="0" w:type="auto"/>
          </w:tcPr>
          <w:p w:rsidR="00981368" w:rsidRPr="00034BDC" w:rsidRDefault="00981368" w:rsidP="00981368">
            <w:pPr>
              <w:pStyle w:val="a9"/>
              <w:ind w:left="0"/>
              <w:jc w:val="both"/>
              <w:rPr>
                <w:rFonts w:asciiTheme="minorBidi" w:hAnsiTheme="minorBidi"/>
                <w:noProof/>
                <w:sz w:val="22"/>
                <w:szCs w:val="22"/>
                <w:rtl/>
                <w:lang w:eastAsia="he-IL"/>
              </w:rPr>
            </w:pPr>
          </w:p>
        </w:tc>
      </w:tr>
    </w:tbl>
    <w:p w:rsidR="00D96C38" w:rsidRDefault="00D96C38" w:rsidP="00D96C38">
      <w:pPr>
        <w:spacing w:after="0" w:line="360" w:lineRule="auto"/>
        <w:jc w:val="both"/>
        <w:rPr>
          <w:rFonts w:asciiTheme="minorBidi" w:eastAsia="Times New Roman" w:hAnsiTheme="minorBidi" w:cs="David"/>
          <w:noProof/>
          <w:rtl/>
          <w:lang w:eastAsia="he-IL"/>
        </w:rPr>
      </w:pPr>
    </w:p>
    <w:p w:rsidR="00FE7756" w:rsidRPr="00FE7756" w:rsidRDefault="00FE7756" w:rsidP="00FE7756">
      <w:pPr>
        <w:numPr>
          <w:ilvl w:val="1"/>
          <w:numId w:val="25"/>
        </w:numPr>
        <w:tabs>
          <w:tab w:val="clear" w:pos="792"/>
        </w:tabs>
        <w:spacing w:before="120" w:after="0" w:line="360" w:lineRule="auto"/>
        <w:ind w:left="902" w:hanging="630"/>
        <w:rPr>
          <w:rFonts w:asciiTheme="minorBidi" w:eastAsia="Times New Roman" w:hAnsiTheme="minorBidi" w:cs="David"/>
          <w:noProof/>
          <w:lang w:eastAsia="he-IL"/>
        </w:rPr>
      </w:pPr>
      <w:r w:rsidRPr="00FE7756">
        <w:rPr>
          <w:rFonts w:asciiTheme="minorBidi" w:eastAsia="Times New Roman" w:hAnsiTheme="minorBidi" w:cs="David" w:hint="cs"/>
          <w:noProof/>
          <w:rtl/>
          <w:lang w:eastAsia="he-IL"/>
        </w:rPr>
        <w:t>פירוט ניסיון מנהל הפרויקט המוצע</w:t>
      </w:r>
      <w:r w:rsidR="004502D3">
        <w:rPr>
          <w:rFonts w:asciiTheme="minorBidi" w:eastAsia="Times New Roman" w:hAnsiTheme="minorBidi" w:cs="David" w:hint="cs"/>
          <w:noProof/>
          <w:rtl/>
          <w:lang w:eastAsia="he-I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1"/>
        <w:gridCol w:w="717"/>
        <w:gridCol w:w="837"/>
        <w:gridCol w:w="1074"/>
        <w:gridCol w:w="910"/>
        <w:gridCol w:w="1210"/>
        <w:gridCol w:w="2662"/>
        <w:gridCol w:w="2660"/>
      </w:tblGrid>
      <w:tr w:rsidR="00FE7756" w:rsidRPr="00034BDC" w:rsidTr="00FE7756">
        <w:tc>
          <w:tcPr>
            <w:tcW w:w="321" w:type="pct"/>
            <w:shd w:val="clear" w:color="auto" w:fill="000000" w:themeFill="text1"/>
            <w:vAlign w:val="center"/>
          </w:tcPr>
          <w:p w:rsidR="00FE7756" w:rsidRPr="00034BDC" w:rsidRDefault="00FE7756" w:rsidP="00FE7756">
            <w:pPr>
              <w:pStyle w:val="a9"/>
              <w:ind w:left="0"/>
              <w:jc w:val="center"/>
              <w:rPr>
                <w:rFonts w:asciiTheme="minorBidi" w:hAnsiTheme="minorBidi"/>
                <w:b/>
                <w:bCs/>
                <w:noProof/>
                <w:color w:val="FFFFFF" w:themeColor="background1"/>
                <w:rtl/>
                <w:lang w:eastAsia="he-IL"/>
              </w:rPr>
            </w:pPr>
            <w:r w:rsidRPr="00E33753">
              <w:rPr>
                <w:rFonts w:asciiTheme="minorBidi" w:hAnsiTheme="minorBidi" w:hint="cs"/>
                <w:b/>
                <w:bCs/>
                <w:noProof/>
                <w:color w:val="FFFFFF" w:themeColor="background1"/>
                <w:sz w:val="22"/>
                <w:szCs w:val="22"/>
                <w:rtl/>
                <w:lang w:eastAsia="he-IL"/>
              </w:rPr>
              <w:t>מס"ד</w:t>
            </w:r>
          </w:p>
        </w:tc>
        <w:tc>
          <w:tcPr>
            <w:tcW w:w="333"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שם העובד</w:t>
            </w:r>
          </w:p>
        </w:tc>
        <w:tc>
          <w:tcPr>
            <w:tcW w:w="389"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תואר / הסמכה</w:t>
            </w:r>
          </w:p>
        </w:tc>
        <w:tc>
          <w:tcPr>
            <w:tcW w:w="499"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 xml:space="preserve">מספר שנות ניסיון בתחום  </w:t>
            </w:r>
          </w:p>
        </w:tc>
        <w:tc>
          <w:tcPr>
            <w:tcW w:w="423"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הגוף המעסיק</w:t>
            </w:r>
          </w:p>
        </w:tc>
        <w:tc>
          <w:tcPr>
            <w:tcW w:w="562"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מספר שנות עבודה אצל המציע</w:t>
            </w:r>
          </w:p>
        </w:tc>
        <w:tc>
          <w:tcPr>
            <w:tcW w:w="1237" w:type="pct"/>
            <w:shd w:val="clear" w:color="auto" w:fill="000000" w:themeFill="text1"/>
          </w:tcPr>
          <w:p w:rsidR="00FE7756" w:rsidRPr="00034BDC" w:rsidRDefault="00FE7756" w:rsidP="00943DE2">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 xml:space="preserve">רשימת פרויקטים רלוונטיים שביצע במהלך </w:t>
            </w:r>
            <w:r>
              <w:rPr>
                <w:rFonts w:asciiTheme="minorBidi" w:hAnsiTheme="minorBidi" w:hint="cs"/>
                <w:b/>
                <w:bCs/>
                <w:noProof/>
                <w:color w:val="FFFFFF" w:themeColor="background1"/>
                <w:sz w:val="22"/>
                <w:szCs w:val="22"/>
                <w:rtl/>
                <w:lang w:eastAsia="he-IL"/>
              </w:rPr>
              <w:t>4</w:t>
            </w:r>
            <w:r w:rsidR="00943DE2">
              <w:rPr>
                <w:rFonts w:asciiTheme="minorBidi" w:hAnsiTheme="minorBidi"/>
                <w:b/>
                <w:bCs/>
                <w:noProof/>
                <w:color w:val="FFFFFF" w:themeColor="background1"/>
                <w:sz w:val="22"/>
                <w:szCs w:val="22"/>
                <w:rtl/>
                <w:lang w:eastAsia="he-IL"/>
              </w:rPr>
              <w:t xml:space="preserve"> שנים אחרונות</w:t>
            </w:r>
            <w:r w:rsidR="00943DE2">
              <w:rPr>
                <w:rFonts w:asciiTheme="minorBidi" w:hAnsiTheme="minorBidi" w:hint="cs"/>
                <w:b/>
                <w:bCs/>
                <w:noProof/>
                <w:color w:val="FFFFFF" w:themeColor="background1"/>
                <w:sz w:val="22"/>
                <w:szCs w:val="22"/>
                <w:rtl/>
                <w:lang w:eastAsia="he-IL"/>
              </w:rPr>
              <w:t xml:space="preserve">, </w:t>
            </w:r>
          </w:p>
        </w:tc>
        <w:tc>
          <w:tcPr>
            <w:tcW w:w="1237"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sz w:val="22"/>
                <w:szCs w:val="22"/>
                <w:rtl/>
                <w:lang w:eastAsia="he-IL"/>
              </w:rPr>
            </w:pPr>
            <w:r>
              <w:rPr>
                <w:rFonts w:asciiTheme="minorBidi" w:hAnsiTheme="minorBidi" w:hint="cs"/>
                <w:b/>
                <w:bCs/>
                <w:noProof/>
                <w:color w:val="FFFFFF" w:themeColor="background1"/>
                <w:sz w:val="22"/>
                <w:szCs w:val="22"/>
                <w:rtl/>
                <w:lang w:eastAsia="he-IL"/>
              </w:rPr>
              <w:t xml:space="preserve">תיאור הלקוח </w:t>
            </w:r>
            <w:r>
              <w:rPr>
                <w:rFonts w:asciiTheme="minorBidi" w:hAnsiTheme="minorBidi"/>
                <w:b/>
                <w:bCs/>
                <w:noProof/>
                <w:color w:val="FFFFFF" w:themeColor="background1"/>
                <w:sz w:val="22"/>
                <w:szCs w:val="22"/>
                <w:rtl/>
                <w:lang w:eastAsia="he-IL"/>
              </w:rPr>
              <w:t>–</w:t>
            </w:r>
            <w:r>
              <w:rPr>
                <w:rFonts w:asciiTheme="minorBidi" w:hAnsiTheme="minorBidi" w:hint="cs"/>
                <w:b/>
                <w:bCs/>
                <w:noProof/>
                <w:color w:val="FFFFFF" w:themeColor="background1"/>
                <w:sz w:val="22"/>
                <w:szCs w:val="22"/>
                <w:rtl/>
                <w:lang w:eastAsia="he-IL"/>
              </w:rPr>
              <w:t xml:space="preserve"> כולל רישום איש קשר</w:t>
            </w:r>
            <w:r w:rsidR="00981368">
              <w:rPr>
                <w:rFonts w:asciiTheme="minorBidi" w:hAnsiTheme="minorBidi" w:hint="cs"/>
                <w:b/>
                <w:bCs/>
                <w:noProof/>
                <w:color w:val="FFFFFF" w:themeColor="background1"/>
                <w:sz w:val="22"/>
                <w:szCs w:val="22"/>
                <w:rtl/>
                <w:lang w:eastAsia="he-IL"/>
              </w:rPr>
              <w:t xml:space="preserve"> (שם מלא, טלפון נייד ו</w:t>
            </w:r>
            <w:r w:rsidR="00981368" w:rsidRPr="00034BDC">
              <w:rPr>
                <w:rFonts w:asciiTheme="minorBidi" w:hAnsiTheme="minorBidi" w:hint="eastAsia"/>
                <w:b/>
                <w:bCs/>
                <w:noProof/>
                <w:color w:val="FFFFFF" w:themeColor="background1"/>
                <w:sz w:val="22"/>
                <w:szCs w:val="22"/>
                <w:rtl/>
                <w:lang w:eastAsia="he-IL"/>
              </w:rPr>
              <w:t>כתובת</w:t>
            </w:r>
            <w:r w:rsidR="00981368" w:rsidRPr="00034BDC">
              <w:rPr>
                <w:rFonts w:asciiTheme="minorBidi" w:hAnsiTheme="minorBidi"/>
                <w:b/>
                <w:bCs/>
                <w:noProof/>
                <w:color w:val="FFFFFF" w:themeColor="background1"/>
                <w:sz w:val="22"/>
                <w:szCs w:val="22"/>
                <w:rtl/>
                <w:lang w:eastAsia="he-IL"/>
              </w:rPr>
              <w:t xml:space="preserve"> </w:t>
            </w:r>
            <w:r w:rsidR="00981368" w:rsidRPr="00034BDC">
              <w:rPr>
                <w:rFonts w:asciiTheme="minorBidi" w:hAnsiTheme="minorBidi" w:hint="eastAsia"/>
                <w:b/>
                <w:bCs/>
                <w:noProof/>
                <w:color w:val="FFFFFF" w:themeColor="background1"/>
                <w:sz w:val="22"/>
                <w:szCs w:val="22"/>
                <w:rtl/>
                <w:lang w:eastAsia="he-IL"/>
              </w:rPr>
              <w:t>דוא</w:t>
            </w:r>
            <w:r w:rsidR="00981368" w:rsidRPr="00034BDC">
              <w:rPr>
                <w:rFonts w:asciiTheme="minorBidi" w:hAnsiTheme="minorBidi"/>
                <w:b/>
                <w:bCs/>
                <w:noProof/>
                <w:color w:val="FFFFFF" w:themeColor="background1"/>
                <w:sz w:val="22"/>
                <w:szCs w:val="22"/>
                <w:rtl/>
                <w:lang w:eastAsia="he-IL"/>
              </w:rPr>
              <w:t>"ל</w:t>
            </w:r>
            <w:r w:rsidR="00981368">
              <w:rPr>
                <w:rFonts w:asciiTheme="minorBidi" w:hAnsiTheme="minorBidi" w:hint="cs"/>
                <w:b/>
                <w:bCs/>
                <w:noProof/>
                <w:color w:val="FFFFFF" w:themeColor="background1"/>
                <w:sz w:val="22"/>
                <w:szCs w:val="22"/>
                <w:rtl/>
                <w:lang w:eastAsia="he-IL"/>
              </w:rPr>
              <w:t>)</w:t>
            </w:r>
          </w:p>
        </w:tc>
      </w:tr>
      <w:tr w:rsidR="00FE7756" w:rsidRPr="00034BDC" w:rsidTr="00FE7756">
        <w:tc>
          <w:tcPr>
            <w:tcW w:w="321" w:type="pct"/>
            <w:shd w:val="clear" w:color="auto" w:fill="BFBFBF" w:themeFill="background1" w:themeFillShade="BF"/>
          </w:tcPr>
          <w:p w:rsidR="00FE7756" w:rsidRPr="001C0133" w:rsidRDefault="00FE7756" w:rsidP="00FE7756">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1</w:t>
            </w:r>
          </w:p>
        </w:tc>
        <w:tc>
          <w:tcPr>
            <w:tcW w:w="333"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389"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99"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23"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62"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37"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37"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FE7756" w:rsidRPr="00034BDC" w:rsidTr="00FE7756">
        <w:tc>
          <w:tcPr>
            <w:tcW w:w="321" w:type="pct"/>
            <w:shd w:val="clear" w:color="auto" w:fill="BFBFBF" w:themeFill="background1" w:themeFillShade="BF"/>
          </w:tcPr>
          <w:p w:rsidR="00FE7756" w:rsidRPr="001C0133" w:rsidRDefault="00FE7756" w:rsidP="00FE7756">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2</w:t>
            </w:r>
          </w:p>
        </w:tc>
        <w:tc>
          <w:tcPr>
            <w:tcW w:w="333"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389"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99"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23"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62"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37"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37"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FE7756" w:rsidRPr="00034BDC" w:rsidTr="00FE7756">
        <w:tc>
          <w:tcPr>
            <w:tcW w:w="321" w:type="pct"/>
            <w:shd w:val="clear" w:color="auto" w:fill="BFBFBF" w:themeFill="background1" w:themeFillShade="BF"/>
          </w:tcPr>
          <w:p w:rsidR="00FE7756" w:rsidRPr="001C0133" w:rsidRDefault="00FE7756" w:rsidP="00FE7756">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3</w:t>
            </w:r>
          </w:p>
        </w:tc>
        <w:tc>
          <w:tcPr>
            <w:tcW w:w="333"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389"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99"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23"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62"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37"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37"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bl>
    <w:p w:rsidR="00FE7756" w:rsidRDefault="00FE7756" w:rsidP="00FE7756">
      <w:pPr>
        <w:numPr>
          <w:ilvl w:val="1"/>
          <w:numId w:val="25"/>
        </w:numPr>
        <w:tabs>
          <w:tab w:val="clear" w:pos="792"/>
        </w:tabs>
        <w:spacing w:before="120" w:after="0" w:line="360" w:lineRule="auto"/>
        <w:ind w:left="902" w:hanging="630"/>
        <w:rPr>
          <w:rFonts w:asciiTheme="minorBidi" w:eastAsia="Times New Roman" w:hAnsiTheme="minorBidi" w:cs="David"/>
          <w:noProof/>
          <w:lang w:eastAsia="he-IL"/>
        </w:rPr>
      </w:pPr>
      <w:r>
        <w:rPr>
          <w:rFonts w:asciiTheme="minorBidi" w:eastAsia="Times New Roman" w:hAnsiTheme="minorBidi" w:cs="David" w:hint="cs"/>
          <w:noProof/>
          <w:rtl/>
          <w:lang w:eastAsia="he-IL"/>
        </w:rPr>
        <w:t>פירוט ניסיון צוות הבדיקות</w:t>
      </w:r>
      <w:r w:rsidR="004502D3">
        <w:rPr>
          <w:rFonts w:asciiTheme="minorBidi" w:eastAsia="Times New Roman" w:hAnsiTheme="minorBidi" w:cs="David" w:hint="cs"/>
          <w:noProof/>
          <w:rtl/>
          <w:lang w:eastAsia="he-I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7"/>
        <w:gridCol w:w="917"/>
        <w:gridCol w:w="1162"/>
        <w:gridCol w:w="1502"/>
        <w:gridCol w:w="1162"/>
        <w:gridCol w:w="1670"/>
        <w:gridCol w:w="3611"/>
      </w:tblGrid>
      <w:tr w:rsidR="00FE7756" w:rsidRPr="00EB00D3" w:rsidTr="00FE7756">
        <w:tc>
          <w:tcPr>
            <w:tcW w:w="342" w:type="pct"/>
            <w:shd w:val="clear" w:color="auto" w:fill="000000" w:themeFill="text1"/>
            <w:vAlign w:val="center"/>
          </w:tcPr>
          <w:p w:rsidR="00FE7756" w:rsidRPr="00034BDC" w:rsidRDefault="00FE7756" w:rsidP="00FE7756">
            <w:pPr>
              <w:pStyle w:val="a9"/>
              <w:ind w:left="0"/>
              <w:jc w:val="center"/>
              <w:rPr>
                <w:rFonts w:asciiTheme="minorBidi" w:hAnsiTheme="minorBidi"/>
                <w:b/>
                <w:bCs/>
                <w:noProof/>
                <w:color w:val="FFFFFF" w:themeColor="background1"/>
                <w:rtl/>
                <w:lang w:eastAsia="he-IL"/>
              </w:rPr>
            </w:pPr>
            <w:r w:rsidRPr="00E33753">
              <w:rPr>
                <w:rFonts w:asciiTheme="minorBidi" w:hAnsiTheme="minorBidi" w:hint="cs"/>
                <w:b/>
                <w:bCs/>
                <w:noProof/>
                <w:color w:val="FFFFFF" w:themeColor="background1"/>
                <w:sz w:val="22"/>
                <w:szCs w:val="22"/>
                <w:rtl/>
                <w:lang w:eastAsia="he-IL"/>
              </w:rPr>
              <w:t>מס"ד</w:t>
            </w:r>
          </w:p>
        </w:tc>
        <w:tc>
          <w:tcPr>
            <w:tcW w:w="426"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שם העובד</w:t>
            </w:r>
          </w:p>
        </w:tc>
        <w:tc>
          <w:tcPr>
            <w:tcW w:w="540"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תואר / הסמכה</w:t>
            </w:r>
          </w:p>
        </w:tc>
        <w:tc>
          <w:tcPr>
            <w:tcW w:w="698"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 xml:space="preserve">מספר שנות ניסיון בתחום  </w:t>
            </w:r>
          </w:p>
        </w:tc>
        <w:tc>
          <w:tcPr>
            <w:tcW w:w="540"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הגוף המעסיק</w:t>
            </w:r>
          </w:p>
        </w:tc>
        <w:tc>
          <w:tcPr>
            <w:tcW w:w="776" w:type="pct"/>
            <w:shd w:val="clear" w:color="auto" w:fill="000000" w:themeFill="text1"/>
          </w:tcPr>
          <w:p w:rsidR="00FE7756" w:rsidRPr="00034BDC" w:rsidRDefault="00FE7756" w:rsidP="00FE7756">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מספר שנות עבודה אצל המציע</w:t>
            </w:r>
          </w:p>
        </w:tc>
        <w:tc>
          <w:tcPr>
            <w:tcW w:w="1678" w:type="pct"/>
            <w:shd w:val="clear" w:color="auto" w:fill="000000" w:themeFill="text1"/>
          </w:tcPr>
          <w:p w:rsidR="00FE7756" w:rsidRPr="00034BDC" w:rsidRDefault="004502D3" w:rsidP="00FE7756">
            <w:pPr>
              <w:pStyle w:val="a9"/>
              <w:ind w:left="0"/>
              <w:jc w:val="center"/>
              <w:rPr>
                <w:rFonts w:asciiTheme="minorBidi" w:hAnsiTheme="minorBidi"/>
                <w:b/>
                <w:bCs/>
                <w:noProof/>
                <w:color w:val="FFFFFF" w:themeColor="background1"/>
                <w:lang w:eastAsia="he-IL"/>
              </w:rPr>
            </w:pPr>
            <w:r>
              <w:rPr>
                <w:rFonts w:asciiTheme="minorBidi" w:hAnsiTheme="minorBidi" w:hint="cs"/>
                <w:b/>
                <w:bCs/>
                <w:noProof/>
                <w:color w:val="FFFFFF" w:themeColor="background1"/>
                <w:sz w:val="22"/>
                <w:szCs w:val="22"/>
                <w:rtl/>
                <w:lang w:eastAsia="he-IL"/>
              </w:rPr>
              <w:t>תיאור קצר של</w:t>
            </w:r>
            <w:r w:rsidR="00FE7756" w:rsidRPr="00034BDC">
              <w:rPr>
                <w:rFonts w:asciiTheme="minorBidi" w:hAnsiTheme="minorBidi"/>
                <w:b/>
                <w:bCs/>
                <w:noProof/>
                <w:color w:val="FFFFFF" w:themeColor="background1"/>
                <w:sz w:val="22"/>
                <w:szCs w:val="22"/>
                <w:rtl/>
                <w:lang w:eastAsia="he-IL"/>
              </w:rPr>
              <w:t xml:space="preserve"> פרויקטים רלוונטיים שביצע במהלך </w:t>
            </w:r>
            <w:r w:rsidR="00FE7756">
              <w:rPr>
                <w:rFonts w:asciiTheme="minorBidi" w:hAnsiTheme="minorBidi" w:hint="cs"/>
                <w:b/>
                <w:bCs/>
                <w:noProof/>
                <w:color w:val="FFFFFF" w:themeColor="background1"/>
                <w:sz w:val="22"/>
                <w:szCs w:val="22"/>
                <w:rtl/>
                <w:lang w:eastAsia="he-IL"/>
              </w:rPr>
              <w:t>4</w:t>
            </w:r>
            <w:r w:rsidR="00FE7756" w:rsidRPr="00034BDC">
              <w:rPr>
                <w:rFonts w:asciiTheme="minorBidi" w:hAnsiTheme="minorBidi"/>
                <w:b/>
                <w:bCs/>
                <w:noProof/>
                <w:color w:val="FFFFFF" w:themeColor="background1"/>
                <w:sz w:val="22"/>
                <w:szCs w:val="22"/>
                <w:rtl/>
                <w:lang w:eastAsia="he-IL"/>
              </w:rPr>
              <w:t xml:space="preserve"> שנים אחרונות </w:t>
            </w:r>
          </w:p>
        </w:tc>
      </w:tr>
      <w:tr w:rsidR="00FE7756" w:rsidRPr="00EB00D3" w:rsidTr="00FE7756">
        <w:tc>
          <w:tcPr>
            <w:tcW w:w="342" w:type="pct"/>
            <w:shd w:val="clear" w:color="auto" w:fill="BFBFBF" w:themeFill="background1" w:themeFillShade="BF"/>
          </w:tcPr>
          <w:p w:rsidR="00FE7756" w:rsidRPr="001C0133" w:rsidRDefault="00FE7756" w:rsidP="00FE7756">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1</w:t>
            </w:r>
          </w:p>
        </w:tc>
        <w:tc>
          <w:tcPr>
            <w:tcW w:w="426"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40"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698"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40"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776"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678"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FE7756" w:rsidRPr="00EB00D3" w:rsidTr="00FE7756">
        <w:tc>
          <w:tcPr>
            <w:tcW w:w="342" w:type="pct"/>
            <w:shd w:val="clear" w:color="auto" w:fill="BFBFBF" w:themeFill="background1" w:themeFillShade="BF"/>
          </w:tcPr>
          <w:p w:rsidR="00FE7756" w:rsidRPr="001C0133" w:rsidRDefault="00FE7756" w:rsidP="00FE7756">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2</w:t>
            </w:r>
          </w:p>
        </w:tc>
        <w:tc>
          <w:tcPr>
            <w:tcW w:w="426"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40"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698"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40"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776"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678"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FE7756" w:rsidRPr="00EB00D3" w:rsidTr="00FE7756">
        <w:tc>
          <w:tcPr>
            <w:tcW w:w="342" w:type="pct"/>
            <w:shd w:val="clear" w:color="auto" w:fill="BFBFBF" w:themeFill="background1" w:themeFillShade="BF"/>
          </w:tcPr>
          <w:p w:rsidR="00FE7756" w:rsidRPr="001C0133" w:rsidRDefault="00FE7756" w:rsidP="00FE7756">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3</w:t>
            </w:r>
          </w:p>
        </w:tc>
        <w:tc>
          <w:tcPr>
            <w:tcW w:w="426"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40"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698"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40"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776"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678" w:type="pct"/>
          </w:tcPr>
          <w:p w:rsidR="00FE7756" w:rsidRPr="00034BDC" w:rsidRDefault="00FE7756" w:rsidP="00FE7756">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bl>
    <w:p w:rsidR="004F1D44" w:rsidRDefault="004502D3" w:rsidP="004F1D44">
      <w:pPr>
        <w:spacing w:before="120" w:after="0" w:line="360" w:lineRule="auto"/>
        <w:ind w:left="902"/>
        <w:rPr>
          <w:rFonts w:asciiTheme="minorBidi" w:eastAsia="Times New Roman" w:hAnsiTheme="minorBidi" w:cs="David"/>
          <w:noProof/>
          <w:lang w:eastAsia="he-IL"/>
        </w:rPr>
      </w:pPr>
      <w:r>
        <w:rPr>
          <w:rFonts w:asciiTheme="minorBidi" w:eastAsia="Times New Roman" w:hAnsiTheme="minorBidi" w:cs="David"/>
          <w:noProof/>
          <w:rtl/>
          <w:lang w:eastAsia="he-IL"/>
        </w:rPr>
        <w:br/>
      </w:r>
      <w:r>
        <w:rPr>
          <w:rFonts w:asciiTheme="minorBidi" w:eastAsia="Times New Roman" w:hAnsiTheme="minorBidi" w:cs="David"/>
          <w:noProof/>
          <w:rtl/>
          <w:lang w:eastAsia="he-IL"/>
        </w:rPr>
        <w:br/>
      </w:r>
    </w:p>
    <w:p w:rsidR="004F1D44" w:rsidRPr="00FE7756" w:rsidRDefault="00FE7756" w:rsidP="00FE7756">
      <w:pPr>
        <w:numPr>
          <w:ilvl w:val="1"/>
          <w:numId w:val="25"/>
        </w:numPr>
        <w:tabs>
          <w:tab w:val="clear" w:pos="792"/>
        </w:tabs>
        <w:spacing w:before="120" w:after="0" w:line="360" w:lineRule="auto"/>
        <w:ind w:left="902" w:hanging="630"/>
        <w:rPr>
          <w:rFonts w:asciiTheme="minorBidi" w:eastAsia="Times New Roman" w:hAnsiTheme="minorBidi" w:cs="David"/>
          <w:noProof/>
          <w:lang w:eastAsia="he-IL"/>
        </w:rPr>
      </w:pPr>
      <w:r>
        <w:rPr>
          <w:rFonts w:asciiTheme="minorBidi" w:eastAsia="Times New Roman" w:hAnsiTheme="minorBidi" w:cs="David" w:hint="cs"/>
          <w:noProof/>
          <w:rtl/>
          <w:lang w:eastAsia="he-IL"/>
        </w:rPr>
        <w:lastRenderedPageBreak/>
        <w:t>פירוט ניסיון צוות הפיתוח</w:t>
      </w:r>
      <w:r w:rsidR="004502D3">
        <w:rPr>
          <w:rFonts w:asciiTheme="minorBidi" w:eastAsia="Times New Roman" w:hAnsiTheme="minorBidi" w:cs="David" w:hint="cs"/>
          <w:noProof/>
          <w:rtl/>
          <w:lang w:eastAsia="he-I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6"/>
        <w:gridCol w:w="861"/>
        <w:gridCol w:w="1061"/>
        <w:gridCol w:w="1244"/>
        <w:gridCol w:w="1091"/>
        <w:gridCol w:w="1345"/>
        <w:gridCol w:w="2671"/>
        <w:gridCol w:w="1752"/>
      </w:tblGrid>
      <w:tr w:rsidR="004F1D44" w:rsidRPr="00EB00D3" w:rsidTr="004F1D44">
        <w:tc>
          <w:tcPr>
            <w:tcW w:w="342" w:type="pct"/>
            <w:shd w:val="clear" w:color="auto" w:fill="000000" w:themeFill="text1"/>
            <w:vAlign w:val="center"/>
          </w:tcPr>
          <w:p w:rsidR="004F1D44" w:rsidRPr="00034BDC" w:rsidRDefault="004F1D44" w:rsidP="00D94AE9">
            <w:pPr>
              <w:pStyle w:val="a9"/>
              <w:ind w:left="0"/>
              <w:jc w:val="center"/>
              <w:rPr>
                <w:rFonts w:asciiTheme="minorBidi" w:hAnsiTheme="minorBidi"/>
                <w:b/>
                <w:bCs/>
                <w:noProof/>
                <w:color w:val="FFFFFF" w:themeColor="background1"/>
                <w:rtl/>
                <w:lang w:eastAsia="he-IL"/>
              </w:rPr>
            </w:pPr>
            <w:r w:rsidRPr="00E33753">
              <w:rPr>
                <w:rFonts w:asciiTheme="minorBidi" w:hAnsiTheme="minorBidi" w:hint="cs"/>
                <w:b/>
                <w:bCs/>
                <w:noProof/>
                <w:color w:val="FFFFFF" w:themeColor="background1"/>
                <w:sz w:val="22"/>
                <w:szCs w:val="22"/>
                <w:rtl/>
                <w:lang w:eastAsia="he-IL"/>
              </w:rPr>
              <w:t>מס"ד</w:t>
            </w:r>
          </w:p>
        </w:tc>
        <w:tc>
          <w:tcPr>
            <w:tcW w:w="400"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שם העובד</w:t>
            </w:r>
          </w:p>
        </w:tc>
        <w:tc>
          <w:tcPr>
            <w:tcW w:w="493"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תואר / הסמכה</w:t>
            </w:r>
          </w:p>
        </w:tc>
        <w:tc>
          <w:tcPr>
            <w:tcW w:w="578"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 xml:space="preserve">מספר שנות ניסיון בתחום  </w:t>
            </w:r>
          </w:p>
        </w:tc>
        <w:tc>
          <w:tcPr>
            <w:tcW w:w="507"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rtl/>
                <w:lang w:eastAsia="he-IL"/>
              </w:rPr>
            </w:pPr>
            <w:r w:rsidRPr="00034BDC">
              <w:rPr>
                <w:rFonts w:asciiTheme="minorBidi" w:hAnsiTheme="minorBidi"/>
                <w:b/>
                <w:bCs/>
                <w:noProof/>
                <w:color w:val="FFFFFF" w:themeColor="background1"/>
                <w:sz w:val="22"/>
                <w:szCs w:val="22"/>
                <w:rtl/>
                <w:lang w:eastAsia="he-IL"/>
              </w:rPr>
              <w:t>הגוף המעסיק</w:t>
            </w:r>
          </w:p>
        </w:tc>
        <w:tc>
          <w:tcPr>
            <w:tcW w:w="625"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מספר שנות עבודה אצל המציע</w:t>
            </w:r>
          </w:p>
        </w:tc>
        <w:tc>
          <w:tcPr>
            <w:tcW w:w="1241"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lang w:eastAsia="he-IL"/>
              </w:rPr>
            </w:pPr>
            <w:r w:rsidRPr="00034BDC">
              <w:rPr>
                <w:rFonts w:asciiTheme="minorBidi" w:hAnsiTheme="minorBidi"/>
                <w:b/>
                <w:bCs/>
                <w:noProof/>
                <w:color w:val="FFFFFF" w:themeColor="background1"/>
                <w:sz w:val="22"/>
                <w:szCs w:val="22"/>
                <w:rtl/>
                <w:lang w:eastAsia="he-IL"/>
              </w:rPr>
              <w:t xml:space="preserve">רשימת פרויקטים רלוונטיים שביצע במהלך </w:t>
            </w:r>
            <w:r>
              <w:rPr>
                <w:rFonts w:asciiTheme="minorBidi" w:hAnsiTheme="minorBidi" w:hint="cs"/>
                <w:b/>
                <w:bCs/>
                <w:noProof/>
                <w:color w:val="FFFFFF" w:themeColor="background1"/>
                <w:sz w:val="22"/>
                <w:szCs w:val="22"/>
                <w:rtl/>
                <w:lang w:eastAsia="he-IL"/>
              </w:rPr>
              <w:t>4</w:t>
            </w:r>
            <w:r w:rsidRPr="00034BDC">
              <w:rPr>
                <w:rFonts w:asciiTheme="minorBidi" w:hAnsiTheme="minorBidi"/>
                <w:b/>
                <w:bCs/>
                <w:noProof/>
                <w:color w:val="FFFFFF" w:themeColor="background1"/>
                <w:sz w:val="22"/>
                <w:szCs w:val="22"/>
                <w:rtl/>
                <w:lang w:eastAsia="he-IL"/>
              </w:rPr>
              <w:t xml:space="preserve"> שנים אחרונות </w:t>
            </w:r>
          </w:p>
        </w:tc>
        <w:tc>
          <w:tcPr>
            <w:tcW w:w="814" w:type="pct"/>
            <w:shd w:val="clear" w:color="auto" w:fill="000000" w:themeFill="text1"/>
          </w:tcPr>
          <w:p w:rsidR="004F1D44" w:rsidRPr="00034BDC" w:rsidRDefault="004F1D44" w:rsidP="00D94AE9">
            <w:pPr>
              <w:pStyle w:val="a9"/>
              <w:ind w:left="0"/>
              <w:jc w:val="center"/>
              <w:rPr>
                <w:rFonts w:asciiTheme="minorBidi" w:hAnsiTheme="minorBidi"/>
                <w:b/>
                <w:bCs/>
                <w:noProof/>
                <w:color w:val="FFFFFF" w:themeColor="background1"/>
                <w:rtl/>
                <w:lang w:eastAsia="he-IL"/>
              </w:rPr>
            </w:pPr>
            <w:r w:rsidRPr="00034BDC">
              <w:rPr>
                <w:rFonts w:asciiTheme="minorBidi" w:hAnsiTheme="minorBidi" w:hint="cs"/>
                <w:b/>
                <w:bCs/>
                <w:noProof/>
                <w:color w:val="FFFFFF" w:themeColor="background1"/>
                <w:sz w:val="22"/>
                <w:szCs w:val="22"/>
                <w:rtl/>
                <w:lang w:eastAsia="he-IL"/>
              </w:rPr>
              <w:t>ניסיון</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בעבודה</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תחת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אותו</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צוות</w:t>
            </w:r>
            <w:r w:rsidRPr="00034BDC">
              <w:rPr>
                <w:rFonts w:asciiTheme="minorBidi" w:hAnsiTheme="minorBidi"/>
                <w:b/>
                <w:bCs/>
                <w:noProof/>
                <w:color w:val="FFFFFF" w:themeColor="background1"/>
                <w:sz w:val="22"/>
                <w:szCs w:val="22"/>
                <w:rtl/>
                <w:lang w:eastAsia="he-IL"/>
              </w:rPr>
              <w:t xml:space="preserve"> </w:t>
            </w:r>
            <w:r w:rsidRPr="00034BDC">
              <w:rPr>
                <w:rFonts w:asciiTheme="minorBidi" w:hAnsiTheme="minorBidi" w:hint="cs"/>
                <w:b/>
                <w:bCs/>
                <w:noProof/>
                <w:color w:val="FFFFFF" w:themeColor="background1"/>
                <w:sz w:val="22"/>
                <w:szCs w:val="22"/>
                <w:rtl/>
                <w:lang w:eastAsia="he-IL"/>
              </w:rPr>
              <w:t>פרויקטלי</w:t>
            </w:r>
          </w:p>
        </w:tc>
      </w:tr>
      <w:tr w:rsidR="004F1D44" w:rsidRPr="00EB00D3" w:rsidTr="004F1D44">
        <w:tc>
          <w:tcPr>
            <w:tcW w:w="342" w:type="pct"/>
            <w:shd w:val="clear" w:color="auto" w:fill="BFBFBF" w:themeFill="background1" w:themeFillShade="BF"/>
          </w:tcPr>
          <w:p w:rsidR="004F1D44" w:rsidRPr="001C0133" w:rsidRDefault="004F1D44" w:rsidP="00D94AE9">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1</w:t>
            </w:r>
          </w:p>
        </w:tc>
        <w:tc>
          <w:tcPr>
            <w:tcW w:w="400"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93"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78"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07"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625"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41"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814"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4F1D44" w:rsidRPr="00EB00D3" w:rsidTr="004F1D44">
        <w:tc>
          <w:tcPr>
            <w:tcW w:w="342" w:type="pct"/>
            <w:shd w:val="clear" w:color="auto" w:fill="BFBFBF" w:themeFill="background1" w:themeFillShade="BF"/>
          </w:tcPr>
          <w:p w:rsidR="004F1D44" w:rsidRPr="001C0133" w:rsidRDefault="004F1D44" w:rsidP="00D94AE9">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2</w:t>
            </w:r>
          </w:p>
        </w:tc>
        <w:tc>
          <w:tcPr>
            <w:tcW w:w="400"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93"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78"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07"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625"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41"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814"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r w:rsidR="004F1D44" w:rsidRPr="00EB00D3" w:rsidTr="004F1D44">
        <w:tc>
          <w:tcPr>
            <w:tcW w:w="342" w:type="pct"/>
            <w:shd w:val="clear" w:color="auto" w:fill="BFBFBF" w:themeFill="background1" w:themeFillShade="BF"/>
          </w:tcPr>
          <w:p w:rsidR="004F1D44" w:rsidRPr="001C0133" w:rsidRDefault="004F1D44" w:rsidP="00D94AE9">
            <w:pPr>
              <w:pStyle w:val="a9"/>
              <w:ind w:left="0"/>
              <w:jc w:val="center"/>
              <w:rPr>
                <w:rFonts w:asciiTheme="minorBidi" w:hAnsiTheme="minorBidi"/>
                <w:noProof/>
                <w:sz w:val="22"/>
                <w:szCs w:val="22"/>
                <w:lang w:eastAsia="he-IL"/>
              </w:rPr>
            </w:pPr>
            <w:r w:rsidRPr="001C0133">
              <w:rPr>
                <w:rFonts w:asciiTheme="minorBidi" w:hAnsiTheme="minorBidi" w:hint="cs"/>
                <w:noProof/>
                <w:sz w:val="22"/>
                <w:szCs w:val="22"/>
                <w:rtl/>
                <w:lang w:eastAsia="he-IL"/>
              </w:rPr>
              <w:t>3</w:t>
            </w:r>
          </w:p>
        </w:tc>
        <w:tc>
          <w:tcPr>
            <w:tcW w:w="400"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493"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78"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507"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625"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1241"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c>
          <w:tcPr>
            <w:tcW w:w="814" w:type="pct"/>
          </w:tcPr>
          <w:p w:rsidR="004F1D44" w:rsidRPr="00034BDC" w:rsidRDefault="004F1D44" w:rsidP="00D94AE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jc w:val="both"/>
              <w:rPr>
                <w:rFonts w:asciiTheme="minorBidi" w:eastAsia="Times New Roman" w:hAnsiTheme="minorBidi" w:cs="David"/>
                <w:noProof/>
                <w:lang w:eastAsia="he-IL"/>
              </w:rPr>
            </w:pPr>
          </w:p>
        </w:tc>
      </w:tr>
    </w:tbl>
    <w:p w:rsidR="004F1D44" w:rsidRDefault="004F1D44" w:rsidP="004F1D44">
      <w:pPr>
        <w:spacing w:before="120" w:after="0" w:line="360" w:lineRule="auto"/>
        <w:ind w:left="360"/>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הנחיות:</w:t>
      </w:r>
    </w:p>
    <w:p w:rsidR="004F1D44" w:rsidRPr="00034BDC" w:rsidRDefault="004F1D44" w:rsidP="004F1D44">
      <w:pPr>
        <w:numPr>
          <w:ilvl w:val="0"/>
          <w:numId w:val="36"/>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במידת הצורך ניתן להוסיף דפים עפ"י מבנה זה, ככל שיידרש.</w:t>
      </w:r>
    </w:p>
    <w:p w:rsidR="004F1D44" w:rsidRPr="00034BDC" w:rsidRDefault="004F1D44" w:rsidP="004F1D44">
      <w:pPr>
        <w:numPr>
          <w:ilvl w:val="0"/>
          <w:numId w:val="36"/>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נדרש </w:t>
      </w:r>
      <w:r>
        <w:rPr>
          <w:rFonts w:asciiTheme="minorBidi" w:eastAsia="Times New Roman" w:hAnsiTheme="minorBidi" w:cs="David" w:hint="cs"/>
          <w:noProof/>
          <w:rtl/>
          <w:lang w:eastAsia="he-IL"/>
        </w:rPr>
        <w:t>לצרף</w:t>
      </w:r>
      <w:r w:rsidRPr="00034BDC">
        <w:rPr>
          <w:rFonts w:asciiTheme="minorBidi" w:eastAsia="Times New Roman" w:hAnsiTheme="minorBidi" w:cs="David"/>
          <w:noProof/>
          <w:rtl/>
          <w:lang w:eastAsia="he-IL"/>
        </w:rPr>
        <w:t xml:space="preserve"> קו"ח של העובדים המוצעים לעיל.</w:t>
      </w:r>
    </w:p>
    <w:p w:rsidR="00FE7756" w:rsidRPr="004F1D44" w:rsidRDefault="004F1D44" w:rsidP="004F1D44">
      <w:pPr>
        <w:widowControl w:val="0"/>
        <w:numPr>
          <w:ilvl w:val="0"/>
          <w:numId w:val="36"/>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hint="eastAsia"/>
          <w:noProof/>
          <w:rtl/>
          <w:lang w:eastAsia="he-IL"/>
        </w:rPr>
        <w:t>עבור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מנהל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הפרויקט</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המוצע</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יש</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לפרט</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בנוסף</w:t>
      </w:r>
      <w:r w:rsidRPr="00034BDC">
        <w:rPr>
          <w:rFonts w:asciiTheme="minorBidi" w:eastAsia="Times New Roman" w:hAnsiTheme="minorBidi" w:cs="David"/>
          <w:noProof/>
          <w:rtl/>
          <w:lang w:eastAsia="he-IL"/>
        </w:rPr>
        <w:t xml:space="preserve"> את ניסיונו </w:t>
      </w:r>
      <w:r w:rsidRPr="00034BDC">
        <w:rPr>
          <w:rFonts w:asciiTheme="minorBidi" w:eastAsia="Times New Roman" w:hAnsiTheme="minorBidi" w:cs="David" w:hint="eastAsia"/>
          <w:noProof/>
          <w:rtl/>
          <w:lang w:eastAsia="he-IL"/>
        </w:rPr>
        <w:t>בניהול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פרויקטי</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אינטגרציה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מורכבים</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בדגש</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על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היקף</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מורכבות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ורלוונטיות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תחום</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הפתרון</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סוג</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הלקוח</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ערוצים</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וכו</w:t>
      </w:r>
      <w:r>
        <w:rPr>
          <w:rFonts w:asciiTheme="minorBidi" w:eastAsia="Times New Roman" w:hAnsiTheme="minorBidi" w:cs="David" w:hint="cs"/>
          <w:noProof/>
          <w:rtl/>
          <w:lang w:eastAsia="he-IL"/>
        </w:rPr>
        <w:t>'</w:t>
      </w:r>
      <w:r w:rsidRPr="00034BDC">
        <w:rPr>
          <w:rFonts w:asciiTheme="minorBidi" w:eastAsia="Times New Roman" w:hAnsiTheme="minorBidi" w:cs="David"/>
          <w:noProof/>
          <w:rtl/>
          <w:lang w:eastAsia="he-IL"/>
        </w:rPr>
        <w:t>).</w:t>
      </w:r>
    </w:p>
    <w:p w:rsidR="002C4CCD" w:rsidRPr="002C4CCD" w:rsidRDefault="00D96C38" w:rsidP="002C4CCD">
      <w:pPr>
        <w:widowControl w:val="0"/>
        <w:numPr>
          <w:ilvl w:val="0"/>
          <w:numId w:val="25"/>
        </w:numPr>
        <w:spacing w:before="120" w:after="0" w:line="360" w:lineRule="auto"/>
        <w:jc w:val="both"/>
        <w:rPr>
          <w:rFonts w:asciiTheme="minorBidi" w:eastAsia="Times New Roman" w:hAnsiTheme="minorBidi" w:cs="David"/>
          <w:b/>
          <w:bCs/>
          <w:noProof/>
          <w:u w:val="single"/>
          <w:lang w:eastAsia="he-IL"/>
        </w:rPr>
      </w:pPr>
      <w:r w:rsidRPr="00034BDC">
        <w:rPr>
          <w:rFonts w:asciiTheme="minorBidi" w:eastAsia="Times New Roman" w:hAnsiTheme="minorBidi" w:cs="David" w:hint="eastAsia"/>
          <w:b/>
          <w:bCs/>
          <w:noProof/>
          <w:u w:val="single"/>
          <w:rtl/>
          <w:lang w:eastAsia="he-IL"/>
        </w:rPr>
        <w:t>מענה</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איכות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8"/>
        <w:gridCol w:w="5863"/>
      </w:tblGrid>
      <w:tr w:rsidR="000B5397" w:rsidRPr="00034BDC" w:rsidTr="000B5397">
        <w:trPr>
          <w:trHeight w:val="673"/>
          <w:tblHeader/>
        </w:trPr>
        <w:tc>
          <w:tcPr>
            <w:tcW w:w="2276" w:type="pct"/>
            <w:shd w:val="clear" w:color="auto" w:fill="000000" w:themeFill="text1"/>
            <w:noWrap/>
            <w:vAlign w:val="center"/>
            <w:hideMark/>
          </w:tcPr>
          <w:p w:rsidR="000B5397" w:rsidRPr="00034BDC" w:rsidRDefault="000B5397" w:rsidP="00C47F9E">
            <w:pPr>
              <w:spacing w:after="0" w:line="360" w:lineRule="auto"/>
              <w:jc w:val="center"/>
              <w:rPr>
                <w:rFonts w:asciiTheme="minorBidi" w:eastAsia="Times New Roman" w:hAnsiTheme="minorBidi" w:cs="David"/>
                <w:b/>
                <w:bCs/>
                <w:color w:val="FFFFFF" w:themeColor="background1"/>
                <w:sz w:val="24"/>
                <w:szCs w:val="24"/>
              </w:rPr>
            </w:pPr>
            <w:r w:rsidRPr="00034BDC">
              <w:rPr>
                <w:rFonts w:asciiTheme="minorBidi" w:eastAsia="Times New Roman" w:hAnsiTheme="minorBidi" w:cs="David"/>
                <w:b/>
                <w:bCs/>
                <w:color w:val="FFFFFF" w:themeColor="background1"/>
                <w:sz w:val="24"/>
                <w:szCs w:val="24"/>
                <w:rtl/>
              </w:rPr>
              <w:t>קטגוריה</w:t>
            </w:r>
          </w:p>
        </w:tc>
        <w:tc>
          <w:tcPr>
            <w:tcW w:w="2724" w:type="pct"/>
            <w:shd w:val="clear" w:color="auto" w:fill="000000" w:themeFill="text1"/>
            <w:vAlign w:val="center"/>
          </w:tcPr>
          <w:p w:rsidR="000B5397" w:rsidRPr="00034BDC" w:rsidRDefault="000B5397" w:rsidP="00C47F9E">
            <w:pPr>
              <w:spacing w:after="0" w:line="360" w:lineRule="auto"/>
              <w:jc w:val="center"/>
              <w:rPr>
                <w:rFonts w:asciiTheme="minorBidi" w:eastAsia="Times New Roman" w:hAnsiTheme="minorBidi" w:cs="David"/>
                <w:b/>
                <w:bCs/>
                <w:color w:val="FFFFFF" w:themeColor="background1"/>
                <w:sz w:val="24"/>
                <w:szCs w:val="24"/>
                <w:rtl/>
              </w:rPr>
            </w:pPr>
            <w:r>
              <w:rPr>
                <w:rFonts w:asciiTheme="minorBidi" w:eastAsia="Times New Roman" w:hAnsiTheme="minorBidi" w:cs="David" w:hint="cs"/>
                <w:b/>
                <w:bCs/>
                <w:color w:val="FFFFFF" w:themeColor="background1"/>
                <w:sz w:val="24"/>
                <w:szCs w:val="24"/>
                <w:rtl/>
              </w:rPr>
              <w:t>הערות ודגשים</w:t>
            </w:r>
          </w:p>
        </w:tc>
      </w:tr>
      <w:tr w:rsidR="000B5397" w:rsidRPr="00034BDC" w:rsidTr="000B5397">
        <w:trPr>
          <w:trHeight w:val="89"/>
        </w:trPr>
        <w:tc>
          <w:tcPr>
            <w:tcW w:w="2276" w:type="pct"/>
            <w:shd w:val="clear" w:color="auto" w:fill="BFBFBF" w:themeFill="background1" w:themeFillShade="BF"/>
            <w:vAlign w:val="center"/>
          </w:tcPr>
          <w:p w:rsidR="000B5397" w:rsidRPr="00881E05" w:rsidRDefault="000B5397" w:rsidP="00C47F9E">
            <w:pPr>
              <w:spacing w:after="0" w:line="360" w:lineRule="auto"/>
              <w:jc w:val="center"/>
              <w:rPr>
                <w:rFonts w:asciiTheme="minorBidi" w:eastAsia="Times New Roman" w:hAnsiTheme="minorBidi" w:cs="David"/>
                <w:b/>
                <w:bCs/>
                <w:color w:val="000000"/>
              </w:rPr>
            </w:pPr>
            <w:r w:rsidRPr="00881E05">
              <w:rPr>
                <w:rFonts w:asciiTheme="minorBidi" w:eastAsia="Times New Roman" w:hAnsiTheme="minorBidi" w:cs="David" w:hint="cs"/>
                <w:b/>
                <w:bCs/>
                <w:color w:val="000000"/>
                <w:rtl/>
              </w:rPr>
              <w:t>למידת הקוד הקיים</w:t>
            </w:r>
          </w:p>
        </w:tc>
        <w:tc>
          <w:tcPr>
            <w:tcW w:w="2724" w:type="pct"/>
            <w:shd w:val="clear" w:color="000000" w:fill="FFFFFF"/>
            <w:vAlign w:val="center"/>
          </w:tcPr>
          <w:p w:rsidR="000B5397" w:rsidRPr="00145ECE" w:rsidRDefault="000B5397" w:rsidP="006C0245">
            <w:pPr>
              <w:bidi w:val="0"/>
              <w:spacing w:after="0" w:line="360" w:lineRule="auto"/>
              <w:jc w:val="center"/>
              <w:rPr>
                <w:rFonts w:ascii="Arial" w:hAnsi="Arial" w:cs="David"/>
                <w:color w:val="000000"/>
              </w:rPr>
            </w:pPr>
            <w:r w:rsidRPr="00145ECE">
              <w:rPr>
                <w:rFonts w:ascii="Arial" w:hAnsi="Arial" w:cs="David" w:hint="cs"/>
                <w:color w:val="000000"/>
                <w:rtl/>
              </w:rPr>
              <w:t>ראה סעיף 13 בחוברת ההצעה</w:t>
            </w:r>
          </w:p>
        </w:tc>
      </w:tr>
      <w:tr w:rsidR="000B5397" w:rsidRPr="00034BDC" w:rsidTr="000B5397">
        <w:trPr>
          <w:trHeight w:val="269"/>
        </w:trPr>
        <w:tc>
          <w:tcPr>
            <w:tcW w:w="2276" w:type="pct"/>
            <w:shd w:val="clear" w:color="auto" w:fill="BFBFBF" w:themeFill="background1" w:themeFillShade="BF"/>
            <w:vAlign w:val="center"/>
          </w:tcPr>
          <w:p w:rsidR="000B5397" w:rsidRPr="00881E05" w:rsidRDefault="000B5397" w:rsidP="00204994">
            <w:pPr>
              <w:spacing w:after="0" w:line="360" w:lineRule="auto"/>
              <w:jc w:val="center"/>
              <w:rPr>
                <w:rFonts w:asciiTheme="minorBidi" w:eastAsia="Times New Roman" w:hAnsiTheme="minorBidi" w:cs="David"/>
                <w:b/>
                <w:bCs/>
                <w:color w:val="000000"/>
                <w:rtl/>
              </w:rPr>
            </w:pPr>
            <w:r w:rsidRPr="00881E05">
              <w:rPr>
                <w:rFonts w:asciiTheme="minorBidi" w:eastAsia="Times New Roman" w:hAnsiTheme="minorBidi" w:cs="David" w:hint="cs"/>
                <w:b/>
                <w:bCs/>
                <w:color w:val="000000"/>
                <w:rtl/>
              </w:rPr>
              <w:t>אופן המימוש המתוכנן</w:t>
            </w:r>
          </w:p>
        </w:tc>
        <w:tc>
          <w:tcPr>
            <w:tcW w:w="2724" w:type="pct"/>
            <w:shd w:val="clear" w:color="000000" w:fill="FFFFFF"/>
            <w:vAlign w:val="center"/>
          </w:tcPr>
          <w:p w:rsidR="000B5397" w:rsidRPr="00145ECE" w:rsidRDefault="000B5397" w:rsidP="00881E05">
            <w:pPr>
              <w:bidi w:val="0"/>
              <w:spacing w:after="0" w:line="360" w:lineRule="auto"/>
              <w:jc w:val="center"/>
              <w:rPr>
                <w:rFonts w:asciiTheme="minorBidi" w:eastAsia="Times New Roman" w:hAnsiTheme="minorBidi" w:cs="David"/>
                <w:color w:val="000000"/>
                <w:rtl/>
              </w:rPr>
            </w:pPr>
            <w:r w:rsidRPr="00145ECE">
              <w:rPr>
                <w:rFonts w:asciiTheme="minorBidi" w:eastAsia="Times New Roman" w:hAnsiTheme="minorBidi" w:cs="David" w:hint="cs"/>
                <w:color w:val="000000"/>
                <w:rtl/>
              </w:rPr>
              <w:t>ראה סעיפים 14 , 15 בחוברת ההצעה</w:t>
            </w:r>
          </w:p>
        </w:tc>
      </w:tr>
      <w:tr w:rsidR="000B5397" w:rsidRPr="00034BDC" w:rsidTr="000B5397">
        <w:trPr>
          <w:trHeight w:val="269"/>
        </w:trPr>
        <w:tc>
          <w:tcPr>
            <w:tcW w:w="2276" w:type="pct"/>
            <w:shd w:val="clear" w:color="auto" w:fill="BFBFBF" w:themeFill="background1" w:themeFillShade="BF"/>
          </w:tcPr>
          <w:p w:rsidR="000B5397" w:rsidRPr="00881E05" w:rsidRDefault="000B5397" w:rsidP="00204994">
            <w:pPr>
              <w:spacing w:after="0" w:line="360" w:lineRule="auto"/>
              <w:jc w:val="center"/>
              <w:rPr>
                <w:rFonts w:asciiTheme="minorBidi" w:eastAsia="Times New Roman" w:hAnsiTheme="minorBidi" w:cs="David"/>
                <w:b/>
                <w:bCs/>
                <w:color w:val="000000"/>
              </w:rPr>
            </w:pPr>
            <w:r w:rsidRPr="00881E05">
              <w:rPr>
                <w:rFonts w:asciiTheme="minorBidi" w:eastAsia="Times New Roman" w:hAnsiTheme="minorBidi" w:cs="David" w:hint="cs"/>
                <w:b/>
                <w:bCs/>
                <w:color w:val="000000"/>
                <w:rtl/>
              </w:rPr>
              <w:t>הדגמת</w:t>
            </w:r>
            <w:r w:rsidRPr="00881E05">
              <w:rPr>
                <w:rFonts w:asciiTheme="minorBidi" w:eastAsia="Times New Roman" w:hAnsiTheme="minorBidi" w:cs="David"/>
                <w:b/>
                <w:bCs/>
                <w:color w:val="000000"/>
                <w:rtl/>
              </w:rPr>
              <w:t xml:space="preserve"> </w:t>
            </w:r>
            <w:r w:rsidRPr="00881E05">
              <w:rPr>
                <w:rFonts w:asciiTheme="minorBidi" w:eastAsia="Times New Roman" w:hAnsiTheme="minorBidi" w:cs="David" w:hint="cs"/>
                <w:b/>
                <w:bCs/>
                <w:color w:val="000000"/>
                <w:rtl/>
              </w:rPr>
              <w:t>יכולות</w:t>
            </w:r>
            <w:r w:rsidRPr="00881E05">
              <w:rPr>
                <w:rFonts w:asciiTheme="minorBidi" w:eastAsia="Times New Roman" w:hAnsiTheme="minorBidi" w:cs="David"/>
                <w:b/>
                <w:bCs/>
                <w:color w:val="000000"/>
                <w:rtl/>
              </w:rPr>
              <w:t xml:space="preserve"> </w:t>
            </w:r>
            <w:r w:rsidRPr="00881E05">
              <w:rPr>
                <w:rFonts w:asciiTheme="minorBidi" w:eastAsia="Times New Roman" w:hAnsiTheme="minorBidi" w:cs="David" w:hint="cs"/>
                <w:b/>
                <w:bCs/>
                <w:color w:val="000000"/>
                <w:rtl/>
              </w:rPr>
              <w:t>פיתוח</w:t>
            </w:r>
            <w:r w:rsidRPr="00881E05">
              <w:rPr>
                <w:rFonts w:asciiTheme="minorBidi" w:eastAsia="Times New Roman" w:hAnsiTheme="minorBidi" w:cs="David"/>
                <w:b/>
                <w:bCs/>
                <w:color w:val="000000"/>
                <w:rtl/>
              </w:rPr>
              <w:t xml:space="preserve"> (</w:t>
            </w:r>
            <w:r w:rsidRPr="00881E05">
              <w:rPr>
                <w:rFonts w:asciiTheme="minorBidi" w:eastAsia="Times New Roman" w:hAnsiTheme="minorBidi" w:cs="David"/>
                <w:b/>
                <w:bCs/>
                <w:color w:val="000000"/>
              </w:rPr>
              <w:t>Demo</w:t>
            </w:r>
            <w:r w:rsidRPr="00881E05">
              <w:rPr>
                <w:rFonts w:asciiTheme="minorBidi" w:eastAsia="Times New Roman" w:hAnsiTheme="minorBidi" w:cs="David"/>
                <w:b/>
                <w:bCs/>
                <w:color w:val="000000"/>
                <w:rtl/>
              </w:rPr>
              <w:t>)</w:t>
            </w:r>
          </w:p>
        </w:tc>
        <w:tc>
          <w:tcPr>
            <w:tcW w:w="2724" w:type="pct"/>
            <w:shd w:val="clear" w:color="000000" w:fill="FFFFFF"/>
            <w:vAlign w:val="center"/>
          </w:tcPr>
          <w:p w:rsidR="000B5397" w:rsidRPr="00145ECE" w:rsidRDefault="000B5397" w:rsidP="00204994">
            <w:pPr>
              <w:bidi w:val="0"/>
              <w:spacing w:after="0" w:line="360" w:lineRule="auto"/>
              <w:jc w:val="center"/>
              <w:rPr>
                <w:rFonts w:asciiTheme="minorBidi" w:eastAsia="Times New Roman" w:hAnsiTheme="minorBidi" w:cs="David"/>
                <w:color w:val="000000"/>
              </w:rPr>
            </w:pPr>
            <w:r w:rsidRPr="00145ECE">
              <w:rPr>
                <w:rFonts w:asciiTheme="minorBidi" w:eastAsia="Times New Roman" w:hAnsiTheme="minorBidi" w:cs="David" w:hint="cs"/>
                <w:color w:val="000000"/>
                <w:rtl/>
              </w:rPr>
              <w:t>יתקיים דמו ספקים- מיקום הדמו יפורסם בהמשך</w:t>
            </w:r>
          </w:p>
        </w:tc>
      </w:tr>
      <w:tr w:rsidR="000B5397" w:rsidTr="000B5397">
        <w:trPr>
          <w:trHeight w:val="300"/>
        </w:trPr>
        <w:tc>
          <w:tcPr>
            <w:tcW w:w="2276" w:type="pct"/>
            <w:shd w:val="clear" w:color="auto" w:fill="BFBFBF" w:themeFill="background1" w:themeFillShade="BF"/>
            <w:noWrap/>
            <w:vAlign w:val="center"/>
          </w:tcPr>
          <w:p w:rsidR="000B5397" w:rsidRPr="003C78CC" w:rsidRDefault="000B5397" w:rsidP="00204994">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איכות הספק והצוות</w:t>
            </w:r>
          </w:p>
        </w:tc>
        <w:tc>
          <w:tcPr>
            <w:tcW w:w="2724" w:type="pct"/>
            <w:shd w:val="clear" w:color="000000" w:fill="FFFFFF"/>
            <w:vAlign w:val="center"/>
          </w:tcPr>
          <w:p w:rsidR="000B5397" w:rsidRPr="00145ECE" w:rsidRDefault="000B5397" w:rsidP="001C0133">
            <w:pPr>
              <w:bidi w:val="0"/>
              <w:spacing w:after="0" w:line="360" w:lineRule="auto"/>
              <w:jc w:val="center"/>
              <w:rPr>
                <w:rFonts w:asciiTheme="minorBidi" w:eastAsia="Times New Roman" w:hAnsiTheme="minorBidi" w:cs="David"/>
                <w:color w:val="000000"/>
              </w:rPr>
            </w:pPr>
            <w:r w:rsidRPr="00145ECE">
              <w:rPr>
                <w:rFonts w:asciiTheme="minorBidi" w:eastAsia="Times New Roman" w:hAnsiTheme="minorBidi" w:cs="David" w:hint="cs"/>
                <w:color w:val="000000"/>
                <w:rtl/>
              </w:rPr>
              <w:t>ראה סעיף 16 בחוברת ההצעה</w:t>
            </w:r>
          </w:p>
        </w:tc>
      </w:tr>
      <w:tr w:rsidR="000B5397" w:rsidRPr="00034BDC" w:rsidTr="000B5397">
        <w:trPr>
          <w:trHeight w:val="285"/>
        </w:trPr>
        <w:tc>
          <w:tcPr>
            <w:tcW w:w="2276" w:type="pct"/>
            <w:shd w:val="clear" w:color="auto" w:fill="BFBFBF" w:themeFill="background1" w:themeFillShade="BF"/>
            <w:noWrap/>
            <w:vAlign w:val="center"/>
          </w:tcPr>
          <w:p w:rsidR="000B5397" w:rsidRPr="00034BDC" w:rsidRDefault="000B5397" w:rsidP="00204994">
            <w:pPr>
              <w:spacing w:after="0" w:line="360" w:lineRule="auto"/>
              <w:jc w:val="center"/>
              <w:rPr>
                <w:rFonts w:ascii="Arial" w:eastAsia="Times New Roman" w:hAnsi="Arial" w:cs="David"/>
                <w:b/>
                <w:bCs/>
                <w:color w:val="000000"/>
                <w:sz w:val="24"/>
                <w:szCs w:val="24"/>
                <w:rtl/>
              </w:rPr>
            </w:pPr>
            <w:r>
              <w:rPr>
                <w:rFonts w:ascii="Arial" w:eastAsia="Times New Roman" w:hAnsi="Arial" w:cs="David" w:hint="cs"/>
                <w:b/>
                <w:bCs/>
                <w:color w:val="000000"/>
                <w:sz w:val="24"/>
                <w:szCs w:val="24"/>
                <w:rtl/>
              </w:rPr>
              <w:t>איכות תכנית עבודה למימוש הפרויקט</w:t>
            </w:r>
          </w:p>
        </w:tc>
        <w:tc>
          <w:tcPr>
            <w:tcW w:w="2724" w:type="pct"/>
            <w:shd w:val="clear" w:color="000000" w:fill="FFFFFF"/>
            <w:vAlign w:val="center"/>
          </w:tcPr>
          <w:p w:rsidR="000B5397" w:rsidRPr="00145ECE" w:rsidRDefault="000B5397" w:rsidP="001C0133">
            <w:pPr>
              <w:bidi w:val="0"/>
              <w:spacing w:after="0" w:line="360" w:lineRule="auto"/>
              <w:jc w:val="center"/>
              <w:rPr>
                <w:rFonts w:asciiTheme="minorBidi" w:eastAsia="Times New Roman" w:hAnsiTheme="minorBidi" w:cs="David"/>
                <w:color w:val="000000"/>
                <w:rtl/>
              </w:rPr>
            </w:pPr>
            <w:r w:rsidRPr="00145ECE">
              <w:rPr>
                <w:rFonts w:asciiTheme="minorBidi" w:eastAsia="Times New Roman" w:hAnsiTheme="minorBidi" w:cs="David" w:hint="cs"/>
                <w:color w:val="000000"/>
                <w:rtl/>
              </w:rPr>
              <w:t>ראה סעיף 17  בחוברת ההצעה</w:t>
            </w:r>
          </w:p>
        </w:tc>
      </w:tr>
    </w:tbl>
    <w:p w:rsidR="001F33CF" w:rsidRDefault="001F33CF" w:rsidP="002C4CCD">
      <w:pPr>
        <w:jc w:val="both"/>
        <w:rPr>
          <w:rFonts w:asciiTheme="minorBidi" w:hAnsiTheme="minorBidi"/>
          <w:color w:val="000000"/>
          <w:rtl/>
        </w:rPr>
      </w:pPr>
    </w:p>
    <w:p w:rsidR="001F33CF" w:rsidRDefault="001F33CF">
      <w:pPr>
        <w:bidi w:val="0"/>
        <w:spacing w:after="200" w:line="276" w:lineRule="auto"/>
        <w:rPr>
          <w:rFonts w:asciiTheme="minorBidi" w:hAnsiTheme="minorBidi"/>
          <w:color w:val="000000"/>
          <w:rtl/>
        </w:rPr>
      </w:pPr>
      <w:r>
        <w:rPr>
          <w:rFonts w:asciiTheme="minorBidi" w:hAnsiTheme="minorBidi"/>
          <w:color w:val="000000"/>
          <w:rtl/>
        </w:rPr>
        <w:br w:type="page"/>
      </w:r>
    </w:p>
    <w:p w:rsidR="002C4CCD" w:rsidRPr="002C4CCD" w:rsidRDefault="002C4CCD" w:rsidP="00F61D5E">
      <w:pPr>
        <w:widowControl w:val="0"/>
        <w:numPr>
          <w:ilvl w:val="0"/>
          <w:numId w:val="25"/>
        </w:numPr>
        <w:spacing w:before="120" w:after="0" w:line="360" w:lineRule="auto"/>
        <w:rPr>
          <w:rFonts w:asciiTheme="minorBidi" w:eastAsia="Times New Roman" w:hAnsiTheme="minorBidi" w:cs="David"/>
          <w:b/>
          <w:bCs/>
          <w:noProof/>
          <w:color w:val="FF0000"/>
          <w:u w:val="single"/>
          <w:lang w:eastAsia="he-IL"/>
        </w:rPr>
      </w:pPr>
      <w:r>
        <w:rPr>
          <w:rFonts w:asciiTheme="minorBidi" w:eastAsia="Times New Roman" w:hAnsiTheme="minorBidi" w:cs="David" w:hint="cs"/>
          <w:b/>
          <w:bCs/>
          <w:noProof/>
          <w:u w:val="single"/>
          <w:rtl/>
          <w:lang w:eastAsia="he-IL"/>
        </w:rPr>
        <w:lastRenderedPageBreak/>
        <w:t>פירוט הדרישה ללמידת הקוד הקיים</w:t>
      </w:r>
      <w:r>
        <w:rPr>
          <w:rFonts w:asciiTheme="minorBidi" w:eastAsia="Times New Roman" w:hAnsiTheme="minorBidi" w:cs="David"/>
          <w:b/>
          <w:bCs/>
          <w:noProof/>
          <w:u w:val="single"/>
          <w:rtl/>
          <w:lang w:eastAsia="he-IL"/>
        </w:rPr>
        <w:br/>
      </w:r>
      <w:r w:rsidRPr="006C0245">
        <w:rPr>
          <w:rFonts w:asciiTheme="minorBidi" w:eastAsia="Times New Roman" w:hAnsiTheme="minorBidi" w:cs="David" w:hint="cs"/>
          <w:noProof/>
          <w:rtl/>
          <w:lang w:eastAsia="he-IL"/>
        </w:rPr>
        <w:t xml:space="preserve">יש להציג </w:t>
      </w:r>
      <w:r w:rsidR="00F61D5E">
        <w:rPr>
          <w:rFonts w:asciiTheme="minorBidi" w:eastAsia="Times New Roman" w:hAnsiTheme="minorBidi" w:cs="David" w:hint="cs"/>
          <w:noProof/>
          <w:rtl/>
          <w:lang w:eastAsia="he-IL"/>
        </w:rPr>
        <w:t>תכנית עבודה מפורטת לטובת לקיחת אחריות מלאה על הקוד הקיים,</w:t>
      </w:r>
      <w:r w:rsidR="006C0245" w:rsidRPr="006C0245">
        <w:rPr>
          <w:rFonts w:asciiTheme="minorBidi" w:eastAsia="Times New Roman" w:hAnsiTheme="minorBidi" w:cs="David" w:hint="cs"/>
          <w:noProof/>
          <w:rtl/>
          <w:lang w:eastAsia="he-IL"/>
        </w:rPr>
        <w:t xml:space="preserve"> לפי הטבלה הבאה:</w:t>
      </w:r>
    </w:p>
    <w:tbl>
      <w:tblPr>
        <w:tblStyle w:val="af1"/>
        <w:bidiVisual/>
        <w:tblW w:w="0" w:type="auto"/>
        <w:tblInd w:w="360" w:type="dxa"/>
        <w:tblLook w:val="04A0" w:firstRow="1" w:lastRow="0" w:firstColumn="1" w:lastColumn="0" w:noHBand="0" w:noVBand="1"/>
      </w:tblPr>
      <w:tblGrid>
        <w:gridCol w:w="1842"/>
        <w:gridCol w:w="1739"/>
        <w:gridCol w:w="1877"/>
        <w:gridCol w:w="1749"/>
        <w:gridCol w:w="1658"/>
        <w:gridCol w:w="1536"/>
      </w:tblGrid>
      <w:tr w:rsidR="006C0245" w:rsidTr="009C6F01">
        <w:tc>
          <w:tcPr>
            <w:tcW w:w="1842" w:type="dxa"/>
            <w:shd w:val="clear" w:color="auto" w:fill="000000" w:themeFill="text1"/>
          </w:tcPr>
          <w:p w:rsidR="006C0245" w:rsidRPr="006C0245" w:rsidRDefault="006C0245" w:rsidP="002C4CCD">
            <w:pPr>
              <w:widowControl w:val="0"/>
              <w:spacing w:before="120" w:after="0" w:line="360" w:lineRule="auto"/>
              <w:rPr>
                <w:rFonts w:asciiTheme="minorBidi" w:hAnsiTheme="minorBidi" w:cs="David"/>
                <w:b/>
                <w:bCs/>
                <w:noProof/>
                <w:color w:val="FFFFFF" w:themeColor="background1"/>
                <w:rtl/>
                <w:lang w:eastAsia="he-IL"/>
              </w:rPr>
            </w:pPr>
            <w:r w:rsidRPr="006C0245">
              <w:rPr>
                <w:rFonts w:asciiTheme="minorBidi" w:hAnsiTheme="minorBidi" w:cs="David" w:hint="cs"/>
                <w:b/>
                <w:bCs/>
                <w:noProof/>
                <w:color w:val="FFFFFF" w:themeColor="background1"/>
                <w:rtl/>
                <w:lang w:eastAsia="he-IL"/>
              </w:rPr>
              <w:t>פעילות/אבן דרך</w:t>
            </w:r>
          </w:p>
        </w:tc>
        <w:tc>
          <w:tcPr>
            <w:tcW w:w="1739" w:type="dxa"/>
            <w:shd w:val="clear" w:color="auto" w:fill="000000" w:themeFill="text1"/>
          </w:tcPr>
          <w:p w:rsidR="006C0245" w:rsidRPr="006C0245" w:rsidRDefault="006C0245" w:rsidP="002C4CCD">
            <w:pPr>
              <w:widowControl w:val="0"/>
              <w:spacing w:before="120" w:after="0" w:line="360" w:lineRule="auto"/>
              <w:rPr>
                <w:rFonts w:asciiTheme="minorBidi" w:hAnsiTheme="minorBidi" w:cs="David"/>
                <w:b/>
                <w:bCs/>
                <w:noProof/>
                <w:color w:val="FFFFFF" w:themeColor="background1"/>
                <w:rtl/>
                <w:lang w:eastAsia="he-IL"/>
              </w:rPr>
            </w:pPr>
            <w:r w:rsidRPr="006C0245">
              <w:rPr>
                <w:rFonts w:asciiTheme="minorBidi" w:hAnsiTheme="minorBidi" w:cs="David" w:hint="cs"/>
                <w:b/>
                <w:bCs/>
                <w:noProof/>
                <w:color w:val="FFFFFF" w:themeColor="background1"/>
                <w:rtl/>
                <w:lang w:eastAsia="he-IL"/>
              </w:rPr>
              <w:t>משך (ימים)</w:t>
            </w:r>
          </w:p>
        </w:tc>
        <w:tc>
          <w:tcPr>
            <w:tcW w:w="1877" w:type="dxa"/>
            <w:shd w:val="clear" w:color="auto" w:fill="000000" w:themeFill="text1"/>
          </w:tcPr>
          <w:p w:rsidR="006C0245" w:rsidRPr="006C0245" w:rsidRDefault="006C0245" w:rsidP="002C4CCD">
            <w:pPr>
              <w:widowControl w:val="0"/>
              <w:spacing w:before="120" w:after="0" w:line="360" w:lineRule="auto"/>
              <w:rPr>
                <w:rFonts w:asciiTheme="minorBidi" w:hAnsiTheme="minorBidi" w:cs="David"/>
                <w:b/>
                <w:bCs/>
                <w:noProof/>
                <w:color w:val="FFFFFF" w:themeColor="background1"/>
                <w:rtl/>
                <w:lang w:eastAsia="he-IL"/>
              </w:rPr>
            </w:pPr>
            <w:r w:rsidRPr="006C0245">
              <w:rPr>
                <w:rFonts w:asciiTheme="minorBidi" w:hAnsiTheme="minorBidi" w:cs="David" w:hint="cs"/>
                <w:b/>
                <w:bCs/>
                <w:noProof/>
                <w:color w:val="FFFFFF" w:themeColor="background1"/>
                <w:rtl/>
                <w:lang w:eastAsia="he-IL"/>
              </w:rPr>
              <w:t>תאריך התחלה</w:t>
            </w:r>
            <w:r>
              <w:rPr>
                <w:rFonts w:asciiTheme="minorBidi" w:hAnsiTheme="minorBidi" w:cs="David"/>
                <w:b/>
                <w:bCs/>
                <w:noProof/>
                <w:color w:val="FFFFFF" w:themeColor="background1"/>
                <w:rtl/>
                <w:lang w:eastAsia="he-IL"/>
              </w:rPr>
              <w:br/>
            </w:r>
            <w:r w:rsidRPr="006C0245">
              <w:rPr>
                <w:rFonts w:asciiTheme="minorBidi" w:hAnsiTheme="minorBidi" w:cs="David" w:hint="cs"/>
                <w:b/>
                <w:bCs/>
                <w:noProof/>
                <w:color w:val="FFFFFF" w:themeColor="background1"/>
                <w:rtl/>
                <w:lang w:eastAsia="he-IL"/>
              </w:rPr>
              <w:t xml:space="preserve"> (יש להניח שהפרויקט יחל ב-15/7)</w:t>
            </w:r>
          </w:p>
        </w:tc>
        <w:tc>
          <w:tcPr>
            <w:tcW w:w="1749" w:type="dxa"/>
            <w:shd w:val="clear" w:color="auto" w:fill="000000" w:themeFill="text1"/>
          </w:tcPr>
          <w:p w:rsidR="006C0245" w:rsidRPr="006C0245" w:rsidRDefault="006C0245" w:rsidP="002C4CCD">
            <w:pPr>
              <w:widowControl w:val="0"/>
              <w:spacing w:before="120" w:after="0" w:line="360" w:lineRule="auto"/>
              <w:rPr>
                <w:rFonts w:asciiTheme="minorBidi" w:hAnsiTheme="minorBidi" w:cs="David"/>
                <w:b/>
                <w:bCs/>
                <w:noProof/>
                <w:color w:val="FFFFFF" w:themeColor="background1"/>
                <w:rtl/>
                <w:lang w:eastAsia="he-IL"/>
              </w:rPr>
            </w:pPr>
            <w:r w:rsidRPr="006C0245">
              <w:rPr>
                <w:rFonts w:asciiTheme="minorBidi" w:hAnsiTheme="minorBidi" w:cs="David" w:hint="cs"/>
                <w:b/>
                <w:bCs/>
                <w:noProof/>
                <w:color w:val="FFFFFF" w:themeColor="background1"/>
                <w:rtl/>
                <w:lang w:eastAsia="he-IL"/>
              </w:rPr>
              <w:t>תאריך סיום</w:t>
            </w:r>
          </w:p>
        </w:tc>
        <w:tc>
          <w:tcPr>
            <w:tcW w:w="1658" w:type="dxa"/>
            <w:shd w:val="clear" w:color="auto" w:fill="000000" w:themeFill="text1"/>
          </w:tcPr>
          <w:p w:rsidR="006C0245" w:rsidRPr="006C0245" w:rsidRDefault="006C0245" w:rsidP="002C4CCD">
            <w:pPr>
              <w:widowControl w:val="0"/>
              <w:spacing w:before="120" w:after="0" w:line="360" w:lineRule="auto"/>
              <w:rPr>
                <w:rFonts w:asciiTheme="minorBidi" w:hAnsiTheme="minorBidi" w:cs="David"/>
                <w:b/>
                <w:bCs/>
                <w:noProof/>
                <w:color w:val="FFFFFF" w:themeColor="background1"/>
                <w:rtl/>
                <w:lang w:eastAsia="he-IL"/>
              </w:rPr>
            </w:pPr>
            <w:r w:rsidRPr="006C0245">
              <w:rPr>
                <w:rFonts w:asciiTheme="minorBidi" w:hAnsiTheme="minorBidi" w:cs="David" w:hint="cs"/>
                <w:b/>
                <w:bCs/>
                <w:noProof/>
                <w:color w:val="FFFFFF" w:themeColor="background1"/>
                <w:rtl/>
                <w:lang w:eastAsia="he-IL"/>
              </w:rPr>
              <w:t>פעילות קדם</w:t>
            </w:r>
          </w:p>
        </w:tc>
        <w:tc>
          <w:tcPr>
            <w:tcW w:w="1536" w:type="dxa"/>
            <w:shd w:val="clear" w:color="auto" w:fill="000000" w:themeFill="text1"/>
          </w:tcPr>
          <w:p w:rsidR="006C0245" w:rsidRPr="006C0245" w:rsidRDefault="006C0245" w:rsidP="002C4CCD">
            <w:pPr>
              <w:widowControl w:val="0"/>
              <w:spacing w:before="120" w:after="0" w:line="360" w:lineRule="auto"/>
              <w:rPr>
                <w:rFonts w:asciiTheme="minorBidi" w:hAnsiTheme="minorBidi" w:cs="David"/>
                <w:b/>
                <w:bCs/>
                <w:noProof/>
                <w:color w:val="FFFFFF" w:themeColor="background1"/>
                <w:rtl/>
                <w:lang w:eastAsia="he-IL"/>
              </w:rPr>
            </w:pPr>
            <w:r w:rsidRPr="006C0245">
              <w:rPr>
                <w:rFonts w:asciiTheme="minorBidi" w:hAnsiTheme="minorBidi" w:cs="David" w:hint="cs"/>
                <w:b/>
                <w:bCs/>
                <w:noProof/>
                <w:color w:val="FFFFFF" w:themeColor="background1"/>
                <w:rtl/>
                <w:lang w:eastAsia="he-IL"/>
              </w:rPr>
              <w:t>גורמים מעורבים</w:t>
            </w:r>
          </w:p>
        </w:tc>
      </w:tr>
      <w:tr w:rsidR="006C0245" w:rsidTr="006C0245">
        <w:tc>
          <w:tcPr>
            <w:tcW w:w="1842"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739"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877"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749"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658"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536"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r>
      <w:tr w:rsidR="006C0245" w:rsidTr="006C0245">
        <w:tc>
          <w:tcPr>
            <w:tcW w:w="1842"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739"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877"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749"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658"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c>
          <w:tcPr>
            <w:tcW w:w="1536" w:type="dxa"/>
          </w:tcPr>
          <w:p w:rsidR="006C0245" w:rsidRPr="002C4CCD" w:rsidRDefault="006C0245" w:rsidP="002C4CCD">
            <w:pPr>
              <w:widowControl w:val="0"/>
              <w:spacing w:before="120" w:after="0" w:line="360" w:lineRule="auto"/>
              <w:rPr>
                <w:rFonts w:asciiTheme="minorBidi" w:hAnsiTheme="minorBidi" w:cs="David"/>
                <w:noProof/>
                <w:color w:val="FF0000"/>
                <w:rtl/>
                <w:lang w:eastAsia="he-IL"/>
              </w:rPr>
            </w:pPr>
          </w:p>
        </w:tc>
      </w:tr>
    </w:tbl>
    <w:p w:rsidR="000B4C82" w:rsidRDefault="00D96C38" w:rsidP="001F33CF">
      <w:pPr>
        <w:widowControl w:val="0"/>
        <w:numPr>
          <w:ilvl w:val="0"/>
          <w:numId w:val="25"/>
        </w:numPr>
        <w:spacing w:before="120" w:after="0" w:line="360" w:lineRule="auto"/>
        <w:rPr>
          <w:rFonts w:asciiTheme="minorBidi" w:eastAsia="Times New Roman" w:hAnsiTheme="minorBidi" w:cs="David"/>
          <w:b/>
          <w:bCs/>
          <w:noProof/>
          <w:color w:val="FF0000"/>
          <w:u w:val="single"/>
          <w:lang w:eastAsia="he-IL"/>
        </w:rPr>
      </w:pPr>
      <w:r>
        <w:rPr>
          <w:rFonts w:asciiTheme="minorBidi" w:eastAsia="Times New Roman" w:hAnsiTheme="minorBidi" w:cs="David" w:hint="cs"/>
          <w:b/>
          <w:bCs/>
          <w:noProof/>
          <w:u w:val="single"/>
          <w:rtl/>
          <w:lang w:eastAsia="he-IL"/>
        </w:rPr>
        <w:t xml:space="preserve">פירוט </w:t>
      </w:r>
      <w:r w:rsidR="00881E05">
        <w:rPr>
          <w:rFonts w:asciiTheme="minorBidi" w:eastAsia="Times New Roman" w:hAnsiTheme="minorBidi" w:cs="David" w:hint="cs"/>
          <w:b/>
          <w:bCs/>
          <w:noProof/>
          <w:u w:val="single"/>
          <w:rtl/>
          <w:lang w:eastAsia="he-IL"/>
        </w:rPr>
        <w:t>הדרישות מהפתרון המוצע</w:t>
      </w:r>
      <w:r w:rsidR="00881E05">
        <w:rPr>
          <w:rFonts w:asciiTheme="minorBidi" w:eastAsia="Times New Roman" w:hAnsiTheme="minorBidi" w:cs="David"/>
          <w:b/>
          <w:bCs/>
          <w:noProof/>
          <w:u w:val="single"/>
          <w:rtl/>
          <w:lang w:eastAsia="he-IL"/>
        </w:rPr>
        <w:br/>
      </w:r>
      <w:r w:rsidR="000B1DC5">
        <w:rPr>
          <w:rFonts w:asciiTheme="minorBidi" w:eastAsia="Times New Roman" w:hAnsiTheme="minorBidi" w:cs="David" w:hint="cs"/>
          <w:noProof/>
          <w:rtl/>
          <w:lang w:eastAsia="he-IL"/>
        </w:rPr>
        <w:t xml:space="preserve">על המציע לרשום מענה </w:t>
      </w:r>
      <w:r w:rsidR="00F61D5E">
        <w:rPr>
          <w:rFonts w:asciiTheme="minorBidi" w:eastAsia="Times New Roman" w:hAnsiTheme="minorBidi" w:cs="David" w:hint="cs"/>
          <w:noProof/>
          <w:rtl/>
          <w:lang w:eastAsia="he-IL"/>
        </w:rPr>
        <w:t>לכל אח</w:t>
      </w:r>
      <w:r w:rsidR="000B1DC5">
        <w:rPr>
          <w:rFonts w:asciiTheme="minorBidi" w:eastAsia="Times New Roman" w:hAnsiTheme="minorBidi" w:cs="David" w:hint="cs"/>
          <w:noProof/>
          <w:rtl/>
          <w:lang w:eastAsia="he-IL"/>
        </w:rPr>
        <w:t>ת</w:t>
      </w:r>
      <w:r w:rsidR="00F61D5E">
        <w:rPr>
          <w:rFonts w:asciiTheme="minorBidi" w:eastAsia="Times New Roman" w:hAnsiTheme="minorBidi" w:cs="David" w:hint="cs"/>
          <w:noProof/>
          <w:rtl/>
          <w:lang w:eastAsia="he-IL"/>
        </w:rPr>
        <w:t xml:space="preserve"> מהדרישות המתוארות</w:t>
      </w:r>
      <w:r w:rsidR="00881E05" w:rsidRPr="006C0245">
        <w:rPr>
          <w:rFonts w:asciiTheme="minorBidi" w:eastAsia="Times New Roman" w:hAnsiTheme="minorBidi" w:cs="David" w:hint="cs"/>
          <w:noProof/>
          <w:rtl/>
          <w:lang w:eastAsia="he-IL"/>
        </w:rPr>
        <w:t xml:space="preserve"> </w:t>
      </w:r>
      <w:r w:rsidR="000B4C82">
        <w:rPr>
          <w:rFonts w:asciiTheme="minorBidi" w:eastAsia="Times New Roman" w:hAnsiTheme="minorBidi" w:cs="David" w:hint="cs"/>
          <w:noProof/>
          <w:rtl/>
          <w:lang w:eastAsia="he-IL"/>
        </w:rPr>
        <w:t xml:space="preserve">בסעיף 2.4.4. </w:t>
      </w:r>
      <w:r w:rsidR="000B1DC5">
        <w:rPr>
          <w:rFonts w:asciiTheme="minorBidi" w:eastAsia="Times New Roman" w:hAnsiTheme="minorBidi" w:cs="David"/>
          <w:noProof/>
          <w:rtl/>
          <w:lang w:eastAsia="he-IL"/>
        </w:rPr>
        <w:br/>
      </w:r>
      <w:r w:rsidR="000B4C82">
        <w:rPr>
          <w:rFonts w:asciiTheme="minorBidi" w:eastAsia="Times New Roman" w:hAnsiTheme="minorBidi" w:cs="David" w:hint="cs"/>
          <w:noProof/>
          <w:rtl/>
          <w:lang w:eastAsia="he-IL"/>
        </w:rPr>
        <w:t>יש להעתיק את</w:t>
      </w:r>
      <w:r w:rsidR="002213E4">
        <w:rPr>
          <w:rFonts w:asciiTheme="minorBidi" w:eastAsia="Times New Roman" w:hAnsiTheme="minorBidi" w:cs="David" w:hint="cs"/>
          <w:noProof/>
          <w:rtl/>
          <w:lang w:eastAsia="he-IL"/>
        </w:rPr>
        <w:t xml:space="preserve"> המלל</w:t>
      </w:r>
      <w:r w:rsidR="000B4C82">
        <w:rPr>
          <w:rFonts w:asciiTheme="minorBidi" w:eastAsia="Times New Roman" w:hAnsiTheme="minorBidi" w:cs="David" w:hint="cs"/>
          <w:noProof/>
          <w:rtl/>
          <w:lang w:eastAsia="he-IL"/>
        </w:rPr>
        <w:t xml:space="preserve"> </w:t>
      </w:r>
      <w:r w:rsidR="002213E4">
        <w:rPr>
          <w:rFonts w:asciiTheme="minorBidi" w:eastAsia="Times New Roman" w:hAnsiTheme="minorBidi" w:cs="David" w:hint="cs"/>
          <w:noProof/>
          <w:rtl/>
          <w:lang w:eastAsia="he-IL"/>
        </w:rPr>
        <w:t>ב</w:t>
      </w:r>
      <w:r w:rsidR="000B4C82">
        <w:rPr>
          <w:rFonts w:asciiTheme="minorBidi" w:eastAsia="Times New Roman" w:hAnsiTheme="minorBidi" w:cs="David" w:hint="cs"/>
          <w:noProof/>
          <w:rtl/>
          <w:lang w:eastAsia="he-IL"/>
        </w:rPr>
        <w:t>עמודות 'סעיף' ו-'דרישה'</w:t>
      </w:r>
      <w:r w:rsidR="002213E4">
        <w:rPr>
          <w:rFonts w:asciiTheme="minorBidi" w:eastAsia="Times New Roman" w:hAnsiTheme="minorBidi" w:cs="David" w:hint="cs"/>
          <w:noProof/>
          <w:rtl/>
          <w:lang w:eastAsia="he-IL"/>
        </w:rPr>
        <w:t xml:space="preserve"> כפי שמופיע בסעיף 2.4.4</w:t>
      </w:r>
      <w:r w:rsidR="000B4C82">
        <w:rPr>
          <w:rFonts w:asciiTheme="minorBidi" w:eastAsia="Times New Roman" w:hAnsiTheme="minorBidi" w:cs="David" w:hint="cs"/>
          <w:noProof/>
          <w:rtl/>
          <w:lang w:eastAsia="he-IL"/>
        </w:rPr>
        <w:t xml:space="preserve"> ולהשלים את יתר העמודות ('היקף', 'אופן המימוש' ו-הסבר מנומק לאופן היישום') בהתאם להנחיות הרשומות בסעיף </w:t>
      </w:r>
      <w:r w:rsidR="000B4C82" w:rsidRPr="000B4C82">
        <w:rPr>
          <w:rFonts w:asciiTheme="minorBidi" w:eastAsia="Times New Roman" w:hAnsiTheme="minorBidi" w:cs="David" w:hint="cs"/>
          <w:noProof/>
          <w:rtl/>
          <w:lang w:eastAsia="he-IL"/>
        </w:rPr>
        <w:t>2.4.2.</w:t>
      </w:r>
      <w:r w:rsidR="00881E05">
        <w:rPr>
          <w:rFonts w:asciiTheme="minorBidi" w:eastAsia="Times New Roman" w:hAnsiTheme="minorBidi" w:cs="David"/>
          <w:b/>
          <w:bCs/>
          <w:noProof/>
          <w:u w:val="single"/>
          <w:rtl/>
          <w:lang w:eastAsia="he-IL"/>
        </w:rPr>
        <w:br/>
      </w:r>
    </w:p>
    <w:tbl>
      <w:tblPr>
        <w:tblStyle w:val="af1"/>
        <w:bidiVisual/>
        <w:tblW w:w="5000" w:type="pct"/>
        <w:tblLook w:val="04A0" w:firstRow="1" w:lastRow="0" w:firstColumn="1" w:lastColumn="0" w:noHBand="0" w:noVBand="1"/>
      </w:tblPr>
      <w:tblGrid>
        <w:gridCol w:w="916"/>
        <w:gridCol w:w="6246"/>
        <w:gridCol w:w="910"/>
        <w:gridCol w:w="1097"/>
        <w:gridCol w:w="1592"/>
      </w:tblGrid>
      <w:tr w:rsidR="000B4C82" w:rsidTr="009C6F01">
        <w:trPr>
          <w:tblHeader/>
        </w:trPr>
        <w:tc>
          <w:tcPr>
            <w:tcW w:w="426" w:type="pct"/>
            <w:shd w:val="clear" w:color="auto" w:fill="000000" w:themeFill="text1"/>
          </w:tcPr>
          <w:p w:rsidR="000B4C82" w:rsidRPr="00903D02" w:rsidRDefault="000B4C82" w:rsidP="00C253FD">
            <w:pPr>
              <w:pStyle w:val="11"/>
              <w:outlineLvl w:val="0"/>
              <w:rPr>
                <w:rFonts w:eastAsiaTheme="minorHAnsi" w:cs="David"/>
                <w:color w:val="FFFFFF" w:themeColor="background1"/>
                <w:rtl/>
              </w:rPr>
            </w:pPr>
            <w:r w:rsidRPr="00903D02">
              <w:rPr>
                <w:rFonts w:eastAsiaTheme="minorHAnsi" w:cs="David" w:hint="cs"/>
                <w:color w:val="FFFFFF" w:themeColor="background1"/>
                <w:rtl/>
              </w:rPr>
              <w:t>סעיף</w:t>
            </w:r>
          </w:p>
        </w:tc>
        <w:tc>
          <w:tcPr>
            <w:tcW w:w="2951" w:type="pct"/>
            <w:shd w:val="clear" w:color="auto" w:fill="000000" w:themeFill="text1"/>
          </w:tcPr>
          <w:p w:rsidR="000B4C82" w:rsidRPr="00903D02" w:rsidRDefault="000B4C82" w:rsidP="00C253FD">
            <w:pPr>
              <w:pStyle w:val="11"/>
              <w:outlineLvl w:val="0"/>
              <w:rPr>
                <w:rFonts w:eastAsiaTheme="minorHAnsi" w:cs="David"/>
                <w:color w:val="FFFFFF" w:themeColor="background1"/>
                <w:rtl/>
              </w:rPr>
            </w:pPr>
            <w:r w:rsidRPr="00903D02">
              <w:rPr>
                <w:rFonts w:eastAsiaTheme="minorHAnsi" w:cs="David" w:hint="cs"/>
                <w:color w:val="FFFFFF" w:themeColor="background1"/>
                <w:rtl/>
              </w:rPr>
              <w:t>דרישה</w:t>
            </w:r>
          </w:p>
        </w:tc>
        <w:tc>
          <w:tcPr>
            <w:tcW w:w="322" w:type="pct"/>
            <w:shd w:val="clear" w:color="auto" w:fill="000000" w:themeFill="text1"/>
          </w:tcPr>
          <w:p w:rsidR="000B4C82" w:rsidRPr="00903D02" w:rsidRDefault="000B4C82" w:rsidP="00C253FD">
            <w:pPr>
              <w:pStyle w:val="11"/>
              <w:outlineLvl w:val="0"/>
              <w:rPr>
                <w:rFonts w:eastAsiaTheme="minorHAnsi" w:cs="David"/>
                <w:color w:val="FFFFFF" w:themeColor="background1"/>
                <w:rtl/>
              </w:rPr>
            </w:pPr>
            <w:r w:rsidRPr="00903D02">
              <w:rPr>
                <w:rFonts w:eastAsiaTheme="minorHAnsi" w:cs="David" w:hint="cs"/>
                <w:color w:val="FFFFFF" w:themeColor="background1"/>
                <w:rtl/>
              </w:rPr>
              <w:t>היקף</w:t>
            </w:r>
          </w:p>
        </w:tc>
        <w:tc>
          <w:tcPr>
            <w:tcW w:w="535" w:type="pct"/>
            <w:shd w:val="clear" w:color="auto" w:fill="000000" w:themeFill="text1"/>
          </w:tcPr>
          <w:p w:rsidR="000B4C82" w:rsidRPr="00903D02" w:rsidRDefault="000B4C82" w:rsidP="00C253FD">
            <w:pPr>
              <w:pStyle w:val="11"/>
              <w:outlineLvl w:val="0"/>
              <w:rPr>
                <w:rFonts w:eastAsiaTheme="minorHAnsi" w:cs="David"/>
                <w:color w:val="FFFFFF" w:themeColor="background1"/>
                <w:rtl/>
              </w:rPr>
            </w:pPr>
            <w:r w:rsidRPr="00903D02">
              <w:rPr>
                <w:rFonts w:eastAsiaTheme="minorHAnsi" w:cs="David" w:hint="cs"/>
                <w:color w:val="FFFFFF" w:themeColor="background1"/>
                <w:rtl/>
              </w:rPr>
              <w:t xml:space="preserve">אופן המימוש </w:t>
            </w:r>
          </w:p>
        </w:tc>
        <w:tc>
          <w:tcPr>
            <w:tcW w:w="765" w:type="pct"/>
            <w:shd w:val="clear" w:color="auto" w:fill="000000" w:themeFill="text1"/>
          </w:tcPr>
          <w:p w:rsidR="000B4C82" w:rsidRPr="00903D02" w:rsidRDefault="000B4C82" w:rsidP="00C253FD">
            <w:pPr>
              <w:pStyle w:val="11"/>
              <w:outlineLvl w:val="0"/>
              <w:rPr>
                <w:rFonts w:eastAsiaTheme="minorHAnsi" w:cs="David"/>
                <w:color w:val="FFFFFF" w:themeColor="background1"/>
                <w:rtl/>
              </w:rPr>
            </w:pPr>
            <w:r w:rsidRPr="00903D02">
              <w:rPr>
                <w:rFonts w:eastAsiaTheme="minorHAnsi" w:cs="David" w:hint="cs"/>
                <w:color w:val="FFFFFF" w:themeColor="background1"/>
                <w:rtl/>
              </w:rPr>
              <w:t>הסבר מנומק לאופן היישום</w:t>
            </w:r>
          </w:p>
        </w:tc>
      </w:tr>
      <w:tr w:rsidR="000B4C82" w:rsidTr="000B4C82">
        <w:tc>
          <w:tcPr>
            <w:tcW w:w="426" w:type="pct"/>
          </w:tcPr>
          <w:p w:rsidR="000B4C82" w:rsidRPr="000B4C82" w:rsidRDefault="000B4C82" w:rsidP="000B4C82">
            <w:pPr>
              <w:pStyle w:val="11"/>
              <w:outlineLvl w:val="0"/>
              <w:rPr>
                <w:rFonts w:eastAsiaTheme="minorHAnsi" w:cs="David"/>
                <w:b w:val="0"/>
                <w:bCs w:val="0"/>
                <w:i/>
                <w:iCs/>
                <w:rtl/>
              </w:rPr>
            </w:pPr>
            <w:r w:rsidRPr="000B4C82">
              <w:rPr>
                <w:rFonts w:eastAsiaTheme="minorHAnsi" w:cs="David" w:hint="cs"/>
                <w:b w:val="0"/>
                <w:bCs w:val="0"/>
                <w:i/>
                <w:iCs/>
                <w:rtl/>
              </w:rPr>
              <w:t>להעתיק מהטבלה בסעיף 2.4.4</w:t>
            </w:r>
          </w:p>
        </w:tc>
        <w:tc>
          <w:tcPr>
            <w:tcW w:w="2951" w:type="pct"/>
          </w:tcPr>
          <w:p w:rsidR="000B4C82" w:rsidRPr="000B4C82" w:rsidRDefault="000B4C82" w:rsidP="000B4C82">
            <w:pPr>
              <w:keepLines/>
              <w:tabs>
                <w:tab w:val="left" w:pos="752"/>
              </w:tabs>
              <w:autoSpaceDE w:val="0"/>
              <w:autoSpaceDN w:val="0"/>
              <w:spacing w:after="0" w:line="360" w:lineRule="auto"/>
              <w:outlineLvl w:val="1"/>
              <w:rPr>
                <w:rFonts w:asciiTheme="minorBidi" w:eastAsiaTheme="minorHAnsi" w:hAnsiTheme="minorBidi" w:cs="David"/>
                <w:sz w:val="22"/>
                <w:szCs w:val="22"/>
                <w:rtl/>
                <w:lang w:eastAsia="he-IL"/>
              </w:rPr>
            </w:pPr>
            <w:r w:rsidRPr="000B4C82">
              <w:rPr>
                <w:rFonts w:eastAsiaTheme="minorHAnsi" w:cs="David" w:hint="cs"/>
                <w:i/>
                <w:iCs/>
                <w:rtl/>
              </w:rPr>
              <w:t>להעתיק מהטבלה בסעיף 2.4.4</w:t>
            </w:r>
          </w:p>
        </w:tc>
        <w:tc>
          <w:tcPr>
            <w:tcW w:w="322" w:type="pct"/>
          </w:tcPr>
          <w:p w:rsidR="000B4C82" w:rsidRPr="000B4C82" w:rsidRDefault="000B4C82" w:rsidP="000B4C82">
            <w:pPr>
              <w:pStyle w:val="11"/>
              <w:outlineLvl w:val="0"/>
              <w:rPr>
                <w:rFonts w:eastAsiaTheme="minorHAnsi" w:cs="David"/>
                <w:b w:val="0"/>
                <w:bCs w:val="0"/>
                <w:i/>
                <w:iCs/>
                <w:rtl/>
              </w:rPr>
            </w:pPr>
            <w:r w:rsidRPr="000B4C82">
              <w:rPr>
                <w:rFonts w:eastAsiaTheme="minorHAnsi" w:cs="David" w:hint="cs"/>
                <w:b w:val="0"/>
                <w:bCs w:val="0"/>
                <w:i/>
                <w:iCs/>
                <w:rtl/>
              </w:rPr>
              <w:t>להשלים לפי ההנחיות של סעיף 2.4.2</w:t>
            </w:r>
          </w:p>
        </w:tc>
        <w:tc>
          <w:tcPr>
            <w:tcW w:w="535" w:type="pct"/>
          </w:tcPr>
          <w:p w:rsidR="000B4C82" w:rsidRDefault="000B4C82" w:rsidP="000B4C82">
            <w:pPr>
              <w:pStyle w:val="11"/>
              <w:outlineLvl w:val="0"/>
              <w:rPr>
                <w:rFonts w:eastAsiaTheme="minorHAnsi" w:cs="David"/>
                <w:rtl/>
              </w:rPr>
            </w:pPr>
            <w:r w:rsidRPr="000B4C82">
              <w:rPr>
                <w:rFonts w:eastAsiaTheme="minorHAnsi" w:cs="David" w:hint="cs"/>
                <w:b w:val="0"/>
                <w:bCs w:val="0"/>
                <w:i/>
                <w:iCs/>
                <w:rtl/>
              </w:rPr>
              <w:t>להשלים לפי ההנחיות של סעיף 2.4.2</w:t>
            </w:r>
          </w:p>
        </w:tc>
        <w:tc>
          <w:tcPr>
            <w:tcW w:w="765" w:type="pct"/>
          </w:tcPr>
          <w:p w:rsidR="000B4C82" w:rsidRDefault="000B4C82" w:rsidP="000B4C82">
            <w:pPr>
              <w:pStyle w:val="11"/>
              <w:outlineLvl w:val="0"/>
              <w:rPr>
                <w:rFonts w:eastAsiaTheme="minorHAnsi" w:cs="David"/>
                <w:rtl/>
              </w:rPr>
            </w:pPr>
            <w:r w:rsidRPr="000B4C82">
              <w:rPr>
                <w:rFonts w:eastAsiaTheme="minorHAnsi" w:cs="David" w:hint="cs"/>
                <w:b w:val="0"/>
                <w:bCs w:val="0"/>
                <w:i/>
                <w:iCs/>
                <w:rtl/>
              </w:rPr>
              <w:t>להשלים לפי ההנחיות של סעיף 2.4.2</w:t>
            </w:r>
          </w:p>
        </w:tc>
      </w:tr>
    </w:tbl>
    <w:p w:rsidR="00496A67" w:rsidRPr="00496A67" w:rsidRDefault="00496A67" w:rsidP="00496A67">
      <w:pPr>
        <w:widowControl w:val="0"/>
        <w:spacing w:before="120" w:after="0" w:line="360" w:lineRule="auto"/>
        <w:ind w:left="360"/>
        <w:rPr>
          <w:rFonts w:asciiTheme="minorBidi" w:hAnsiTheme="minorBidi" w:cs="David"/>
          <w:lang w:eastAsia="he-IL"/>
        </w:rPr>
      </w:pPr>
    </w:p>
    <w:p w:rsidR="00C253FD" w:rsidRPr="000B324D" w:rsidRDefault="008705E1" w:rsidP="00A354A5">
      <w:pPr>
        <w:widowControl w:val="0"/>
        <w:numPr>
          <w:ilvl w:val="0"/>
          <w:numId w:val="25"/>
        </w:numPr>
        <w:spacing w:before="120" w:after="0" w:line="360" w:lineRule="auto"/>
        <w:rPr>
          <w:rFonts w:cs="David"/>
        </w:rPr>
      </w:pPr>
      <w:r>
        <w:rPr>
          <w:rFonts w:asciiTheme="minorBidi" w:eastAsia="Times New Roman" w:hAnsiTheme="minorBidi" w:cs="David" w:hint="cs"/>
          <w:b/>
          <w:bCs/>
          <w:noProof/>
          <w:u w:val="single"/>
          <w:rtl/>
          <w:lang w:eastAsia="he-IL"/>
        </w:rPr>
        <w:t>פירוט דרישות לא פונקציונליות-</w:t>
      </w:r>
      <w:r w:rsidRPr="00340CC9">
        <w:rPr>
          <w:rFonts w:asciiTheme="minorBidi" w:eastAsia="Times New Roman" w:hAnsiTheme="minorBidi" w:cs="David" w:hint="cs"/>
          <w:noProof/>
          <w:u w:val="single"/>
          <w:rtl/>
          <w:lang w:eastAsia="he-IL"/>
        </w:rPr>
        <w:t xml:space="preserve"> </w:t>
      </w:r>
      <w:r w:rsidR="008F0125" w:rsidRPr="00340CC9">
        <w:rPr>
          <w:rFonts w:asciiTheme="minorBidi" w:eastAsia="Times New Roman" w:hAnsiTheme="minorBidi" w:cs="David" w:hint="cs"/>
          <w:noProof/>
          <w:color w:val="FF0000"/>
          <w:u w:val="single"/>
          <w:rtl/>
          <w:lang w:eastAsia="he-IL"/>
        </w:rPr>
        <w:t>ראה פרק טכנלוגיה ותשתית ונספח אבטחת מידע</w:t>
      </w:r>
      <w:r w:rsidR="000C7CB3">
        <w:rPr>
          <w:rFonts w:asciiTheme="minorBidi" w:hAnsiTheme="minorBidi" w:cs="David"/>
          <w:rtl/>
          <w:lang w:eastAsia="he-IL"/>
        </w:rPr>
        <w:br/>
      </w:r>
      <w:r w:rsidR="0039033B" w:rsidRPr="000B324D">
        <w:rPr>
          <w:rFonts w:cs="David" w:hint="cs"/>
          <w:rtl/>
        </w:rPr>
        <w:t>עבור כל סעיף בפרק טכנוגלויה ותשתיות</w:t>
      </w:r>
      <w:r w:rsidR="00A354A5">
        <w:rPr>
          <w:rFonts w:cs="David" w:hint="cs"/>
          <w:rtl/>
        </w:rPr>
        <w:t xml:space="preserve"> ובהתאם למתבקש בכל סעיף,</w:t>
      </w:r>
      <w:r w:rsidR="0039033B" w:rsidRPr="000B324D">
        <w:rPr>
          <w:rFonts w:cs="David" w:hint="cs"/>
          <w:rtl/>
        </w:rPr>
        <w:t xml:space="preserve"> יש </w:t>
      </w:r>
      <w:r w:rsidR="000C7CB3" w:rsidRPr="000B324D">
        <w:rPr>
          <w:rFonts w:cs="David" w:hint="cs"/>
          <w:rtl/>
        </w:rPr>
        <w:t>לרשום</w:t>
      </w:r>
      <w:r w:rsidR="001F33CF" w:rsidRPr="000B324D">
        <w:rPr>
          <w:rFonts w:cs="David" w:hint="cs"/>
          <w:rtl/>
        </w:rPr>
        <w:t xml:space="preserve"> </w:t>
      </w:r>
      <w:r w:rsidR="007E1BFF" w:rsidRPr="000B324D">
        <w:rPr>
          <w:rFonts w:cs="David"/>
          <w:rtl/>
        </w:rPr>
        <w:t>תשובה מפורטת ומדויקת</w:t>
      </w:r>
      <w:r w:rsidR="000B324D" w:rsidRPr="000B324D">
        <w:rPr>
          <w:rFonts w:cs="David" w:hint="cs"/>
          <w:rtl/>
        </w:rPr>
        <w:t xml:space="preserve"> או</w:t>
      </w:r>
      <w:r w:rsidR="00AD7AA4">
        <w:rPr>
          <w:rFonts w:cs="David" w:hint="cs"/>
          <w:rtl/>
        </w:rPr>
        <w:t xml:space="preserve"> תשובה מסוג</w:t>
      </w:r>
      <w:r w:rsidR="000B324D" w:rsidRPr="000B324D">
        <w:rPr>
          <w:rFonts w:cs="David" w:hint="cs"/>
          <w:rtl/>
        </w:rPr>
        <w:t xml:space="preserve"> 'קראנו, הבנו, מקובל עלינו ונפעל בהתאם</w:t>
      </w:r>
      <w:r w:rsidR="00A354A5">
        <w:rPr>
          <w:rFonts w:cs="David" w:hint="cs"/>
          <w:rtl/>
        </w:rPr>
        <w:t>'</w:t>
      </w:r>
      <w:r w:rsidR="000B324D" w:rsidRPr="000B324D">
        <w:rPr>
          <w:rFonts w:cs="David" w:hint="cs"/>
          <w:rtl/>
        </w:rPr>
        <w:t>.</w:t>
      </w:r>
    </w:p>
    <w:p w:rsidR="00340CC9" w:rsidRPr="00340CC9" w:rsidRDefault="00340CC9" w:rsidP="00340CC9">
      <w:pPr>
        <w:widowControl w:val="0"/>
        <w:spacing w:after="0" w:line="360" w:lineRule="auto"/>
        <w:ind w:left="792"/>
        <w:rPr>
          <w:rFonts w:asciiTheme="minorBidi" w:eastAsia="Times New Roman" w:hAnsiTheme="minorBidi" w:cs="David"/>
          <w:noProof/>
          <w:lang w:eastAsia="he-IL"/>
        </w:rPr>
      </w:pPr>
    </w:p>
    <w:p w:rsidR="00C3305E" w:rsidRPr="002F59F1" w:rsidRDefault="00032C40" w:rsidP="002F59F1">
      <w:pPr>
        <w:pStyle w:val="a9"/>
        <w:widowControl w:val="0"/>
        <w:numPr>
          <w:ilvl w:val="0"/>
          <w:numId w:val="25"/>
        </w:numPr>
        <w:rPr>
          <w:rFonts w:asciiTheme="minorBidi" w:hAnsiTheme="minorBidi"/>
          <w:noProof/>
          <w:rtl/>
          <w:lang w:eastAsia="he-IL"/>
        </w:rPr>
      </w:pPr>
      <w:r w:rsidRPr="002F59F1">
        <w:rPr>
          <w:rFonts w:asciiTheme="minorBidi" w:hAnsiTheme="minorBidi" w:hint="cs"/>
          <w:b/>
          <w:bCs/>
          <w:noProof/>
          <w:u w:val="single"/>
          <w:rtl/>
          <w:lang w:eastAsia="he-IL"/>
        </w:rPr>
        <w:t xml:space="preserve">פירוט המענה </w:t>
      </w:r>
      <w:r w:rsidR="00F0105C" w:rsidRPr="002F59F1">
        <w:rPr>
          <w:rFonts w:asciiTheme="minorBidi" w:hAnsiTheme="minorBidi" w:hint="cs"/>
          <w:b/>
          <w:bCs/>
          <w:noProof/>
          <w:u w:val="single"/>
          <w:rtl/>
          <w:lang w:eastAsia="he-IL"/>
        </w:rPr>
        <w:t>ל</w:t>
      </w:r>
      <w:r w:rsidRPr="002F59F1">
        <w:rPr>
          <w:rFonts w:asciiTheme="minorBidi" w:hAnsiTheme="minorBidi" w:hint="cs"/>
          <w:b/>
          <w:bCs/>
          <w:noProof/>
          <w:u w:val="single"/>
          <w:rtl/>
          <w:lang w:eastAsia="he-IL"/>
        </w:rPr>
        <w:t>איכות הספק והצוות</w:t>
      </w:r>
      <w:r w:rsidR="00C6019E" w:rsidRPr="002F59F1">
        <w:rPr>
          <w:rFonts w:asciiTheme="minorBidi" w:hAnsiTheme="minorBidi" w:hint="cs"/>
          <w:b/>
          <w:bCs/>
          <w:noProof/>
          <w:color w:val="FF0000"/>
          <w:u w:val="single"/>
          <w:rtl/>
          <w:lang w:eastAsia="he-IL"/>
        </w:rPr>
        <w:t xml:space="preserve"> </w:t>
      </w:r>
      <w:r w:rsidR="003864E9" w:rsidRPr="002F59F1">
        <w:rPr>
          <w:rFonts w:asciiTheme="minorBidi" w:hAnsiTheme="minorBidi"/>
          <w:b/>
          <w:bCs/>
          <w:noProof/>
          <w:color w:val="FF0000"/>
          <w:u w:val="single"/>
          <w:rtl/>
          <w:lang w:eastAsia="he-IL"/>
        </w:rPr>
        <w:br/>
      </w:r>
      <w:r w:rsidR="007A7F89" w:rsidRPr="002F59F1">
        <w:rPr>
          <w:rFonts w:asciiTheme="minorBidi" w:hAnsiTheme="minorBidi" w:hint="cs"/>
          <w:noProof/>
          <w:rtl/>
          <w:lang w:eastAsia="he-IL"/>
        </w:rPr>
        <w:t xml:space="preserve">המענה הנדרש </w:t>
      </w:r>
      <w:r w:rsidR="00761355" w:rsidRPr="002F59F1">
        <w:rPr>
          <w:rFonts w:asciiTheme="minorBidi" w:hAnsiTheme="minorBidi" w:hint="cs"/>
          <w:noProof/>
          <w:rtl/>
          <w:lang w:eastAsia="he-IL"/>
        </w:rPr>
        <w:t xml:space="preserve">לכל רכיב איכות </w:t>
      </w:r>
      <w:r w:rsidR="007A7F89" w:rsidRPr="002F59F1">
        <w:rPr>
          <w:rFonts w:asciiTheme="minorBidi" w:hAnsiTheme="minorBidi" w:hint="cs"/>
          <w:noProof/>
          <w:rtl/>
          <w:lang w:eastAsia="he-IL"/>
        </w:rPr>
        <w:t>מתואר בעמודת 'סוג המענה הנדרש'</w:t>
      </w:r>
      <w:r w:rsidR="001359D9" w:rsidRPr="002F59F1">
        <w:rPr>
          <w:rFonts w:asciiTheme="minorBidi" w:hAnsiTheme="minorBidi" w:hint="cs"/>
          <w:noProof/>
          <w:rtl/>
          <w:lang w:eastAsia="he-IL"/>
        </w:rPr>
        <w:t xml:space="preserve"> שבטבלה מטה:</w:t>
      </w:r>
    </w:p>
    <w:tbl>
      <w:tblPr>
        <w:tblStyle w:val="af1"/>
        <w:bidiVisual/>
        <w:tblW w:w="0" w:type="auto"/>
        <w:tblLook w:val="04A0" w:firstRow="1" w:lastRow="0" w:firstColumn="1" w:lastColumn="0" w:noHBand="0" w:noVBand="1"/>
      </w:tblPr>
      <w:tblGrid>
        <w:gridCol w:w="1238"/>
        <w:gridCol w:w="3420"/>
        <w:gridCol w:w="6103"/>
      </w:tblGrid>
      <w:tr w:rsidR="00E577CB" w:rsidTr="00804D60">
        <w:trPr>
          <w:tblHeader/>
        </w:trPr>
        <w:tc>
          <w:tcPr>
            <w:tcW w:w="0" w:type="auto"/>
            <w:shd w:val="clear" w:color="auto" w:fill="000000" w:themeFill="text1"/>
          </w:tcPr>
          <w:p w:rsidR="00C3305E" w:rsidRPr="00C04C6F" w:rsidRDefault="00C3305E" w:rsidP="003A76DF">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נושא</w:t>
            </w:r>
          </w:p>
        </w:tc>
        <w:tc>
          <w:tcPr>
            <w:tcW w:w="0" w:type="auto"/>
            <w:shd w:val="clear" w:color="auto" w:fill="000000" w:themeFill="text1"/>
          </w:tcPr>
          <w:p w:rsidR="00C3305E" w:rsidRPr="00C04C6F" w:rsidRDefault="00C3305E" w:rsidP="003A76DF">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רכיב</w:t>
            </w:r>
          </w:p>
        </w:tc>
        <w:tc>
          <w:tcPr>
            <w:tcW w:w="0" w:type="auto"/>
            <w:shd w:val="clear" w:color="auto" w:fill="000000" w:themeFill="text1"/>
          </w:tcPr>
          <w:p w:rsidR="00C3305E" w:rsidRPr="00C04C6F" w:rsidRDefault="00C3305E" w:rsidP="003A76DF">
            <w:pPr>
              <w:spacing w:after="0" w:line="360" w:lineRule="auto"/>
              <w:jc w:val="center"/>
              <w:rPr>
                <w:rFonts w:asciiTheme="minorBidi" w:hAnsiTheme="minorBidi" w:cs="David"/>
                <w:b/>
                <w:bCs/>
                <w:color w:val="FFFFFF" w:themeColor="background1"/>
                <w:sz w:val="24"/>
                <w:szCs w:val="24"/>
                <w:rtl/>
              </w:rPr>
            </w:pPr>
            <w:r>
              <w:rPr>
                <w:rFonts w:asciiTheme="minorBidi" w:hAnsiTheme="minorBidi" w:cs="David" w:hint="cs"/>
                <w:b/>
                <w:bCs/>
                <w:color w:val="FFFFFF" w:themeColor="background1"/>
                <w:sz w:val="24"/>
                <w:szCs w:val="24"/>
                <w:rtl/>
              </w:rPr>
              <w:t>סוג המענה הנדרש</w:t>
            </w:r>
          </w:p>
        </w:tc>
      </w:tr>
      <w:tr w:rsidR="00E577CB" w:rsidTr="003A76DF">
        <w:tc>
          <w:tcPr>
            <w:tcW w:w="0" w:type="auto"/>
          </w:tcPr>
          <w:p w:rsidR="00C3305E" w:rsidRPr="001B026D" w:rsidRDefault="00C3305E" w:rsidP="003A76DF">
            <w:pPr>
              <w:pStyle w:val="a9"/>
              <w:ind w:left="0"/>
              <w:jc w:val="center"/>
              <w:rPr>
                <w:sz w:val="22"/>
                <w:szCs w:val="22"/>
                <w:rtl/>
              </w:rPr>
            </w:pPr>
            <w:r w:rsidRPr="001B026D">
              <w:rPr>
                <w:rFonts w:hint="cs"/>
                <w:sz w:val="22"/>
                <w:szCs w:val="22"/>
                <w:rtl/>
              </w:rPr>
              <w:t xml:space="preserve">פרויקטים </w:t>
            </w:r>
            <w:r w:rsidRPr="001B026D">
              <w:rPr>
                <w:sz w:val="22"/>
                <w:szCs w:val="22"/>
                <w:rtl/>
              </w:rPr>
              <w:br/>
            </w:r>
          </w:p>
        </w:tc>
        <w:tc>
          <w:tcPr>
            <w:tcW w:w="0" w:type="auto"/>
          </w:tcPr>
          <w:p w:rsidR="00C3305E" w:rsidRPr="001B026D" w:rsidRDefault="00C3305E" w:rsidP="003A76DF">
            <w:pPr>
              <w:pStyle w:val="a9"/>
              <w:ind w:left="0"/>
              <w:rPr>
                <w:b/>
                <w:bCs/>
                <w:sz w:val="22"/>
                <w:szCs w:val="22"/>
                <w:rtl/>
              </w:rPr>
            </w:pPr>
            <w:r w:rsidRPr="001B026D">
              <w:rPr>
                <w:rFonts w:hint="cs"/>
                <w:b/>
                <w:bCs/>
                <w:sz w:val="22"/>
                <w:szCs w:val="22"/>
                <w:rtl/>
              </w:rPr>
              <w:t xml:space="preserve">פרויקטי הספק </w:t>
            </w:r>
          </w:p>
        </w:tc>
        <w:tc>
          <w:tcPr>
            <w:tcW w:w="0" w:type="auto"/>
          </w:tcPr>
          <w:p w:rsidR="00C3305E" w:rsidRPr="00C3305E" w:rsidRDefault="00C3305E" w:rsidP="00C3305E">
            <w:pPr>
              <w:widowControl w:val="0"/>
              <w:spacing w:before="120" w:after="0" w:line="360" w:lineRule="auto"/>
              <w:rPr>
                <w:rFonts w:asciiTheme="minorBidi" w:hAnsiTheme="minorBidi" w:cs="David"/>
                <w:noProof/>
                <w:color w:val="FF0000"/>
                <w:sz w:val="22"/>
                <w:szCs w:val="22"/>
                <w:u w:val="single"/>
                <w:lang w:eastAsia="he-IL"/>
              </w:rPr>
            </w:pPr>
            <w:r w:rsidRPr="00C3305E">
              <w:rPr>
                <w:rFonts w:asciiTheme="minorBidi" w:hAnsiTheme="minorBidi" w:cs="David" w:hint="cs"/>
                <w:noProof/>
                <w:sz w:val="22"/>
                <w:szCs w:val="22"/>
                <w:rtl/>
                <w:lang w:eastAsia="he-IL"/>
              </w:rPr>
              <w:t xml:space="preserve">יש להציג ע"ג </w:t>
            </w:r>
            <w:r w:rsidRPr="00C3305E">
              <w:rPr>
                <w:rFonts w:asciiTheme="minorBidi" w:hAnsiTheme="minorBidi" w:cs="David" w:hint="cs"/>
                <w:b/>
                <w:bCs/>
                <w:noProof/>
                <w:sz w:val="22"/>
                <w:szCs w:val="22"/>
                <w:rtl/>
                <w:lang w:eastAsia="he-IL"/>
              </w:rPr>
              <w:t xml:space="preserve">נספח ט' </w:t>
            </w:r>
            <w:r w:rsidRPr="00C3305E">
              <w:rPr>
                <w:rFonts w:asciiTheme="minorBidi" w:hAnsiTheme="minorBidi" w:cs="David"/>
                <w:b/>
                <w:bCs/>
                <w:noProof/>
                <w:sz w:val="22"/>
                <w:szCs w:val="22"/>
                <w:rtl/>
                <w:lang w:eastAsia="he-IL"/>
              </w:rPr>
              <w:t>–</w:t>
            </w:r>
            <w:r w:rsidRPr="00C3305E">
              <w:rPr>
                <w:rFonts w:asciiTheme="minorBidi" w:hAnsiTheme="minorBidi" w:cs="David" w:hint="cs"/>
                <w:b/>
                <w:bCs/>
                <w:noProof/>
                <w:sz w:val="22"/>
                <w:szCs w:val="22"/>
                <w:rtl/>
                <w:lang w:eastAsia="he-IL"/>
              </w:rPr>
              <w:t xml:space="preserve"> פירוט המענה לאיכות הספק והצוות</w:t>
            </w:r>
            <w:r>
              <w:rPr>
                <w:rFonts w:asciiTheme="minorBidi" w:hAnsiTheme="minorBidi" w:cs="David" w:hint="cs"/>
                <w:noProof/>
                <w:sz w:val="22"/>
                <w:szCs w:val="22"/>
                <w:rtl/>
                <w:lang w:eastAsia="he-IL"/>
              </w:rPr>
              <w:t>,</w:t>
            </w:r>
            <w:r w:rsidRPr="00C3305E">
              <w:rPr>
                <w:rFonts w:asciiTheme="minorBidi" w:hAnsiTheme="minorBidi" w:cs="David" w:hint="cs"/>
                <w:noProof/>
                <w:sz w:val="22"/>
                <w:szCs w:val="22"/>
                <w:rtl/>
                <w:lang w:eastAsia="he-IL"/>
              </w:rPr>
              <w:t xml:space="preserve"> תיאור של:</w:t>
            </w:r>
          </w:p>
          <w:p w:rsidR="00C3305E" w:rsidRPr="001B026D" w:rsidRDefault="00C3305E" w:rsidP="003A76DF">
            <w:pPr>
              <w:pStyle w:val="a9"/>
              <w:numPr>
                <w:ilvl w:val="0"/>
                <w:numId w:val="229"/>
              </w:numPr>
              <w:rPr>
                <w:rFonts w:asciiTheme="minorBidi" w:hAnsiTheme="minorBidi"/>
                <w:noProof/>
                <w:sz w:val="22"/>
                <w:szCs w:val="22"/>
                <w:lang w:eastAsia="he-IL"/>
              </w:rPr>
            </w:pPr>
            <w:r>
              <w:rPr>
                <w:rFonts w:asciiTheme="minorBidi" w:hAnsiTheme="minorBidi" w:hint="cs"/>
                <w:noProof/>
                <w:sz w:val="22"/>
                <w:szCs w:val="22"/>
                <w:rtl/>
                <w:lang w:eastAsia="he-IL"/>
              </w:rPr>
              <w:t>ה</w:t>
            </w:r>
            <w:r w:rsidRPr="001B026D">
              <w:rPr>
                <w:rFonts w:asciiTheme="minorBidi" w:hAnsiTheme="minorBidi" w:hint="cs"/>
                <w:noProof/>
                <w:sz w:val="22"/>
                <w:szCs w:val="22"/>
                <w:rtl/>
                <w:lang w:eastAsia="he-IL"/>
              </w:rPr>
              <w:t>פרויקט</w:t>
            </w:r>
          </w:p>
          <w:p w:rsidR="00C3305E" w:rsidRPr="001B026D" w:rsidRDefault="00C3305E" w:rsidP="003A76DF">
            <w:pPr>
              <w:pStyle w:val="a9"/>
              <w:numPr>
                <w:ilvl w:val="0"/>
                <w:numId w:val="229"/>
              </w:numPr>
              <w:rPr>
                <w:rFonts w:asciiTheme="minorBidi" w:hAnsiTheme="minorBidi"/>
                <w:noProof/>
                <w:sz w:val="22"/>
                <w:szCs w:val="22"/>
                <w:lang w:eastAsia="he-IL"/>
              </w:rPr>
            </w:pPr>
            <w:r w:rsidRPr="001B026D">
              <w:rPr>
                <w:rFonts w:asciiTheme="minorBidi" w:hAnsiTheme="minorBidi" w:hint="cs"/>
                <w:noProof/>
                <w:sz w:val="22"/>
                <w:szCs w:val="22"/>
                <w:rtl/>
                <w:lang w:eastAsia="he-IL"/>
              </w:rPr>
              <w:t>תכולת הפרויקט</w:t>
            </w:r>
          </w:p>
          <w:p w:rsidR="00C3305E" w:rsidRPr="001B026D" w:rsidRDefault="00C3305E" w:rsidP="003A76DF">
            <w:pPr>
              <w:pStyle w:val="a9"/>
              <w:numPr>
                <w:ilvl w:val="0"/>
                <w:numId w:val="229"/>
              </w:numPr>
              <w:rPr>
                <w:rFonts w:asciiTheme="minorBidi" w:hAnsiTheme="minorBidi"/>
                <w:noProof/>
                <w:sz w:val="22"/>
                <w:szCs w:val="22"/>
                <w:lang w:eastAsia="he-IL"/>
              </w:rPr>
            </w:pPr>
            <w:r>
              <w:rPr>
                <w:rFonts w:asciiTheme="minorBidi" w:hAnsiTheme="minorBidi" w:hint="cs"/>
                <w:noProof/>
                <w:sz w:val="22"/>
                <w:szCs w:val="22"/>
                <w:rtl/>
                <w:lang w:eastAsia="he-IL"/>
              </w:rPr>
              <w:t>ארכיטקטורת הפרויקט</w:t>
            </w:r>
          </w:p>
          <w:p w:rsidR="00C3305E" w:rsidRPr="001B026D" w:rsidRDefault="00C3305E" w:rsidP="003A76DF">
            <w:pPr>
              <w:pStyle w:val="a9"/>
              <w:numPr>
                <w:ilvl w:val="0"/>
                <w:numId w:val="229"/>
              </w:numPr>
              <w:rPr>
                <w:rFonts w:asciiTheme="minorBidi" w:hAnsiTheme="minorBidi"/>
                <w:sz w:val="22"/>
                <w:szCs w:val="22"/>
                <w:rtl/>
              </w:rPr>
            </w:pPr>
            <w:r w:rsidRPr="001B026D">
              <w:rPr>
                <w:rFonts w:asciiTheme="minorBidi" w:hAnsiTheme="minorBidi" w:hint="cs"/>
                <w:noProof/>
                <w:sz w:val="22"/>
                <w:szCs w:val="22"/>
                <w:rtl/>
                <w:lang w:eastAsia="he-IL"/>
              </w:rPr>
              <w:t>הטכנולוגיות בהן נעשו שימוש בפרויקט</w:t>
            </w:r>
          </w:p>
        </w:tc>
      </w:tr>
      <w:tr w:rsidR="00E577CB" w:rsidTr="003A76DF">
        <w:tc>
          <w:tcPr>
            <w:tcW w:w="0" w:type="auto"/>
            <w:vMerge w:val="restart"/>
          </w:tcPr>
          <w:p w:rsidR="00C3305E" w:rsidRDefault="00C3305E" w:rsidP="003A76DF">
            <w:pPr>
              <w:pStyle w:val="a9"/>
              <w:ind w:left="0"/>
              <w:jc w:val="center"/>
              <w:rPr>
                <w:sz w:val="22"/>
                <w:szCs w:val="22"/>
                <w:rtl/>
              </w:rPr>
            </w:pPr>
            <w:r w:rsidRPr="006F303E">
              <w:rPr>
                <w:rFonts w:hint="cs"/>
                <w:sz w:val="22"/>
                <w:szCs w:val="22"/>
                <w:rtl/>
              </w:rPr>
              <w:t>מנהל הפרויקט</w:t>
            </w:r>
          </w:p>
          <w:p w:rsidR="00C3305E" w:rsidRPr="00917D6A" w:rsidRDefault="00C3305E" w:rsidP="003A76DF">
            <w:pPr>
              <w:pStyle w:val="a9"/>
              <w:ind w:left="0"/>
              <w:jc w:val="center"/>
              <w:rPr>
                <w:b/>
                <w:bCs/>
                <w:sz w:val="22"/>
                <w:szCs w:val="22"/>
                <w:rtl/>
              </w:rPr>
            </w:pPr>
          </w:p>
        </w:tc>
        <w:tc>
          <w:tcPr>
            <w:tcW w:w="0" w:type="auto"/>
          </w:tcPr>
          <w:p w:rsidR="00C3305E" w:rsidRPr="006F303E" w:rsidRDefault="00C3305E" w:rsidP="003A76DF">
            <w:pPr>
              <w:rPr>
                <w:rFonts w:asciiTheme="minorBidi" w:hAnsiTheme="minorBidi" w:cs="David"/>
                <w:b/>
                <w:bCs/>
                <w:sz w:val="22"/>
                <w:szCs w:val="22"/>
              </w:rPr>
            </w:pPr>
            <w:r w:rsidRPr="006F303E">
              <w:rPr>
                <w:rFonts w:asciiTheme="minorBidi" w:hAnsiTheme="minorBidi" w:cs="David" w:hint="cs"/>
                <w:b/>
                <w:bCs/>
                <w:sz w:val="22"/>
                <w:szCs w:val="22"/>
                <w:rtl/>
              </w:rPr>
              <w:t>ניסיון מנהל הפרויקט</w:t>
            </w:r>
          </w:p>
          <w:p w:rsidR="00C3305E" w:rsidRPr="006F303E" w:rsidRDefault="00C3305E" w:rsidP="003A76DF">
            <w:pPr>
              <w:pStyle w:val="a9"/>
              <w:ind w:left="0"/>
              <w:rPr>
                <w:sz w:val="22"/>
                <w:szCs w:val="22"/>
                <w:rtl/>
              </w:rPr>
            </w:pPr>
          </w:p>
        </w:tc>
        <w:tc>
          <w:tcPr>
            <w:tcW w:w="0" w:type="auto"/>
          </w:tcPr>
          <w:p w:rsidR="00C3305E" w:rsidRPr="00C3305E" w:rsidRDefault="00C3305E" w:rsidP="00C3305E">
            <w:pPr>
              <w:widowControl w:val="0"/>
              <w:spacing w:before="120" w:after="0" w:line="360" w:lineRule="auto"/>
              <w:rPr>
                <w:rFonts w:asciiTheme="minorBidi" w:hAnsiTheme="minorBidi" w:cs="David"/>
                <w:noProof/>
                <w:color w:val="FF0000"/>
                <w:sz w:val="22"/>
                <w:szCs w:val="22"/>
                <w:u w:val="single"/>
                <w:lang w:eastAsia="he-IL"/>
              </w:rPr>
            </w:pPr>
            <w:r w:rsidRPr="00C3305E">
              <w:rPr>
                <w:rFonts w:asciiTheme="minorBidi" w:hAnsiTheme="minorBidi" w:cs="David" w:hint="cs"/>
                <w:noProof/>
                <w:sz w:val="22"/>
                <w:szCs w:val="22"/>
                <w:rtl/>
                <w:lang w:eastAsia="he-IL"/>
              </w:rPr>
              <w:t xml:space="preserve">יש להציג ע"ג </w:t>
            </w:r>
            <w:r w:rsidRPr="00C3305E">
              <w:rPr>
                <w:rFonts w:asciiTheme="minorBidi" w:hAnsiTheme="minorBidi" w:cs="David" w:hint="cs"/>
                <w:b/>
                <w:bCs/>
                <w:noProof/>
                <w:sz w:val="22"/>
                <w:szCs w:val="22"/>
                <w:rtl/>
                <w:lang w:eastAsia="he-IL"/>
              </w:rPr>
              <w:t xml:space="preserve">נספח ט' </w:t>
            </w:r>
            <w:r w:rsidRPr="00C3305E">
              <w:rPr>
                <w:rFonts w:asciiTheme="minorBidi" w:hAnsiTheme="minorBidi" w:cs="David"/>
                <w:b/>
                <w:bCs/>
                <w:noProof/>
                <w:sz w:val="22"/>
                <w:szCs w:val="22"/>
                <w:rtl/>
                <w:lang w:eastAsia="he-IL"/>
              </w:rPr>
              <w:t>–</w:t>
            </w:r>
            <w:r w:rsidRPr="00C3305E">
              <w:rPr>
                <w:rFonts w:asciiTheme="minorBidi" w:hAnsiTheme="minorBidi" w:cs="David" w:hint="cs"/>
                <w:b/>
                <w:bCs/>
                <w:noProof/>
                <w:sz w:val="22"/>
                <w:szCs w:val="22"/>
                <w:rtl/>
                <w:lang w:eastAsia="he-IL"/>
              </w:rPr>
              <w:t xml:space="preserve"> פירוט המענה לאיכות הספק והצוות</w:t>
            </w:r>
            <w:r>
              <w:rPr>
                <w:rFonts w:asciiTheme="minorBidi" w:hAnsiTheme="minorBidi" w:cs="David" w:hint="cs"/>
                <w:noProof/>
                <w:sz w:val="22"/>
                <w:szCs w:val="22"/>
                <w:rtl/>
                <w:lang w:eastAsia="he-IL"/>
              </w:rPr>
              <w:t>,</w:t>
            </w:r>
            <w:r w:rsidRPr="00C3305E">
              <w:rPr>
                <w:rFonts w:asciiTheme="minorBidi" w:hAnsiTheme="minorBidi" w:cs="David" w:hint="cs"/>
                <w:noProof/>
                <w:sz w:val="22"/>
                <w:szCs w:val="22"/>
                <w:rtl/>
                <w:lang w:eastAsia="he-IL"/>
              </w:rPr>
              <w:t xml:space="preserve"> תיאור של:</w:t>
            </w:r>
          </w:p>
          <w:p w:rsidR="00C3305E" w:rsidRPr="001B026D" w:rsidRDefault="00C3305E" w:rsidP="003A76DF">
            <w:pPr>
              <w:pStyle w:val="a9"/>
              <w:numPr>
                <w:ilvl w:val="0"/>
                <w:numId w:val="229"/>
              </w:numPr>
              <w:rPr>
                <w:rFonts w:asciiTheme="minorBidi" w:hAnsiTheme="minorBidi"/>
                <w:noProof/>
                <w:sz w:val="22"/>
                <w:szCs w:val="22"/>
                <w:lang w:eastAsia="he-IL"/>
              </w:rPr>
            </w:pPr>
            <w:r>
              <w:rPr>
                <w:rFonts w:asciiTheme="minorBidi" w:hAnsiTheme="minorBidi" w:hint="cs"/>
                <w:noProof/>
                <w:sz w:val="22"/>
                <w:szCs w:val="22"/>
                <w:rtl/>
                <w:lang w:eastAsia="he-IL"/>
              </w:rPr>
              <w:t xml:space="preserve">תיאור הפרויקט </w:t>
            </w:r>
          </w:p>
          <w:p w:rsidR="00C3305E" w:rsidRDefault="00C3305E" w:rsidP="003A76DF">
            <w:pPr>
              <w:pStyle w:val="a9"/>
              <w:numPr>
                <w:ilvl w:val="0"/>
                <w:numId w:val="229"/>
              </w:numPr>
              <w:rPr>
                <w:rFonts w:asciiTheme="minorBidi" w:hAnsiTheme="minorBidi"/>
                <w:noProof/>
                <w:sz w:val="22"/>
                <w:szCs w:val="22"/>
                <w:lang w:eastAsia="he-IL"/>
              </w:rPr>
            </w:pPr>
            <w:r>
              <w:rPr>
                <w:rFonts w:asciiTheme="minorBidi" w:hAnsiTheme="minorBidi" w:hint="cs"/>
                <w:noProof/>
                <w:sz w:val="22"/>
                <w:szCs w:val="22"/>
                <w:rtl/>
                <w:lang w:eastAsia="he-IL"/>
              </w:rPr>
              <w:t>הלאגוריתמיקה שפותחה</w:t>
            </w:r>
          </w:p>
          <w:p w:rsidR="00C3305E" w:rsidRDefault="00C3305E" w:rsidP="003A76DF">
            <w:pPr>
              <w:pStyle w:val="a9"/>
              <w:numPr>
                <w:ilvl w:val="0"/>
                <w:numId w:val="229"/>
              </w:numPr>
              <w:rPr>
                <w:rFonts w:asciiTheme="minorBidi" w:hAnsiTheme="minorBidi"/>
                <w:noProof/>
                <w:sz w:val="22"/>
                <w:szCs w:val="22"/>
                <w:lang w:eastAsia="he-IL"/>
              </w:rPr>
            </w:pPr>
            <w:r>
              <w:rPr>
                <w:rFonts w:asciiTheme="minorBidi" w:hAnsiTheme="minorBidi" w:hint="cs"/>
                <w:noProof/>
                <w:sz w:val="22"/>
                <w:szCs w:val="22"/>
                <w:rtl/>
                <w:lang w:eastAsia="he-IL"/>
              </w:rPr>
              <w:lastRenderedPageBreak/>
              <w:t>האינטגרציה שבוצעה (רמת מורכבות ועם אילו מערכות)</w:t>
            </w:r>
          </w:p>
          <w:p w:rsidR="00C3305E" w:rsidRPr="008821B1" w:rsidRDefault="00C3305E" w:rsidP="003A76DF">
            <w:pPr>
              <w:pStyle w:val="a9"/>
              <w:numPr>
                <w:ilvl w:val="0"/>
                <w:numId w:val="229"/>
              </w:numPr>
              <w:rPr>
                <w:rFonts w:asciiTheme="minorBidi" w:hAnsiTheme="minorBidi"/>
                <w:noProof/>
                <w:sz w:val="22"/>
                <w:szCs w:val="22"/>
                <w:rtl/>
                <w:lang w:eastAsia="he-IL"/>
              </w:rPr>
            </w:pPr>
            <w:r>
              <w:rPr>
                <w:rFonts w:asciiTheme="minorBidi" w:hAnsiTheme="minorBidi" w:hint="cs"/>
                <w:noProof/>
                <w:sz w:val="22"/>
                <w:szCs w:val="22"/>
                <w:rtl/>
                <w:lang w:eastAsia="he-IL"/>
              </w:rPr>
              <w:t xml:space="preserve">התהליכים להם נתן הפרויקט מענה. יש לציין אילו מהתהליכים היו מורכבים ומדוע </w:t>
            </w:r>
          </w:p>
        </w:tc>
      </w:tr>
      <w:tr w:rsidR="00E577CB" w:rsidTr="003A76DF">
        <w:tc>
          <w:tcPr>
            <w:tcW w:w="0" w:type="auto"/>
            <w:vMerge/>
          </w:tcPr>
          <w:p w:rsidR="00C3305E" w:rsidRDefault="00C3305E" w:rsidP="003A76DF">
            <w:pPr>
              <w:pStyle w:val="a9"/>
              <w:ind w:left="0"/>
              <w:rPr>
                <w:rtl/>
              </w:rPr>
            </w:pPr>
          </w:p>
        </w:tc>
        <w:tc>
          <w:tcPr>
            <w:tcW w:w="0" w:type="auto"/>
          </w:tcPr>
          <w:p w:rsidR="00C3305E" w:rsidRPr="00596826" w:rsidRDefault="00C3305E" w:rsidP="003A76DF">
            <w:pPr>
              <w:pStyle w:val="a9"/>
              <w:ind w:left="0"/>
              <w:rPr>
                <w:sz w:val="22"/>
                <w:szCs w:val="22"/>
                <w:rtl/>
              </w:rPr>
            </w:pPr>
            <w:r w:rsidRPr="00596826">
              <w:rPr>
                <w:rFonts w:asciiTheme="minorBidi" w:hAnsiTheme="minorBidi" w:hint="cs"/>
                <w:b/>
                <w:bCs/>
                <w:sz w:val="22"/>
                <w:szCs w:val="22"/>
                <w:rtl/>
              </w:rPr>
              <w:t>יכולת הובלה</w:t>
            </w:r>
          </w:p>
        </w:tc>
        <w:tc>
          <w:tcPr>
            <w:tcW w:w="0" w:type="auto"/>
          </w:tcPr>
          <w:p w:rsidR="00C3305E" w:rsidRPr="00C3305E" w:rsidRDefault="00C3305E" w:rsidP="00C3305E">
            <w:pPr>
              <w:widowControl w:val="0"/>
              <w:spacing w:before="120" w:after="0" w:line="360" w:lineRule="auto"/>
              <w:rPr>
                <w:rFonts w:asciiTheme="minorBidi" w:hAnsiTheme="minorBidi" w:cs="David"/>
                <w:noProof/>
                <w:color w:val="FF0000"/>
                <w:sz w:val="22"/>
                <w:szCs w:val="22"/>
                <w:u w:val="single"/>
                <w:lang w:eastAsia="he-IL"/>
              </w:rPr>
            </w:pPr>
            <w:r w:rsidRPr="00C3305E">
              <w:rPr>
                <w:rFonts w:asciiTheme="minorBidi" w:hAnsiTheme="minorBidi" w:cs="David" w:hint="cs"/>
                <w:noProof/>
                <w:sz w:val="22"/>
                <w:szCs w:val="22"/>
                <w:rtl/>
                <w:lang w:eastAsia="he-IL"/>
              </w:rPr>
              <w:t xml:space="preserve">יש להציג ע"ג </w:t>
            </w:r>
            <w:r w:rsidRPr="00C3305E">
              <w:rPr>
                <w:rFonts w:asciiTheme="minorBidi" w:hAnsiTheme="minorBidi" w:cs="David" w:hint="cs"/>
                <w:b/>
                <w:bCs/>
                <w:noProof/>
                <w:sz w:val="22"/>
                <w:szCs w:val="22"/>
                <w:rtl/>
                <w:lang w:eastAsia="he-IL"/>
              </w:rPr>
              <w:t xml:space="preserve">נספח ט' </w:t>
            </w:r>
            <w:r w:rsidRPr="00C3305E">
              <w:rPr>
                <w:rFonts w:asciiTheme="minorBidi" w:hAnsiTheme="minorBidi" w:cs="David"/>
                <w:b/>
                <w:bCs/>
                <w:noProof/>
                <w:sz w:val="22"/>
                <w:szCs w:val="22"/>
                <w:rtl/>
                <w:lang w:eastAsia="he-IL"/>
              </w:rPr>
              <w:t>–</w:t>
            </w:r>
            <w:r w:rsidRPr="00C3305E">
              <w:rPr>
                <w:rFonts w:asciiTheme="minorBidi" w:hAnsiTheme="minorBidi" w:cs="David" w:hint="cs"/>
                <w:b/>
                <w:bCs/>
                <w:noProof/>
                <w:sz w:val="22"/>
                <w:szCs w:val="22"/>
                <w:rtl/>
                <w:lang w:eastAsia="he-IL"/>
              </w:rPr>
              <w:t xml:space="preserve"> פירוט המענה לאיכות הספק והצוות</w:t>
            </w:r>
            <w:r>
              <w:rPr>
                <w:rFonts w:asciiTheme="minorBidi" w:hAnsiTheme="minorBidi" w:cs="David" w:hint="cs"/>
                <w:noProof/>
                <w:sz w:val="22"/>
                <w:szCs w:val="22"/>
                <w:rtl/>
                <w:lang w:eastAsia="he-IL"/>
              </w:rPr>
              <w:t>,</w:t>
            </w:r>
            <w:r w:rsidRPr="00C3305E">
              <w:rPr>
                <w:rFonts w:asciiTheme="minorBidi" w:hAnsiTheme="minorBidi" w:cs="David" w:hint="cs"/>
                <w:noProof/>
                <w:sz w:val="22"/>
                <w:szCs w:val="22"/>
                <w:rtl/>
                <w:lang w:eastAsia="he-IL"/>
              </w:rPr>
              <w:t xml:space="preserve"> תיאור של:</w:t>
            </w:r>
          </w:p>
          <w:p w:rsidR="00C3305E" w:rsidRDefault="00C3305E" w:rsidP="003A76DF">
            <w:pPr>
              <w:pStyle w:val="a9"/>
              <w:numPr>
                <w:ilvl w:val="0"/>
                <w:numId w:val="228"/>
              </w:numPr>
              <w:ind w:left="473"/>
              <w:rPr>
                <w:sz w:val="22"/>
                <w:szCs w:val="22"/>
              </w:rPr>
            </w:pPr>
            <w:r w:rsidRPr="007B6C50">
              <w:rPr>
                <w:rFonts w:hint="cs"/>
                <w:sz w:val="22"/>
                <w:szCs w:val="22"/>
                <w:rtl/>
              </w:rPr>
              <w:t>הפרויקט</w:t>
            </w:r>
            <w:r>
              <w:rPr>
                <w:rFonts w:hint="cs"/>
                <w:sz w:val="22"/>
                <w:szCs w:val="22"/>
                <w:rtl/>
              </w:rPr>
              <w:t xml:space="preserve"> הנבחר</w:t>
            </w:r>
          </w:p>
          <w:p w:rsidR="00C3305E" w:rsidRDefault="00C3305E" w:rsidP="003A76DF">
            <w:pPr>
              <w:pStyle w:val="a9"/>
              <w:numPr>
                <w:ilvl w:val="0"/>
                <w:numId w:val="228"/>
              </w:numPr>
              <w:ind w:left="473"/>
              <w:rPr>
                <w:sz w:val="22"/>
                <w:szCs w:val="22"/>
              </w:rPr>
            </w:pPr>
            <w:r w:rsidRPr="007B6C50">
              <w:rPr>
                <w:rFonts w:hint="cs"/>
                <w:sz w:val="22"/>
                <w:szCs w:val="22"/>
                <w:rtl/>
              </w:rPr>
              <w:t xml:space="preserve">אתגרים </w:t>
            </w:r>
            <w:r w:rsidRPr="00B51D59">
              <w:rPr>
                <w:rFonts w:hint="cs"/>
                <w:sz w:val="22"/>
                <w:szCs w:val="22"/>
                <w:u w:val="single"/>
                <w:rtl/>
              </w:rPr>
              <w:t>עיקריים</w:t>
            </w:r>
            <w:r w:rsidRPr="007B6C50">
              <w:rPr>
                <w:rFonts w:hint="cs"/>
                <w:sz w:val="22"/>
                <w:szCs w:val="22"/>
                <w:rtl/>
              </w:rPr>
              <w:t xml:space="preserve"> </w:t>
            </w:r>
            <w:r>
              <w:rPr>
                <w:rFonts w:hint="cs"/>
                <w:sz w:val="22"/>
                <w:szCs w:val="22"/>
                <w:rtl/>
              </w:rPr>
              <w:t>בפרויקט</w:t>
            </w:r>
          </w:p>
          <w:p w:rsidR="00C3305E" w:rsidRPr="007B6C50" w:rsidRDefault="00C3305E" w:rsidP="003A76DF">
            <w:pPr>
              <w:pStyle w:val="a9"/>
              <w:numPr>
                <w:ilvl w:val="0"/>
                <w:numId w:val="228"/>
              </w:numPr>
              <w:ind w:left="473"/>
              <w:rPr>
                <w:sz w:val="22"/>
                <w:szCs w:val="22"/>
              </w:rPr>
            </w:pPr>
            <w:r>
              <w:rPr>
                <w:rFonts w:hint="cs"/>
                <w:sz w:val="22"/>
                <w:szCs w:val="22"/>
                <w:rtl/>
              </w:rPr>
              <w:t>הצוות המעורב</w:t>
            </w:r>
          </w:p>
          <w:p w:rsidR="00C3305E" w:rsidRPr="00B51D59" w:rsidRDefault="00C3305E" w:rsidP="00804D60">
            <w:pPr>
              <w:rPr>
                <w:sz w:val="22"/>
                <w:szCs w:val="22"/>
                <w:rtl/>
              </w:rPr>
            </w:pPr>
            <w:r w:rsidRPr="00B51D59">
              <w:rPr>
                <w:rFonts w:cs="David" w:hint="cs"/>
                <w:b/>
                <w:bCs/>
                <w:sz w:val="22"/>
                <w:szCs w:val="22"/>
                <w:rtl/>
              </w:rPr>
              <w:t xml:space="preserve">יש </w:t>
            </w:r>
            <w:r w:rsidR="0009622D">
              <w:rPr>
                <w:rFonts w:cs="David" w:hint="cs"/>
                <w:b/>
                <w:bCs/>
                <w:sz w:val="22"/>
                <w:szCs w:val="22"/>
                <w:rtl/>
              </w:rPr>
              <w:t xml:space="preserve">להציג קורות חיים רלוונטיים לפי הטבלה בסעיף </w:t>
            </w:r>
            <w:r w:rsidR="00804D60">
              <w:rPr>
                <w:rFonts w:cs="David" w:hint="cs"/>
                <w:b/>
                <w:bCs/>
                <w:sz w:val="22"/>
                <w:szCs w:val="22"/>
                <w:rtl/>
              </w:rPr>
              <w:t>11.2</w:t>
            </w:r>
            <w:r w:rsidR="0009622D">
              <w:rPr>
                <w:rFonts w:cs="David" w:hint="cs"/>
                <w:b/>
                <w:bCs/>
                <w:sz w:val="22"/>
                <w:szCs w:val="22"/>
                <w:rtl/>
              </w:rPr>
              <w:t>.</w:t>
            </w:r>
          </w:p>
        </w:tc>
      </w:tr>
      <w:tr w:rsidR="00E577CB" w:rsidTr="003A76DF">
        <w:tc>
          <w:tcPr>
            <w:tcW w:w="0" w:type="auto"/>
            <w:vMerge w:val="restart"/>
          </w:tcPr>
          <w:p w:rsidR="00C3305E" w:rsidRPr="00917D6A" w:rsidRDefault="00C3305E" w:rsidP="003A76DF">
            <w:pPr>
              <w:pStyle w:val="a9"/>
              <w:ind w:left="0"/>
              <w:jc w:val="center"/>
              <w:rPr>
                <w:sz w:val="22"/>
                <w:szCs w:val="22"/>
                <w:rtl/>
              </w:rPr>
            </w:pPr>
            <w:r w:rsidRPr="00917D6A">
              <w:rPr>
                <w:rFonts w:hint="cs"/>
                <w:sz w:val="22"/>
                <w:szCs w:val="22"/>
                <w:rtl/>
              </w:rPr>
              <w:t>צוות הבדיקות</w:t>
            </w:r>
          </w:p>
          <w:p w:rsidR="00C3305E" w:rsidRPr="00917D6A" w:rsidRDefault="00C3305E" w:rsidP="003A76DF">
            <w:pPr>
              <w:pStyle w:val="a9"/>
              <w:ind w:left="0"/>
              <w:jc w:val="center"/>
              <w:rPr>
                <w:b/>
                <w:bCs/>
                <w:sz w:val="22"/>
                <w:szCs w:val="22"/>
                <w:rtl/>
              </w:rPr>
            </w:pPr>
          </w:p>
        </w:tc>
        <w:tc>
          <w:tcPr>
            <w:tcW w:w="0" w:type="auto"/>
          </w:tcPr>
          <w:p w:rsidR="00C3305E" w:rsidRPr="00143501" w:rsidRDefault="00C3305E" w:rsidP="003A76DF">
            <w:pPr>
              <w:pStyle w:val="a9"/>
              <w:ind w:left="0"/>
              <w:rPr>
                <w:sz w:val="22"/>
                <w:szCs w:val="22"/>
                <w:rtl/>
              </w:rPr>
            </w:pPr>
            <w:r w:rsidRPr="00143501">
              <w:rPr>
                <w:rFonts w:hint="cs"/>
                <w:b/>
                <w:bCs/>
                <w:sz w:val="22"/>
                <w:szCs w:val="22"/>
                <w:rtl/>
              </w:rPr>
              <w:t>ניסיון</w:t>
            </w:r>
            <w:r w:rsidRPr="00143501">
              <w:rPr>
                <w:b/>
                <w:bCs/>
                <w:sz w:val="22"/>
                <w:szCs w:val="22"/>
                <w:rtl/>
              </w:rPr>
              <w:t xml:space="preserve"> </w:t>
            </w:r>
            <w:r w:rsidRPr="00143501">
              <w:rPr>
                <w:rFonts w:hint="cs"/>
                <w:b/>
                <w:bCs/>
                <w:sz w:val="22"/>
                <w:szCs w:val="22"/>
                <w:rtl/>
              </w:rPr>
              <w:t>בבדיקות</w:t>
            </w:r>
            <w:r w:rsidRPr="00143501">
              <w:rPr>
                <w:b/>
                <w:bCs/>
                <w:sz w:val="22"/>
                <w:szCs w:val="22"/>
                <w:rtl/>
              </w:rPr>
              <w:t xml:space="preserve"> </w:t>
            </w:r>
            <w:r w:rsidRPr="00143501">
              <w:rPr>
                <w:rFonts w:hint="cs"/>
                <w:b/>
                <w:bCs/>
                <w:sz w:val="22"/>
                <w:szCs w:val="22"/>
                <w:rtl/>
              </w:rPr>
              <w:t>של</w:t>
            </w:r>
            <w:r w:rsidRPr="00143501">
              <w:rPr>
                <w:b/>
                <w:bCs/>
                <w:sz w:val="22"/>
                <w:szCs w:val="22"/>
                <w:rtl/>
              </w:rPr>
              <w:t xml:space="preserve"> </w:t>
            </w:r>
            <w:r w:rsidRPr="00143501">
              <w:rPr>
                <w:rFonts w:hint="cs"/>
                <w:b/>
                <w:bCs/>
                <w:sz w:val="22"/>
                <w:szCs w:val="22"/>
                <w:rtl/>
              </w:rPr>
              <w:t>אלגוריתמיקה</w:t>
            </w:r>
            <w:r w:rsidRPr="00143501">
              <w:rPr>
                <w:b/>
                <w:bCs/>
                <w:sz w:val="22"/>
                <w:szCs w:val="22"/>
                <w:rtl/>
              </w:rPr>
              <w:t xml:space="preserve"> </w:t>
            </w:r>
            <w:r w:rsidRPr="00143501">
              <w:rPr>
                <w:rFonts w:hint="cs"/>
                <w:b/>
                <w:bCs/>
                <w:sz w:val="22"/>
                <w:szCs w:val="22"/>
                <w:rtl/>
              </w:rPr>
              <w:t>בפרויקטי</w:t>
            </w:r>
            <w:r w:rsidRPr="00143501">
              <w:rPr>
                <w:b/>
                <w:bCs/>
                <w:sz w:val="22"/>
                <w:szCs w:val="22"/>
                <w:rtl/>
              </w:rPr>
              <w:t xml:space="preserve"> </w:t>
            </w:r>
            <w:r w:rsidRPr="00143501">
              <w:rPr>
                <w:rFonts w:hint="cs"/>
                <w:b/>
                <w:bCs/>
                <w:sz w:val="22"/>
                <w:szCs w:val="22"/>
                <w:rtl/>
              </w:rPr>
              <w:t>מובייל</w:t>
            </w:r>
          </w:p>
        </w:tc>
        <w:tc>
          <w:tcPr>
            <w:tcW w:w="0" w:type="auto"/>
          </w:tcPr>
          <w:p w:rsidR="00C3305E" w:rsidRPr="00C3305E" w:rsidRDefault="00C3305E" w:rsidP="00C3305E">
            <w:pPr>
              <w:widowControl w:val="0"/>
              <w:spacing w:before="120" w:after="0" w:line="360" w:lineRule="auto"/>
              <w:rPr>
                <w:rFonts w:asciiTheme="minorBidi" w:hAnsiTheme="minorBidi" w:cs="David"/>
                <w:noProof/>
                <w:color w:val="FF0000"/>
                <w:sz w:val="22"/>
                <w:szCs w:val="22"/>
                <w:u w:val="single"/>
                <w:lang w:eastAsia="he-IL"/>
              </w:rPr>
            </w:pPr>
            <w:r w:rsidRPr="00C3305E">
              <w:rPr>
                <w:rFonts w:asciiTheme="minorBidi" w:hAnsiTheme="minorBidi" w:cs="David" w:hint="cs"/>
                <w:noProof/>
                <w:sz w:val="22"/>
                <w:szCs w:val="22"/>
                <w:rtl/>
                <w:lang w:eastAsia="he-IL"/>
              </w:rPr>
              <w:t xml:space="preserve">יש להציג ע"ג </w:t>
            </w:r>
            <w:r w:rsidRPr="00C3305E">
              <w:rPr>
                <w:rFonts w:asciiTheme="minorBidi" w:hAnsiTheme="minorBidi" w:cs="David" w:hint="cs"/>
                <w:b/>
                <w:bCs/>
                <w:noProof/>
                <w:sz w:val="22"/>
                <w:szCs w:val="22"/>
                <w:rtl/>
                <w:lang w:eastAsia="he-IL"/>
              </w:rPr>
              <w:t xml:space="preserve">נספח ט' </w:t>
            </w:r>
            <w:r w:rsidRPr="00C3305E">
              <w:rPr>
                <w:rFonts w:asciiTheme="minorBidi" w:hAnsiTheme="minorBidi" w:cs="David"/>
                <w:b/>
                <w:bCs/>
                <w:noProof/>
                <w:sz w:val="22"/>
                <w:szCs w:val="22"/>
                <w:rtl/>
                <w:lang w:eastAsia="he-IL"/>
              </w:rPr>
              <w:t>–</w:t>
            </w:r>
            <w:r w:rsidRPr="00C3305E">
              <w:rPr>
                <w:rFonts w:asciiTheme="minorBidi" w:hAnsiTheme="minorBidi" w:cs="David" w:hint="cs"/>
                <w:b/>
                <w:bCs/>
                <w:noProof/>
                <w:sz w:val="22"/>
                <w:szCs w:val="22"/>
                <w:rtl/>
                <w:lang w:eastAsia="he-IL"/>
              </w:rPr>
              <w:t xml:space="preserve"> פירוט המענה לאיכות הספק והצוות</w:t>
            </w:r>
            <w:r>
              <w:rPr>
                <w:rFonts w:asciiTheme="minorBidi" w:hAnsiTheme="minorBidi" w:cs="David" w:hint="cs"/>
                <w:noProof/>
                <w:sz w:val="22"/>
                <w:szCs w:val="22"/>
                <w:rtl/>
                <w:lang w:eastAsia="he-IL"/>
              </w:rPr>
              <w:t>,</w:t>
            </w:r>
            <w:r w:rsidRPr="00C3305E">
              <w:rPr>
                <w:rFonts w:asciiTheme="minorBidi" w:hAnsiTheme="minorBidi" w:cs="David" w:hint="cs"/>
                <w:noProof/>
                <w:sz w:val="22"/>
                <w:szCs w:val="22"/>
                <w:rtl/>
                <w:lang w:eastAsia="he-IL"/>
              </w:rPr>
              <w:t xml:space="preserve"> תיאור של:</w:t>
            </w:r>
          </w:p>
          <w:p w:rsidR="00C3305E" w:rsidRDefault="00C3305E" w:rsidP="003A76DF">
            <w:pPr>
              <w:pStyle w:val="a9"/>
              <w:numPr>
                <w:ilvl w:val="0"/>
                <w:numId w:val="245"/>
              </w:numPr>
              <w:rPr>
                <w:sz w:val="22"/>
                <w:szCs w:val="22"/>
              </w:rPr>
            </w:pPr>
            <w:r w:rsidRPr="007B6C50">
              <w:rPr>
                <w:rFonts w:hint="cs"/>
                <w:sz w:val="22"/>
                <w:szCs w:val="22"/>
                <w:rtl/>
              </w:rPr>
              <w:t>תוכן</w:t>
            </w:r>
            <w:r w:rsidRPr="007B6C50">
              <w:rPr>
                <w:sz w:val="22"/>
                <w:szCs w:val="22"/>
                <w:rtl/>
              </w:rPr>
              <w:t xml:space="preserve"> </w:t>
            </w:r>
            <w:r w:rsidRPr="007B6C50">
              <w:rPr>
                <w:rFonts w:hint="cs"/>
                <w:sz w:val="22"/>
                <w:szCs w:val="22"/>
                <w:rtl/>
              </w:rPr>
              <w:t>הבדיקה</w:t>
            </w:r>
            <w:r w:rsidRPr="007B6C50">
              <w:rPr>
                <w:sz w:val="22"/>
                <w:szCs w:val="22"/>
                <w:rtl/>
              </w:rPr>
              <w:t xml:space="preserve"> </w:t>
            </w:r>
            <w:r w:rsidRPr="007B6C50">
              <w:rPr>
                <w:rFonts w:hint="cs"/>
                <w:sz w:val="22"/>
                <w:szCs w:val="22"/>
                <w:rtl/>
              </w:rPr>
              <w:t>שנעשתה</w:t>
            </w:r>
            <w:r>
              <w:rPr>
                <w:rFonts w:hint="cs"/>
                <w:sz w:val="22"/>
                <w:szCs w:val="22"/>
                <w:rtl/>
              </w:rPr>
              <w:t xml:space="preserve"> </w:t>
            </w:r>
          </w:p>
          <w:p w:rsidR="00C3305E" w:rsidRPr="007B6C50" w:rsidRDefault="00C3305E" w:rsidP="003A76DF">
            <w:pPr>
              <w:pStyle w:val="a9"/>
              <w:numPr>
                <w:ilvl w:val="0"/>
                <w:numId w:val="245"/>
              </w:numPr>
              <w:rPr>
                <w:sz w:val="22"/>
                <w:szCs w:val="22"/>
                <w:rtl/>
              </w:rPr>
            </w:pPr>
            <w:r>
              <w:rPr>
                <w:rFonts w:hint="cs"/>
                <w:sz w:val="22"/>
                <w:szCs w:val="22"/>
                <w:rtl/>
              </w:rPr>
              <w:t>מטרת הבדיקה</w:t>
            </w:r>
            <w:r w:rsidRPr="007B6C50">
              <w:rPr>
                <w:sz w:val="22"/>
                <w:szCs w:val="22"/>
                <w:rtl/>
              </w:rPr>
              <w:t xml:space="preserve"> </w:t>
            </w:r>
          </w:p>
          <w:p w:rsidR="00C3305E" w:rsidRPr="007B6C50" w:rsidRDefault="00C3305E" w:rsidP="003A76DF">
            <w:pPr>
              <w:pStyle w:val="a9"/>
              <w:numPr>
                <w:ilvl w:val="0"/>
                <w:numId w:val="245"/>
              </w:numPr>
              <w:rPr>
                <w:sz w:val="22"/>
                <w:szCs w:val="22"/>
                <w:rtl/>
              </w:rPr>
            </w:pPr>
            <w:r>
              <w:rPr>
                <w:rFonts w:hint="cs"/>
                <w:sz w:val="22"/>
                <w:szCs w:val="22"/>
                <w:rtl/>
              </w:rPr>
              <w:t xml:space="preserve">מורכבות הבדיקה </w:t>
            </w:r>
          </w:p>
        </w:tc>
      </w:tr>
      <w:tr w:rsidR="00E577CB" w:rsidTr="003A76DF">
        <w:tc>
          <w:tcPr>
            <w:tcW w:w="0" w:type="auto"/>
            <w:vMerge/>
          </w:tcPr>
          <w:p w:rsidR="00C3305E" w:rsidRPr="00917D6A" w:rsidRDefault="00C3305E" w:rsidP="003A76DF">
            <w:pPr>
              <w:pStyle w:val="a9"/>
              <w:ind w:left="0"/>
              <w:rPr>
                <w:sz w:val="22"/>
                <w:szCs w:val="22"/>
                <w:rtl/>
              </w:rPr>
            </w:pPr>
          </w:p>
        </w:tc>
        <w:tc>
          <w:tcPr>
            <w:tcW w:w="0" w:type="auto"/>
          </w:tcPr>
          <w:p w:rsidR="00C3305E" w:rsidRPr="00143501" w:rsidRDefault="00C3305E" w:rsidP="003A76DF">
            <w:pPr>
              <w:pStyle w:val="a9"/>
              <w:ind w:left="0"/>
              <w:rPr>
                <w:b/>
                <w:bCs/>
                <w:sz w:val="22"/>
                <w:szCs w:val="22"/>
                <w:rtl/>
              </w:rPr>
            </w:pPr>
            <w:r w:rsidRPr="00143501">
              <w:rPr>
                <w:rFonts w:hint="cs"/>
                <w:b/>
                <w:bCs/>
                <w:sz w:val="22"/>
                <w:szCs w:val="22"/>
                <w:rtl/>
              </w:rPr>
              <w:t>ניסיון</w:t>
            </w:r>
            <w:r w:rsidRPr="00143501">
              <w:rPr>
                <w:b/>
                <w:bCs/>
                <w:sz w:val="22"/>
                <w:szCs w:val="22"/>
                <w:rtl/>
              </w:rPr>
              <w:t xml:space="preserve"> </w:t>
            </w:r>
            <w:r w:rsidRPr="00143501">
              <w:rPr>
                <w:rFonts w:hint="cs"/>
                <w:b/>
                <w:bCs/>
                <w:sz w:val="22"/>
                <w:szCs w:val="22"/>
                <w:rtl/>
              </w:rPr>
              <w:t>בפיתוח</w:t>
            </w:r>
            <w:r w:rsidRPr="00143501">
              <w:rPr>
                <w:b/>
                <w:bCs/>
                <w:sz w:val="22"/>
                <w:szCs w:val="22"/>
                <w:rtl/>
              </w:rPr>
              <w:t xml:space="preserve"> </w:t>
            </w:r>
            <w:r w:rsidRPr="00143501">
              <w:rPr>
                <w:rFonts w:hint="cs"/>
                <w:b/>
                <w:bCs/>
                <w:sz w:val="22"/>
                <w:szCs w:val="22"/>
                <w:rtl/>
              </w:rPr>
              <w:t>לוגים</w:t>
            </w:r>
            <w:r w:rsidRPr="00143501">
              <w:rPr>
                <w:b/>
                <w:bCs/>
                <w:sz w:val="22"/>
                <w:szCs w:val="22"/>
                <w:rtl/>
              </w:rPr>
              <w:t xml:space="preserve"> </w:t>
            </w:r>
            <w:r w:rsidRPr="00143501">
              <w:rPr>
                <w:rFonts w:hint="cs"/>
                <w:b/>
                <w:bCs/>
                <w:sz w:val="22"/>
                <w:szCs w:val="22"/>
                <w:rtl/>
              </w:rPr>
              <w:t>וכלים</w:t>
            </w:r>
            <w:r w:rsidRPr="00143501">
              <w:rPr>
                <w:b/>
                <w:bCs/>
                <w:sz w:val="22"/>
                <w:szCs w:val="22"/>
                <w:rtl/>
              </w:rPr>
              <w:t xml:space="preserve"> </w:t>
            </w:r>
            <w:r w:rsidRPr="00143501">
              <w:rPr>
                <w:rFonts w:hint="cs"/>
                <w:b/>
                <w:bCs/>
                <w:sz w:val="22"/>
                <w:szCs w:val="22"/>
                <w:rtl/>
              </w:rPr>
              <w:t>אוטומאטיים</w:t>
            </w:r>
            <w:r w:rsidRPr="00143501">
              <w:rPr>
                <w:b/>
                <w:bCs/>
                <w:sz w:val="22"/>
                <w:szCs w:val="22"/>
                <w:rtl/>
              </w:rPr>
              <w:t xml:space="preserve"> </w:t>
            </w:r>
            <w:r w:rsidRPr="00143501">
              <w:rPr>
                <w:rFonts w:hint="cs"/>
                <w:b/>
                <w:bCs/>
                <w:sz w:val="22"/>
                <w:szCs w:val="22"/>
                <w:rtl/>
              </w:rPr>
              <w:t>לביצוע</w:t>
            </w:r>
            <w:r w:rsidRPr="00143501">
              <w:rPr>
                <w:b/>
                <w:bCs/>
                <w:sz w:val="22"/>
                <w:szCs w:val="22"/>
                <w:rtl/>
              </w:rPr>
              <w:t xml:space="preserve"> </w:t>
            </w:r>
            <w:r w:rsidRPr="00143501">
              <w:rPr>
                <w:rFonts w:hint="cs"/>
                <w:b/>
                <w:bCs/>
                <w:sz w:val="22"/>
                <w:szCs w:val="22"/>
                <w:rtl/>
              </w:rPr>
              <w:t>הבדיקות</w:t>
            </w:r>
          </w:p>
        </w:tc>
        <w:tc>
          <w:tcPr>
            <w:tcW w:w="0" w:type="auto"/>
          </w:tcPr>
          <w:p w:rsidR="00C3305E" w:rsidRPr="00C3305E" w:rsidRDefault="00C3305E" w:rsidP="00C3305E">
            <w:pPr>
              <w:widowControl w:val="0"/>
              <w:spacing w:before="120" w:after="0" w:line="360" w:lineRule="auto"/>
              <w:rPr>
                <w:rFonts w:asciiTheme="minorBidi" w:hAnsiTheme="minorBidi" w:cs="David"/>
                <w:noProof/>
                <w:color w:val="FF0000"/>
                <w:sz w:val="22"/>
                <w:szCs w:val="22"/>
                <w:u w:val="single"/>
                <w:lang w:eastAsia="he-IL"/>
              </w:rPr>
            </w:pPr>
            <w:r w:rsidRPr="00C3305E">
              <w:rPr>
                <w:rFonts w:asciiTheme="minorBidi" w:hAnsiTheme="minorBidi" w:cs="David" w:hint="cs"/>
                <w:noProof/>
                <w:sz w:val="22"/>
                <w:szCs w:val="22"/>
                <w:rtl/>
                <w:lang w:eastAsia="he-IL"/>
              </w:rPr>
              <w:t xml:space="preserve">יש להציג ע"ג </w:t>
            </w:r>
            <w:r w:rsidRPr="00C3305E">
              <w:rPr>
                <w:rFonts w:asciiTheme="minorBidi" w:hAnsiTheme="minorBidi" w:cs="David" w:hint="cs"/>
                <w:b/>
                <w:bCs/>
                <w:noProof/>
                <w:sz w:val="22"/>
                <w:szCs w:val="22"/>
                <w:rtl/>
                <w:lang w:eastAsia="he-IL"/>
              </w:rPr>
              <w:t xml:space="preserve">נספח ט' </w:t>
            </w:r>
            <w:r w:rsidRPr="00C3305E">
              <w:rPr>
                <w:rFonts w:asciiTheme="minorBidi" w:hAnsiTheme="minorBidi" w:cs="David"/>
                <w:b/>
                <w:bCs/>
                <w:noProof/>
                <w:sz w:val="22"/>
                <w:szCs w:val="22"/>
                <w:rtl/>
                <w:lang w:eastAsia="he-IL"/>
              </w:rPr>
              <w:t>–</w:t>
            </w:r>
            <w:r w:rsidRPr="00C3305E">
              <w:rPr>
                <w:rFonts w:asciiTheme="minorBidi" w:hAnsiTheme="minorBidi" w:cs="David" w:hint="cs"/>
                <w:b/>
                <w:bCs/>
                <w:noProof/>
                <w:sz w:val="22"/>
                <w:szCs w:val="22"/>
                <w:rtl/>
                <w:lang w:eastAsia="he-IL"/>
              </w:rPr>
              <w:t xml:space="preserve"> פירוט המענה לאיכות הספק והצוות</w:t>
            </w:r>
            <w:r>
              <w:rPr>
                <w:rFonts w:asciiTheme="minorBidi" w:hAnsiTheme="minorBidi" w:cs="David" w:hint="cs"/>
                <w:noProof/>
                <w:sz w:val="22"/>
                <w:szCs w:val="22"/>
                <w:rtl/>
                <w:lang w:eastAsia="he-IL"/>
              </w:rPr>
              <w:t>,</w:t>
            </w:r>
            <w:r w:rsidRPr="00C3305E">
              <w:rPr>
                <w:rFonts w:asciiTheme="minorBidi" w:hAnsiTheme="minorBidi" w:cs="David" w:hint="cs"/>
                <w:noProof/>
                <w:sz w:val="22"/>
                <w:szCs w:val="22"/>
                <w:rtl/>
                <w:lang w:eastAsia="he-IL"/>
              </w:rPr>
              <w:t xml:space="preserve"> תיאור של:</w:t>
            </w:r>
          </w:p>
          <w:p w:rsidR="00C3305E" w:rsidRDefault="00C3305E" w:rsidP="003A76DF">
            <w:pPr>
              <w:pStyle w:val="a9"/>
              <w:numPr>
                <w:ilvl w:val="0"/>
                <w:numId w:val="245"/>
              </w:numPr>
              <w:rPr>
                <w:sz w:val="22"/>
                <w:szCs w:val="22"/>
              </w:rPr>
            </w:pPr>
            <w:r w:rsidRPr="00D450F2">
              <w:rPr>
                <w:rFonts w:hint="cs"/>
                <w:sz w:val="22"/>
                <w:szCs w:val="22"/>
                <w:rtl/>
              </w:rPr>
              <w:t>הפיתוח</w:t>
            </w:r>
            <w:r w:rsidRPr="00D450F2">
              <w:rPr>
                <w:sz w:val="22"/>
                <w:szCs w:val="22"/>
                <w:rtl/>
              </w:rPr>
              <w:t xml:space="preserve"> </w:t>
            </w:r>
            <w:r w:rsidRPr="00D450F2">
              <w:rPr>
                <w:rFonts w:hint="cs"/>
                <w:sz w:val="22"/>
                <w:szCs w:val="22"/>
                <w:rtl/>
              </w:rPr>
              <w:t>שבוצע</w:t>
            </w:r>
            <w:r w:rsidRPr="00D450F2">
              <w:rPr>
                <w:sz w:val="22"/>
                <w:szCs w:val="22"/>
                <w:rtl/>
              </w:rPr>
              <w:t xml:space="preserve"> </w:t>
            </w:r>
            <w:r w:rsidRPr="00D450F2">
              <w:rPr>
                <w:rFonts w:hint="cs"/>
                <w:sz w:val="22"/>
                <w:szCs w:val="22"/>
                <w:rtl/>
              </w:rPr>
              <w:t>על</w:t>
            </w:r>
            <w:r w:rsidRPr="00D450F2">
              <w:rPr>
                <w:sz w:val="22"/>
                <w:szCs w:val="22"/>
                <w:rtl/>
              </w:rPr>
              <w:t xml:space="preserve"> </w:t>
            </w:r>
            <w:r w:rsidRPr="00D450F2">
              <w:rPr>
                <w:rFonts w:hint="cs"/>
                <w:sz w:val="22"/>
                <w:szCs w:val="22"/>
                <w:rtl/>
              </w:rPr>
              <w:t>ידי</w:t>
            </w:r>
            <w:r w:rsidRPr="00D450F2">
              <w:rPr>
                <w:sz w:val="22"/>
                <w:szCs w:val="22"/>
                <w:rtl/>
              </w:rPr>
              <w:t xml:space="preserve"> </w:t>
            </w:r>
            <w:r w:rsidRPr="00D450F2">
              <w:rPr>
                <w:rFonts w:hint="cs"/>
                <w:sz w:val="22"/>
                <w:szCs w:val="22"/>
                <w:rtl/>
              </w:rPr>
              <w:t>חברי</w:t>
            </w:r>
            <w:r w:rsidRPr="00D450F2">
              <w:rPr>
                <w:sz w:val="22"/>
                <w:szCs w:val="22"/>
                <w:rtl/>
              </w:rPr>
              <w:t xml:space="preserve"> </w:t>
            </w:r>
            <w:r w:rsidRPr="00D450F2">
              <w:rPr>
                <w:rFonts w:hint="cs"/>
                <w:sz w:val="22"/>
                <w:szCs w:val="22"/>
                <w:rtl/>
              </w:rPr>
              <w:t>הצוות</w:t>
            </w:r>
            <w:r>
              <w:rPr>
                <w:rFonts w:hint="cs"/>
                <w:sz w:val="22"/>
                <w:szCs w:val="22"/>
                <w:rtl/>
              </w:rPr>
              <w:t xml:space="preserve"> </w:t>
            </w:r>
          </w:p>
          <w:p w:rsidR="00C3305E" w:rsidRDefault="00C3305E" w:rsidP="003A76DF">
            <w:pPr>
              <w:pStyle w:val="a9"/>
              <w:numPr>
                <w:ilvl w:val="0"/>
                <w:numId w:val="245"/>
              </w:numPr>
              <w:rPr>
                <w:sz w:val="22"/>
                <w:szCs w:val="22"/>
              </w:rPr>
            </w:pPr>
            <w:r>
              <w:rPr>
                <w:rFonts w:hint="cs"/>
                <w:sz w:val="22"/>
                <w:szCs w:val="22"/>
                <w:rtl/>
              </w:rPr>
              <w:t>מטרת הפיתוח</w:t>
            </w:r>
          </w:p>
          <w:p w:rsidR="00F47D56" w:rsidRPr="00D55032" w:rsidRDefault="00F47D56" w:rsidP="00D55032">
            <w:pPr>
              <w:rPr>
                <w:rFonts w:asciiTheme="minorBidi" w:hAnsiTheme="minorBidi" w:cs="David"/>
                <w:b/>
                <w:bCs/>
                <w:color w:val="000000"/>
                <w:sz w:val="22"/>
                <w:szCs w:val="22"/>
                <w:rtl/>
              </w:rPr>
            </w:pPr>
            <w:r w:rsidRPr="00D55032">
              <w:rPr>
                <w:rFonts w:asciiTheme="minorBidi" w:hAnsiTheme="minorBidi" w:cs="David" w:hint="cs"/>
                <w:b/>
                <w:bCs/>
                <w:color w:val="000000"/>
                <w:sz w:val="22"/>
                <w:szCs w:val="22"/>
                <w:rtl/>
              </w:rPr>
              <w:t xml:space="preserve">יש להציג קורות חיים </w:t>
            </w:r>
            <w:r w:rsidRPr="00D55032">
              <w:rPr>
                <w:rFonts w:asciiTheme="minorBidi" w:hAnsiTheme="minorBidi" w:cs="David" w:hint="cs"/>
                <w:b/>
                <w:bCs/>
                <w:color w:val="000000"/>
                <w:sz w:val="22"/>
                <w:szCs w:val="22"/>
                <w:u w:val="single"/>
                <w:rtl/>
              </w:rPr>
              <w:t>רלוונטיים</w:t>
            </w:r>
            <w:r w:rsidRPr="00D55032">
              <w:rPr>
                <w:rFonts w:asciiTheme="minorBidi" w:hAnsiTheme="minorBidi" w:cs="David" w:hint="cs"/>
                <w:b/>
                <w:bCs/>
                <w:color w:val="000000"/>
                <w:sz w:val="22"/>
                <w:szCs w:val="22"/>
                <w:rtl/>
              </w:rPr>
              <w:t xml:space="preserve"> של חברי צוות הבדיקות בפרויקט המוצע, לפי הטבלה בסעיף </w:t>
            </w:r>
            <w:r w:rsidR="00D55032" w:rsidRPr="00D55032">
              <w:rPr>
                <w:rFonts w:asciiTheme="minorBidi" w:hAnsiTheme="minorBidi" w:cs="David" w:hint="cs"/>
                <w:b/>
                <w:bCs/>
                <w:color w:val="000000"/>
                <w:sz w:val="22"/>
                <w:szCs w:val="22"/>
                <w:rtl/>
              </w:rPr>
              <w:t>11.3</w:t>
            </w:r>
          </w:p>
          <w:p w:rsidR="008664DF" w:rsidRPr="008664DF" w:rsidRDefault="008664DF" w:rsidP="008664DF">
            <w:pPr>
              <w:rPr>
                <w:sz w:val="22"/>
                <w:szCs w:val="22"/>
                <w:rtl/>
              </w:rPr>
            </w:pPr>
          </w:p>
        </w:tc>
      </w:tr>
      <w:tr w:rsidR="00E577CB" w:rsidTr="003A76DF">
        <w:tc>
          <w:tcPr>
            <w:tcW w:w="0" w:type="auto"/>
            <w:vMerge/>
          </w:tcPr>
          <w:p w:rsidR="00C3305E" w:rsidRPr="00917D6A" w:rsidRDefault="00C3305E" w:rsidP="003A76DF">
            <w:pPr>
              <w:pStyle w:val="a9"/>
              <w:ind w:left="0"/>
              <w:rPr>
                <w:sz w:val="22"/>
                <w:szCs w:val="22"/>
                <w:rtl/>
              </w:rPr>
            </w:pPr>
          </w:p>
        </w:tc>
        <w:tc>
          <w:tcPr>
            <w:tcW w:w="0" w:type="auto"/>
          </w:tcPr>
          <w:p w:rsidR="00C3305E" w:rsidRPr="00143501" w:rsidRDefault="00C3305E" w:rsidP="003A76DF">
            <w:pPr>
              <w:pStyle w:val="a9"/>
              <w:ind w:left="0"/>
              <w:rPr>
                <w:b/>
                <w:bCs/>
                <w:sz w:val="22"/>
                <w:szCs w:val="22"/>
                <w:rtl/>
              </w:rPr>
            </w:pPr>
            <w:r w:rsidRPr="00143501">
              <w:rPr>
                <w:rFonts w:hint="cs"/>
                <w:b/>
                <w:bCs/>
                <w:sz w:val="22"/>
                <w:szCs w:val="22"/>
                <w:rtl/>
              </w:rPr>
              <w:t>ניסיון</w:t>
            </w:r>
            <w:r w:rsidRPr="00143501">
              <w:rPr>
                <w:b/>
                <w:bCs/>
                <w:sz w:val="22"/>
                <w:szCs w:val="22"/>
                <w:rtl/>
              </w:rPr>
              <w:t xml:space="preserve"> </w:t>
            </w:r>
            <w:r w:rsidRPr="00143501">
              <w:rPr>
                <w:rFonts w:hint="cs"/>
                <w:b/>
                <w:bCs/>
                <w:sz w:val="22"/>
                <w:szCs w:val="22"/>
                <w:rtl/>
              </w:rPr>
              <w:t>בתיעוד</w:t>
            </w:r>
            <w:r w:rsidRPr="00143501">
              <w:rPr>
                <w:b/>
                <w:bCs/>
                <w:sz w:val="22"/>
                <w:szCs w:val="22"/>
                <w:rtl/>
              </w:rPr>
              <w:t xml:space="preserve"> </w:t>
            </w:r>
            <w:r w:rsidRPr="00143501">
              <w:rPr>
                <w:rFonts w:hint="cs"/>
                <w:b/>
                <w:bCs/>
                <w:sz w:val="22"/>
                <w:szCs w:val="22"/>
                <w:rtl/>
              </w:rPr>
              <w:t>תהליך</w:t>
            </w:r>
            <w:r w:rsidRPr="00143501">
              <w:rPr>
                <w:b/>
                <w:bCs/>
                <w:sz w:val="22"/>
                <w:szCs w:val="22"/>
                <w:rtl/>
              </w:rPr>
              <w:t xml:space="preserve"> </w:t>
            </w:r>
            <w:r w:rsidRPr="00143501">
              <w:rPr>
                <w:rFonts w:hint="cs"/>
                <w:b/>
                <w:bCs/>
                <w:sz w:val="22"/>
                <w:szCs w:val="22"/>
                <w:rtl/>
              </w:rPr>
              <w:t>הבדיקות</w:t>
            </w:r>
            <w:r w:rsidRPr="00143501">
              <w:rPr>
                <w:b/>
                <w:bCs/>
                <w:sz w:val="22"/>
                <w:szCs w:val="22"/>
                <w:rtl/>
              </w:rPr>
              <w:t xml:space="preserve"> </w:t>
            </w:r>
            <w:r w:rsidRPr="00143501">
              <w:rPr>
                <w:rFonts w:hint="cs"/>
                <w:b/>
                <w:bCs/>
                <w:sz w:val="22"/>
                <w:szCs w:val="22"/>
                <w:rtl/>
              </w:rPr>
              <w:t>לכל</w:t>
            </w:r>
            <w:r w:rsidRPr="00143501">
              <w:rPr>
                <w:b/>
                <w:bCs/>
                <w:sz w:val="22"/>
                <w:szCs w:val="22"/>
                <w:rtl/>
              </w:rPr>
              <w:t xml:space="preserve"> </w:t>
            </w:r>
            <w:r w:rsidRPr="00143501">
              <w:rPr>
                <w:rFonts w:hint="cs"/>
                <w:b/>
                <w:bCs/>
                <w:sz w:val="22"/>
                <w:szCs w:val="22"/>
                <w:rtl/>
              </w:rPr>
              <w:t>רכיבי</w:t>
            </w:r>
            <w:r w:rsidRPr="00143501">
              <w:rPr>
                <w:b/>
                <w:bCs/>
                <w:sz w:val="22"/>
                <w:szCs w:val="22"/>
                <w:rtl/>
              </w:rPr>
              <w:t xml:space="preserve"> </w:t>
            </w:r>
            <w:r w:rsidRPr="00143501">
              <w:rPr>
                <w:rFonts w:hint="cs"/>
                <w:b/>
                <w:bCs/>
                <w:sz w:val="22"/>
                <w:szCs w:val="22"/>
                <w:rtl/>
              </w:rPr>
              <w:t>המערכת</w:t>
            </w:r>
          </w:p>
        </w:tc>
        <w:tc>
          <w:tcPr>
            <w:tcW w:w="0" w:type="auto"/>
          </w:tcPr>
          <w:p w:rsidR="00C3305E" w:rsidRPr="00362110" w:rsidRDefault="00C3305E" w:rsidP="003A76DF">
            <w:pPr>
              <w:rPr>
                <w:rFonts w:cs="David"/>
                <w:sz w:val="22"/>
                <w:szCs w:val="22"/>
                <w:rtl/>
              </w:rPr>
            </w:pPr>
            <w:r w:rsidRPr="00362110">
              <w:rPr>
                <w:rFonts w:cs="David" w:hint="cs"/>
                <w:sz w:val="22"/>
                <w:szCs w:val="22"/>
                <w:rtl/>
              </w:rPr>
              <w:t xml:space="preserve">יש להציג ע"ג </w:t>
            </w:r>
            <w:r w:rsidRPr="00362110">
              <w:rPr>
                <w:rFonts w:cs="David" w:hint="cs"/>
                <w:b/>
                <w:bCs/>
                <w:sz w:val="22"/>
                <w:szCs w:val="22"/>
                <w:rtl/>
              </w:rPr>
              <w:t>מסמך וורד</w:t>
            </w:r>
            <w:r>
              <w:rPr>
                <w:rFonts w:cs="David" w:hint="cs"/>
                <w:sz w:val="22"/>
                <w:szCs w:val="22"/>
                <w:rtl/>
              </w:rPr>
              <w:t xml:space="preserve"> </w:t>
            </w:r>
            <w:r w:rsidRPr="00DD6271">
              <w:rPr>
                <w:rFonts w:cs="David" w:hint="cs"/>
                <w:sz w:val="22"/>
                <w:szCs w:val="22"/>
                <w:u w:val="single"/>
                <w:rtl/>
              </w:rPr>
              <w:t>נפרד</w:t>
            </w:r>
            <w:r w:rsidRPr="00362110">
              <w:rPr>
                <w:rFonts w:cs="David" w:hint="cs"/>
                <w:sz w:val="22"/>
                <w:szCs w:val="22"/>
                <w:rtl/>
              </w:rPr>
              <w:t xml:space="preserve"> (ללא הגבלת עמודים) מסמך</w:t>
            </w:r>
            <w:r w:rsidRPr="00362110">
              <w:rPr>
                <w:rFonts w:cs="David"/>
                <w:sz w:val="22"/>
                <w:szCs w:val="22"/>
                <w:rtl/>
              </w:rPr>
              <w:t xml:space="preserve"> </w:t>
            </w:r>
            <w:r w:rsidRPr="00362110">
              <w:rPr>
                <w:rFonts w:cs="David" w:hint="cs"/>
                <w:sz w:val="22"/>
                <w:szCs w:val="22"/>
                <w:rtl/>
              </w:rPr>
              <w:t>תיעוד</w:t>
            </w:r>
            <w:r w:rsidRPr="00362110">
              <w:rPr>
                <w:rFonts w:cs="David"/>
                <w:sz w:val="22"/>
                <w:szCs w:val="22"/>
                <w:rtl/>
              </w:rPr>
              <w:t xml:space="preserve"> </w:t>
            </w:r>
            <w:r w:rsidRPr="00362110">
              <w:rPr>
                <w:rFonts w:cs="David" w:hint="cs"/>
                <w:sz w:val="22"/>
                <w:szCs w:val="22"/>
                <w:rtl/>
              </w:rPr>
              <w:t>אחד</w:t>
            </w:r>
            <w:r w:rsidRPr="00362110">
              <w:rPr>
                <w:rFonts w:cs="David"/>
                <w:sz w:val="22"/>
                <w:szCs w:val="22"/>
                <w:rtl/>
              </w:rPr>
              <w:t xml:space="preserve"> </w:t>
            </w:r>
            <w:r w:rsidRPr="00362110">
              <w:rPr>
                <w:rFonts w:cs="David" w:hint="cs"/>
                <w:sz w:val="22"/>
                <w:szCs w:val="22"/>
                <w:rtl/>
              </w:rPr>
              <w:t>שלם שבוצע</w:t>
            </w:r>
            <w:r w:rsidRPr="00362110">
              <w:rPr>
                <w:rFonts w:cs="David"/>
                <w:sz w:val="22"/>
                <w:szCs w:val="22"/>
                <w:rtl/>
              </w:rPr>
              <w:t xml:space="preserve"> </w:t>
            </w:r>
            <w:r w:rsidRPr="00362110">
              <w:rPr>
                <w:rFonts w:cs="David" w:hint="cs"/>
                <w:sz w:val="22"/>
                <w:szCs w:val="22"/>
                <w:rtl/>
              </w:rPr>
              <w:t>על</w:t>
            </w:r>
            <w:r w:rsidRPr="00362110">
              <w:rPr>
                <w:rFonts w:cs="David"/>
                <w:sz w:val="22"/>
                <w:szCs w:val="22"/>
                <w:rtl/>
              </w:rPr>
              <w:t xml:space="preserve"> </w:t>
            </w:r>
            <w:r w:rsidRPr="00362110">
              <w:rPr>
                <w:rFonts w:cs="David" w:hint="cs"/>
                <w:sz w:val="22"/>
                <w:szCs w:val="22"/>
                <w:rtl/>
              </w:rPr>
              <w:t>ידי</w:t>
            </w:r>
            <w:r w:rsidRPr="00362110">
              <w:rPr>
                <w:rFonts w:cs="David"/>
                <w:sz w:val="22"/>
                <w:szCs w:val="22"/>
                <w:rtl/>
              </w:rPr>
              <w:t xml:space="preserve"> </w:t>
            </w:r>
            <w:r w:rsidRPr="00362110">
              <w:rPr>
                <w:rFonts w:cs="David" w:hint="cs"/>
                <w:sz w:val="22"/>
                <w:szCs w:val="22"/>
                <w:rtl/>
              </w:rPr>
              <w:t>חבר</w:t>
            </w:r>
            <w:r w:rsidRPr="00362110">
              <w:rPr>
                <w:rFonts w:cs="David"/>
                <w:sz w:val="22"/>
                <w:szCs w:val="22"/>
                <w:rtl/>
              </w:rPr>
              <w:t xml:space="preserve"> </w:t>
            </w:r>
            <w:r w:rsidRPr="00362110">
              <w:rPr>
                <w:rFonts w:cs="David" w:hint="cs"/>
                <w:sz w:val="22"/>
                <w:szCs w:val="22"/>
                <w:rtl/>
              </w:rPr>
              <w:t>בצוות</w:t>
            </w:r>
            <w:r w:rsidRPr="00362110">
              <w:rPr>
                <w:rFonts w:cs="David"/>
                <w:sz w:val="22"/>
                <w:szCs w:val="22"/>
                <w:rtl/>
              </w:rPr>
              <w:t xml:space="preserve"> </w:t>
            </w:r>
            <w:r w:rsidRPr="00362110">
              <w:rPr>
                <w:rFonts w:cs="David" w:hint="cs"/>
                <w:sz w:val="22"/>
                <w:szCs w:val="22"/>
                <w:rtl/>
              </w:rPr>
              <w:t>המוצע</w:t>
            </w:r>
          </w:p>
        </w:tc>
      </w:tr>
      <w:tr w:rsidR="00E577CB" w:rsidTr="003A76DF">
        <w:tc>
          <w:tcPr>
            <w:tcW w:w="0" w:type="auto"/>
          </w:tcPr>
          <w:p w:rsidR="00C3305E" w:rsidRPr="00917D6A" w:rsidRDefault="00C3305E" w:rsidP="003A76DF">
            <w:pPr>
              <w:pStyle w:val="a9"/>
              <w:ind w:left="0"/>
              <w:jc w:val="center"/>
              <w:rPr>
                <w:sz w:val="22"/>
                <w:szCs w:val="22"/>
                <w:rtl/>
              </w:rPr>
            </w:pPr>
            <w:r w:rsidRPr="00917D6A">
              <w:rPr>
                <w:rFonts w:hint="cs"/>
                <w:sz w:val="22"/>
                <w:szCs w:val="22"/>
                <w:rtl/>
              </w:rPr>
              <w:t>צוות הפיתוח</w:t>
            </w:r>
          </w:p>
          <w:p w:rsidR="00C3305E" w:rsidRPr="00917D6A" w:rsidRDefault="00C3305E" w:rsidP="003A76DF">
            <w:pPr>
              <w:pStyle w:val="a9"/>
              <w:ind w:left="0"/>
              <w:jc w:val="center"/>
              <w:rPr>
                <w:b/>
                <w:bCs/>
                <w:sz w:val="22"/>
                <w:szCs w:val="22"/>
                <w:rtl/>
              </w:rPr>
            </w:pPr>
          </w:p>
        </w:tc>
        <w:tc>
          <w:tcPr>
            <w:tcW w:w="0" w:type="auto"/>
          </w:tcPr>
          <w:p w:rsidR="00C3305E" w:rsidRPr="00143501" w:rsidRDefault="00C3305E" w:rsidP="003A76DF">
            <w:pPr>
              <w:pStyle w:val="a9"/>
              <w:ind w:left="0"/>
              <w:rPr>
                <w:b/>
                <w:bCs/>
                <w:sz w:val="22"/>
                <w:szCs w:val="22"/>
                <w:rtl/>
              </w:rPr>
            </w:pPr>
            <w:r w:rsidRPr="00143501">
              <w:rPr>
                <w:rFonts w:hint="cs"/>
                <w:b/>
                <w:bCs/>
                <w:sz w:val="22"/>
                <w:szCs w:val="22"/>
                <w:rtl/>
              </w:rPr>
              <w:t>ניסיון המפתחים</w:t>
            </w:r>
          </w:p>
        </w:tc>
        <w:tc>
          <w:tcPr>
            <w:tcW w:w="0" w:type="auto"/>
          </w:tcPr>
          <w:p w:rsidR="00297BB8" w:rsidRPr="006C49F8" w:rsidRDefault="00804D60" w:rsidP="00804D60">
            <w:pPr>
              <w:rPr>
                <w:rFonts w:asciiTheme="minorBidi" w:hAnsiTheme="minorBidi" w:cs="David"/>
                <w:color w:val="000000"/>
                <w:u w:val="single"/>
                <w:rtl/>
              </w:rPr>
            </w:pPr>
            <w:r w:rsidRPr="00B51D59">
              <w:rPr>
                <w:rFonts w:cs="David" w:hint="cs"/>
                <w:b/>
                <w:bCs/>
                <w:sz w:val="22"/>
                <w:szCs w:val="22"/>
                <w:rtl/>
              </w:rPr>
              <w:t xml:space="preserve">יש </w:t>
            </w:r>
            <w:r>
              <w:rPr>
                <w:rFonts w:cs="David" w:hint="cs"/>
                <w:b/>
                <w:bCs/>
                <w:sz w:val="22"/>
                <w:szCs w:val="22"/>
                <w:rtl/>
              </w:rPr>
              <w:t>להציג קורות חיים רלוונטיים לפי הטבלה בסעיף 11.4.</w:t>
            </w:r>
          </w:p>
        </w:tc>
      </w:tr>
    </w:tbl>
    <w:p w:rsidR="002C4CCD" w:rsidRDefault="002C4CCD" w:rsidP="00FC1FD4">
      <w:pPr>
        <w:widowControl w:val="0"/>
        <w:spacing w:after="0" w:line="360" w:lineRule="auto"/>
        <w:ind w:left="792"/>
        <w:rPr>
          <w:rFonts w:asciiTheme="minorBidi" w:eastAsia="Times New Roman" w:hAnsiTheme="minorBidi" w:cs="David"/>
          <w:b/>
          <w:bCs/>
          <w:noProof/>
          <w:color w:val="FF0000"/>
          <w:u w:val="single"/>
          <w:lang w:eastAsia="he-IL"/>
        </w:rPr>
      </w:pPr>
    </w:p>
    <w:p w:rsidR="004F1D44" w:rsidRPr="004F1D44" w:rsidRDefault="00F0105C" w:rsidP="004F1D44">
      <w:pPr>
        <w:pStyle w:val="a9"/>
        <w:widowControl w:val="0"/>
        <w:numPr>
          <w:ilvl w:val="0"/>
          <w:numId w:val="252"/>
        </w:numPr>
        <w:spacing w:before="120"/>
        <w:rPr>
          <w:rFonts w:asciiTheme="minorBidi" w:hAnsiTheme="minorBidi"/>
          <w:b/>
          <w:bCs/>
          <w:noProof/>
          <w:u w:val="single"/>
          <w:lang w:eastAsia="he-IL"/>
        </w:rPr>
      </w:pPr>
      <w:r w:rsidRPr="004310D1">
        <w:rPr>
          <w:rFonts w:asciiTheme="minorBidi" w:hAnsiTheme="minorBidi" w:hint="cs"/>
          <w:b/>
          <w:bCs/>
          <w:noProof/>
          <w:u w:val="single"/>
          <w:rtl/>
          <w:lang w:eastAsia="he-IL"/>
        </w:rPr>
        <w:t>פירוט המענה לתכנית העבודה למימוש הפרויקט</w:t>
      </w:r>
      <w:r w:rsidR="0052103C">
        <w:rPr>
          <w:rFonts w:asciiTheme="minorBidi" w:hAnsiTheme="minorBidi"/>
          <w:b/>
          <w:bCs/>
          <w:noProof/>
          <w:u w:val="single"/>
          <w:rtl/>
          <w:lang w:eastAsia="he-IL"/>
        </w:rPr>
        <w:br/>
      </w:r>
      <w:r w:rsidR="0052103C" w:rsidRPr="0052103C">
        <w:rPr>
          <w:rFonts w:hint="cs"/>
          <w:sz w:val="22"/>
          <w:szCs w:val="22"/>
          <w:rtl/>
        </w:rPr>
        <w:t xml:space="preserve">יש למלא את המענה לפרק זה במספח י' </w:t>
      </w:r>
      <w:r w:rsidR="0052103C" w:rsidRPr="0052103C">
        <w:rPr>
          <w:sz w:val="22"/>
          <w:szCs w:val="22"/>
          <w:rtl/>
        </w:rPr>
        <w:t>–</w:t>
      </w:r>
      <w:r w:rsidR="0052103C" w:rsidRPr="0052103C">
        <w:rPr>
          <w:rFonts w:hint="cs"/>
          <w:sz w:val="22"/>
          <w:szCs w:val="22"/>
          <w:rtl/>
        </w:rPr>
        <w:t xml:space="preserve"> איכות תכנית העבודה למימוש הפרויקט</w:t>
      </w:r>
      <w:r w:rsidR="0058376A" w:rsidRPr="004F1D44">
        <w:rPr>
          <w:rFonts w:asciiTheme="minorBidi" w:hAnsiTheme="minorBidi" w:hint="cs"/>
          <w:noProof/>
          <w:rtl/>
          <w:lang w:eastAsia="he-IL"/>
        </w:rPr>
        <w:t>.</w:t>
      </w:r>
    </w:p>
    <w:p w:rsidR="00D96C38" w:rsidRPr="004F1D44" w:rsidRDefault="00D96C38" w:rsidP="004F1D44">
      <w:pPr>
        <w:pStyle w:val="a9"/>
        <w:widowControl w:val="0"/>
        <w:numPr>
          <w:ilvl w:val="0"/>
          <w:numId w:val="252"/>
        </w:numPr>
        <w:spacing w:before="120"/>
        <w:rPr>
          <w:rFonts w:asciiTheme="minorBidi" w:hAnsiTheme="minorBidi"/>
          <w:b/>
          <w:bCs/>
          <w:noProof/>
          <w:u w:val="single"/>
          <w:lang w:eastAsia="he-IL"/>
        </w:rPr>
      </w:pPr>
      <w:r w:rsidRPr="004F1D44">
        <w:rPr>
          <w:rFonts w:asciiTheme="minorBidi" w:hAnsiTheme="minorBidi" w:hint="eastAsia"/>
          <w:b/>
          <w:bCs/>
          <w:noProof/>
          <w:u w:val="single"/>
          <w:rtl/>
          <w:lang w:eastAsia="he-IL"/>
        </w:rPr>
        <w:t>עלות</w:t>
      </w:r>
      <w:r w:rsidRPr="004F1D44">
        <w:rPr>
          <w:rFonts w:asciiTheme="minorBidi" w:hAnsiTheme="minorBidi" w:hint="cs"/>
          <w:b/>
          <w:bCs/>
          <w:noProof/>
          <w:u w:val="single"/>
          <w:rtl/>
          <w:lang w:eastAsia="he-IL"/>
        </w:rPr>
        <w:t xml:space="preserve"> </w:t>
      </w:r>
      <w:r w:rsidR="00982A41" w:rsidRPr="004F1D44">
        <w:rPr>
          <w:rFonts w:asciiTheme="minorBidi" w:hAnsiTheme="minorBidi"/>
          <w:b/>
          <w:bCs/>
          <w:noProof/>
          <w:u w:val="single"/>
          <w:rtl/>
          <w:lang w:eastAsia="he-IL"/>
        </w:rPr>
        <w:t>–</w:t>
      </w:r>
      <w:r w:rsidR="00982A41" w:rsidRPr="004F1D44">
        <w:rPr>
          <w:rFonts w:asciiTheme="minorBidi" w:hAnsiTheme="minorBidi" w:hint="cs"/>
          <w:b/>
          <w:bCs/>
          <w:noProof/>
          <w:u w:val="single"/>
          <w:rtl/>
          <w:lang w:eastAsia="he-IL"/>
        </w:rPr>
        <w:t xml:space="preserve"> מצורפת טבלת אקסל למילוי רכיבי העלות של המציע.</w:t>
      </w:r>
    </w:p>
    <w:p w:rsidR="00982A41" w:rsidRPr="00E915E3" w:rsidRDefault="00982A41" w:rsidP="007559DF">
      <w:pPr>
        <w:widowControl w:val="0"/>
        <w:spacing w:before="120" w:after="0" w:line="360" w:lineRule="auto"/>
        <w:ind w:left="397"/>
        <w:jc w:val="both"/>
        <w:rPr>
          <w:rFonts w:asciiTheme="minorBidi" w:eastAsia="Times New Roman" w:hAnsiTheme="minorBidi" w:cs="David"/>
          <w:noProof/>
          <w:lang w:eastAsia="he-IL"/>
        </w:rPr>
      </w:pPr>
      <w:r w:rsidRPr="00E915E3">
        <w:rPr>
          <w:rFonts w:asciiTheme="minorBidi" w:eastAsia="Times New Roman" w:hAnsiTheme="minorBidi" w:cs="David" w:hint="cs"/>
          <w:noProof/>
          <w:rtl/>
          <w:lang w:eastAsia="he-IL"/>
        </w:rPr>
        <w:t xml:space="preserve">יש למלא את טבלת </w:t>
      </w:r>
      <w:r w:rsidR="00E915E3" w:rsidRPr="00E915E3">
        <w:rPr>
          <w:rFonts w:asciiTheme="minorBidi" w:eastAsia="Times New Roman" w:hAnsiTheme="minorBidi" w:cs="David" w:hint="cs"/>
          <w:noProof/>
          <w:rtl/>
          <w:lang w:eastAsia="he-IL"/>
        </w:rPr>
        <w:t>ה</w:t>
      </w:r>
      <w:r w:rsidRPr="00E915E3">
        <w:rPr>
          <w:rFonts w:asciiTheme="minorBidi" w:eastAsia="Times New Roman" w:hAnsiTheme="minorBidi" w:cs="David" w:hint="cs"/>
          <w:noProof/>
          <w:rtl/>
          <w:lang w:eastAsia="he-IL"/>
        </w:rPr>
        <w:t>אקסל</w:t>
      </w:r>
      <w:r w:rsidR="00E915E3" w:rsidRPr="00E915E3">
        <w:rPr>
          <w:rFonts w:asciiTheme="minorBidi" w:eastAsia="Times New Roman" w:hAnsiTheme="minorBidi" w:cs="David" w:hint="cs"/>
          <w:noProof/>
          <w:rtl/>
          <w:lang w:eastAsia="he-IL"/>
        </w:rPr>
        <w:t xml:space="preserve"> המצורפת</w:t>
      </w:r>
      <w:r w:rsidRPr="00E915E3">
        <w:rPr>
          <w:rFonts w:asciiTheme="minorBidi" w:eastAsia="Times New Roman" w:hAnsiTheme="minorBidi" w:cs="David" w:hint="cs"/>
          <w:noProof/>
          <w:rtl/>
          <w:lang w:eastAsia="he-IL"/>
        </w:rPr>
        <w:t>, להדפיסה</w:t>
      </w:r>
      <w:r w:rsidR="00E915E3">
        <w:rPr>
          <w:rFonts w:asciiTheme="minorBidi" w:eastAsia="Times New Roman" w:hAnsiTheme="minorBidi" w:cs="David" w:hint="cs"/>
          <w:noProof/>
          <w:rtl/>
          <w:lang w:eastAsia="he-IL"/>
        </w:rPr>
        <w:t>,</w:t>
      </w:r>
      <w:r w:rsidRPr="00E915E3">
        <w:rPr>
          <w:rFonts w:asciiTheme="minorBidi" w:eastAsia="Times New Roman" w:hAnsiTheme="minorBidi" w:cs="David" w:hint="cs"/>
          <w:noProof/>
          <w:rtl/>
          <w:lang w:eastAsia="he-IL"/>
        </w:rPr>
        <w:t xml:space="preserve"> ולצרף למעטפת עלות (מעטפה נפרדת</w:t>
      </w:r>
      <w:r w:rsidR="00E915E3" w:rsidRPr="00E915E3">
        <w:rPr>
          <w:rFonts w:asciiTheme="minorBidi" w:eastAsia="Times New Roman" w:hAnsiTheme="minorBidi" w:cs="David" w:hint="cs"/>
          <w:noProof/>
          <w:rtl/>
          <w:lang w:eastAsia="he-IL"/>
        </w:rPr>
        <w:t xml:space="preserve"> מהצעת האיכות</w:t>
      </w:r>
      <w:r w:rsidRPr="00E915E3">
        <w:rPr>
          <w:rFonts w:asciiTheme="minorBidi" w:eastAsia="Times New Roman" w:hAnsiTheme="minorBidi" w:cs="David" w:hint="cs"/>
          <w:noProof/>
          <w:rtl/>
          <w:lang w:eastAsia="he-IL"/>
        </w:rPr>
        <w:t>)</w:t>
      </w:r>
    </w:p>
    <w:p w:rsidR="00982A41" w:rsidRPr="00E915E3" w:rsidRDefault="00982A41" w:rsidP="007559DF">
      <w:pPr>
        <w:widowControl w:val="0"/>
        <w:spacing w:before="120" w:after="0" w:line="360" w:lineRule="auto"/>
        <w:ind w:left="397"/>
        <w:jc w:val="both"/>
        <w:rPr>
          <w:rFonts w:asciiTheme="minorBidi" w:eastAsia="Times New Roman" w:hAnsiTheme="minorBidi" w:cs="David"/>
          <w:noProof/>
          <w:lang w:eastAsia="he-IL"/>
        </w:rPr>
      </w:pPr>
      <w:r w:rsidRPr="00E915E3">
        <w:rPr>
          <w:rFonts w:asciiTheme="minorBidi" w:eastAsia="Times New Roman" w:hAnsiTheme="minorBidi" w:cs="David" w:hint="cs"/>
          <w:noProof/>
          <w:rtl/>
          <w:lang w:eastAsia="he-IL"/>
        </w:rPr>
        <w:t xml:space="preserve">בנוסף, </w:t>
      </w:r>
      <w:r w:rsidR="00330339">
        <w:rPr>
          <w:rFonts w:asciiTheme="minorBidi" w:eastAsia="Times New Roman" w:hAnsiTheme="minorBidi" w:cs="David" w:hint="cs"/>
          <w:noProof/>
          <w:rtl/>
          <w:lang w:eastAsia="he-IL"/>
        </w:rPr>
        <w:t>יש</w:t>
      </w:r>
      <w:r w:rsidRPr="00E915E3">
        <w:rPr>
          <w:rFonts w:asciiTheme="minorBidi" w:eastAsia="Times New Roman" w:hAnsiTheme="minorBidi" w:cs="David" w:hint="cs"/>
          <w:noProof/>
          <w:rtl/>
          <w:lang w:eastAsia="he-IL"/>
        </w:rPr>
        <w:t xml:space="preserve"> למלא את טבלת האקסל המצורפת ולצרף ב</w:t>
      </w:r>
      <w:r w:rsidRPr="00E915E3">
        <w:rPr>
          <w:rFonts w:asciiTheme="minorBidi" w:eastAsia="Times New Roman" w:hAnsiTheme="minorBidi" w:cs="David" w:hint="cs"/>
          <w:b/>
          <w:bCs/>
          <w:noProof/>
          <w:rtl/>
          <w:lang w:eastAsia="he-IL"/>
        </w:rPr>
        <w:t xml:space="preserve">דיסק און קי </w:t>
      </w:r>
      <w:r w:rsidRPr="00E915E3">
        <w:rPr>
          <w:rFonts w:asciiTheme="minorBidi" w:eastAsia="Times New Roman" w:hAnsiTheme="minorBidi" w:cs="David" w:hint="cs"/>
          <w:noProof/>
          <w:rtl/>
          <w:lang w:eastAsia="he-IL"/>
        </w:rPr>
        <w:t>למעטפת עלות (</w:t>
      </w:r>
      <w:r w:rsidR="00E915E3">
        <w:rPr>
          <w:rFonts w:asciiTheme="minorBidi" w:eastAsia="Times New Roman" w:hAnsiTheme="minorBidi" w:cs="David" w:hint="cs"/>
          <w:noProof/>
          <w:rtl/>
          <w:lang w:eastAsia="he-IL"/>
        </w:rPr>
        <w:t>נפרדת מהצעת האיכות</w:t>
      </w:r>
      <w:r w:rsidRPr="00E915E3">
        <w:rPr>
          <w:rFonts w:asciiTheme="minorBidi" w:eastAsia="Times New Roman" w:hAnsiTheme="minorBidi" w:cs="David" w:hint="cs"/>
          <w:noProof/>
          <w:rtl/>
          <w:lang w:eastAsia="he-IL"/>
        </w:rPr>
        <w:t xml:space="preserve">) </w:t>
      </w:r>
    </w:p>
    <w:p w:rsidR="004F1D44" w:rsidRDefault="00982A41" w:rsidP="004F1D44">
      <w:pPr>
        <w:widowControl w:val="0"/>
        <w:spacing w:before="120" w:after="0" w:line="360" w:lineRule="auto"/>
        <w:ind w:left="397"/>
        <w:jc w:val="both"/>
        <w:rPr>
          <w:rFonts w:asciiTheme="minorBidi" w:eastAsia="Times New Roman" w:hAnsiTheme="minorBidi" w:cs="David"/>
          <w:b/>
          <w:bCs/>
          <w:noProof/>
          <w:color w:val="FF0000"/>
          <w:rtl/>
          <w:lang w:eastAsia="he-IL"/>
        </w:rPr>
      </w:pPr>
      <w:r w:rsidRPr="00D44698">
        <w:rPr>
          <w:rFonts w:asciiTheme="minorBidi" w:eastAsia="Times New Roman" w:hAnsiTheme="minorBidi" w:cs="David" w:hint="cs"/>
          <w:b/>
          <w:bCs/>
          <w:noProof/>
          <w:color w:val="FF0000"/>
          <w:rtl/>
          <w:lang w:eastAsia="he-IL"/>
        </w:rPr>
        <w:t>שימו לב! העלות שתוגש באותה המעטפה עם הצעת האיכות של המציע, תיפסל!</w:t>
      </w:r>
    </w:p>
    <w:p w:rsidR="00D96C38" w:rsidRPr="004F1D44" w:rsidRDefault="00D96C38" w:rsidP="004F1D44">
      <w:pPr>
        <w:pStyle w:val="a9"/>
        <w:widowControl w:val="0"/>
        <w:numPr>
          <w:ilvl w:val="0"/>
          <w:numId w:val="252"/>
        </w:numPr>
        <w:spacing w:before="120"/>
        <w:rPr>
          <w:rFonts w:asciiTheme="minorBidi" w:hAnsiTheme="minorBidi"/>
          <w:b/>
          <w:bCs/>
          <w:noProof/>
          <w:u w:val="single"/>
          <w:lang w:eastAsia="he-IL"/>
        </w:rPr>
      </w:pPr>
      <w:r w:rsidRPr="004F1D44">
        <w:rPr>
          <w:rFonts w:asciiTheme="minorBidi" w:hAnsiTheme="minorBidi" w:hint="eastAsia"/>
          <w:b/>
          <w:bCs/>
          <w:noProof/>
          <w:u w:val="single"/>
          <w:rtl/>
          <w:lang w:eastAsia="he-IL"/>
        </w:rPr>
        <w:t>תקציר</w:t>
      </w:r>
      <w:r w:rsidRPr="004F1D44">
        <w:rPr>
          <w:rFonts w:asciiTheme="minorBidi" w:hAnsiTheme="minorBidi"/>
          <w:b/>
          <w:bCs/>
          <w:noProof/>
          <w:u w:val="single"/>
          <w:rtl/>
          <w:lang w:eastAsia="he-IL"/>
        </w:rPr>
        <w:t xml:space="preserve"> </w:t>
      </w:r>
      <w:r w:rsidRPr="004F1D44">
        <w:rPr>
          <w:rFonts w:asciiTheme="minorBidi" w:hAnsiTheme="minorBidi" w:hint="eastAsia"/>
          <w:b/>
          <w:bCs/>
          <w:noProof/>
          <w:u w:val="single"/>
          <w:rtl/>
          <w:lang w:eastAsia="he-IL"/>
        </w:rPr>
        <w:t>הצעה</w:t>
      </w:r>
    </w:p>
    <w:p w:rsidR="00D96C38" w:rsidRDefault="00D96C38" w:rsidP="007559DF">
      <w:pPr>
        <w:spacing w:before="120" w:after="0" w:line="360" w:lineRule="auto"/>
        <w:ind w:left="397"/>
        <w:jc w:val="both"/>
        <w:rPr>
          <w:rFonts w:asciiTheme="minorBidi" w:eastAsia="Times New Roman" w:hAnsiTheme="minorBidi" w:cs="David"/>
          <w:b/>
          <w:bCs/>
          <w:noProof/>
          <w:rtl/>
          <w:lang w:eastAsia="he-IL"/>
        </w:rPr>
      </w:pPr>
      <w:r w:rsidRPr="00034BDC">
        <w:rPr>
          <w:rFonts w:asciiTheme="minorBidi" w:eastAsia="Times New Roman" w:hAnsiTheme="minorBidi" w:cs="David"/>
          <w:noProof/>
          <w:rtl/>
        </w:rPr>
        <w:t xml:space="preserve">בפרק זה, יש לצרף </w:t>
      </w:r>
      <w:r w:rsidRPr="00034BDC">
        <w:rPr>
          <w:rFonts w:asciiTheme="minorBidi" w:eastAsia="Times New Roman" w:hAnsiTheme="minorBidi" w:cs="David" w:hint="eastAsia"/>
          <w:noProof/>
          <w:rtl/>
        </w:rPr>
        <w:t>תקציר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להצעת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המציע</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לפרקים</w:t>
      </w:r>
      <w:r w:rsidRPr="00034BDC">
        <w:rPr>
          <w:rFonts w:asciiTheme="minorBidi" w:eastAsia="Times New Roman" w:hAnsiTheme="minorBidi" w:cs="David"/>
          <w:noProof/>
          <w:rtl/>
        </w:rPr>
        <w:t xml:space="preserve"> 1-4. </w:t>
      </w:r>
      <w:r w:rsidRPr="00034BDC">
        <w:rPr>
          <w:rFonts w:asciiTheme="minorBidi" w:eastAsia="Times New Roman" w:hAnsiTheme="minorBidi" w:cs="David" w:hint="eastAsia"/>
          <w:noProof/>
          <w:rtl/>
        </w:rPr>
        <w:t>התקציר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לא</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יעלה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על</w:t>
      </w:r>
      <w:r w:rsidRPr="00034BDC">
        <w:rPr>
          <w:rFonts w:asciiTheme="minorBidi" w:eastAsia="Times New Roman" w:hAnsiTheme="minorBidi" w:cs="David"/>
          <w:noProof/>
          <w:rtl/>
        </w:rPr>
        <w:t xml:space="preserve"> 15 </w:t>
      </w:r>
      <w:r w:rsidRPr="00034BDC">
        <w:rPr>
          <w:rFonts w:asciiTheme="minorBidi" w:eastAsia="Times New Roman" w:hAnsiTheme="minorBidi" w:cs="David" w:hint="eastAsia"/>
          <w:noProof/>
          <w:rtl/>
        </w:rPr>
        <w:t>עמודים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והוא</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יכיל</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אותם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התכנים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שמופיעים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בהצעה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במקרה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שיופיעו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תכנים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שונים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המשרד</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שומר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לעצמו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הזכות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לבחור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הגרסה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לפיה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תיבחן</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ההצעה</w:t>
      </w:r>
      <w:r w:rsidRPr="00034BDC">
        <w:rPr>
          <w:rFonts w:asciiTheme="minorBidi" w:eastAsia="Times New Roman" w:hAnsiTheme="minorBidi" w:cs="David"/>
          <w:noProof/>
          <w:rtl/>
        </w:rPr>
        <w:t>.</w:t>
      </w:r>
    </w:p>
    <w:p w:rsidR="003B2547" w:rsidRPr="00D44698" w:rsidRDefault="003B2547" w:rsidP="007559DF">
      <w:pPr>
        <w:spacing w:before="120" w:after="0" w:line="360" w:lineRule="auto"/>
        <w:ind w:left="397"/>
        <w:jc w:val="both"/>
        <w:rPr>
          <w:rFonts w:asciiTheme="minorBidi" w:eastAsia="Times New Roman" w:hAnsiTheme="minorBidi" w:cs="David"/>
          <w:b/>
          <w:bCs/>
          <w:noProof/>
          <w:color w:val="FF0000"/>
          <w:lang w:eastAsia="he-IL"/>
        </w:rPr>
      </w:pPr>
      <w:r w:rsidRPr="00D44698">
        <w:rPr>
          <w:rFonts w:asciiTheme="minorBidi" w:eastAsia="Times New Roman" w:hAnsiTheme="minorBidi" w:cs="David" w:hint="cs"/>
          <w:b/>
          <w:bCs/>
          <w:noProof/>
          <w:color w:val="FF0000"/>
          <w:rtl/>
          <w:lang w:eastAsia="he-IL"/>
        </w:rPr>
        <w:lastRenderedPageBreak/>
        <w:t xml:space="preserve">יש לשים דגש על המענה עבור דרישות ארכיטקטורה ואבטחת מידע. </w:t>
      </w:r>
    </w:p>
    <w:p w:rsidR="00D96C38" w:rsidRPr="00034BDC" w:rsidRDefault="00D96C38" w:rsidP="007559DF">
      <w:pPr>
        <w:bidi w:val="0"/>
        <w:spacing w:line="360" w:lineRule="auto"/>
        <w:ind w:left="397"/>
        <w:rPr>
          <w:rFonts w:asciiTheme="minorBidi" w:eastAsia="Times New Roman" w:hAnsiTheme="minorBidi" w:cs="David"/>
          <w:b/>
          <w:bCs/>
          <w:kern w:val="40"/>
          <w:sz w:val="40"/>
          <w:szCs w:val="40"/>
          <w:rtl/>
          <w:lang w:eastAsia="he-IL"/>
        </w:rPr>
      </w:pPr>
      <w:bookmarkStart w:id="144" w:name="_Toc9919168"/>
      <w:r w:rsidRPr="00034BDC">
        <w:rPr>
          <w:rFonts w:asciiTheme="minorBidi" w:eastAsia="Times New Roman" w:hAnsiTheme="minorBidi" w:cs="David"/>
          <w:b/>
          <w:bCs/>
          <w:kern w:val="40"/>
          <w:sz w:val="40"/>
          <w:szCs w:val="40"/>
          <w:rtl/>
          <w:lang w:eastAsia="he-IL"/>
        </w:rPr>
        <w:br w:type="page"/>
      </w:r>
    </w:p>
    <w:p w:rsidR="00D96C38" w:rsidRDefault="00D96C38" w:rsidP="00D96C38">
      <w:pPr>
        <w:keepLines/>
        <w:spacing w:before="120" w:after="120" w:line="360" w:lineRule="auto"/>
        <w:jc w:val="center"/>
        <w:rPr>
          <w:rFonts w:asciiTheme="minorBidi" w:eastAsia="Times New Roman" w:hAnsiTheme="minorBidi" w:cs="David"/>
          <w:noProof/>
          <w:rtl/>
          <w:lang w:eastAsia="he-IL"/>
        </w:rPr>
      </w:pPr>
      <w:r w:rsidRPr="001F0D12">
        <w:rPr>
          <w:rFonts w:asciiTheme="minorBidi" w:eastAsia="Times New Roman" w:hAnsiTheme="minorBidi" w:cs="David"/>
          <w:b/>
          <w:bCs/>
          <w:kern w:val="40"/>
          <w:sz w:val="40"/>
          <w:szCs w:val="40"/>
          <w:u w:val="single"/>
          <w:rtl/>
          <w:lang w:eastAsia="he-IL"/>
        </w:rPr>
        <w:lastRenderedPageBreak/>
        <w:t>נספח א'1</w:t>
      </w:r>
    </w:p>
    <w:p w:rsidR="00D96C38" w:rsidRPr="00E33753" w:rsidRDefault="00D96C38" w:rsidP="00D96C38">
      <w:pPr>
        <w:keepLines/>
        <w:spacing w:before="120" w:after="120" w:line="360" w:lineRule="auto"/>
        <w:jc w:val="both"/>
        <w:rPr>
          <w:rFonts w:asciiTheme="minorBidi" w:eastAsia="Times New Roman" w:hAnsiTheme="minorBidi" w:cs="David"/>
          <w:noProof/>
          <w:rtl/>
          <w:lang w:eastAsia="he-IL"/>
        </w:rPr>
      </w:pPr>
    </w:p>
    <w:p w:rsidR="00D96C38" w:rsidRPr="00AD5728" w:rsidRDefault="00D96C38" w:rsidP="00D96C38">
      <w:pPr>
        <w:keepLines/>
        <w:spacing w:before="120" w:after="120" w:line="360" w:lineRule="auto"/>
        <w:jc w:val="center"/>
        <w:rPr>
          <w:rFonts w:asciiTheme="minorBidi" w:eastAsia="Times New Roman" w:hAnsiTheme="minorBidi" w:cs="David"/>
          <w:b/>
          <w:bCs/>
          <w:noProof/>
          <w:sz w:val="28"/>
          <w:szCs w:val="28"/>
          <w:u w:val="single"/>
          <w:rtl/>
          <w:lang w:eastAsia="he-IL"/>
        </w:rPr>
      </w:pPr>
      <w:r w:rsidRPr="00AD5728">
        <w:rPr>
          <w:rFonts w:asciiTheme="minorBidi" w:eastAsia="Times New Roman" w:hAnsiTheme="minorBidi" w:cs="David"/>
          <w:b/>
          <w:bCs/>
          <w:noProof/>
          <w:sz w:val="28"/>
          <w:szCs w:val="28"/>
          <w:u w:val="single"/>
          <w:rtl/>
          <w:lang w:eastAsia="he-IL"/>
        </w:rPr>
        <w:t>תצהיר</w:t>
      </w:r>
    </w:p>
    <w:p w:rsidR="00D96C38" w:rsidRDefault="00D96C38" w:rsidP="00D96C38">
      <w:pPr>
        <w:keepLines/>
        <w:spacing w:before="120" w:after="120" w:line="360" w:lineRule="auto"/>
        <w:ind w:right="426"/>
        <w:jc w:val="both"/>
        <w:rPr>
          <w:rFonts w:asciiTheme="minorBidi" w:eastAsia="Times New Roman" w:hAnsiTheme="minorBidi" w:cs="David"/>
          <w:noProof/>
          <w:rtl/>
          <w:lang w:eastAsia="he-IL"/>
        </w:rPr>
      </w:pPr>
    </w:p>
    <w:p w:rsidR="00D96C38" w:rsidRPr="00E33753" w:rsidRDefault="00D96C38" w:rsidP="00D96C38">
      <w:pPr>
        <w:keepLines/>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הח"מ____________</w:t>
      </w:r>
      <w:r>
        <w:rPr>
          <w:rFonts w:asciiTheme="minorBidi" w:eastAsia="Times New Roman" w:hAnsiTheme="minorBidi" w:cs="David" w:hint="cs"/>
          <w:noProof/>
          <w:rtl/>
          <w:lang w:eastAsia="he-IL"/>
        </w:rPr>
        <w:t>_</w:t>
      </w:r>
      <w:r w:rsidRPr="00E33753">
        <w:rPr>
          <w:rFonts w:asciiTheme="minorBidi" w:eastAsia="Times New Roman" w:hAnsiTheme="minorBidi" w:cs="David"/>
          <w:noProof/>
          <w:rtl/>
          <w:lang w:eastAsia="he-IL"/>
        </w:rPr>
        <w:t>___ ת.ז._________________ לאחר שהוזהרתי כי עלי להצהיר את כל האמת וכי אהיה צפוי לעונשים הקבועים בחוק אם לא אעשה כן, מצהיר בזאת כדלהלן:</w:t>
      </w:r>
    </w:p>
    <w:p w:rsidR="00D96C38" w:rsidRPr="00E33753" w:rsidRDefault="00D96C38" w:rsidP="00D96C38">
      <w:pPr>
        <w:keepLines/>
        <w:numPr>
          <w:ilvl w:val="0"/>
          <w:numId w:val="32"/>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אני נציג  __</w:t>
      </w:r>
      <w:r>
        <w:rPr>
          <w:rFonts w:asciiTheme="minorBidi" w:eastAsia="Times New Roman" w:hAnsiTheme="minorBidi" w:cs="David" w:hint="cs"/>
          <w:rtl/>
        </w:rPr>
        <w:t>_______________</w:t>
      </w:r>
      <w:r>
        <w:rPr>
          <w:rFonts w:asciiTheme="minorBidi" w:eastAsia="Times New Roman" w:hAnsiTheme="minorBidi" w:cs="David"/>
          <w:rtl/>
        </w:rPr>
        <w:t>_______</w:t>
      </w:r>
      <w:r w:rsidRPr="00E33753">
        <w:rPr>
          <w:rFonts w:asciiTheme="minorBidi" w:eastAsia="Times New Roman" w:hAnsiTheme="minorBidi" w:cs="David"/>
          <w:rtl/>
        </w:rPr>
        <w:t>_ (להלן: "</w:t>
      </w:r>
      <w:r w:rsidRPr="001F0D12">
        <w:rPr>
          <w:rFonts w:asciiTheme="minorBidi" w:eastAsia="Times New Roman" w:hAnsiTheme="minorBidi" w:cs="David"/>
          <w:b/>
          <w:bCs/>
          <w:rtl/>
        </w:rPr>
        <w:t>המציע</w:t>
      </w:r>
      <w:r w:rsidRPr="00E33753">
        <w:rPr>
          <w:rFonts w:asciiTheme="minorBidi" w:eastAsia="Times New Roman" w:hAnsiTheme="minorBidi" w:cs="David"/>
          <w:rtl/>
        </w:rPr>
        <w:t xml:space="preserve">") </w:t>
      </w:r>
      <w:r>
        <w:rPr>
          <w:rFonts w:asciiTheme="minorBidi" w:eastAsia="Times New Roman" w:hAnsiTheme="minorBidi" w:cs="David" w:hint="cs"/>
          <w:rtl/>
        </w:rPr>
        <w:t xml:space="preserve">מס' תאגיד ___________________ </w:t>
      </w:r>
      <w:r w:rsidRPr="00E33753">
        <w:rPr>
          <w:rFonts w:asciiTheme="minorBidi" w:eastAsia="Times New Roman" w:hAnsiTheme="minorBidi" w:cs="David"/>
          <w:rtl/>
        </w:rPr>
        <w:t xml:space="preserve">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rsidR="00D96C38" w:rsidRPr="00E33753" w:rsidRDefault="00D96C38" w:rsidP="00D96C38">
      <w:pPr>
        <w:keepLines/>
        <w:numPr>
          <w:ilvl w:val="0"/>
          <w:numId w:val="32"/>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תצהיר זה נעשה בהתאם לחוק עסקאות גופים ציבוריים, התשל"ו- 1976 וההגדרות המצויות בו ובתמיכה למכרז </w:t>
      </w:r>
      <w:r>
        <w:rPr>
          <w:rFonts w:asciiTheme="minorBidi" w:eastAsia="Times New Roman" w:hAnsiTheme="minorBidi" w:cs="David" w:hint="cs"/>
          <w:rtl/>
        </w:rPr>
        <w:t>נשוא נספח זה, אותו פרסם</w:t>
      </w:r>
      <w:r w:rsidRPr="00E33753">
        <w:rPr>
          <w:rFonts w:asciiTheme="minorBidi" w:eastAsia="Times New Roman" w:hAnsiTheme="minorBidi" w:cs="David"/>
          <w:rtl/>
        </w:rPr>
        <w:t xml:space="preserve"> משרד הבריאות.</w:t>
      </w:r>
    </w:p>
    <w:p w:rsidR="00D96C38" w:rsidRPr="00E33753" w:rsidRDefault="00D96C38" w:rsidP="00D96C38">
      <w:pPr>
        <w:keepLines/>
        <w:numPr>
          <w:ilvl w:val="0"/>
          <w:numId w:val="32"/>
        </w:numPr>
        <w:spacing w:before="120" w:after="120" w:line="360" w:lineRule="auto"/>
        <w:ind w:left="1080" w:right="426"/>
        <w:contextualSpacing/>
        <w:jc w:val="both"/>
        <w:rPr>
          <w:rFonts w:asciiTheme="minorBidi" w:eastAsia="Times New Roman" w:hAnsiTheme="minorBidi" w:cs="David"/>
          <w:rtl/>
        </w:rPr>
      </w:pPr>
      <w:r w:rsidRPr="00E33753">
        <w:rPr>
          <w:rFonts w:asciiTheme="minorBidi" w:eastAsia="Times New Roman" w:hAnsiTheme="minorBidi"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D96C38" w:rsidRPr="00E33753" w:rsidRDefault="00D96C38" w:rsidP="00D96C38">
      <w:pPr>
        <w:keepLines/>
        <w:numPr>
          <w:ilvl w:val="0"/>
          <w:numId w:val="32"/>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D96C38" w:rsidRPr="00E33753" w:rsidRDefault="00D96C38" w:rsidP="00D96C38">
      <w:pPr>
        <w:keepLines/>
        <w:spacing w:before="120" w:after="120" w:line="360" w:lineRule="auto"/>
        <w:ind w:right="426"/>
        <w:jc w:val="both"/>
        <w:rPr>
          <w:rFonts w:asciiTheme="minorBidi" w:eastAsia="Times New Roman" w:hAnsiTheme="minorBidi" w:cs="David"/>
          <w:noProof/>
          <w:lang w:eastAsia="he-IL"/>
        </w:rPr>
      </w:pPr>
    </w:p>
    <w:p w:rsidR="00D96C38" w:rsidRPr="00E33753" w:rsidRDefault="00D96C38" w:rsidP="00D96C38">
      <w:pPr>
        <w:keepLines/>
        <w:spacing w:before="120" w:after="120" w:line="360" w:lineRule="auto"/>
        <w:ind w:right="426"/>
        <w:jc w:val="both"/>
        <w:rPr>
          <w:rFonts w:asciiTheme="minorBidi" w:eastAsia="Times New Roman" w:hAnsiTheme="minorBidi"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D96C38" w:rsidRPr="00EB00D3" w:rsidTr="00BD527C">
        <w:trPr>
          <w:jc w:val="center"/>
        </w:trPr>
        <w:tc>
          <w:tcPr>
            <w:tcW w:w="2840" w:type="dxa"/>
          </w:tcPr>
          <w:p w:rsidR="00D96C38" w:rsidRPr="00E33753" w:rsidRDefault="00D96C38" w:rsidP="00BD527C">
            <w:pPr>
              <w:keepLines/>
              <w:spacing w:before="120" w:after="120" w:line="360" w:lineRule="auto"/>
              <w:ind w:right="426"/>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תאריך</w:t>
            </w:r>
          </w:p>
        </w:tc>
        <w:tc>
          <w:tcPr>
            <w:tcW w:w="2841" w:type="dxa"/>
            <w:tcBorders>
              <w:top w:val="nil"/>
              <w:bottom w:val="nil"/>
            </w:tcBorders>
          </w:tcPr>
          <w:p w:rsidR="00D96C38" w:rsidRPr="00E33753" w:rsidRDefault="00D96C38" w:rsidP="00BD527C">
            <w:pPr>
              <w:keepLines/>
              <w:spacing w:before="120" w:after="120" w:line="360" w:lineRule="auto"/>
              <w:ind w:right="426"/>
              <w:jc w:val="center"/>
              <w:rPr>
                <w:rFonts w:asciiTheme="minorBidi" w:eastAsia="Times New Roman" w:hAnsiTheme="minorBidi" w:cs="David"/>
                <w:noProof/>
                <w:rtl/>
                <w:lang w:eastAsia="he-IL"/>
              </w:rPr>
            </w:pPr>
          </w:p>
        </w:tc>
        <w:tc>
          <w:tcPr>
            <w:tcW w:w="2841" w:type="dxa"/>
          </w:tcPr>
          <w:p w:rsidR="00D96C38" w:rsidRPr="00E33753" w:rsidRDefault="00D96C38" w:rsidP="00BD527C">
            <w:pPr>
              <w:keepLines/>
              <w:spacing w:before="120" w:after="120" w:line="360" w:lineRule="auto"/>
              <w:ind w:right="426"/>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חתימה</w:t>
            </w:r>
          </w:p>
        </w:tc>
      </w:tr>
    </w:tbl>
    <w:p w:rsidR="00D96C38" w:rsidRPr="00E33753" w:rsidRDefault="00D96C38" w:rsidP="00D96C38">
      <w:pPr>
        <w:keepLines/>
        <w:spacing w:before="120" w:after="120" w:line="360" w:lineRule="auto"/>
        <w:ind w:right="426"/>
        <w:jc w:val="center"/>
        <w:rPr>
          <w:rFonts w:asciiTheme="minorBidi" w:eastAsia="Times New Roman" w:hAnsiTheme="minorBidi" w:cs="David"/>
          <w:noProof/>
          <w:u w:val="single"/>
          <w:rtl/>
          <w:lang w:eastAsia="he-IL"/>
        </w:rPr>
      </w:pPr>
    </w:p>
    <w:p w:rsidR="00D96C38" w:rsidRPr="00AD5728" w:rsidRDefault="00D96C38" w:rsidP="00D96C38">
      <w:pPr>
        <w:keepLines/>
        <w:spacing w:before="120" w:after="120" w:line="360" w:lineRule="auto"/>
        <w:ind w:right="426"/>
        <w:jc w:val="center"/>
        <w:rPr>
          <w:rFonts w:asciiTheme="minorBidi" w:eastAsia="Times New Roman" w:hAnsiTheme="minorBidi" w:cs="David"/>
          <w:b/>
          <w:bCs/>
          <w:noProof/>
          <w:rtl/>
          <w:lang w:eastAsia="he-IL"/>
        </w:rPr>
      </w:pPr>
      <w:r w:rsidRPr="00AD5728">
        <w:rPr>
          <w:rFonts w:asciiTheme="minorBidi" w:eastAsia="Times New Roman" w:hAnsiTheme="minorBidi" w:cs="David"/>
          <w:b/>
          <w:bCs/>
          <w:noProof/>
          <w:u w:val="single"/>
          <w:rtl/>
          <w:lang w:eastAsia="he-IL"/>
        </w:rPr>
        <w:t>אישור</w:t>
      </w:r>
    </w:p>
    <w:p w:rsidR="00D96C38" w:rsidRDefault="00D96C38" w:rsidP="00D96C38">
      <w:pPr>
        <w:keepLines/>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החתום מטה, ____</w:t>
      </w:r>
      <w:r>
        <w:rPr>
          <w:rFonts w:asciiTheme="minorBidi" w:eastAsia="Times New Roman" w:hAnsiTheme="minorBidi" w:cs="David" w:hint="cs"/>
          <w:noProof/>
          <w:rtl/>
          <w:lang w:eastAsia="he-IL"/>
        </w:rPr>
        <w:t>_________________</w:t>
      </w:r>
      <w:r w:rsidRPr="00E33753">
        <w:rPr>
          <w:rFonts w:asciiTheme="minorBidi" w:eastAsia="Times New Roman" w:hAnsiTheme="minorBidi" w:cs="David"/>
          <w:noProof/>
          <w:rtl/>
          <w:lang w:eastAsia="he-IL"/>
        </w:rPr>
        <w:t>____ עורך דין, מאשר בזה כי ביום ____</w:t>
      </w:r>
      <w:r>
        <w:rPr>
          <w:rFonts w:asciiTheme="minorBidi" w:eastAsia="Times New Roman" w:hAnsiTheme="minorBidi" w:cs="David" w:hint="cs"/>
          <w:noProof/>
          <w:rtl/>
          <w:lang w:eastAsia="he-IL"/>
        </w:rPr>
        <w:t>_____</w:t>
      </w:r>
      <w:r w:rsidRPr="00E33753">
        <w:rPr>
          <w:rFonts w:asciiTheme="minorBidi" w:eastAsia="Times New Roman" w:hAnsiTheme="minorBidi" w:cs="David"/>
          <w:noProof/>
          <w:rtl/>
          <w:lang w:eastAsia="he-IL"/>
        </w:rPr>
        <w:t xml:space="preserve">____ הופיע בפני </w:t>
      </w:r>
      <w:r>
        <w:rPr>
          <w:rFonts w:asciiTheme="minorBidi" w:eastAsia="Times New Roman" w:hAnsiTheme="minorBidi" w:cs="David" w:hint="cs"/>
          <w:noProof/>
          <w:rtl/>
          <w:lang w:eastAsia="he-IL"/>
        </w:rPr>
        <w:t xml:space="preserve">ה"ה </w:t>
      </w:r>
      <w:r w:rsidRPr="00E33753">
        <w:rPr>
          <w:rFonts w:asciiTheme="minorBidi" w:eastAsia="Times New Roman" w:hAnsiTheme="minorBidi" w:cs="David"/>
          <w:noProof/>
          <w:rtl/>
          <w:lang w:eastAsia="he-IL"/>
        </w:rPr>
        <w:t>__</w:t>
      </w:r>
      <w:r>
        <w:rPr>
          <w:rFonts w:asciiTheme="minorBidi" w:eastAsia="Times New Roman" w:hAnsiTheme="minorBidi" w:cs="David" w:hint="cs"/>
          <w:noProof/>
          <w:rtl/>
          <w:lang w:eastAsia="he-IL"/>
        </w:rPr>
        <w:t>____________________</w:t>
      </w:r>
      <w:r w:rsidRPr="00E33753">
        <w:rPr>
          <w:rFonts w:asciiTheme="minorBidi" w:eastAsia="Times New Roman" w:hAnsiTheme="minorBidi" w:cs="David"/>
          <w:noProof/>
          <w:rtl/>
          <w:lang w:eastAsia="he-IL"/>
        </w:rPr>
        <w:t>_________. המוכר לי אישית / שזיהיתיו על פי תעודת זהות מס' __</w:t>
      </w:r>
      <w:r>
        <w:rPr>
          <w:rFonts w:asciiTheme="minorBidi" w:eastAsia="Times New Roman" w:hAnsiTheme="minorBidi" w:cs="David" w:hint="cs"/>
          <w:noProof/>
          <w:rtl/>
          <w:lang w:eastAsia="he-IL"/>
        </w:rPr>
        <w:t>_________</w:t>
      </w:r>
      <w:r w:rsidRPr="00E33753">
        <w:rPr>
          <w:rFonts w:asciiTheme="minorBidi" w:eastAsia="Times New Roman" w:hAnsiTheme="minorBidi" w:cs="David"/>
          <w:noProof/>
          <w:rtl/>
          <w:lang w:eastAsia="he-IL"/>
        </w:rPr>
        <w:t>_______</w:t>
      </w:r>
      <w:r w:rsidRPr="00E33753">
        <w:rPr>
          <w:rFonts w:asciiTheme="minorBidi" w:eastAsia="Times New Roman" w:hAnsiTheme="minorBidi" w:cs="David"/>
          <w:noProof/>
          <w:lang w:eastAsia="he-IL"/>
        </w:rPr>
        <w:t xml:space="preserve"> </w:t>
      </w:r>
      <w:r w:rsidRPr="00E33753">
        <w:rPr>
          <w:rFonts w:asciiTheme="minorBidi" w:eastAsia="Times New Roman" w:hAnsiTheme="minorBidi"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D96C38" w:rsidRDefault="00D96C38" w:rsidP="00D96C38">
      <w:pPr>
        <w:keepLines/>
        <w:spacing w:before="120" w:after="120" w:line="360" w:lineRule="auto"/>
        <w:ind w:right="426"/>
        <w:jc w:val="both"/>
        <w:rPr>
          <w:rFonts w:asciiTheme="minorBidi" w:eastAsia="Times New Roman" w:hAnsiTheme="minorBidi" w:cs="David"/>
          <w:noProof/>
          <w:rtl/>
          <w:lang w:eastAsia="he-IL"/>
        </w:rPr>
      </w:pPr>
    </w:p>
    <w:p w:rsidR="00D96C38" w:rsidRDefault="00D96C38" w:rsidP="00D96C38">
      <w:pPr>
        <w:keepLines/>
        <w:spacing w:before="120" w:after="120" w:line="360" w:lineRule="auto"/>
        <w:ind w:right="426"/>
        <w:jc w:val="both"/>
        <w:rPr>
          <w:rFonts w:asciiTheme="minorBidi" w:eastAsia="Times New Roman" w:hAnsiTheme="minorBidi" w:cs="David"/>
          <w:noProof/>
          <w:rtl/>
          <w:lang w:eastAsia="he-I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8"/>
        <w:gridCol w:w="283"/>
        <w:gridCol w:w="3544"/>
        <w:gridCol w:w="284"/>
        <w:gridCol w:w="3402"/>
      </w:tblGrid>
      <w:tr w:rsidR="00D96C38" w:rsidTr="00BD527C">
        <w:tc>
          <w:tcPr>
            <w:tcW w:w="3248" w:type="dxa"/>
            <w:tcBorders>
              <w:top w:val="single" w:sz="4" w:space="0" w:color="auto"/>
            </w:tcBorders>
          </w:tcPr>
          <w:p w:rsidR="00D96C38" w:rsidRPr="00AD5728" w:rsidRDefault="00D96C38" w:rsidP="00BD527C">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 xml:space="preserve">שם </w:t>
            </w:r>
            <w:r>
              <w:rPr>
                <w:rFonts w:asciiTheme="minorBidi" w:hAnsiTheme="minorBidi" w:cs="David" w:hint="cs"/>
                <w:b/>
                <w:bCs/>
                <w:noProof/>
                <w:rtl/>
                <w:lang w:eastAsia="he-IL"/>
              </w:rPr>
              <w:t>מלא</w:t>
            </w:r>
          </w:p>
        </w:tc>
        <w:tc>
          <w:tcPr>
            <w:tcW w:w="283" w:type="dxa"/>
          </w:tcPr>
          <w:p w:rsidR="00D96C38" w:rsidRPr="00AD5728" w:rsidRDefault="00D96C38" w:rsidP="00BD527C">
            <w:pPr>
              <w:keepLines/>
              <w:spacing w:before="120" w:after="120" w:line="360" w:lineRule="auto"/>
              <w:ind w:right="426"/>
              <w:jc w:val="center"/>
              <w:rPr>
                <w:rFonts w:asciiTheme="minorBidi" w:hAnsiTheme="minorBidi" w:cs="David"/>
                <w:b/>
                <w:bCs/>
                <w:noProof/>
                <w:rtl/>
                <w:lang w:eastAsia="he-IL"/>
              </w:rPr>
            </w:pPr>
          </w:p>
        </w:tc>
        <w:tc>
          <w:tcPr>
            <w:tcW w:w="3544" w:type="dxa"/>
            <w:tcBorders>
              <w:top w:val="single" w:sz="4" w:space="0" w:color="auto"/>
            </w:tcBorders>
          </w:tcPr>
          <w:p w:rsidR="00D96C38" w:rsidRPr="00AD5728" w:rsidRDefault="00D96C38" w:rsidP="00BD527C">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מס' רישיון</w:t>
            </w:r>
          </w:p>
        </w:tc>
        <w:tc>
          <w:tcPr>
            <w:tcW w:w="284" w:type="dxa"/>
          </w:tcPr>
          <w:p w:rsidR="00D96C38" w:rsidRPr="00AD5728" w:rsidRDefault="00D96C38" w:rsidP="00BD527C">
            <w:pPr>
              <w:keepLines/>
              <w:spacing w:before="120" w:after="120" w:line="360" w:lineRule="auto"/>
              <w:ind w:right="426"/>
              <w:jc w:val="center"/>
              <w:rPr>
                <w:rFonts w:asciiTheme="minorBidi" w:hAnsiTheme="minorBidi" w:cs="David"/>
                <w:b/>
                <w:bCs/>
                <w:noProof/>
                <w:rtl/>
                <w:lang w:eastAsia="he-IL"/>
              </w:rPr>
            </w:pPr>
          </w:p>
        </w:tc>
        <w:tc>
          <w:tcPr>
            <w:tcW w:w="3402" w:type="dxa"/>
            <w:tcBorders>
              <w:top w:val="single" w:sz="4" w:space="0" w:color="auto"/>
            </w:tcBorders>
          </w:tcPr>
          <w:p w:rsidR="00D96C38" w:rsidRPr="00AD5728" w:rsidRDefault="00D96C38" w:rsidP="00BD527C">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חתימה+חותמת</w:t>
            </w:r>
          </w:p>
        </w:tc>
      </w:tr>
    </w:tbl>
    <w:p w:rsidR="00D96C38" w:rsidRDefault="00D96C38" w:rsidP="00D96C38">
      <w:pPr>
        <w:keepLines/>
        <w:spacing w:before="120" w:after="120" w:line="360" w:lineRule="auto"/>
        <w:ind w:right="426"/>
        <w:jc w:val="both"/>
        <w:rPr>
          <w:rFonts w:asciiTheme="minorBidi" w:eastAsia="Times New Roman" w:hAnsiTheme="minorBidi" w:cs="David"/>
          <w:noProof/>
          <w:rtl/>
          <w:lang w:eastAsia="he-IL"/>
        </w:rPr>
      </w:pPr>
    </w:p>
    <w:p w:rsidR="00D96C38" w:rsidRDefault="00D96C38" w:rsidP="00D96C38">
      <w:pPr>
        <w:bidi w:val="0"/>
        <w:spacing w:line="360" w:lineRule="auto"/>
        <w:rPr>
          <w:rFonts w:asciiTheme="minorBidi" w:eastAsia="Times New Roman" w:hAnsiTheme="minorBidi" w:cs="David"/>
          <w:noProof/>
          <w:rtl/>
          <w:lang w:eastAsia="he-IL"/>
        </w:rPr>
      </w:pPr>
      <w:r>
        <w:rPr>
          <w:rFonts w:asciiTheme="minorBidi" w:eastAsia="Times New Roman" w:hAnsiTheme="minorBidi" w:cs="David"/>
          <w:noProof/>
          <w:rtl/>
          <w:lang w:eastAsia="he-IL"/>
        </w:rPr>
        <w:br w:type="page"/>
      </w:r>
    </w:p>
    <w:p w:rsidR="00D96C38" w:rsidRPr="00E33753" w:rsidRDefault="00D96C38" w:rsidP="00D96C38">
      <w:pPr>
        <w:keepLines/>
        <w:spacing w:before="120" w:after="120" w:line="360" w:lineRule="auto"/>
        <w:ind w:right="426"/>
        <w:jc w:val="both"/>
        <w:rPr>
          <w:rFonts w:asciiTheme="minorBidi" w:eastAsia="Times New Roman" w:hAnsiTheme="minorBidi" w:cs="David"/>
          <w:noProof/>
          <w:rtl/>
          <w:lang w:eastAsia="he-IL"/>
        </w:rPr>
      </w:pPr>
    </w:p>
    <w:p w:rsidR="00D96C38" w:rsidRPr="00AD572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AD5728">
        <w:rPr>
          <w:rFonts w:asciiTheme="minorBidi" w:eastAsia="Times New Roman" w:hAnsiTheme="minorBidi" w:cs="David"/>
          <w:b/>
          <w:bCs/>
          <w:kern w:val="40"/>
          <w:sz w:val="40"/>
          <w:szCs w:val="40"/>
          <w:u w:val="single"/>
          <w:rtl/>
          <w:lang w:eastAsia="he-IL"/>
        </w:rPr>
        <w:t>נספח א'2</w:t>
      </w:r>
    </w:p>
    <w:p w:rsidR="00D96C38"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D96C38" w:rsidRPr="00AD5728"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1CAD">
        <w:rPr>
          <w:rFonts w:asciiTheme="minorBidi" w:eastAsia="Times New Roman" w:hAnsiTheme="minorBidi" w:cs="David" w:hint="cs"/>
          <w:b/>
          <w:bCs/>
          <w:kern w:val="40"/>
          <w:sz w:val="28"/>
          <w:szCs w:val="28"/>
          <w:u w:val="single"/>
          <w:rtl/>
          <w:lang w:eastAsia="he-IL"/>
        </w:rPr>
        <w:t>התחייבות</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ואישור</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המציע</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לקיום</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החקיקה</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בתחום</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העסקת</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עובדים</w:t>
      </w:r>
    </w:p>
    <w:p w:rsidR="00D96C38" w:rsidRDefault="00D96C38" w:rsidP="00D96C38">
      <w:pPr>
        <w:spacing w:before="120" w:after="0" w:line="360" w:lineRule="auto"/>
        <w:ind w:right="284"/>
        <w:jc w:val="both"/>
        <w:rPr>
          <w:rFonts w:asciiTheme="minorBidi" w:eastAsia="Times New Roman" w:hAnsiTheme="minorBidi" w:cs="David"/>
          <w:noProof/>
          <w:rtl/>
          <w:lang w:eastAsia="he-IL"/>
        </w:rPr>
      </w:pPr>
    </w:p>
    <w:p w:rsidR="00D96C38" w:rsidRPr="00E33753" w:rsidRDefault="00D96C38" w:rsidP="00D96C38">
      <w:pPr>
        <w:spacing w:before="120" w:after="0" w:line="360" w:lineRule="auto"/>
        <w:ind w:right="284"/>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הח"מ ________________________ ת.ז._______</w:t>
      </w:r>
      <w:r>
        <w:rPr>
          <w:rFonts w:asciiTheme="minorBidi" w:eastAsia="Times New Roman" w:hAnsiTheme="minorBidi" w:cs="David" w:hint="cs"/>
          <w:noProof/>
          <w:rtl/>
          <w:lang w:eastAsia="he-IL"/>
        </w:rPr>
        <w:t>____</w:t>
      </w:r>
      <w:r w:rsidRPr="00E33753">
        <w:rPr>
          <w:rFonts w:asciiTheme="minorBidi" w:eastAsia="Times New Roman" w:hAnsiTheme="minorBidi" w:cs="David"/>
          <w:noProof/>
          <w:rtl/>
          <w:lang w:eastAsia="he-IL"/>
        </w:rPr>
        <w:t>__________, מצהיר</w:t>
      </w:r>
      <w:r>
        <w:rPr>
          <w:rFonts w:asciiTheme="minorBidi" w:eastAsia="Times New Roman" w:hAnsiTheme="minorBidi" w:cs="David" w:hint="cs"/>
          <w:noProof/>
          <w:rtl/>
          <w:lang w:eastAsia="he-IL"/>
        </w:rPr>
        <w:t>, מאשר</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ומתחייב </w:t>
      </w:r>
      <w:r w:rsidRPr="00E33753">
        <w:rPr>
          <w:rFonts w:asciiTheme="minorBidi" w:eastAsia="Times New Roman" w:hAnsiTheme="minorBidi" w:cs="David"/>
          <w:noProof/>
          <w:rtl/>
          <w:lang w:eastAsia="he-IL"/>
        </w:rPr>
        <w:t>בזאת כדלהלן:</w:t>
      </w:r>
    </w:p>
    <w:p w:rsidR="00D96C38" w:rsidRPr="00E33753" w:rsidRDefault="00D96C38" w:rsidP="00D96C38">
      <w:pPr>
        <w:numPr>
          <w:ilvl w:val="0"/>
          <w:numId w:val="35"/>
        </w:numPr>
        <w:spacing w:before="120" w:after="0" w:line="360" w:lineRule="auto"/>
        <w:ind w:right="284"/>
        <w:jc w:val="both"/>
        <w:rPr>
          <w:rFonts w:asciiTheme="minorBidi" w:eastAsia="Times New Roman" w:hAnsiTheme="minorBidi" w:cs="David"/>
        </w:rPr>
      </w:pPr>
      <w:r w:rsidRPr="00E33753">
        <w:rPr>
          <w:rFonts w:asciiTheme="minorBidi" w:eastAsia="Times New Roman" w:hAnsiTheme="minorBidi" w:cs="David"/>
          <w:rtl/>
        </w:rPr>
        <w:t>אני נציג  _________</w:t>
      </w:r>
      <w:r>
        <w:rPr>
          <w:rFonts w:asciiTheme="minorBidi" w:eastAsia="Times New Roman" w:hAnsiTheme="minorBidi" w:cs="David" w:hint="cs"/>
          <w:rtl/>
        </w:rPr>
        <w:t>____</w:t>
      </w:r>
      <w:r w:rsidRPr="00E33753">
        <w:rPr>
          <w:rFonts w:asciiTheme="minorBidi" w:eastAsia="Times New Roman" w:hAnsiTheme="minorBidi" w:cs="David"/>
          <w:rtl/>
        </w:rPr>
        <w:t xml:space="preserve">___________ </w:t>
      </w:r>
      <w:r>
        <w:rPr>
          <w:rFonts w:asciiTheme="minorBidi" w:eastAsia="Times New Roman" w:hAnsiTheme="minorBidi" w:cs="David" w:hint="cs"/>
          <w:rtl/>
        </w:rPr>
        <w:t xml:space="preserve">, מס' תאגיד ___________________ </w:t>
      </w:r>
      <w:r w:rsidRPr="00E33753">
        <w:rPr>
          <w:rFonts w:asciiTheme="minorBidi" w:eastAsia="Times New Roman" w:hAnsiTheme="minorBidi" w:cs="David"/>
          <w:rtl/>
        </w:rPr>
        <w:t>(להלן: "</w:t>
      </w:r>
      <w:r w:rsidRPr="00AD5728">
        <w:rPr>
          <w:rFonts w:asciiTheme="minorBidi" w:eastAsia="Times New Roman" w:hAnsiTheme="minorBidi" w:cs="David"/>
          <w:b/>
          <w:bCs/>
          <w:rtl/>
        </w:rPr>
        <w:t>המציע</w:t>
      </w:r>
      <w:r w:rsidRPr="00E33753">
        <w:rPr>
          <w:rFonts w:asciiTheme="minorBidi" w:eastAsia="Times New Roman" w:hAnsiTheme="minorBidi" w:cs="David"/>
          <w:rtl/>
        </w:rPr>
        <w:t xml:space="preserve">") 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rsidR="00D96C38" w:rsidRPr="00E33753" w:rsidRDefault="00D96C38" w:rsidP="00D96C38">
      <w:pPr>
        <w:numPr>
          <w:ilvl w:val="0"/>
          <w:numId w:val="35"/>
        </w:numPr>
        <w:spacing w:before="120" w:after="0" w:line="360" w:lineRule="auto"/>
        <w:ind w:right="284"/>
        <w:jc w:val="both"/>
        <w:rPr>
          <w:rFonts w:asciiTheme="minorBidi" w:eastAsia="Times New Roman" w:hAnsiTheme="minorBidi" w:cs="David"/>
        </w:rPr>
      </w:pPr>
      <w:r>
        <w:rPr>
          <w:rFonts w:asciiTheme="minorBidi" w:eastAsia="Times New Roman" w:hAnsiTheme="minorBidi" w:cs="David" w:hint="cs"/>
          <w:rtl/>
        </w:rPr>
        <w:t xml:space="preserve">הנני </w:t>
      </w:r>
      <w:r w:rsidRPr="00E33753">
        <w:rPr>
          <w:rFonts w:asciiTheme="minorBidi" w:eastAsia="Times New Roman" w:hAnsiTheme="minorBidi" w:cs="David"/>
          <w:rtl/>
        </w:rPr>
        <w:t xml:space="preserve">מצהיר </w:t>
      </w:r>
      <w:r>
        <w:rPr>
          <w:rFonts w:asciiTheme="minorBidi" w:eastAsia="Times New Roman" w:hAnsiTheme="minorBidi" w:cs="David" w:hint="cs"/>
          <w:rtl/>
        </w:rPr>
        <w:t xml:space="preserve">בזאת </w:t>
      </w:r>
      <w:r w:rsidRPr="00E33753">
        <w:rPr>
          <w:rFonts w:asciiTheme="minorBidi" w:eastAsia="Times New Roman" w:hAnsiTheme="minorBidi" w:cs="David"/>
          <w:rtl/>
        </w:rPr>
        <w:t xml:space="preserve">כי קיומם של תנאי העבודה המפורטים </w:t>
      </w:r>
      <w:r>
        <w:rPr>
          <w:rFonts w:asciiTheme="minorBidi" w:eastAsia="Times New Roman" w:hAnsiTheme="minorBidi" w:cs="David" w:hint="cs"/>
          <w:rtl/>
        </w:rPr>
        <w:t xml:space="preserve">להלן </w:t>
      </w:r>
      <w:r w:rsidRPr="00E33753">
        <w:rPr>
          <w:rFonts w:asciiTheme="minorBidi" w:eastAsia="Times New Roman" w:hAnsiTheme="minorBidi" w:cs="David"/>
          <w:rtl/>
        </w:rPr>
        <w:t xml:space="preserve">חלים על כל </w:t>
      </w:r>
      <w:r>
        <w:rPr>
          <w:rFonts w:asciiTheme="minorBidi" w:eastAsia="Times New Roman" w:hAnsiTheme="minorBidi" w:cs="David" w:hint="cs"/>
          <w:rtl/>
        </w:rPr>
        <w:t>ה</w:t>
      </w:r>
      <w:r w:rsidRPr="00E33753">
        <w:rPr>
          <w:rFonts w:asciiTheme="minorBidi" w:eastAsia="Times New Roman" w:hAnsiTheme="minorBidi" w:cs="David"/>
          <w:rtl/>
        </w:rPr>
        <w:t>עובדי</w:t>
      </w:r>
      <w:r>
        <w:rPr>
          <w:rFonts w:asciiTheme="minorBidi" w:eastAsia="Times New Roman" w:hAnsiTheme="minorBidi" w:cs="David" w:hint="cs"/>
          <w:rtl/>
        </w:rPr>
        <w:t>ם</w:t>
      </w:r>
      <w:r w:rsidRPr="00E33753">
        <w:rPr>
          <w:rFonts w:asciiTheme="minorBidi" w:eastAsia="Times New Roman" w:hAnsiTheme="minorBidi" w:cs="David"/>
          <w:rtl/>
        </w:rPr>
        <w:t xml:space="preserve"> המועסקים על ידי</w:t>
      </w:r>
      <w:r>
        <w:rPr>
          <w:rFonts w:asciiTheme="minorBidi" w:eastAsia="Times New Roman" w:hAnsiTheme="minorBidi" w:cs="David" w:hint="cs"/>
          <w:rtl/>
        </w:rPr>
        <w:t xml:space="preserve"> המציע</w:t>
      </w:r>
      <w:r w:rsidRPr="00E33753">
        <w:rPr>
          <w:rFonts w:asciiTheme="minorBidi" w:eastAsia="Times New Roman" w:hAnsiTheme="minorBidi" w:cs="David"/>
          <w:rtl/>
        </w:rPr>
        <w:t>.</w:t>
      </w:r>
    </w:p>
    <w:p w:rsidR="00D96C38" w:rsidRPr="00E33753" w:rsidRDefault="00D96C38" w:rsidP="00D96C38">
      <w:pPr>
        <w:numPr>
          <w:ilvl w:val="0"/>
          <w:numId w:val="35"/>
        </w:numPr>
        <w:spacing w:before="120" w:after="0" w:line="360" w:lineRule="auto"/>
        <w:ind w:right="284"/>
        <w:jc w:val="both"/>
        <w:rPr>
          <w:rFonts w:asciiTheme="minorBidi" w:eastAsia="Times New Roman" w:hAnsiTheme="minorBidi" w:cs="David"/>
          <w:rtl/>
        </w:rPr>
      </w:pPr>
      <w:r>
        <w:rPr>
          <w:rFonts w:asciiTheme="minorBidi" w:eastAsia="Times New Roman" w:hAnsiTheme="minorBidi" w:cs="David" w:hint="cs"/>
          <w:rtl/>
        </w:rPr>
        <w:t xml:space="preserve">הרני </w:t>
      </w:r>
      <w:r>
        <w:rPr>
          <w:rFonts w:asciiTheme="minorBidi" w:eastAsia="Times New Roman" w:hAnsiTheme="minorBidi" w:cs="David"/>
          <w:rtl/>
        </w:rPr>
        <w:t xml:space="preserve">מתחייב </w:t>
      </w:r>
      <w:r w:rsidRPr="00E33753">
        <w:rPr>
          <w:rFonts w:asciiTheme="minorBidi" w:eastAsia="Times New Roman" w:hAnsiTheme="minorBidi" w:cs="David"/>
          <w:rtl/>
        </w:rPr>
        <w:t xml:space="preserve">כי במידה </w:t>
      </w:r>
      <w:r>
        <w:rPr>
          <w:rFonts w:asciiTheme="minorBidi" w:eastAsia="Times New Roman" w:hAnsiTheme="minorBidi" w:cs="David" w:hint="cs"/>
          <w:rtl/>
        </w:rPr>
        <w:t xml:space="preserve">והצעת המציע תזכה </w:t>
      </w:r>
      <w:r w:rsidRPr="00E33753">
        <w:rPr>
          <w:rFonts w:asciiTheme="minorBidi" w:eastAsia="Times New Roman" w:hAnsiTheme="minorBidi" w:cs="David"/>
          <w:rtl/>
        </w:rPr>
        <w:t xml:space="preserve">במכרז </w:t>
      </w:r>
      <w:r>
        <w:rPr>
          <w:rFonts w:asciiTheme="minorBidi" w:eastAsia="Times New Roman" w:hAnsiTheme="minorBidi" w:cs="David" w:hint="cs"/>
          <w:rtl/>
        </w:rPr>
        <w:t xml:space="preserve">יתקיימו </w:t>
      </w:r>
      <w:r>
        <w:rPr>
          <w:rFonts w:asciiTheme="minorBidi" w:eastAsia="Times New Roman" w:hAnsiTheme="minorBidi" w:cs="David"/>
          <w:rtl/>
        </w:rPr>
        <w:t>בכל תקופת הה</w:t>
      </w:r>
      <w:r>
        <w:rPr>
          <w:rFonts w:asciiTheme="minorBidi" w:eastAsia="Times New Roman" w:hAnsiTheme="minorBidi" w:cs="David" w:hint="cs"/>
          <w:rtl/>
        </w:rPr>
        <w:t>תקשרות נשוא המכרז</w:t>
      </w:r>
      <w:r w:rsidRPr="00E33753">
        <w:rPr>
          <w:rFonts w:asciiTheme="minorBidi" w:eastAsia="Times New Roman" w:hAnsiTheme="minorBidi" w:cs="David"/>
          <w:rtl/>
        </w:rPr>
        <w:t>, לגבי העובדים שיועסקו על ידי</w:t>
      </w:r>
      <w:r>
        <w:rPr>
          <w:rFonts w:asciiTheme="minorBidi" w:eastAsia="Times New Roman" w:hAnsiTheme="minorBidi" w:cs="David" w:hint="cs"/>
          <w:rtl/>
        </w:rPr>
        <w:t xml:space="preserve"> המציע,</w:t>
      </w:r>
      <w:r w:rsidRPr="00E33753">
        <w:rPr>
          <w:rFonts w:asciiTheme="minorBidi" w:eastAsia="Times New Roman" w:hAnsiTheme="minorBidi" w:cs="David"/>
          <w:rtl/>
        </w:rPr>
        <w:t xml:space="preserve"> כל חוקי העבודה ו</w:t>
      </w:r>
      <w:r>
        <w:rPr>
          <w:rFonts w:asciiTheme="minorBidi" w:eastAsia="Times New Roman" w:hAnsiTheme="minorBidi" w:cs="David" w:hint="cs"/>
          <w:rtl/>
        </w:rPr>
        <w:t xml:space="preserve">מבלי לגרוע מכלליות האמור - </w:t>
      </w:r>
      <w:r w:rsidRPr="00E33753">
        <w:rPr>
          <w:rFonts w:asciiTheme="minorBidi" w:eastAsia="Times New Roman" w:hAnsiTheme="minorBidi" w:cs="David"/>
          <w:rtl/>
        </w:rPr>
        <w:t>החוקים המפורטים להלן.</w:t>
      </w:r>
    </w:p>
    <w:p w:rsidR="00D96C38" w:rsidRPr="00E33753" w:rsidRDefault="00D96C38" w:rsidP="00D96C38">
      <w:pPr>
        <w:spacing w:after="0" w:line="360" w:lineRule="auto"/>
        <w:jc w:val="both"/>
        <w:rPr>
          <w:rFonts w:asciiTheme="minorBidi" w:eastAsia="Calibri" w:hAnsiTheme="minorBidi"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פקודת תאונות ומחלות משלוח יד (הודעה)</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1945</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פקודת הבטיחות בעבודה</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1946</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החיילים המשוחררים (החזרה לעבודה)</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1949</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שעות עבודה ומנוחה - תשי"א</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1951</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חופשה שנתית - תשי"א</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1951</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החניכות - תשי"ג</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1953</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עבודת הנוער - תשי"ג</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1953</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עבודת נשים - תשי"ד</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1954</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ארגון הפיקוח על העבודה</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1954</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הגנת השכר - תשי"ח</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1958</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Pr>
                <w:rFonts w:asciiTheme="minorBidi" w:eastAsia="Times New Roman" w:hAnsiTheme="minorBidi" w:cs="David"/>
                <w:rtl/>
              </w:rPr>
              <w:t>חוק שירות התעסוקה – תש</w:t>
            </w:r>
            <w:r w:rsidRPr="00E33753">
              <w:rPr>
                <w:rFonts w:asciiTheme="minorBidi" w:eastAsia="Times New Roman" w:hAnsiTheme="minorBidi" w:cs="David"/>
                <w:rtl/>
              </w:rPr>
              <w:t>י</w:t>
            </w:r>
            <w:r>
              <w:rPr>
                <w:rFonts w:asciiTheme="minorBidi" w:eastAsia="Times New Roman" w:hAnsiTheme="minorBidi" w:cs="David" w:hint="cs"/>
                <w:rtl/>
              </w:rPr>
              <w:t>"</w:t>
            </w:r>
            <w:r w:rsidRPr="00E33753">
              <w:rPr>
                <w:rFonts w:asciiTheme="minorBidi" w:eastAsia="Times New Roman" w:hAnsiTheme="minorBidi" w:cs="David"/>
                <w:rtl/>
              </w:rPr>
              <w:t>ט</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1959</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lastRenderedPageBreak/>
              <w:t>חוק שירות עבודה בשעת חירום</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1967</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הביטוח הלאומי (נוסח משולב)</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1995</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הסכמים קיבוציים</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1957</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שכר מינימום - תשמ"ז</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1987</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שוויון הזדמנויות בעבודה- תשמ"ח</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1988</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עובדים זרים (העסקה שלא כדין)- תשנ"א</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1991</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העסקת עובדים על ידי קבלני כוח אדם- תשנ"ו</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1996</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פרק ד' לחוק שיווין זכויות לאנשים עם מוגבלות- תשנ"ח</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1998</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סעיף 8 לחוק למניעת הטרדה מינית- תשנ"ח</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1998</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הסכמים קיבוציים - תשי"ז</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1957</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הודעה מוקדמת לפיטורים ולהתפטרות - תשס"א</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2001</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סעיף 29 לחוק מידע גנטי- תשס"א</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2000</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הודעה לעובד (תנאי עבודה)- תשס"ב</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2002</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חוק הגנה על עובדים בשעת חירום- תשס"ו</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2006</w:t>
            </w:r>
          </w:p>
        </w:tc>
      </w:tr>
      <w:tr w:rsidR="00D96C38" w:rsidRPr="00EB00D3" w:rsidTr="00BD527C">
        <w:trPr>
          <w:trHeight w:val="340"/>
          <w:jc w:val="center"/>
        </w:trPr>
        <w:tc>
          <w:tcPr>
            <w:tcW w:w="5781" w:type="dxa"/>
          </w:tcPr>
          <w:p w:rsidR="00D96C38" w:rsidRPr="00E33753" w:rsidRDefault="00D96C38" w:rsidP="00BD527C">
            <w:pPr>
              <w:widowControl w:val="0"/>
              <w:numPr>
                <w:ilvl w:val="0"/>
                <w:numId w:val="34"/>
              </w:numPr>
              <w:spacing w:before="120" w:after="0" w:line="360" w:lineRule="auto"/>
              <w:ind w:left="342" w:hanging="283"/>
              <w:jc w:val="both"/>
              <w:rPr>
                <w:rFonts w:asciiTheme="minorBidi" w:eastAsia="Times New Roman" w:hAnsiTheme="minorBidi" w:cs="David"/>
              </w:rPr>
            </w:pPr>
            <w:r w:rsidRPr="00E33753">
              <w:rPr>
                <w:rFonts w:asciiTheme="minorBidi" w:eastAsia="Times New Roman" w:hAnsiTheme="minorBidi" w:cs="David"/>
                <w:rtl/>
              </w:rPr>
              <w:t>סעיף 5א לחוק הגנה על עובדים (חשיפת עבירות ופגיעה בטוהר המידות או במינהל התקין- תשנ"ז</w:t>
            </w:r>
          </w:p>
        </w:tc>
        <w:tc>
          <w:tcPr>
            <w:tcW w:w="1091" w:type="dxa"/>
          </w:tcPr>
          <w:p w:rsidR="00D96C38" w:rsidRPr="00E33753" w:rsidRDefault="00D96C38" w:rsidP="00BD527C">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1997</w:t>
            </w:r>
          </w:p>
        </w:tc>
      </w:tr>
    </w:tbl>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D96C38" w:rsidRPr="00EB00D3" w:rsidTr="00BD527C">
        <w:tc>
          <w:tcPr>
            <w:tcW w:w="1326"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r>
      <w:tr w:rsidR="00D96C38" w:rsidRPr="00EB00D3" w:rsidTr="00BD527C">
        <w:tc>
          <w:tcPr>
            <w:tcW w:w="1326"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החותם בשם המציע</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 וחותמת המציע</w:t>
            </w:r>
          </w:p>
        </w:tc>
      </w:tr>
    </w:tbl>
    <w:p w:rsidR="00D96C38" w:rsidRPr="00E33753" w:rsidRDefault="00D96C38" w:rsidP="00D96C38">
      <w:pPr>
        <w:widowControl w:val="0"/>
        <w:spacing w:after="0" w:line="360" w:lineRule="auto"/>
        <w:ind w:left="59"/>
        <w:jc w:val="both"/>
        <w:rPr>
          <w:rFonts w:asciiTheme="minorBidi" w:eastAsia="Times New Roman" w:hAnsiTheme="minorBidi" w:cs="David"/>
          <w:rtl/>
        </w:rPr>
      </w:pPr>
    </w:p>
    <w:p w:rsidR="00D96C38" w:rsidRPr="00E33753" w:rsidRDefault="00D96C38" w:rsidP="00D96C38">
      <w:pPr>
        <w:widowControl w:val="0"/>
        <w:spacing w:after="0" w:line="360" w:lineRule="auto"/>
        <w:ind w:left="59"/>
        <w:jc w:val="both"/>
        <w:rPr>
          <w:rFonts w:asciiTheme="minorBidi" w:eastAsia="Times New Roman" w:hAnsiTheme="minorBidi" w:cs="David"/>
          <w:rtl/>
        </w:rPr>
      </w:pPr>
    </w:p>
    <w:p w:rsidR="00D96C38" w:rsidRPr="00E33753" w:rsidRDefault="00D96C38" w:rsidP="00D96C38">
      <w:pPr>
        <w:autoSpaceDE w:val="0"/>
        <w:autoSpaceDN w:val="0"/>
        <w:spacing w:before="120" w:after="0" w:line="360" w:lineRule="auto"/>
        <w:jc w:val="both"/>
        <w:rPr>
          <w:rFonts w:asciiTheme="minorBidi" w:eastAsia="Times New Roman" w:hAnsiTheme="minorBidi" w:cs="David"/>
          <w:noProof/>
          <w:rtl/>
          <w:lang w:eastAsia="he-IL"/>
        </w:rPr>
      </w:pPr>
    </w:p>
    <w:p w:rsidR="00D96C38" w:rsidRDefault="00D96C38" w:rsidP="00D96C38">
      <w:pPr>
        <w:spacing w:after="0" w:line="360" w:lineRule="auto"/>
        <w:jc w:val="both"/>
        <w:rPr>
          <w:rFonts w:asciiTheme="minorBidi" w:eastAsia="Calibri" w:hAnsiTheme="minorBidi" w:cs="David"/>
          <w:u w:val="single"/>
          <w:rtl/>
        </w:rPr>
      </w:pPr>
    </w:p>
    <w:p w:rsidR="00D96C38" w:rsidRDefault="00D96C38" w:rsidP="00D96C38">
      <w:pPr>
        <w:spacing w:after="0" w:line="360" w:lineRule="auto"/>
        <w:jc w:val="both"/>
        <w:rPr>
          <w:rFonts w:asciiTheme="minorBidi" w:eastAsia="Calibri" w:hAnsiTheme="minorBidi" w:cs="David"/>
          <w:u w:val="single"/>
          <w:rtl/>
        </w:rPr>
      </w:pPr>
    </w:p>
    <w:p w:rsidR="00D96C38" w:rsidRPr="00411CAD" w:rsidRDefault="00D96C38" w:rsidP="00D96C38">
      <w:pPr>
        <w:spacing w:after="0" w:line="360" w:lineRule="auto"/>
        <w:jc w:val="center"/>
        <w:rPr>
          <w:rFonts w:asciiTheme="minorBidi" w:eastAsia="Calibri" w:hAnsiTheme="minorBidi" w:cs="David"/>
          <w:b/>
          <w:bCs/>
          <w:u w:val="single"/>
          <w:rtl/>
        </w:rPr>
      </w:pPr>
      <w:r w:rsidRPr="00411CAD">
        <w:rPr>
          <w:rFonts w:asciiTheme="minorBidi" w:eastAsia="Calibri" w:hAnsiTheme="minorBidi" w:cs="David"/>
          <w:b/>
          <w:bCs/>
          <w:u w:val="single"/>
          <w:rtl/>
        </w:rPr>
        <w:t>אישור עו"ד להתחייבות המציע לעיל</w:t>
      </w:r>
    </w:p>
    <w:p w:rsidR="00D96C38" w:rsidRDefault="00D96C38" w:rsidP="00D96C38">
      <w:pPr>
        <w:spacing w:after="0" w:line="360" w:lineRule="auto"/>
        <w:jc w:val="both"/>
        <w:rPr>
          <w:rFonts w:asciiTheme="minorBidi" w:eastAsia="Calibri" w:hAnsiTheme="minorBidi" w:cs="David"/>
          <w:rtl/>
        </w:rPr>
      </w:pPr>
    </w:p>
    <w:p w:rsidR="00D96C38" w:rsidRPr="00E33753" w:rsidRDefault="00D96C38" w:rsidP="00D96C38">
      <w:pPr>
        <w:spacing w:after="0" w:line="360" w:lineRule="auto"/>
        <w:jc w:val="both"/>
        <w:rPr>
          <w:rFonts w:asciiTheme="minorBidi" w:eastAsia="Calibri" w:hAnsiTheme="minorBidi" w:cs="David"/>
          <w:rtl/>
        </w:rPr>
      </w:pPr>
      <w:r w:rsidRPr="00E33753">
        <w:rPr>
          <w:rFonts w:asciiTheme="minorBidi" w:eastAsia="Calibri" w:hAnsiTheme="minorBidi" w:cs="David"/>
          <w:rtl/>
        </w:rPr>
        <w:t xml:space="preserve">הנני לאשר בזאת כי ההצהרה לעיל נחתמה כדין על ידי מורשי </w:t>
      </w:r>
      <w:r>
        <w:rPr>
          <w:rFonts w:asciiTheme="minorBidi" w:eastAsia="Calibri" w:hAnsiTheme="minorBidi" w:cs="David" w:hint="cs"/>
          <w:rtl/>
        </w:rPr>
        <w:t>ה</w:t>
      </w:r>
      <w:r w:rsidRPr="00E33753">
        <w:rPr>
          <w:rFonts w:asciiTheme="minorBidi" w:eastAsia="Calibri" w:hAnsiTheme="minorBidi" w:cs="David"/>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D96C38" w:rsidRPr="00EB00D3" w:rsidTr="00BD527C">
        <w:tc>
          <w:tcPr>
            <w:tcW w:w="1326" w:type="dxa"/>
            <w:tcBorders>
              <w:bottom w:val="single" w:sz="12" w:space="0" w:color="auto"/>
            </w:tcBorders>
          </w:tcPr>
          <w:p w:rsidR="00D96C38" w:rsidRPr="00E33753" w:rsidRDefault="00D96C38" w:rsidP="00BD527C">
            <w:pPr>
              <w:widowControl w:val="0"/>
              <w:spacing w:after="0" w:line="360" w:lineRule="auto"/>
              <w:ind w:left="59"/>
              <w:jc w:val="both"/>
              <w:rPr>
                <w:rFonts w:asciiTheme="minorBidi" w:eastAsia="Times New Roman" w:hAnsiTheme="minorBidi" w:cs="David"/>
              </w:rPr>
            </w:pPr>
          </w:p>
        </w:tc>
        <w:tc>
          <w:tcPr>
            <w:tcW w:w="709" w:type="dxa"/>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c>
          <w:tcPr>
            <w:tcW w:w="3118" w:type="dxa"/>
            <w:tcBorders>
              <w:bottom w:val="single" w:sz="12" w:space="0" w:color="auto"/>
            </w:tcBorders>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c>
          <w:tcPr>
            <w:tcW w:w="2552" w:type="dxa"/>
            <w:tcBorders>
              <w:bottom w:val="single" w:sz="12" w:space="0" w:color="auto"/>
            </w:tcBorders>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r>
      <w:tr w:rsidR="00D96C38" w:rsidRPr="00EB00D3" w:rsidTr="00BD527C">
        <w:tc>
          <w:tcPr>
            <w:tcW w:w="1326"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עו</w:t>
            </w:r>
            <w:r>
              <w:rPr>
                <w:rFonts w:asciiTheme="minorBidi" w:eastAsia="Times New Roman" w:hAnsiTheme="minorBidi" w:cs="David" w:hint="cs"/>
                <w:noProof/>
                <w:rtl/>
                <w:lang w:eastAsia="he-IL"/>
              </w:rPr>
              <w:t>ה</w:t>
            </w:r>
            <w:r w:rsidRPr="00E33753">
              <w:rPr>
                <w:rFonts w:asciiTheme="minorBidi" w:eastAsia="Times New Roman" w:hAnsiTheme="minorBidi" w:cs="David"/>
                <w:noProof/>
                <w:rtl/>
                <w:lang w:eastAsia="he-IL"/>
              </w:rPr>
              <w:t>"ד</w:t>
            </w:r>
            <w:r>
              <w:rPr>
                <w:rFonts w:asciiTheme="minorBidi" w:eastAsia="Times New Roman" w:hAnsiTheme="minorBidi" w:cs="David" w:hint="cs"/>
                <w:noProof/>
                <w:rtl/>
                <w:lang w:eastAsia="he-IL"/>
              </w:rPr>
              <w:t xml:space="preserve"> + מ.ר.</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 xml:space="preserve">חתימה וחותמת </w:t>
            </w:r>
            <w:r w:rsidRPr="00E33753">
              <w:rPr>
                <w:rFonts w:asciiTheme="minorBidi" w:eastAsia="Times New Roman" w:hAnsiTheme="minorBidi" w:cs="David"/>
                <w:noProof/>
                <w:rtl/>
                <w:lang w:eastAsia="he-IL"/>
              </w:rPr>
              <w:t>עו"ד</w:t>
            </w:r>
          </w:p>
        </w:tc>
      </w:tr>
    </w:tbl>
    <w:p w:rsidR="00D96C38" w:rsidRPr="00E33753" w:rsidRDefault="00D96C38" w:rsidP="00D96C38">
      <w:pPr>
        <w:widowControl w:val="0"/>
        <w:spacing w:after="0" w:line="360" w:lineRule="auto"/>
        <w:ind w:left="59"/>
        <w:jc w:val="both"/>
        <w:rPr>
          <w:rFonts w:asciiTheme="minorBidi" w:eastAsia="Times New Roman" w:hAnsiTheme="minorBidi" w:cs="David"/>
          <w:rtl/>
        </w:rPr>
      </w:pPr>
    </w:p>
    <w:p w:rsidR="00D96C38" w:rsidRDefault="00D96C38" w:rsidP="00D96C38">
      <w:pPr>
        <w:keepLines/>
        <w:spacing w:before="120" w:after="0" w:line="360" w:lineRule="auto"/>
        <w:jc w:val="both"/>
        <w:rPr>
          <w:rFonts w:asciiTheme="minorBidi" w:eastAsia="Times New Roman" w:hAnsiTheme="minorBidi" w:cs="David"/>
          <w:noProof/>
          <w:rtl/>
          <w:lang w:eastAsia="he-IL"/>
        </w:rPr>
      </w:pPr>
    </w:p>
    <w:p w:rsidR="00D96C38" w:rsidRPr="002721B4"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2721B4">
        <w:rPr>
          <w:rFonts w:asciiTheme="minorBidi" w:eastAsia="Times New Roman" w:hAnsiTheme="minorBidi" w:cs="David" w:hint="cs"/>
          <w:b/>
          <w:bCs/>
          <w:kern w:val="40"/>
          <w:sz w:val="40"/>
          <w:szCs w:val="40"/>
          <w:u w:val="single"/>
          <w:rtl/>
          <w:lang w:eastAsia="he-IL"/>
        </w:rPr>
        <w:t>נספח</w:t>
      </w:r>
      <w:r w:rsidRPr="002721B4">
        <w:rPr>
          <w:rFonts w:asciiTheme="minorBidi" w:eastAsia="Times New Roman" w:hAnsiTheme="minorBidi" w:cs="David"/>
          <w:b/>
          <w:bCs/>
          <w:kern w:val="40"/>
          <w:sz w:val="40"/>
          <w:szCs w:val="40"/>
          <w:u w:val="single"/>
          <w:rtl/>
          <w:lang w:eastAsia="he-IL"/>
        </w:rPr>
        <w:t xml:space="preserve"> </w:t>
      </w:r>
      <w:r w:rsidRPr="002721B4">
        <w:rPr>
          <w:rFonts w:asciiTheme="minorBidi" w:eastAsia="Times New Roman" w:hAnsiTheme="minorBidi" w:cs="David" w:hint="cs"/>
          <w:b/>
          <w:bCs/>
          <w:kern w:val="40"/>
          <w:sz w:val="40"/>
          <w:szCs w:val="40"/>
          <w:u w:val="single"/>
          <w:rtl/>
          <w:lang w:eastAsia="he-IL"/>
        </w:rPr>
        <w:t>א</w:t>
      </w:r>
      <w:r w:rsidRPr="002721B4">
        <w:rPr>
          <w:rFonts w:asciiTheme="minorBidi" w:eastAsia="Times New Roman" w:hAnsiTheme="minorBidi" w:cs="David"/>
          <w:b/>
          <w:bCs/>
          <w:kern w:val="40"/>
          <w:sz w:val="40"/>
          <w:szCs w:val="40"/>
          <w:u w:val="single"/>
          <w:rtl/>
          <w:lang w:eastAsia="he-IL"/>
        </w:rPr>
        <w:t>'3</w:t>
      </w:r>
    </w:p>
    <w:p w:rsidR="00D96C38" w:rsidRDefault="00D96C38" w:rsidP="00D96C38">
      <w:pPr>
        <w:keepLines/>
        <w:spacing w:before="120" w:after="0" w:line="360" w:lineRule="auto"/>
        <w:jc w:val="both"/>
        <w:rPr>
          <w:rFonts w:asciiTheme="minorBidi" w:eastAsia="Times New Roman" w:hAnsiTheme="minorBidi" w:cs="David"/>
          <w:noProof/>
          <w:rtl/>
          <w:lang w:eastAsia="he-IL"/>
        </w:rPr>
      </w:pPr>
    </w:p>
    <w:p w:rsidR="00D96C38" w:rsidRDefault="00D96C38" w:rsidP="00D96C38">
      <w:pPr>
        <w:keepLines/>
        <w:spacing w:before="120" w:after="0" w:line="360" w:lineRule="auto"/>
        <w:jc w:val="both"/>
        <w:rPr>
          <w:rFonts w:asciiTheme="minorBidi" w:eastAsia="Times New Roman" w:hAnsiTheme="minorBidi" w:cs="David"/>
          <w:noProof/>
          <w:rtl/>
          <w:lang w:eastAsia="he-IL"/>
        </w:rPr>
      </w:pPr>
    </w:p>
    <w:p w:rsidR="00D96C38" w:rsidRPr="002721B4"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2721B4">
        <w:rPr>
          <w:rFonts w:asciiTheme="minorBidi" w:eastAsia="Times New Roman" w:hAnsiTheme="minorBidi" w:cs="David" w:hint="cs"/>
          <w:b/>
          <w:bCs/>
          <w:kern w:val="40"/>
          <w:sz w:val="28"/>
          <w:szCs w:val="28"/>
          <w:u w:val="single"/>
          <w:rtl/>
          <w:lang w:eastAsia="he-IL"/>
        </w:rPr>
        <w:t>התחייבויות</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המציע</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בדבר</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שימוש</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בתוכנות</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מקוריות</w:t>
      </w:r>
      <w:r w:rsidRPr="002721B4">
        <w:rPr>
          <w:rFonts w:asciiTheme="minorBidi" w:eastAsia="Times New Roman" w:hAnsiTheme="minorBidi" w:cs="David"/>
          <w:b/>
          <w:bCs/>
          <w:kern w:val="40"/>
          <w:sz w:val="28"/>
          <w:szCs w:val="28"/>
          <w:u w:val="single"/>
          <w:rtl/>
          <w:lang w:eastAsia="he-IL"/>
        </w:rPr>
        <w:t xml:space="preserve"> </w:t>
      </w:r>
    </w:p>
    <w:p w:rsidR="00D96C38" w:rsidRDefault="00D96C38" w:rsidP="00D96C38">
      <w:pPr>
        <w:keepLines/>
        <w:spacing w:before="120" w:after="0" w:line="360" w:lineRule="auto"/>
        <w:ind w:left="360" w:right="426"/>
        <w:contextualSpacing/>
        <w:jc w:val="both"/>
        <w:rPr>
          <w:rFonts w:asciiTheme="minorBidi" w:eastAsia="Times New Roman" w:hAnsiTheme="minorBidi" w:cs="David"/>
        </w:rPr>
      </w:pPr>
    </w:p>
    <w:p w:rsidR="00D96C38" w:rsidRPr="00E33753" w:rsidRDefault="00D96C38" w:rsidP="00D96C38">
      <w:pPr>
        <w:keepLines/>
        <w:spacing w:before="120" w:after="0" w:line="360" w:lineRule="auto"/>
        <w:ind w:right="426"/>
        <w:contextualSpacing/>
        <w:jc w:val="both"/>
        <w:rPr>
          <w:rFonts w:asciiTheme="minorBidi" w:eastAsia="Times New Roman" w:hAnsiTheme="minorBidi" w:cs="David"/>
          <w:rtl/>
        </w:rPr>
      </w:pPr>
      <w:r w:rsidRPr="00E33753">
        <w:rPr>
          <w:rFonts w:asciiTheme="minorBidi" w:eastAsia="Times New Roman" w:hAnsiTheme="minorBidi" w:cs="David"/>
          <w:rtl/>
        </w:rPr>
        <w:t>אני הח"מ ________</w:t>
      </w:r>
      <w:r>
        <w:rPr>
          <w:rFonts w:asciiTheme="minorBidi" w:eastAsia="Times New Roman" w:hAnsiTheme="minorBidi" w:cs="David" w:hint="cs"/>
          <w:rtl/>
        </w:rPr>
        <w:t>______</w:t>
      </w:r>
      <w:r w:rsidRPr="00E33753">
        <w:rPr>
          <w:rFonts w:asciiTheme="minorBidi" w:eastAsia="Times New Roman" w:hAnsiTheme="minorBidi" w:cs="David"/>
          <w:rtl/>
        </w:rPr>
        <w:t>_</w:t>
      </w:r>
      <w:r>
        <w:rPr>
          <w:rFonts w:asciiTheme="minorBidi" w:eastAsia="Times New Roman" w:hAnsiTheme="minorBidi" w:cs="David" w:hint="cs"/>
          <w:rtl/>
        </w:rPr>
        <w:t>___________________</w:t>
      </w:r>
      <w:r w:rsidRPr="00E33753">
        <w:rPr>
          <w:rFonts w:asciiTheme="minorBidi" w:eastAsia="Times New Roman" w:hAnsiTheme="minorBidi" w:cs="David"/>
          <w:rtl/>
        </w:rPr>
        <w:t>_ ת.ז. _________</w:t>
      </w:r>
      <w:r>
        <w:rPr>
          <w:rFonts w:asciiTheme="minorBidi" w:eastAsia="Times New Roman" w:hAnsiTheme="minorBidi" w:cs="David" w:hint="cs"/>
          <w:rtl/>
        </w:rPr>
        <w:t>___</w:t>
      </w:r>
      <w:r w:rsidRPr="00E33753">
        <w:rPr>
          <w:rFonts w:asciiTheme="minorBidi" w:eastAsia="Times New Roman" w:hAnsiTheme="minorBidi" w:cs="David"/>
          <w:rtl/>
        </w:rPr>
        <w:t>_________ מצהיר</w:t>
      </w:r>
      <w:r>
        <w:rPr>
          <w:rFonts w:asciiTheme="minorBidi" w:eastAsia="Times New Roman" w:hAnsiTheme="minorBidi" w:cs="David" w:hint="cs"/>
          <w:rtl/>
        </w:rPr>
        <w:t xml:space="preserve"> מאשר ומתחייב</w:t>
      </w:r>
      <w:r w:rsidRPr="00E33753">
        <w:rPr>
          <w:rFonts w:asciiTheme="minorBidi" w:eastAsia="Times New Roman" w:hAnsiTheme="minorBidi" w:cs="David"/>
          <w:rtl/>
        </w:rPr>
        <w:t xml:space="preserve"> בזה כדלקמן:</w:t>
      </w:r>
    </w:p>
    <w:p w:rsidR="00D96C38" w:rsidRPr="00E33753" w:rsidRDefault="00D96C38" w:rsidP="00D96C38">
      <w:pPr>
        <w:numPr>
          <w:ilvl w:val="0"/>
          <w:numId w:val="33"/>
        </w:numPr>
        <w:spacing w:before="120" w:after="0" w:line="360" w:lineRule="auto"/>
        <w:ind w:right="284"/>
        <w:jc w:val="both"/>
        <w:rPr>
          <w:rFonts w:asciiTheme="minorBidi" w:eastAsia="Times New Roman" w:hAnsiTheme="minorBidi" w:cs="David"/>
        </w:rPr>
      </w:pPr>
      <w:r w:rsidRPr="00E33753">
        <w:rPr>
          <w:rFonts w:asciiTheme="minorBidi" w:eastAsia="Times New Roman" w:hAnsiTheme="minorBidi" w:cs="David"/>
          <w:rtl/>
        </w:rPr>
        <w:t>אני נציג  _________</w:t>
      </w:r>
      <w:r>
        <w:rPr>
          <w:rFonts w:asciiTheme="minorBidi" w:eastAsia="Times New Roman" w:hAnsiTheme="minorBidi" w:cs="David" w:hint="cs"/>
          <w:rtl/>
        </w:rPr>
        <w:t>____</w:t>
      </w:r>
      <w:r w:rsidRPr="00E33753">
        <w:rPr>
          <w:rFonts w:asciiTheme="minorBidi" w:eastAsia="Times New Roman" w:hAnsiTheme="minorBidi" w:cs="David"/>
          <w:rtl/>
        </w:rPr>
        <w:t xml:space="preserve">___________ </w:t>
      </w:r>
      <w:r>
        <w:rPr>
          <w:rFonts w:asciiTheme="minorBidi" w:eastAsia="Times New Roman" w:hAnsiTheme="minorBidi" w:cs="David" w:hint="cs"/>
          <w:rtl/>
        </w:rPr>
        <w:t xml:space="preserve">, מס' תאגיד ______________________ </w:t>
      </w:r>
      <w:r w:rsidRPr="00E33753">
        <w:rPr>
          <w:rFonts w:asciiTheme="minorBidi" w:eastAsia="Times New Roman" w:hAnsiTheme="minorBidi" w:cs="David"/>
          <w:rtl/>
        </w:rPr>
        <w:t>(להלן: "</w:t>
      </w:r>
      <w:r w:rsidRPr="00AD5728">
        <w:rPr>
          <w:rFonts w:asciiTheme="minorBidi" w:eastAsia="Times New Roman" w:hAnsiTheme="minorBidi" w:cs="David"/>
          <w:b/>
          <w:bCs/>
          <w:rtl/>
        </w:rPr>
        <w:t>המציע</w:t>
      </w:r>
      <w:r w:rsidRPr="00E33753">
        <w:rPr>
          <w:rFonts w:asciiTheme="minorBidi" w:eastAsia="Times New Roman" w:hAnsiTheme="minorBidi" w:cs="David"/>
          <w:rtl/>
        </w:rPr>
        <w:t xml:space="preserve">") 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rsidR="00D96C38" w:rsidRPr="00E33753" w:rsidRDefault="00D96C38" w:rsidP="00D96C38">
      <w:pPr>
        <w:keepLines/>
        <w:numPr>
          <w:ilvl w:val="0"/>
          <w:numId w:val="33"/>
        </w:numPr>
        <w:spacing w:before="120" w:after="0" w:line="360" w:lineRule="auto"/>
        <w:ind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הריני להצהיר כי המציע מתחייב לעשות שימוש אך ורק בתוכנות מקוריות לצורך </w:t>
      </w:r>
      <w:r>
        <w:rPr>
          <w:rFonts w:asciiTheme="minorBidi" w:eastAsia="Times New Roman" w:hAnsiTheme="minorBidi" w:cs="David" w:hint="cs"/>
          <w:rtl/>
        </w:rPr>
        <w:t>המכרז נשוא התחייבות זו</w:t>
      </w:r>
      <w:r w:rsidRPr="00E33753">
        <w:rPr>
          <w:rFonts w:asciiTheme="minorBidi" w:eastAsia="Times New Roman" w:hAnsiTheme="minorBidi" w:cs="David"/>
          <w:rtl/>
        </w:rPr>
        <w:t xml:space="preserve"> ולצורך ביצוע השירותים נשוא המכרז, ככל שהצעתו תוכרז כזוכה על ידי המזמין.</w:t>
      </w:r>
    </w:p>
    <w:p w:rsidR="00D96C38" w:rsidRPr="00E33753" w:rsidRDefault="00D96C38" w:rsidP="00D96C38">
      <w:pPr>
        <w:keepLines/>
        <w:numPr>
          <w:ilvl w:val="0"/>
          <w:numId w:val="33"/>
        </w:numPr>
        <w:spacing w:before="120" w:after="0" w:line="360" w:lineRule="auto"/>
        <w:ind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זה שמי, להלן חתימתי ותוכן </w:t>
      </w:r>
      <w:r>
        <w:rPr>
          <w:rFonts w:asciiTheme="minorBidi" w:eastAsia="Times New Roman" w:hAnsiTheme="minorBidi" w:cs="David" w:hint="cs"/>
          <w:rtl/>
        </w:rPr>
        <w:t>התחייבותי</w:t>
      </w:r>
      <w:r w:rsidRPr="00E33753">
        <w:rPr>
          <w:rFonts w:asciiTheme="minorBidi" w:eastAsia="Times New Roman" w:hAnsiTheme="minorBidi" w:cs="David"/>
          <w:rtl/>
        </w:rPr>
        <w:t xml:space="preserve"> דלעיל אמת.</w:t>
      </w:r>
    </w:p>
    <w:p w:rsidR="00D96C38" w:rsidRDefault="00D96C38" w:rsidP="00D96C38">
      <w:pPr>
        <w:keepLines/>
        <w:spacing w:before="120" w:after="0" w:line="360" w:lineRule="auto"/>
        <w:jc w:val="both"/>
        <w:rPr>
          <w:rFonts w:asciiTheme="minorBidi" w:eastAsia="Times New Roman" w:hAnsiTheme="minorBidi" w:cs="David"/>
          <w:noProof/>
          <w:rtl/>
          <w:lang w:eastAsia="he-IL"/>
        </w:rPr>
      </w:pPr>
    </w:p>
    <w:tbl>
      <w:tblPr>
        <w:tblpPr w:leftFromText="180" w:rightFromText="180" w:vertAnchor="text" w:horzAnchor="page" w:tblpX="2515" w:tblpY="167"/>
        <w:bidiVisual/>
        <w:tblW w:w="8414" w:type="dxa"/>
        <w:tblLook w:val="00A0" w:firstRow="1" w:lastRow="0" w:firstColumn="1" w:lastColumn="0" w:noHBand="0" w:noVBand="0"/>
      </w:tblPr>
      <w:tblGrid>
        <w:gridCol w:w="1326"/>
        <w:gridCol w:w="709"/>
        <w:gridCol w:w="3118"/>
        <w:gridCol w:w="709"/>
        <w:gridCol w:w="2552"/>
      </w:tblGrid>
      <w:tr w:rsidR="00D96C38" w:rsidRPr="00EB00D3" w:rsidTr="00BD527C">
        <w:tc>
          <w:tcPr>
            <w:tcW w:w="1326"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r>
      <w:tr w:rsidR="00D96C38" w:rsidRPr="00EB00D3" w:rsidTr="00BD527C">
        <w:tc>
          <w:tcPr>
            <w:tcW w:w="1326"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החותם בשם המציע</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 וחותמת המציע</w:t>
            </w:r>
          </w:p>
        </w:tc>
      </w:tr>
    </w:tbl>
    <w:p w:rsidR="00D96C38" w:rsidRPr="00E33753" w:rsidRDefault="00D96C38" w:rsidP="00D96C38">
      <w:pPr>
        <w:widowControl w:val="0"/>
        <w:spacing w:after="0" w:line="360" w:lineRule="auto"/>
        <w:ind w:left="59"/>
        <w:jc w:val="both"/>
        <w:rPr>
          <w:rFonts w:asciiTheme="minorBidi" w:eastAsia="Times New Roman" w:hAnsiTheme="minorBidi" w:cs="David"/>
          <w:rtl/>
        </w:rPr>
      </w:pPr>
    </w:p>
    <w:p w:rsidR="00D96C38" w:rsidRPr="00E33753" w:rsidRDefault="00D96C38" w:rsidP="00D96C38">
      <w:pPr>
        <w:widowControl w:val="0"/>
        <w:spacing w:after="0" w:line="360" w:lineRule="auto"/>
        <w:ind w:left="59"/>
        <w:jc w:val="both"/>
        <w:rPr>
          <w:rFonts w:asciiTheme="minorBidi" w:eastAsia="Times New Roman" w:hAnsiTheme="minorBidi" w:cs="David"/>
          <w:rtl/>
        </w:rPr>
      </w:pPr>
    </w:p>
    <w:p w:rsidR="00D96C38" w:rsidRPr="00E33753" w:rsidRDefault="00D96C38" w:rsidP="00D96C38">
      <w:pPr>
        <w:autoSpaceDE w:val="0"/>
        <w:autoSpaceDN w:val="0"/>
        <w:spacing w:before="120" w:after="0" w:line="360" w:lineRule="auto"/>
        <w:jc w:val="both"/>
        <w:rPr>
          <w:rFonts w:asciiTheme="minorBidi" w:eastAsia="Times New Roman" w:hAnsiTheme="minorBidi" w:cs="David"/>
          <w:noProof/>
          <w:rtl/>
          <w:lang w:eastAsia="he-IL"/>
        </w:rPr>
      </w:pPr>
    </w:p>
    <w:p w:rsidR="00D96C38" w:rsidRDefault="00D96C38" w:rsidP="00D96C38">
      <w:pPr>
        <w:spacing w:after="0" w:line="360" w:lineRule="auto"/>
        <w:jc w:val="both"/>
        <w:rPr>
          <w:rFonts w:asciiTheme="minorBidi" w:eastAsia="Calibri" w:hAnsiTheme="minorBidi" w:cs="David"/>
          <w:u w:val="single"/>
          <w:rtl/>
        </w:rPr>
      </w:pPr>
    </w:p>
    <w:p w:rsidR="00D96C38" w:rsidRDefault="00D96C38" w:rsidP="00D96C38">
      <w:pPr>
        <w:spacing w:after="0" w:line="360" w:lineRule="auto"/>
        <w:jc w:val="both"/>
        <w:rPr>
          <w:rFonts w:asciiTheme="minorBidi" w:eastAsia="Calibri" w:hAnsiTheme="minorBidi" w:cs="David"/>
          <w:u w:val="single"/>
          <w:rtl/>
        </w:rPr>
      </w:pPr>
    </w:p>
    <w:p w:rsidR="00D96C38" w:rsidRDefault="00D96C38" w:rsidP="00D96C38">
      <w:pPr>
        <w:spacing w:after="0" w:line="360" w:lineRule="auto"/>
        <w:jc w:val="both"/>
        <w:rPr>
          <w:rFonts w:asciiTheme="minorBidi" w:eastAsia="Calibri" w:hAnsiTheme="minorBidi" w:cs="David"/>
          <w:u w:val="single"/>
          <w:rtl/>
        </w:rPr>
      </w:pPr>
    </w:p>
    <w:p w:rsidR="00D96C38" w:rsidRDefault="00D96C38" w:rsidP="00D96C38">
      <w:pPr>
        <w:spacing w:after="0" w:line="360" w:lineRule="auto"/>
        <w:jc w:val="center"/>
        <w:rPr>
          <w:rFonts w:asciiTheme="minorBidi" w:eastAsia="Calibri" w:hAnsiTheme="minorBidi" w:cs="David"/>
          <w:b/>
          <w:bCs/>
          <w:u w:val="single"/>
          <w:rtl/>
        </w:rPr>
      </w:pPr>
    </w:p>
    <w:p w:rsidR="00D96C38" w:rsidRPr="00411CAD" w:rsidRDefault="00D96C38" w:rsidP="00D96C38">
      <w:pPr>
        <w:spacing w:after="0" w:line="360" w:lineRule="auto"/>
        <w:jc w:val="center"/>
        <w:rPr>
          <w:rFonts w:asciiTheme="minorBidi" w:eastAsia="Calibri" w:hAnsiTheme="minorBidi" w:cs="David"/>
          <w:b/>
          <w:bCs/>
          <w:u w:val="single"/>
          <w:rtl/>
        </w:rPr>
      </w:pPr>
      <w:r w:rsidRPr="00411CAD">
        <w:rPr>
          <w:rFonts w:asciiTheme="minorBidi" w:eastAsia="Calibri" w:hAnsiTheme="minorBidi" w:cs="David"/>
          <w:b/>
          <w:bCs/>
          <w:u w:val="single"/>
          <w:rtl/>
        </w:rPr>
        <w:t>אישור עו"ד להתחייבות המציע לעיל</w:t>
      </w:r>
    </w:p>
    <w:p w:rsidR="00D96C38" w:rsidRDefault="00D96C38" w:rsidP="00D96C38">
      <w:pPr>
        <w:spacing w:after="0" w:line="360" w:lineRule="auto"/>
        <w:jc w:val="both"/>
        <w:rPr>
          <w:rFonts w:asciiTheme="minorBidi" w:eastAsia="Calibri" w:hAnsiTheme="minorBidi" w:cs="David"/>
          <w:rtl/>
        </w:rPr>
      </w:pPr>
    </w:p>
    <w:p w:rsidR="00D96C38" w:rsidRPr="00E33753" w:rsidRDefault="00D96C38" w:rsidP="00D96C38">
      <w:pPr>
        <w:spacing w:after="0" w:line="360" w:lineRule="auto"/>
        <w:jc w:val="both"/>
        <w:rPr>
          <w:rFonts w:asciiTheme="minorBidi" w:eastAsia="Calibri" w:hAnsiTheme="minorBidi" w:cs="David"/>
          <w:rtl/>
        </w:rPr>
      </w:pPr>
      <w:r w:rsidRPr="00E33753">
        <w:rPr>
          <w:rFonts w:asciiTheme="minorBidi" w:eastAsia="Calibri" w:hAnsiTheme="minorBidi" w:cs="David"/>
          <w:rtl/>
        </w:rPr>
        <w:t xml:space="preserve">הנני לאשר בזאת כי ההצהרה לעיל נחתמה כדין על ידי מורשי </w:t>
      </w:r>
      <w:r>
        <w:rPr>
          <w:rFonts w:asciiTheme="minorBidi" w:eastAsia="Calibri" w:hAnsiTheme="minorBidi" w:cs="David" w:hint="cs"/>
          <w:rtl/>
        </w:rPr>
        <w:t>ה</w:t>
      </w:r>
      <w:r w:rsidRPr="00E33753">
        <w:rPr>
          <w:rFonts w:asciiTheme="minorBidi" w:eastAsia="Calibri" w:hAnsiTheme="minorBidi" w:cs="David"/>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D96C38" w:rsidRPr="00EB00D3" w:rsidTr="00BD527C">
        <w:tc>
          <w:tcPr>
            <w:tcW w:w="1326" w:type="dxa"/>
            <w:tcBorders>
              <w:bottom w:val="single" w:sz="12" w:space="0" w:color="auto"/>
            </w:tcBorders>
          </w:tcPr>
          <w:p w:rsidR="00D96C38" w:rsidRPr="00E33753" w:rsidRDefault="00D96C38" w:rsidP="00BD527C">
            <w:pPr>
              <w:widowControl w:val="0"/>
              <w:spacing w:after="0" w:line="360" w:lineRule="auto"/>
              <w:ind w:left="59"/>
              <w:jc w:val="both"/>
              <w:rPr>
                <w:rFonts w:asciiTheme="minorBidi" w:eastAsia="Times New Roman" w:hAnsiTheme="minorBidi" w:cs="David"/>
              </w:rPr>
            </w:pPr>
          </w:p>
        </w:tc>
        <w:tc>
          <w:tcPr>
            <w:tcW w:w="709" w:type="dxa"/>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c>
          <w:tcPr>
            <w:tcW w:w="3118" w:type="dxa"/>
            <w:tcBorders>
              <w:bottom w:val="single" w:sz="12" w:space="0" w:color="auto"/>
            </w:tcBorders>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c>
          <w:tcPr>
            <w:tcW w:w="2552" w:type="dxa"/>
            <w:tcBorders>
              <w:bottom w:val="single" w:sz="12" w:space="0" w:color="auto"/>
            </w:tcBorders>
          </w:tcPr>
          <w:p w:rsidR="00D96C38" w:rsidRPr="00E33753" w:rsidRDefault="00D96C38" w:rsidP="00BD527C">
            <w:pPr>
              <w:autoSpaceDE w:val="0"/>
              <w:autoSpaceDN w:val="0"/>
              <w:spacing w:before="120" w:after="0" w:line="360" w:lineRule="auto"/>
              <w:jc w:val="both"/>
              <w:rPr>
                <w:rFonts w:asciiTheme="minorBidi" w:eastAsia="Times New Roman" w:hAnsiTheme="minorBidi" w:cs="David"/>
                <w:noProof/>
                <w:lang w:eastAsia="he-IL"/>
              </w:rPr>
            </w:pPr>
          </w:p>
        </w:tc>
      </w:tr>
      <w:tr w:rsidR="00D96C38" w:rsidRPr="00EB00D3" w:rsidTr="00BD527C">
        <w:tc>
          <w:tcPr>
            <w:tcW w:w="1326"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עו</w:t>
            </w:r>
            <w:r>
              <w:rPr>
                <w:rFonts w:asciiTheme="minorBidi" w:eastAsia="Times New Roman" w:hAnsiTheme="minorBidi" w:cs="David" w:hint="cs"/>
                <w:noProof/>
                <w:rtl/>
                <w:lang w:eastAsia="he-IL"/>
              </w:rPr>
              <w:t>ה</w:t>
            </w:r>
            <w:r w:rsidRPr="00E33753">
              <w:rPr>
                <w:rFonts w:asciiTheme="minorBidi" w:eastAsia="Times New Roman" w:hAnsiTheme="minorBidi" w:cs="David"/>
                <w:noProof/>
                <w:rtl/>
                <w:lang w:eastAsia="he-IL"/>
              </w:rPr>
              <w:t>"ד</w:t>
            </w:r>
            <w:r>
              <w:rPr>
                <w:rFonts w:asciiTheme="minorBidi" w:eastAsia="Times New Roman" w:hAnsiTheme="minorBidi" w:cs="David" w:hint="cs"/>
                <w:noProof/>
                <w:rtl/>
                <w:lang w:eastAsia="he-IL"/>
              </w:rPr>
              <w:t xml:space="preserve"> + מ.ר.</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 xml:space="preserve">חתימה וחותמת </w:t>
            </w:r>
            <w:r w:rsidRPr="00E33753">
              <w:rPr>
                <w:rFonts w:asciiTheme="minorBidi" w:eastAsia="Times New Roman" w:hAnsiTheme="minorBidi" w:cs="David"/>
                <w:noProof/>
                <w:rtl/>
                <w:lang w:eastAsia="he-IL"/>
              </w:rPr>
              <w:t>עו"ד</w:t>
            </w:r>
          </w:p>
        </w:tc>
      </w:tr>
    </w:tbl>
    <w:p w:rsidR="00D96C38" w:rsidRDefault="00D96C38" w:rsidP="00D96C38">
      <w:pPr>
        <w:keepLines/>
        <w:spacing w:before="120" w:after="0" w:line="360" w:lineRule="auto"/>
        <w:jc w:val="both"/>
        <w:rPr>
          <w:rFonts w:asciiTheme="minorBidi" w:eastAsia="Times New Roman" w:hAnsiTheme="minorBidi" w:cs="David"/>
          <w:noProof/>
          <w:rtl/>
          <w:lang w:eastAsia="he-IL"/>
        </w:rPr>
      </w:pPr>
    </w:p>
    <w:p w:rsidR="00D96C38" w:rsidRDefault="00D96C38" w:rsidP="00D96C38">
      <w:pPr>
        <w:bidi w:val="0"/>
        <w:spacing w:line="360" w:lineRule="auto"/>
        <w:rPr>
          <w:rFonts w:asciiTheme="minorBidi" w:eastAsia="Times New Roman" w:hAnsiTheme="minorBidi" w:cs="David"/>
          <w:noProof/>
          <w:rtl/>
          <w:lang w:eastAsia="he-IL"/>
        </w:rPr>
      </w:pPr>
      <w:r>
        <w:rPr>
          <w:rFonts w:asciiTheme="minorBidi" w:eastAsia="Times New Roman" w:hAnsiTheme="minorBidi" w:cs="David"/>
          <w:noProof/>
          <w:rtl/>
          <w:lang w:eastAsia="he-IL"/>
        </w:rPr>
        <w:br w:type="page"/>
      </w:r>
    </w:p>
    <w:p w:rsidR="00D96C38" w:rsidRDefault="00D96C38" w:rsidP="00D96C38">
      <w:pPr>
        <w:keepLines/>
        <w:spacing w:before="120" w:after="120" w:line="360" w:lineRule="auto"/>
        <w:jc w:val="center"/>
        <w:rPr>
          <w:rFonts w:asciiTheme="minorBidi" w:eastAsia="Times New Roman" w:hAnsiTheme="minorBidi" w:cs="David"/>
          <w:noProof/>
          <w:rtl/>
          <w:lang w:eastAsia="he-IL"/>
        </w:rPr>
      </w:pPr>
      <w:r w:rsidRPr="00CC1D2C">
        <w:rPr>
          <w:rFonts w:asciiTheme="minorBidi" w:eastAsia="Times New Roman" w:hAnsiTheme="minorBidi" w:cs="David" w:hint="cs"/>
          <w:b/>
          <w:bCs/>
          <w:kern w:val="40"/>
          <w:sz w:val="40"/>
          <w:szCs w:val="40"/>
          <w:u w:val="single"/>
          <w:rtl/>
          <w:lang w:eastAsia="he-IL"/>
        </w:rPr>
        <w:lastRenderedPageBreak/>
        <w:t>נספח</w:t>
      </w:r>
      <w:r w:rsidRPr="00CC1D2C">
        <w:rPr>
          <w:rFonts w:asciiTheme="minorBidi" w:eastAsia="Times New Roman" w:hAnsiTheme="minorBidi" w:cs="David"/>
          <w:b/>
          <w:bCs/>
          <w:kern w:val="40"/>
          <w:sz w:val="40"/>
          <w:szCs w:val="40"/>
          <w:u w:val="single"/>
          <w:rtl/>
          <w:lang w:eastAsia="he-IL"/>
        </w:rPr>
        <w:t xml:space="preserve"> </w:t>
      </w:r>
      <w:r w:rsidRPr="00CC1D2C">
        <w:rPr>
          <w:rFonts w:asciiTheme="minorBidi" w:eastAsia="Times New Roman" w:hAnsiTheme="minorBidi" w:cs="David" w:hint="cs"/>
          <w:b/>
          <w:bCs/>
          <w:kern w:val="40"/>
          <w:sz w:val="40"/>
          <w:szCs w:val="40"/>
          <w:u w:val="single"/>
          <w:rtl/>
          <w:lang w:eastAsia="he-IL"/>
        </w:rPr>
        <w:t>א</w:t>
      </w:r>
      <w:r w:rsidRPr="00CC1D2C">
        <w:rPr>
          <w:rFonts w:asciiTheme="minorBidi" w:eastAsia="Times New Roman" w:hAnsiTheme="minorBidi" w:cs="David"/>
          <w:b/>
          <w:bCs/>
          <w:kern w:val="40"/>
          <w:sz w:val="40"/>
          <w:szCs w:val="40"/>
          <w:u w:val="single"/>
          <w:rtl/>
          <w:lang w:eastAsia="he-IL"/>
        </w:rPr>
        <w:t>'4</w:t>
      </w:r>
    </w:p>
    <w:p w:rsidR="00D96C38" w:rsidRDefault="00D96C38" w:rsidP="00D96C38">
      <w:pPr>
        <w:keepLines/>
        <w:spacing w:before="120" w:after="0" w:line="360" w:lineRule="auto"/>
        <w:jc w:val="both"/>
        <w:rPr>
          <w:rFonts w:asciiTheme="minorBidi" w:eastAsia="Times New Roman" w:hAnsiTheme="minorBidi" w:cs="David"/>
          <w:noProof/>
          <w:rtl/>
          <w:lang w:eastAsia="he-IL"/>
        </w:rPr>
      </w:pPr>
    </w:p>
    <w:p w:rsidR="00D96C38" w:rsidRPr="00CC1D2C"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CC1D2C">
        <w:rPr>
          <w:rFonts w:asciiTheme="minorBidi" w:eastAsia="Times New Roman" w:hAnsiTheme="minorBidi" w:cs="David"/>
          <w:b/>
          <w:bCs/>
          <w:kern w:val="40"/>
          <w:sz w:val="28"/>
          <w:szCs w:val="28"/>
          <w:u w:val="single"/>
          <w:rtl/>
          <w:lang w:eastAsia="he-IL"/>
        </w:rPr>
        <w:t>התחייבות לשמירת סודיות ולמניעת ניגוד עניינים</w:t>
      </w:r>
    </w:p>
    <w:tbl>
      <w:tblPr>
        <w:tblW w:w="0" w:type="auto"/>
        <w:tblInd w:w="142" w:type="dxa"/>
        <w:tblLook w:val="04A0" w:firstRow="1" w:lastRow="0" w:firstColumn="1" w:lastColumn="0" w:noHBand="0" w:noVBand="1"/>
      </w:tblPr>
      <w:tblGrid>
        <w:gridCol w:w="8647"/>
        <w:gridCol w:w="1417"/>
      </w:tblGrid>
      <w:tr w:rsidR="00D96C38" w:rsidRPr="00EB00D3" w:rsidTr="00BD527C">
        <w:trPr>
          <w:trHeight w:val="824"/>
        </w:trPr>
        <w:tc>
          <w:tcPr>
            <w:tcW w:w="8647" w:type="dxa"/>
            <w:hideMark/>
          </w:tcPr>
          <w:p w:rsidR="00D96C38" w:rsidRPr="00E33753" w:rsidRDefault="00D96C38" w:rsidP="00BD527C">
            <w:pPr>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ומשרד הבריאות (להלן</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 xml:space="preserve"> "</w:t>
            </w:r>
            <w:r w:rsidRPr="00CC1D2C">
              <w:rPr>
                <w:rFonts w:asciiTheme="minorBidi" w:eastAsia="Times New Roman" w:hAnsiTheme="minorBidi" w:cs="David"/>
                <w:b/>
                <w:bCs/>
                <w:noProof/>
                <w:rtl/>
                <w:lang w:eastAsia="he-IL"/>
              </w:rPr>
              <w:t>המשרד</w:t>
            </w:r>
            <w:r w:rsidRPr="00E33753">
              <w:rPr>
                <w:rFonts w:asciiTheme="minorBidi" w:eastAsia="Times New Roman" w:hAnsiTheme="minorBidi" w:cs="David"/>
                <w:noProof/>
                <w:rtl/>
                <w:lang w:eastAsia="he-IL"/>
              </w:rPr>
              <w:t xml:space="preserve">") פרסם </w:t>
            </w:r>
            <w:r>
              <w:rPr>
                <w:rFonts w:asciiTheme="minorBidi" w:eastAsia="Times New Roman" w:hAnsiTheme="minorBidi" w:cs="David" w:hint="cs"/>
                <w:noProof/>
                <w:rtl/>
                <w:lang w:eastAsia="he-IL"/>
              </w:rPr>
              <w:t>המכרז נשוא התחייבות זו</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עבור</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משרד</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הבריאות</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ויחידות</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הסמך</w:t>
            </w:r>
            <w:r w:rsidRPr="00E33753">
              <w:rPr>
                <w:rFonts w:asciiTheme="minorBidi" w:eastAsia="Times New Roman" w:hAnsiTheme="minorBidi" w:cs="David"/>
                <w:noProof/>
                <w:rtl/>
                <w:lang w:eastAsia="he-IL"/>
              </w:rPr>
              <w:t xml:space="preserve">  (להלן: "</w:t>
            </w:r>
            <w:r w:rsidRPr="00CC1D2C">
              <w:rPr>
                <w:rFonts w:asciiTheme="minorBidi" w:eastAsia="Times New Roman" w:hAnsiTheme="minorBidi" w:cs="David"/>
                <w:b/>
                <w:bCs/>
                <w:noProof/>
                <w:rtl/>
                <w:lang w:eastAsia="he-IL"/>
              </w:rPr>
              <w:t>השירותים</w:t>
            </w:r>
            <w:r w:rsidRPr="00E33753">
              <w:rPr>
                <w:rFonts w:asciiTheme="minorBidi" w:eastAsia="Times New Roman" w:hAnsiTheme="minorBidi" w:cs="David"/>
                <w:noProof/>
                <w:rtl/>
                <w:lang w:eastAsia="he-IL"/>
              </w:rPr>
              <w:t>");</w:t>
            </w:r>
          </w:p>
        </w:tc>
        <w:tc>
          <w:tcPr>
            <w:tcW w:w="1417" w:type="dxa"/>
            <w:hideMark/>
          </w:tcPr>
          <w:p w:rsidR="00D96C38" w:rsidRPr="007122EF" w:rsidRDefault="00D96C38" w:rsidP="00BD527C">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הואיל</w:t>
            </w:r>
          </w:p>
        </w:tc>
      </w:tr>
      <w:tr w:rsidR="00D96C38" w:rsidRPr="00EB00D3" w:rsidTr="00BD527C">
        <w:trPr>
          <w:trHeight w:val="838"/>
        </w:trPr>
        <w:tc>
          <w:tcPr>
            <w:tcW w:w="8647" w:type="dxa"/>
            <w:hideMark/>
          </w:tcPr>
          <w:p w:rsidR="00D96C38" w:rsidRPr="00E33753" w:rsidRDefault="00D96C38" w:rsidP="00BD527C">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והמציע________</w:t>
            </w:r>
            <w:r>
              <w:rPr>
                <w:rFonts w:asciiTheme="minorBidi" w:eastAsia="Times New Roman" w:hAnsiTheme="minorBidi" w:cs="David" w:hint="cs"/>
                <w:noProof/>
                <w:rtl/>
                <w:lang w:eastAsia="he-IL"/>
              </w:rPr>
              <w:t>____________________</w:t>
            </w:r>
            <w:r w:rsidRPr="00E33753">
              <w:rPr>
                <w:rFonts w:asciiTheme="minorBidi" w:eastAsia="Times New Roman" w:hAnsiTheme="minorBidi" w:cs="David"/>
                <w:noProof/>
                <w:rtl/>
                <w:lang w:eastAsia="he-IL"/>
              </w:rPr>
              <w:t>_____ (להלן: "</w:t>
            </w:r>
            <w:r w:rsidRPr="00CC1D2C">
              <w:rPr>
                <w:rFonts w:asciiTheme="minorBidi" w:eastAsia="Times New Roman" w:hAnsiTheme="minorBidi" w:cs="David"/>
                <w:b/>
                <w:bCs/>
                <w:noProof/>
                <w:rtl/>
                <w:lang w:eastAsia="he-IL"/>
              </w:rPr>
              <w:t>המציע</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 מעוניין ל</w:t>
            </w:r>
            <w:r>
              <w:rPr>
                <w:rFonts w:asciiTheme="minorBidi" w:eastAsia="Times New Roman" w:hAnsiTheme="minorBidi" w:cs="David" w:hint="cs"/>
                <w:noProof/>
                <w:rtl/>
                <w:lang w:eastAsia="he-IL"/>
              </w:rPr>
              <w:t>יטול חלק</w:t>
            </w:r>
            <w:r w:rsidRPr="00E33753">
              <w:rPr>
                <w:rFonts w:asciiTheme="minorBidi" w:eastAsia="Times New Roman" w:hAnsiTheme="minorBidi" w:cs="David"/>
                <w:noProof/>
                <w:rtl/>
                <w:lang w:eastAsia="he-IL"/>
              </w:rPr>
              <w:t xml:space="preserve"> במכרז זה; </w:t>
            </w:r>
          </w:p>
        </w:tc>
        <w:tc>
          <w:tcPr>
            <w:tcW w:w="1417" w:type="dxa"/>
            <w:tcBorders>
              <w:left w:val="nil"/>
            </w:tcBorders>
            <w:hideMark/>
          </w:tcPr>
          <w:p w:rsidR="00D96C38" w:rsidRPr="007122EF" w:rsidRDefault="00D96C38" w:rsidP="00BD527C">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D96C38" w:rsidRPr="00EB00D3" w:rsidTr="00BD527C">
        <w:trPr>
          <w:trHeight w:val="566"/>
        </w:trPr>
        <w:tc>
          <w:tcPr>
            <w:tcW w:w="8647" w:type="dxa"/>
          </w:tcPr>
          <w:p w:rsidR="00D96C38" w:rsidRPr="007122EF" w:rsidRDefault="00D96C38" w:rsidP="00BD527C">
            <w:pPr>
              <w:keepLines/>
              <w:spacing w:before="120" w:after="0" w:line="360" w:lineRule="auto"/>
              <w:ind w:right="261"/>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והח"מ משמש כ______________________ אצל המציע </w:t>
            </w:r>
            <w:r w:rsidRPr="00E33753">
              <w:rPr>
                <w:rFonts w:asciiTheme="minorBidi" w:eastAsia="Times New Roman" w:hAnsiTheme="minorBidi" w:cs="David"/>
                <w:rtl/>
              </w:rPr>
              <w:t xml:space="preserve">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p>
        </w:tc>
        <w:tc>
          <w:tcPr>
            <w:tcW w:w="1417" w:type="dxa"/>
            <w:tcBorders>
              <w:left w:val="nil"/>
            </w:tcBorders>
          </w:tcPr>
          <w:p w:rsidR="00D96C38" w:rsidRPr="007122EF" w:rsidRDefault="00D96C38" w:rsidP="00BD527C">
            <w:pPr>
              <w:keepLines/>
              <w:spacing w:before="120" w:after="0" w:line="360" w:lineRule="auto"/>
              <w:ind w:right="261"/>
              <w:jc w:val="both"/>
              <w:rPr>
                <w:rFonts w:asciiTheme="minorBidi" w:eastAsia="Times New Roman" w:hAnsiTheme="minorBidi" w:cs="David"/>
                <w:b/>
                <w:bCs/>
                <w:noProof/>
                <w:rtl/>
                <w:lang w:eastAsia="he-IL"/>
              </w:rPr>
            </w:pPr>
            <w:r w:rsidRPr="007122EF">
              <w:rPr>
                <w:rFonts w:asciiTheme="minorBidi" w:eastAsia="Times New Roman" w:hAnsiTheme="minorBidi" w:cs="David" w:hint="cs"/>
                <w:b/>
                <w:bCs/>
                <w:noProof/>
                <w:rtl/>
                <w:lang w:eastAsia="he-IL"/>
              </w:rPr>
              <w:t>והואיל</w:t>
            </w:r>
          </w:p>
        </w:tc>
      </w:tr>
      <w:tr w:rsidR="00D96C38" w:rsidRPr="00EB00D3" w:rsidTr="00BD527C">
        <w:trPr>
          <w:trHeight w:val="877"/>
        </w:trPr>
        <w:tc>
          <w:tcPr>
            <w:tcW w:w="8647" w:type="dxa"/>
            <w:hideMark/>
          </w:tcPr>
          <w:p w:rsidR="00D96C38" w:rsidRPr="00E33753" w:rsidRDefault="00D96C38" w:rsidP="00BD527C">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rsidR="00D96C38" w:rsidRPr="007122EF" w:rsidRDefault="00D96C38" w:rsidP="00BD527C">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D96C38" w:rsidRPr="00EB00D3" w:rsidTr="00BD527C">
        <w:tc>
          <w:tcPr>
            <w:tcW w:w="8647" w:type="dxa"/>
            <w:hideMark/>
          </w:tcPr>
          <w:p w:rsidR="00D96C38" w:rsidRPr="00E33753" w:rsidRDefault="00D96C38" w:rsidP="00BD527C">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והוסבר לי כי במהלך עיסוק</w:t>
            </w:r>
            <w:r>
              <w:rPr>
                <w:rFonts w:asciiTheme="minorBidi" w:eastAsia="Times New Roman" w:hAnsiTheme="minorBidi" w:cs="David" w:hint="cs"/>
                <w:noProof/>
                <w:rtl/>
                <w:lang w:eastAsia="he-IL"/>
              </w:rPr>
              <w:t xml:space="preserve"> המציע</w:t>
            </w:r>
            <w:r w:rsidRPr="00E33753">
              <w:rPr>
                <w:rFonts w:asciiTheme="minorBidi" w:eastAsia="Times New Roman" w:hAnsiTheme="minorBidi" w:cs="David"/>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eastAsia="Times New Roman" w:hAnsiTheme="minorBidi" w:cs="David"/>
                <w:b/>
                <w:bCs/>
                <w:noProof/>
                <w:rtl/>
                <w:lang w:eastAsia="he-IL"/>
              </w:rPr>
              <w:t>המידע</w:t>
            </w:r>
            <w:r w:rsidRPr="00E33753">
              <w:rPr>
                <w:rFonts w:asciiTheme="minorBidi" w:eastAsia="Times New Roman" w:hAnsiTheme="minorBidi" w:cs="David"/>
                <w:noProof/>
                <w:rtl/>
                <w:lang w:eastAsia="he-IL"/>
              </w:rPr>
              <w:t>");</w:t>
            </w:r>
          </w:p>
        </w:tc>
        <w:tc>
          <w:tcPr>
            <w:tcW w:w="1417" w:type="dxa"/>
            <w:hideMark/>
          </w:tcPr>
          <w:p w:rsidR="00D96C38" w:rsidRPr="007122EF" w:rsidRDefault="00D96C38" w:rsidP="00BD527C">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D96C38" w:rsidRPr="00EB00D3" w:rsidTr="00BD527C">
        <w:tc>
          <w:tcPr>
            <w:tcW w:w="8647" w:type="dxa"/>
            <w:hideMark/>
          </w:tcPr>
          <w:p w:rsidR="00D96C38" w:rsidRPr="00E33753" w:rsidRDefault="00D96C38" w:rsidP="00BD527C">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rsidR="00D96C38" w:rsidRPr="007122EF" w:rsidRDefault="00D96C38" w:rsidP="00BD527C">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bl>
    <w:p w:rsidR="00D96C38" w:rsidRDefault="00D96C38" w:rsidP="00D96C38">
      <w:pPr>
        <w:keepLines/>
        <w:spacing w:before="120" w:after="120" w:line="360" w:lineRule="auto"/>
        <w:jc w:val="center"/>
        <w:rPr>
          <w:rFonts w:asciiTheme="minorBidi" w:eastAsia="Times New Roman" w:hAnsiTheme="minorBidi" w:cs="David"/>
          <w:b/>
          <w:bCs/>
          <w:noProof/>
          <w:rtl/>
          <w:lang w:eastAsia="he-IL"/>
        </w:rPr>
      </w:pPr>
      <w:r w:rsidRPr="00E33753">
        <w:rPr>
          <w:rFonts w:asciiTheme="minorBidi" w:eastAsia="Times New Roman" w:hAnsiTheme="minorBidi" w:cs="David"/>
          <w:b/>
          <w:bCs/>
          <w:noProof/>
          <w:rtl/>
          <w:lang w:eastAsia="he-IL"/>
        </w:rPr>
        <w:t xml:space="preserve">אי לזאת, </w:t>
      </w:r>
      <w:r>
        <w:rPr>
          <w:rFonts w:asciiTheme="minorBidi" w:eastAsia="Times New Roman" w:hAnsiTheme="minorBidi" w:cs="David" w:hint="cs"/>
          <w:b/>
          <w:bCs/>
          <w:noProof/>
          <w:rtl/>
          <w:lang w:eastAsia="he-IL"/>
        </w:rPr>
        <w:t>הרני</w:t>
      </w:r>
      <w:r w:rsidRPr="00E33753">
        <w:rPr>
          <w:rFonts w:asciiTheme="minorBidi" w:eastAsia="Times New Roman" w:hAnsiTheme="minorBidi" w:cs="David"/>
          <w:b/>
          <w:bCs/>
          <w:noProof/>
          <w:rtl/>
          <w:lang w:eastAsia="he-IL"/>
        </w:rPr>
        <w:t xml:space="preserve"> מתחייב כלפי</w:t>
      </w:r>
      <w:r>
        <w:rPr>
          <w:rFonts w:asciiTheme="minorBidi" w:eastAsia="Times New Roman" w:hAnsiTheme="minorBidi" w:cs="David" w:hint="cs"/>
          <w:b/>
          <w:bCs/>
          <w:noProof/>
          <w:rtl/>
          <w:lang w:eastAsia="he-IL"/>
        </w:rPr>
        <w:t xml:space="preserve"> המזמין</w:t>
      </w:r>
      <w:r w:rsidRPr="00E33753">
        <w:rPr>
          <w:rFonts w:asciiTheme="minorBidi" w:eastAsia="Times New Roman" w:hAnsiTheme="minorBidi" w:cs="David"/>
          <w:b/>
          <w:bCs/>
          <w:noProof/>
          <w:rtl/>
          <w:lang w:eastAsia="he-IL"/>
        </w:rPr>
        <w:t xml:space="preserve"> כדלקמן:</w:t>
      </w:r>
    </w:p>
    <w:p w:rsidR="00D96C38" w:rsidRPr="00E33753" w:rsidRDefault="00D96C38" w:rsidP="00B72063">
      <w:pPr>
        <w:keepLines/>
        <w:numPr>
          <w:ilvl w:val="0"/>
          <w:numId w:val="38"/>
        </w:numPr>
        <w:spacing w:before="120" w:after="12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לשמור על סודיות גמורה ומוחלטת של המידע ו/או כל הקשור והנובע מן השירותים או ביצועם.</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לנקוט אמצעי זהירות קפדניים ולעשות את כל הדרוש מבחינה בטיחותית, ביטחונית, נוהלית או אחרת כדי לקיים את התחייבויותיי על פי התחייבות זו.</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להביא לידיעת עובדי ו/או מי מטעמי חובה זו של שמירת סודיות ואת העונש על אי מילוי החובה.</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שלא לעסוק בכל דרך שהיא בתקופת ההסכם וב</w:t>
      </w:r>
      <w:r w:rsidRPr="00E33753">
        <w:rPr>
          <w:rFonts w:asciiTheme="minorBidi" w:eastAsia="Times New Roman" w:hAnsiTheme="minorBidi" w:cs="David" w:hint="eastAsia"/>
          <w:rtl/>
        </w:rPr>
        <w:t>שנתיים</w:t>
      </w:r>
      <w:r w:rsidRPr="00E33753">
        <w:rPr>
          <w:rFonts w:asciiTheme="minorBidi" w:eastAsia="Times New Roman" w:hAnsiTheme="minorBidi" w:cs="David"/>
          <w:rtl/>
        </w:rPr>
        <w:t xml:space="preserve"> שאחריה בעיסוק שיגרום לי להיות במצב של ניגוד עניינים עם עיסוקי במתן השירותים כאמור לעיל.</w:t>
      </w:r>
    </w:p>
    <w:p w:rsidR="00D96C38"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Pr>
      </w:pPr>
      <w:r w:rsidRPr="00E33753">
        <w:rPr>
          <w:rFonts w:asciiTheme="minorBidi" w:eastAsia="Times New Roman" w:hAnsiTheme="minorBidi" w:cs="David"/>
          <w:rtl/>
        </w:rPr>
        <w:t>בכל מקרה שאגלה מידע כאמור השייך לכם ו/או הנמצא ברשותכם ו/או הקשור לפעילויותיכם , תהיה לכם זכות תביעה נפרדת ועצמאית כלפי</w:t>
      </w:r>
      <w:r>
        <w:rPr>
          <w:rFonts w:asciiTheme="minorBidi" w:eastAsia="Times New Roman" w:hAnsiTheme="minorBidi" w:cs="David"/>
          <w:rtl/>
        </w:rPr>
        <w:t xml:space="preserve"> בגין הפרת חובת הסודיות שלעיל.</w:t>
      </w:r>
      <w:r>
        <w:rPr>
          <w:rFonts w:asciiTheme="minorBidi" w:eastAsia="Times New Roman" w:hAnsiTheme="minorBidi" w:cs="David"/>
          <w:rtl/>
        </w:rPr>
        <w:tab/>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rPr>
      </w:pPr>
      <w:r w:rsidRPr="00E33753">
        <w:rPr>
          <w:rFonts w:asciiTheme="minorBidi" w:eastAsia="Times New Roman" w:hAnsiTheme="minorBidi" w:cs="David"/>
          <w:rtl/>
        </w:rPr>
        <w:lastRenderedPageBreak/>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rsidR="00D96C38" w:rsidRDefault="00D96C38" w:rsidP="00D96C38">
      <w:pPr>
        <w:keepLines/>
        <w:spacing w:before="120" w:after="0" w:line="360" w:lineRule="auto"/>
        <w:ind w:left="706" w:right="567"/>
        <w:contextualSpacing/>
        <w:jc w:val="both"/>
        <w:rPr>
          <w:rFonts w:asciiTheme="minorBidi" w:eastAsia="Times New Roman" w:hAnsiTheme="minorBidi" w:cs="David"/>
          <w:noProof/>
        </w:rPr>
      </w:pPr>
    </w:p>
    <w:p w:rsidR="00D96C38"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noProof/>
        </w:rPr>
      </w:pPr>
      <w:r w:rsidRPr="00E33753">
        <w:rPr>
          <w:rFonts w:asciiTheme="minorBidi" w:eastAsia="Times New Roman" w:hAnsiTheme="minorBidi" w:cs="David"/>
          <w:rtl/>
        </w:rPr>
        <w:t>מידע</w:t>
      </w:r>
      <w:r w:rsidRPr="00E33753">
        <w:rPr>
          <w:rFonts w:asciiTheme="minorBidi" w:eastAsia="Times New Roman" w:hAnsiTheme="minorBidi" w:cs="David"/>
          <w:noProof/>
          <w:rtl/>
        </w:rPr>
        <w:t xml:space="preserve"> סודי לא יכלול מידע שהינו נחלת הכלל או שהפך להיות נחלת הכלל, </w:t>
      </w:r>
      <w:r w:rsidRPr="00E33753">
        <w:rPr>
          <w:rFonts w:asciiTheme="minorBidi" w:eastAsia="Times New Roman" w:hAnsiTheme="minorBidi" w:cs="David" w:hint="eastAsia"/>
          <w:noProof/>
          <w:rtl/>
        </w:rPr>
        <w:t>או</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שהיה</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מצוי</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בחזקת</w:t>
      </w:r>
      <w:r>
        <w:rPr>
          <w:rFonts w:asciiTheme="minorBidi" w:eastAsia="Times New Roman" w:hAnsiTheme="minorBidi" w:cs="David" w:hint="cs"/>
          <w:noProof/>
          <w:rtl/>
        </w:rPr>
        <w:t xml:space="preserve"> המציע</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קודם</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לגילוי</w:t>
      </w:r>
      <w:r w:rsidRPr="00E33753">
        <w:rPr>
          <w:rFonts w:asciiTheme="minorBidi" w:eastAsia="Times New Roman" w:hAnsiTheme="minorBidi" w:cs="David"/>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eastAsia="Times New Roman" w:hAnsiTheme="minorBidi" w:cs="David" w:hint="cs"/>
          <w:noProof/>
          <w:rtl/>
        </w:rPr>
        <w:t>המציע</w:t>
      </w:r>
      <w:r w:rsidRPr="00E33753">
        <w:rPr>
          <w:rFonts w:asciiTheme="minorBidi" w:eastAsia="Times New Roman" w:hAnsiTheme="minorBidi" w:cs="David"/>
          <w:noProof/>
          <w:rtl/>
        </w:rPr>
        <w:t xml:space="preserve"> מצד ג' כדין ללא הפרת חובת סודיות ו/או מידע אשר יווצר על ידי המציע במסגרת מתן ה</w:t>
      </w:r>
      <w:r>
        <w:rPr>
          <w:rFonts w:asciiTheme="minorBidi" w:eastAsia="Times New Roman" w:hAnsiTheme="minorBidi" w:cs="David"/>
          <w:noProof/>
          <w:rtl/>
        </w:rPr>
        <w:t>שירותים על פי המכרז ואשר הינו ג</w:t>
      </w:r>
      <w:r w:rsidRPr="00E33753">
        <w:rPr>
          <w:rFonts w:asciiTheme="minorBidi" w:eastAsia="Times New Roman" w:hAnsiTheme="minorBidi" w:cs="David"/>
          <w:noProof/>
          <w:rtl/>
        </w:rPr>
        <w:t xml:space="preserve">נרי, כללי ואינו מכיל נתונים ו/או מידע אשר הועברו על ידי המזמין. </w:t>
      </w:r>
    </w:p>
    <w:p w:rsidR="00D96C38" w:rsidRPr="00E33753" w:rsidRDefault="00D96C38" w:rsidP="00D96C38">
      <w:pPr>
        <w:keepLines/>
        <w:spacing w:before="120" w:after="0" w:line="360" w:lineRule="auto"/>
        <w:ind w:left="706" w:right="567"/>
        <w:contextualSpacing/>
        <w:jc w:val="both"/>
        <w:rPr>
          <w:rFonts w:asciiTheme="minorBidi" w:eastAsia="Times New Roman" w:hAnsiTheme="minorBidi" w:cs="David"/>
          <w:noProof/>
        </w:rPr>
      </w:pPr>
      <w:r w:rsidRPr="00E33753">
        <w:rPr>
          <w:rFonts w:asciiTheme="minorBidi" w:eastAsia="Times New Roman" w:hAnsiTheme="minorBidi" w:cs="David"/>
          <w:noProof/>
          <w:rtl/>
        </w:rPr>
        <w:t xml:space="preserve">יחד עם זאת, מידע אשר משרד הבריאות יידע את </w:t>
      </w:r>
      <w:r>
        <w:rPr>
          <w:rFonts w:asciiTheme="minorBidi" w:eastAsia="Times New Roman" w:hAnsiTheme="minorBidi" w:cs="David" w:hint="cs"/>
          <w:noProof/>
          <w:rtl/>
        </w:rPr>
        <w:t xml:space="preserve">המציע </w:t>
      </w:r>
      <w:r w:rsidRPr="00E33753">
        <w:rPr>
          <w:rFonts w:asciiTheme="minorBidi" w:eastAsia="Times New Roman" w:hAnsiTheme="minorBidi" w:cs="David"/>
          <w:noProof/>
          <w:rtl/>
        </w:rPr>
        <w:t>כי רואה הוא כמידע סודי, גם אם התקבל באופן שאינו מפר את חובת הסודיות – ייעשה כל מאמץ להגן עליו.</w:t>
      </w:r>
    </w:p>
    <w:p w:rsidR="00D96C38" w:rsidRPr="00E33753" w:rsidRDefault="00D96C38" w:rsidP="00B72063">
      <w:pPr>
        <w:keepLines/>
        <w:numPr>
          <w:ilvl w:val="0"/>
          <w:numId w:val="38"/>
        </w:numPr>
        <w:spacing w:before="120" w:after="0" w:line="360" w:lineRule="auto"/>
        <w:ind w:left="706" w:right="567"/>
        <w:contextualSpacing/>
        <w:jc w:val="both"/>
        <w:rPr>
          <w:rFonts w:asciiTheme="minorBidi" w:eastAsia="Times New Roman" w:hAnsiTheme="minorBidi" w:cs="David"/>
          <w:noProof/>
          <w:rtl/>
          <w:lang w:eastAsia="he-IL"/>
        </w:rPr>
      </w:pPr>
      <w:r w:rsidRPr="00E33753">
        <w:rPr>
          <w:rFonts w:asciiTheme="minorBidi" w:eastAsia="Times New Roman" w:hAnsiTheme="minorBidi" w:cs="David"/>
          <w:rtl/>
        </w:rPr>
        <w:t>התחייבותי זו לא תפורש כיוצרת קשר אישי מכל סוג שהוא ביני לבי</w:t>
      </w:r>
      <w:r>
        <w:rPr>
          <w:rFonts w:asciiTheme="minorBidi" w:eastAsia="Times New Roman" w:hAnsiTheme="minorBidi" w:cs="David"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D96C38" w:rsidRPr="00EB00D3" w:rsidTr="00BD527C">
        <w:trPr>
          <w:jc w:val="center"/>
        </w:trPr>
        <w:tc>
          <w:tcPr>
            <w:tcW w:w="9705" w:type="dxa"/>
            <w:gridSpan w:val="4"/>
          </w:tcPr>
          <w:p w:rsidR="00D96C38" w:rsidRPr="00E33753" w:rsidRDefault="00D96C38" w:rsidP="00BD527C">
            <w:pPr>
              <w:keepLines/>
              <w:spacing w:before="120" w:after="120" w:line="360" w:lineRule="auto"/>
              <w:jc w:val="both"/>
              <w:rPr>
                <w:rFonts w:asciiTheme="minorBidi" w:eastAsia="Times New Roman" w:hAnsiTheme="minorBidi" w:cs="David"/>
                <w:b/>
                <w:bCs/>
                <w:noProof/>
                <w:rtl/>
                <w:lang w:eastAsia="he-IL"/>
              </w:rPr>
            </w:pPr>
            <w:r w:rsidRPr="00E33753">
              <w:rPr>
                <w:rFonts w:asciiTheme="minorBidi" w:eastAsia="Times New Roman" w:hAnsiTheme="minorBidi" w:cs="David"/>
                <w:b/>
                <w:bCs/>
                <w:noProof/>
                <w:rtl/>
                <w:lang w:eastAsia="he-IL"/>
              </w:rPr>
              <w:t>ולראיה באתי על החתום</w:t>
            </w:r>
          </w:p>
          <w:p w:rsidR="00D96C38" w:rsidRPr="00E33753" w:rsidRDefault="00D96C38" w:rsidP="00BD527C">
            <w:pPr>
              <w:keepLines/>
              <w:spacing w:before="120" w:after="120" w:line="360" w:lineRule="auto"/>
              <w:jc w:val="both"/>
              <w:rPr>
                <w:rFonts w:asciiTheme="minorBidi" w:eastAsia="Times New Roman" w:hAnsiTheme="minorBidi" w:cs="David"/>
                <w:noProof/>
                <w:lang w:eastAsia="he-IL"/>
              </w:rPr>
            </w:pPr>
          </w:p>
        </w:tc>
      </w:tr>
      <w:tr w:rsidR="00D96C38" w:rsidRPr="00EB00D3" w:rsidTr="00BD527C">
        <w:trPr>
          <w:jc w:val="center"/>
        </w:trPr>
        <w:tc>
          <w:tcPr>
            <w:tcW w:w="1200" w:type="dxa"/>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היום:</w:t>
            </w: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r>
      <w:tr w:rsidR="00D96C38" w:rsidRPr="00EB00D3" w:rsidTr="00BD527C">
        <w:trPr>
          <w:jc w:val="center"/>
        </w:trPr>
        <w:tc>
          <w:tcPr>
            <w:tcW w:w="1200" w:type="dxa"/>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יום</w:t>
            </w:r>
          </w:p>
        </w:tc>
        <w:tc>
          <w:tcPr>
            <w:tcW w:w="2835" w:type="dxa"/>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בחודש</w:t>
            </w:r>
          </w:p>
        </w:tc>
        <w:tc>
          <w:tcPr>
            <w:tcW w:w="2835" w:type="dxa"/>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שנת</w:t>
            </w:r>
          </w:p>
        </w:tc>
      </w:tr>
      <w:tr w:rsidR="00D96C38" w:rsidRPr="00EB00D3" w:rsidTr="00BD527C">
        <w:trPr>
          <w:jc w:val="center"/>
        </w:trPr>
        <w:tc>
          <w:tcPr>
            <w:tcW w:w="1200" w:type="dxa"/>
          </w:tcPr>
          <w:p w:rsidR="00D96C38" w:rsidRPr="00E33753" w:rsidRDefault="00D96C38" w:rsidP="00BD527C">
            <w:pPr>
              <w:keepLines/>
              <w:spacing w:before="120" w:after="0" w:line="360" w:lineRule="auto"/>
              <w:jc w:val="both"/>
              <w:rPr>
                <w:rFonts w:asciiTheme="minorBidi" w:eastAsia="Times New Roman" w:hAnsiTheme="minorBidi" w:cs="David"/>
                <w:noProof/>
                <w:rtl/>
                <w:lang w:eastAsia="he-IL"/>
              </w:rPr>
            </w:pPr>
          </w:p>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המציע:</w:t>
            </w: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r>
      <w:tr w:rsidR="00D96C38" w:rsidRPr="00EB00D3" w:rsidTr="00BD527C">
        <w:trPr>
          <w:jc w:val="center"/>
        </w:trPr>
        <w:tc>
          <w:tcPr>
            <w:tcW w:w="1200" w:type="dxa"/>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5670" w:type="dxa"/>
            <w:gridSpan w:val="2"/>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פרטי ומשפחה</w:t>
            </w:r>
          </w:p>
        </w:tc>
        <w:tc>
          <w:tcPr>
            <w:tcW w:w="2835" w:type="dxa"/>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ת"ז</w:t>
            </w:r>
          </w:p>
        </w:tc>
      </w:tr>
      <w:tr w:rsidR="00D96C38" w:rsidRPr="00EB00D3" w:rsidTr="00BD527C">
        <w:trPr>
          <w:jc w:val="center"/>
        </w:trPr>
        <w:tc>
          <w:tcPr>
            <w:tcW w:w="1200"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rtl/>
                <w:lang w:eastAsia="he-IL"/>
              </w:rPr>
            </w:pPr>
          </w:p>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p>
        </w:tc>
      </w:tr>
      <w:tr w:rsidR="00D96C38" w:rsidRPr="00EB00D3" w:rsidTr="00BD527C">
        <w:trPr>
          <w:jc w:val="center"/>
        </w:trPr>
        <w:tc>
          <w:tcPr>
            <w:tcW w:w="6870" w:type="dxa"/>
            <w:gridSpan w:val="3"/>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כתובת</w:t>
            </w:r>
          </w:p>
        </w:tc>
        <w:tc>
          <w:tcPr>
            <w:tcW w:w="2835" w:type="dxa"/>
            <w:tcBorders>
              <w:top w:val="single" w:sz="4" w:space="0" w:color="auto"/>
              <w:left w:val="nil"/>
              <w:bottom w:val="nil"/>
              <w:right w:val="nil"/>
            </w:tcBorders>
            <w:hideMark/>
          </w:tcPr>
          <w:p w:rsidR="00D96C38" w:rsidRPr="00E33753" w:rsidRDefault="00D96C38" w:rsidP="00BD527C">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w:t>
            </w:r>
          </w:p>
        </w:tc>
      </w:tr>
    </w:tbl>
    <w:p w:rsidR="00D96C38" w:rsidRPr="004144B3" w:rsidRDefault="00D96C38" w:rsidP="00D96C38">
      <w:pPr>
        <w:keepLines/>
        <w:spacing w:before="120" w:after="120" w:line="360" w:lineRule="auto"/>
        <w:jc w:val="center"/>
        <w:rPr>
          <w:rFonts w:asciiTheme="minorBidi" w:eastAsia="Times New Roman" w:hAnsiTheme="minorBidi" w:cs="David"/>
          <w:b/>
          <w:bCs/>
          <w:kern w:val="40"/>
          <w:sz w:val="40"/>
          <w:szCs w:val="40"/>
          <w:rtl/>
          <w:lang w:eastAsia="he-IL"/>
        </w:rPr>
      </w:pPr>
    </w:p>
    <w:p w:rsidR="00D96C38" w:rsidRPr="004144B3" w:rsidRDefault="00D96C38" w:rsidP="00D96C38">
      <w:pPr>
        <w:bidi w:val="0"/>
        <w:spacing w:line="360" w:lineRule="auto"/>
        <w:rPr>
          <w:rFonts w:asciiTheme="minorBidi" w:eastAsia="Times New Roman" w:hAnsiTheme="minorBidi" w:cs="David"/>
          <w:b/>
          <w:bCs/>
          <w:kern w:val="40"/>
          <w:sz w:val="40"/>
          <w:szCs w:val="40"/>
          <w:rtl/>
          <w:lang w:eastAsia="he-IL"/>
        </w:rPr>
      </w:pPr>
      <w:r w:rsidRPr="004144B3">
        <w:rPr>
          <w:rFonts w:asciiTheme="minorBidi" w:eastAsia="Times New Roman" w:hAnsiTheme="minorBidi" w:cs="David"/>
          <w:b/>
          <w:bCs/>
          <w:kern w:val="40"/>
          <w:sz w:val="40"/>
          <w:szCs w:val="40"/>
          <w:rtl/>
          <w:lang w:eastAsia="he-IL"/>
        </w:rPr>
        <w:br w:type="page"/>
      </w:r>
    </w:p>
    <w:p w:rsidR="00D96C3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D96C3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4144B3">
        <w:rPr>
          <w:rFonts w:asciiTheme="minorBidi" w:eastAsia="Times New Roman" w:hAnsiTheme="minorBidi" w:cs="David"/>
          <w:b/>
          <w:bCs/>
          <w:kern w:val="40"/>
          <w:sz w:val="40"/>
          <w:szCs w:val="40"/>
          <w:u w:val="single"/>
          <w:rtl/>
          <w:lang w:eastAsia="he-IL"/>
        </w:rPr>
        <w:t xml:space="preserve">נספח א'5  </w:t>
      </w:r>
    </w:p>
    <w:p w:rsidR="00D96C38" w:rsidRPr="004144B3"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44B3">
        <w:rPr>
          <w:rFonts w:asciiTheme="minorBidi" w:eastAsia="Times New Roman" w:hAnsiTheme="minorBidi" w:cs="David"/>
          <w:b/>
          <w:bCs/>
          <w:kern w:val="40"/>
          <w:sz w:val="28"/>
          <w:szCs w:val="28"/>
          <w:u w:val="single"/>
          <w:rtl/>
          <w:lang w:eastAsia="he-IL"/>
        </w:rPr>
        <w:t>נוסח</w:t>
      </w:r>
      <w:r>
        <w:rPr>
          <w:rFonts w:asciiTheme="minorBidi" w:eastAsia="Times New Roman" w:hAnsiTheme="minorBidi" w:cs="David"/>
          <w:b/>
          <w:bCs/>
          <w:kern w:val="40"/>
          <w:sz w:val="28"/>
          <w:szCs w:val="28"/>
          <w:u w:val="single"/>
          <w:rtl/>
          <w:lang w:eastAsia="he-IL"/>
        </w:rPr>
        <w:t xml:space="preserve"> התחייבות לשמירת סודיות לחתימת </w:t>
      </w:r>
      <w:r w:rsidRPr="004144B3">
        <w:rPr>
          <w:rFonts w:asciiTheme="minorBidi" w:eastAsia="Times New Roman" w:hAnsiTheme="minorBidi" w:cs="David"/>
          <w:b/>
          <w:bCs/>
          <w:kern w:val="40"/>
          <w:sz w:val="28"/>
          <w:szCs w:val="28"/>
          <w:u w:val="single"/>
          <w:rtl/>
          <w:lang w:eastAsia="he-IL"/>
        </w:rPr>
        <w:t>עובדי</w:t>
      </w:r>
      <w:r>
        <w:rPr>
          <w:rFonts w:asciiTheme="minorBidi" w:eastAsia="Times New Roman" w:hAnsiTheme="minorBidi" w:cs="David" w:hint="cs"/>
          <w:b/>
          <w:bCs/>
          <w:kern w:val="40"/>
          <w:sz w:val="28"/>
          <w:szCs w:val="28"/>
          <w:u w:val="single"/>
          <w:rtl/>
          <w:lang w:eastAsia="he-IL"/>
        </w:rPr>
        <w:t xml:space="preserve"> המציע</w:t>
      </w:r>
    </w:p>
    <w:p w:rsidR="00D96C38" w:rsidRPr="00E33753" w:rsidRDefault="00D96C38" w:rsidP="00D96C38">
      <w:pPr>
        <w:spacing w:before="120" w:after="120" w:line="360" w:lineRule="auto"/>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(ייחתם לאחר </w:t>
      </w:r>
      <w:r>
        <w:rPr>
          <w:rFonts w:asciiTheme="minorBidi" w:eastAsia="Times New Roman" w:hAnsiTheme="minorBidi" w:cs="David" w:hint="cs"/>
          <w:noProof/>
          <w:rtl/>
          <w:lang w:eastAsia="he-IL"/>
        </w:rPr>
        <w:t>תחילת ההתקשרות בין הצדדים ואישור זהות</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עובד המציע</w:t>
      </w:r>
      <w:r w:rsidRPr="00E33753">
        <w:rPr>
          <w:rFonts w:asciiTheme="minorBidi" w:eastAsia="Times New Roman" w:hAnsiTheme="minorBidi" w:cs="David"/>
          <w:noProof/>
          <w:rtl/>
          <w:lang w:eastAsia="he-IL"/>
        </w:rPr>
        <w:t xml:space="preserve"> על ידי המזמין)</w:t>
      </w:r>
    </w:p>
    <w:p w:rsidR="00D96C38" w:rsidRDefault="00D96C38" w:rsidP="00D96C38">
      <w:pPr>
        <w:spacing w:before="120" w:after="120" w:line="360" w:lineRule="auto"/>
        <w:jc w:val="center"/>
        <w:rPr>
          <w:rFonts w:asciiTheme="minorBidi" w:eastAsia="Times New Roman" w:hAnsiTheme="minorBidi" w:cs="David"/>
          <w:b/>
          <w:bCs/>
          <w:noProof/>
          <w:u w:val="single"/>
          <w:rtl/>
          <w:lang w:eastAsia="he-IL"/>
        </w:rPr>
      </w:pPr>
    </w:p>
    <w:p w:rsidR="00D96C38" w:rsidRPr="00E33753" w:rsidRDefault="00D96C38" w:rsidP="00D96C38">
      <w:pPr>
        <w:spacing w:before="120" w:after="120" w:line="360" w:lineRule="auto"/>
        <w:jc w:val="center"/>
        <w:rPr>
          <w:rFonts w:asciiTheme="minorBidi" w:eastAsia="Times New Roman" w:hAnsiTheme="minorBidi" w:cs="David"/>
          <w:noProof/>
          <w:rtl/>
          <w:lang w:eastAsia="he-IL"/>
        </w:rPr>
      </w:pPr>
      <w:r w:rsidRPr="00E33753">
        <w:rPr>
          <w:rFonts w:asciiTheme="minorBidi" w:eastAsia="Times New Roman" w:hAnsiTheme="minorBidi" w:cs="David"/>
          <w:b/>
          <w:bCs/>
          <w:noProof/>
          <w:u w:val="single"/>
          <w:rtl/>
          <w:lang w:eastAsia="he-IL"/>
        </w:rPr>
        <w:t>טופס הצהרת שמירה על סודיות</w:t>
      </w:r>
    </w:p>
    <w:p w:rsidR="00D96C38" w:rsidRPr="00E33753" w:rsidRDefault="00D96C38" w:rsidP="00D96C38">
      <w:pPr>
        <w:spacing w:after="0" w:line="360" w:lineRule="auto"/>
        <w:jc w:val="both"/>
        <w:rPr>
          <w:rFonts w:asciiTheme="minorBidi" w:eastAsia="Times New Roman" w:hAnsiTheme="minorBidi" w:cs="David"/>
          <w:rtl/>
        </w:rPr>
      </w:pPr>
    </w:p>
    <w:p w:rsidR="00D96C38" w:rsidRDefault="00D96C38" w:rsidP="00D96C38">
      <w:pPr>
        <w:spacing w:after="0" w:line="360" w:lineRule="auto"/>
        <w:ind w:right="426" w:hanging="46"/>
        <w:jc w:val="both"/>
        <w:rPr>
          <w:rFonts w:asciiTheme="minorBidi" w:eastAsia="Times New Roman" w:hAnsiTheme="minorBidi" w:cs="David"/>
          <w:rtl/>
        </w:rPr>
      </w:pPr>
      <w:r w:rsidRPr="00E33753">
        <w:rPr>
          <w:rFonts w:asciiTheme="minorBidi" w:eastAsia="Times New Roman" w:hAnsiTheme="minorBidi" w:cs="David"/>
          <w:rtl/>
        </w:rPr>
        <w:t>אני החתום מטה, ___________</w:t>
      </w:r>
      <w:r>
        <w:rPr>
          <w:rFonts w:asciiTheme="minorBidi" w:eastAsia="Times New Roman" w:hAnsiTheme="minorBidi" w:cs="David" w:hint="cs"/>
          <w:rtl/>
        </w:rPr>
        <w:t>___________</w:t>
      </w:r>
      <w:r w:rsidRPr="00E33753">
        <w:rPr>
          <w:rFonts w:asciiTheme="minorBidi" w:eastAsia="Times New Roman" w:hAnsiTheme="minorBidi" w:cs="David"/>
          <w:rtl/>
        </w:rPr>
        <w:t>________</w:t>
      </w:r>
      <w:r>
        <w:rPr>
          <w:rFonts w:asciiTheme="minorBidi" w:eastAsia="Times New Roman" w:hAnsiTheme="minorBidi" w:cs="David" w:hint="cs"/>
          <w:rtl/>
        </w:rPr>
        <w:t xml:space="preserve"> </w:t>
      </w:r>
      <w:r w:rsidRPr="00E33753">
        <w:rPr>
          <w:rFonts w:asciiTheme="minorBidi" w:eastAsia="Times New Roman" w:hAnsiTheme="minorBidi" w:cs="David"/>
          <w:rtl/>
        </w:rPr>
        <w:t>(שם פרטי ושם משפחה), ת.ז. _______</w:t>
      </w:r>
      <w:r>
        <w:rPr>
          <w:rFonts w:asciiTheme="minorBidi" w:eastAsia="Times New Roman" w:hAnsiTheme="minorBidi" w:cs="David" w:hint="cs"/>
          <w:rtl/>
        </w:rPr>
        <w:t>_</w:t>
      </w:r>
      <w:r w:rsidRPr="00E33753">
        <w:rPr>
          <w:rFonts w:asciiTheme="minorBidi" w:eastAsia="Times New Roman" w:hAnsiTheme="minorBidi" w:cs="David"/>
          <w:rtl/>
        </w:rPr>
        <w:t xml:space="preserve">____________, </w:t>
      </w:r>
      <w:r>
        <w:rPr>
          <w:rFonts w:asciiTheme="minorBidi" w:eastAsia="Times New Roman" w:hAnsiTheme="minorBidi" w:cs="David"/>
          <w:rtl/>
        </w:rPr>
        <w:t>ה</w:t>
      </w:r>
      <w:r w:rsidRPr="00E33753">
        <w:rPr>
          <w:rFonts w:asciiTheme="minorBidi" w:eastAsia="Times New Roman" w:hAnsiTheme="minorBidi" w:cs="David"/>
          <w:rtl/>
        </w:rPr>
        <w:t xml:space="preserve">מועסק אצל </w:t>
      </w:r>
    </w:p>
    <w:p w:rsidR="00D96C38" w:rsidRDefault="00D96C38" w:rsidP="00D96C38">
      <w:pPr>
        <w:spacing w:after="0" w:line="360" w:lineRule="auto"/>
        <w:ind w:right="426" w:hanging="46"/>
        <w:jc w:val="both"/>
        <w:rPr>
          <w:rFonts w:asciiTheme="minorBidi" w:eastAsia="Times New Roman" w:hAnsiTheme="minorBidi" w:cs="David"/>
          <w:rtl/>
        </w:rPr>
      </w:pPr>
    </w:p>
    <w:p w:rsidR="00D96C38" w:rsidRPr="00E33753" w:rsidRDefault="00D96C38" w:rsidP="00D96C38">
      <w:pPr>
        <w:spacing w:after="0" w:line="360" w:lineRule="auto"/>
        <w:ind w:right="426" w:hanging="46"/>
        <w:jc w:val="both"/>
        <w:rPr>
          <w:rFonts w:asciiTheme="minorBidi" w:eastAsia="Times New Roman" w:hAnsiTheme="minorBidi" w:cs="David"/>
          <w:rtl/>
        </w:rPr>
      </w:pPr>
      <w:r>
        <w:rPr>
          <w:rFonts w:asciiTheme="minorBidi" w:eastAsia="Times New Roman" w:hAnsiTheme="minorBidi" w:cs="David" w:hint="cs"/>
          <w:rtl/>
        </w:rPr>
        <w:t>____________________________</w:t>
      </w:r>
      <w:r w:rsidRPr="00E33753">
        <w:rPr>
          <w:rFonts w:asciiTheme="minorBidi" w:eastAsia="Times New Roman" w:hAnsiTheme="minorBidi" w:cs="David"/>
          <w:rtl/>
        </w:rPr>
        <w:t>____________</w:t>
      </w:r>
      <w:r>
        <w:rPr>
          <w:rFonts w:asciiTheme="minorBidi" w:eastAsia="Times New Roman" w:hAnsiTheme="minorBidi" w:cs="David" w:hint="cs"/>
          <w:rtl/>
        </w:rPr>
        <w:t>__________</w:t>
      </w:r>
      <w:r w:rsidRPr="00E33753">
        <w:rPr>
          <w:rFonts w:asciiTheme="minorBidi" w:eastAsia="Times New Roman" w:hAnsiTheme="minorBidi" w:cs="David"/>
          <w:rtl/>
        </w:rPr>
        <w:t>___ (</w:t>
      </w:r>
      <w:r>
        <w:rPr>
          <w:rFonts w:asciiTheme="minorBidi" w:eastAsia="Times New Roman" w:hAnsiTheme="minorBidi" w:cs="David" w:hint="cs"/>
          <w:rtl/>
        </w:rPr>
        <w:t>להלן: "</w:t>
      </w:r>
      <w:r w:rsidRPr="00A01FEB">
        <w:rPr>
          <w:rFonts w:asciiTheme="minorBidi" w:eastAsia="Times New Roman" w:hAnsiTheme="minorBidi" w:cs="David" w:hint="cs"/>
          <w:b/>
          <w:bCs/>
          <w:rtl/>
        </w:rPr>
        <w:t>המעסיק</w:t>
      </w:r>
      <w:r>
        <w:rPr>
          <w:rFonts w:asciiTheme="minorBidi" w:eastAsia="Times New Roman" w:hAnsiTheme="minorBidi" w:cs="David" w:hint="cs"/>
          <w:rtl/>
        </w:rPr>
        <w:t>"</w:t>
      </w:r>
      <w:r w:rsidRPr="00E33753">
        <w:rPr>
          <w:rFonts w:asciiTheme="minorBidi" w:eastAsia="Times New Roman" w:hAnsiTheme="minorBidi" w:cs="David"/>
          <w:rtl/>
        </w:rPr>
        <w:t>) , מתחייב בזאת</w:t>
      </w:r>
      <w:r>
        <w:rPr>
          <w:rFonts w:asciiTheme="minorBidi" w:eastAsia="Times New Roman" w:hAnsiTheme="minorBidi" w:cs="David" w:hint="cs"/>
          <w:rtl/>
        </w:rPr>
        <w:t xml:space="preserve"> כדלקמן</w:t>
      </w:r>
      <w:r w:rsidRPr="00E33753">
        <w:rPr>
          <w:rFonts w:asciiTheme="minorBidi" w:eastAsia="Times New Roman" w:hAnsiTheme="minorBidi" w:cs="David"/>
          <w:rtl/>
        </w:rPr>
        <w:t>:</w:t>
      </w:r>
    </w:p>
    <w:p w:rsidR="00D96C38" w:rsidRPr="00E33753" w:rsidRDefault="00D96C38" w:rsidP="00D96C38">
      <w:pPr>
        <w:widowControl w:val="0"/>
        <w:numPr>
          <w:ilvl w:val="0"/>
          <w:numId w:val="28"/>
        </w:numPr>
        <w:autoSpaceDE w:val="0"/>
        <w:autoSpaceDN w:val="0"/>
        <w:spacing w:before="120" w:after="12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eastAsia="Times New Roman" w:hAnsiTheme="minorBidi" w:cs="David" w:hint="cs"/>
          <w:noProof/>
          <w:rtl/>
          <w:lang w:eastAsia="he-IL"/>
        </w:rPr>
        <w:t>אצל המעסיק</w:t>
      </w:r>
      <w:r w:rsidRPr="00E33753">
        <w:rPr>
          <w:rFonts w:asciiTheme="minorBidi" w:eastAsia="Times New Roman" w:hAnsiTheme="minorBidi" w:cs="David"/>
          <w:noProof/>
          <w:rtl/>
          <w:lang w:eastAsia="he-IL"/>
        </w:rPr>
        <w:t xml:space="preserve"> הנותן שירותים למשרד הבריאות על יחידותיו כאמור במכ</w:t>
      </w:r>
      <w:r w:rsidRPr="00E33753">
        <w:rPr>
          <w:rFonts w:asciiTheme="minorBidi" w:eastAsia="Times New Roman" w:hAnsiTheme="minorBidi" w:cs="David" w:hint="eastAsia"/>
          <w:noProof/>
          <w:rtl/>
          <w:lang w:eastAsia="he-IL"/>
        </w:rPr>
        <w:t>רז</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נשוא התחייבות זו</w:t>
      </w:r>
      <w:r w:rsidRPr="00E33753">
        <w:rPr>
          <w:rFonts w:asciiTheme="minorBidi" w:eastAsia="Times New Roman" w:hAnsiTheme="minorBidi" w:cs="David"/>
          <w:noProof/>
          <w:rtl/>
          <w:lang w:eastAsia="he-IL"/>
        </w:rPr>
        <w:t xml:space="preserve">, בתקופת עבודתי כאמור, או לאחר מכן, </w:t>
      </w:r>
      <w:r w:rsidRPr="00E33753">
        <w:rPr>
          <w:rFonts w:asciiTheme="minorBidi" w:eastAsia="Times New Roman" w:hAnsiTheme="minorBidi" w:cs="David" w:hint="eastAsia"/>
          <w:noProof/>
          <w:rtl/>
          <w:lang w:eastAsia="he-IL"/>
        </w:rPr>
        <w:t>בקשר</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עם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ביצוע</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השירותים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מטעם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המעסיק</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כאמור</w:t>
      </w:r>
      <w:r w:rsidRPr="00E33753">
        <w:rPr>
          <w:rFonts w:asciiTheme="minorBidi" w:eastAsia="Times New Roman" w:hAnsiTheme="minorBidi" w:cs="David"/>
          <w:noProof/>
          <w:rtl/>
          <w:lang w:eastAsia="he-IL"/>
        </w:rPr>
        <w:t xml:space="preserve">.                                                                            </w:t>
      </w:r>
    </w:p>
    <w:p w:rsidR="00D96C38" w:rsidRPr="00E33753" w:rsidRDefault="00D96C38" w:rsidP="00D96C38">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D96C38" w:rsidRPr="00E33753" w:rsidRDefault="00D96C38" w:rsidP="00D96C38">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D96C38" w:rsidRPr="00E33753" w:rsidRDefault="00D96C38" w:rsidP="00D96C38">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 xml:space="preserve">הנני </w:t>
      </w:r>
      <w:r w:rsidRPr="00E33753">
        <w:rPr>
          <w:rFonts w:asciiTheme="minorBidi" w:eastAsia="Times New Roman" w:hAnsiTheme="minorBidi" w:cs="David"/>
          <w:noProof/>
          <w:rtl/>
          <w:lang w:eastAsia="he-IL"/>
        </w:rPr>
        <w:t xml:space="preserve">מתחייב כי אם אקבל רשות להשתמש במאגרי המידע של משרד הבריאות, אעשה זאת </w:t>
      </w:r>
      <w:r>
        <w:rPr>
          <w:rFonts w:asciiTheme="minorBidi" w:eastAsia="Times New Roman" w:hAnsiTheme="minorBidi" w:cs="David"/>
          <w:noProof/>
          <w:rtl/>
          <w:lang w:eastAsia="he-IL"/>
        </w:rPr>
        <w:t>אך ורק לצורך מתן השירותים למשרד</w:t>
      </w:r>
      <w:r w:rsidRPr="00E33753">
        <w:rPr>
          <w:rFonts w:asciiTheme="minorBidi" w:eastAsia="Times New Roman" w:hAnsiTheme="minorBidi" w:cs="David"/>
          <w:noProof/>
          <w:rtl/>
          <w:lang w:eastAsia="he-IL"/>
        </w:rPr>
        <w:t xml:space="preserve"> ובהסכמה מפורשת בכתב מטעם המשרד. אני מתחייב לפעול בהתאם להוראות חוק הגנת הפרט</w:t>
      </w:r>
      <w:r>
        <w:rPr>
          <w:rFonts w:asciiTheme="minorBidi" w:eastAsia="Times New Roman" w:hAnsiTheme="minorBidi" w:cs="David"/>
          <w:noProof/>
          <w:rtl/>
          <w:lang w:eastAsia="he-IL"/>
        </w:rPr>
        <w:t>יות והוראות כל חוק הנוגע לעניין</w:t>
      </w:r>
      <w:r w:rsidRPr="00E33753">
        <w:rPr>
          <w:rFonts w:asciiTheme="minorBidi" w:hAnsiTheme="minorBidi" w:cs="David"/>
          <w:noProof/>
          <w:rtl/>
        </w:rPr>
        <w:t>.</w:t>
      </w:r>
    </w:p>
    <w:p w:rsidR="00D96C38" w:rsidRDefault="00D96C38" w:rsidP="00D96C38">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D96C38" w:rsidRPr="00E33753" w:rsidRDefault="00D96C38" w:rsidP="00D96C38">
      <w:pPr>
        <w:widowControl w:val="0"/>
        <w:numPr>
          <w:ilvl w:val="0"/>
          <w:numId w:val="28"/>
        </w:numPr>
        <w:autoSpaceDE w:val="0"/>
        <w:autoSpaceDN w:val="0"/>
        <w:spacing w:before="120" w:after="120" w:line="360" w:lineRule="auto"/>
        <w:ind w:right="426"/>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חובת הסודיות נשוא התחייבותי זו </w:t>
      </w:r>
      <w:r w:rsidRPr="00A01FEB">
        <w:rPr>
          <w:rFonts w:asciiTheme="minorBidi" w:eastAsia="Times New Roman" w:hAnsiTheme="minorBidi" w:cs="David" w:hint="cs"/>
          <w:noProof/>
          <w:rtl/>
          <w:lang w:eastAsia="he-IL"/>
        </w:rPr>
        <w:t>לא</w:t>
      </w:r>
      <w:r w:rsidRPr="00A01FEB">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ת</w:t>
      </w:r>
      <w:r w:rsidRPr="00A01FEB">
        <w:rPr>
          <w:rFonts w:asciiTheme="minorBidi" w:eastAsia="Times New Roman" w:hAnsiTheme="minorBidi" w:cs="David" w:hint="cs"/>
          <w:noProof/>
          <w:rtl/>
          <w:lang w:eastAsia="he-IL"/>
        </w:rPr>
        <w:t>כלול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נחלת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הכלל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שהפך</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להיות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נחלת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הכלל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הפרת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שחובה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לגלותו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פי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דין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צו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רשות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מוסמכת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שפותח</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באופן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עצמאי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תלות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שהתקבל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מצד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כדין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הפרת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סודיות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יווצר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במסגרת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מתן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השירותים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פי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המכרז</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גנרי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כללי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ואינו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מכיל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נתונים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הועברו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המזמין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יחד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זאת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משרד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הבריאות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ו/או את הח"מ </w:t>
      </w:r>
      <w:r w:rsidRPr="00A01FEB">
        <w:rPr>
          <w:rFonts w:asciiTheme="minorBidi" w:eastAsia="Times New Roman" w:hAnsiTheme="minorBidi" w:cs="David" w:hint="cs"/>
          <w:noProof/>
          <w:rtl/>
          <w:lang w:eastAsia="he-IL"/>
        </w:rPr>
        <w:t>כי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רואה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הוא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סודי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התקבל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באופן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שאינו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מפר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הסודיות</w:t>
      </w:r>
      <w:r w:rsidRPr="00A01FEB">
        <w:rPr>
          <w:rFonts w:asciiTheme="minorBidi" w:eastAsia="Times New Roman" w:hAnsiTheme="minorBidi" w:cs="David"/>
          <w:noProof/>
          <w:rtl/>
          <w:lang w:eastAsia="he-IL"/>
        </w:rPr>
        <w:t xml:space="preserve"> – </w:t>
      </w:r>
      <w:r w:rsidRPr="00A01FEB">
        <w:rPr>
          <w:rFonts w:asciiTheme="minorBidi" w:eastAsia="Times New Roman" w:hAnsiTheme="minorBidi" w:cs="David" w:hint="cs"/>
          <w:noProof/>
          <w:rtl/>
          <w:lang w:eastAsia="he-IL"/>
        </w:rPr>
        <w:t>ייעשה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מאמץ</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להגן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עליו</w:t>
      </w:r>
      <w:r w:rsidRPr="00A01FEB">
        <w:rPr>
          <w:rFonts w:asciiTheme="minorBidi" w:eastAsia="Times New Roman" w:hAnsiTheme="minorBidi" w:cs="David"/>
          <w:noProof/>
          <w:rtl/>
          <w:lang w:eastAsia="he-IL"/>
        </w:rPr>
        <w:t>.</w:t>
      </w:r>
    </w:p>
    <w:tbl>
      <w:tblPr>
        <w:tblpPr w:leftFromText="180" w:rightFromText="180" w:vertAnchor="text" w:horzAnchor="page" w:tblpX="2409" w:tblpY="167"/>
        <w:bidiVisual/>
        <w:tblW w:w="8414" w:type="dxa"/>
        <w:tblLook w:val="00A0" w:firstRow="1" w:lastRow="0" w:firstColumn="1" w:lastColumn="0" w:noHBand="0" w:noVBand="0"/>
      </w:tblPr>
      <w:tblGrid>
        <w:gridCol w:w="1326"/>
        <w:gridCol w:w="709"/>
        <w:gridCol w:w="3118"/>
        <w:gridCol w:w="709"/>
        <w:gridCol w:w="2552"/>
      </w:tblGrid>
      <w:tr w:rsidR="00D96C38" w:rsidRPr="00E33753" w:rsidTr="00BD527C">
        <w:tc>
          <w:tcPr>
            <w:tcW w:w="1326"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r>
      <w:tr w:rsidR="00D96C38" w:rsidRPr="00E33753" w:rsidTr="00BD527C">
        <w:tc>
          <w:tcPr>
            <w:tcW w:w="1326"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שם מלא של החותם</w:t>
            </w:r>
          </w:p>
        </w:tc>
        <w:tc>
          <w:tcPr>
            <w:tcW w:w="709" w:type="dxa"/>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96C38" w:rsidRPr="00E33753" w:rsidRDefault="00D96C38" w:rsidP="00BD527C">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hint="cs"/>
                <w:noProof/>
                <w:rtl/>
                <w:lang w:eastAsia="he-IL"/>
              </w:rPr>
              <w:t>חתימה</w:t>
            </w:r>
          </w:p>
        </w:tc>
      </w:tr>
    </w:tbl>
    <w:p w:rsidR="00D96C38" w:rsidRDefault="00D96C38" w:rsidP="00D96C38">
      <w:pPr>
        <w:spacing w:line="360" w:lineRule="auto"/>
        <w:jc w:val="both"/>
        <w:rPr>
          <w:rFonts w:asciiTheme="minorBidi" w:hAnsiTheme="minorBidi" w:cs="David"/>
          <w:rtl/>
        </w:rPr>
      </w:pPr>
    </w:p>
    <w:p w:rsidR="00D96C3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A01FEB">
        <w:rPr>
          <w:rFonts w:asciiTheme="minorBidi" w:eastAsia="Times New Roman" w:hAnsiTheme="minorBidi" w:cs="David"/>
          <w:b/>
          <w:bCs/>
          <w:kern w:val="40"/>
          <w:sz w:val="40"/>
          <w:szCs w:val="40"/>
          <w:u w:val="single"/>
          <w:rtl/>
          <w:lang w:eastAsia="he-IL"/>
        </w:rPr>
        <w:lastRenderedPageBreak/>
        <w:t>נספח א'6</w:t>
      </w:r>
    </w:p>
    <w:p w:rsidR="00D96C38" w:rsidRPr="00A01FEB" w:rsidRDefault="00D96C38" w:rsidP="00D96C38">
      <w:pPr>
        <w:keepLines/>
        <w:spacing w:before="120" w:after="0" w:line="360" w:lineRule="auto"/>
        <w:jc w:val="center"/>
        <w:rPr>
          <w:rFonts w:asciiTheme="minorBidi" w:eastAsia="Times New Roman" w:hAnsiTheme="minorBidi" w:cs="David"/>
          <w:b/>
          <w:bCs/>
          <w:kern w:val="40"/>
          <w:sz w:val="28"/>
          <w:szCs w:val="28"/>
          <w:u w:val="single"/>
          <w:lang w:eastAsia="he-IL"/>
        </w:rPr>
      </w:pPr>
      <w:r w:rsidRPr="00A01FEB">
        <w:rPr>
          <w:rFonts w:asciiTheme="minorBidi" w:eastAsia="Times New Roman" w:hAnsiTheme="minorBidi" w:cs="David"/>
          <w:b/>
          <w:bCs/>
          <w:kern w:val="40"/>
          <w:sz w:val="28"/>
          <w:szCs w:val="28"/>
          <w:u w:val="single"/>
          <w:rtl/>
          <w:lang w:eastAsia="he-IL"/>
        </w:rPr>
        <w:t>מענה מפורט לסעיפי המכרז השונים</w:t>
      </w:r>
    </w:p>
    <w:p w:rsidR="00D96C38" w:rsidRPr="00A01FEB"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D96C38" w:rsidRPr="00E33753" w:rsidRDefault="00D96C38" w:rsidP="00D96C38">
      <w:pPr>
        <w:spacing w:line="360" w:lineRule="auto"/>
        <w:jc w:val="both"/>
        <w:rPr>
          <w:rFonts w:asciiTheme="minorBidi" w:hAnsiTheme="minorBidi" w:cs="David"/>
          <w:rtl/>
        </w:rPr>
      </w:pPr>
      <w:r w:rsidRPr="00E33753">
        <w:rPr>
          <w:rFonts w:asciiTheme="minorBidi" w:hAnsiTheme="minorBidi" w:cs="David"/>
          <w:rtl/>
        </w:rPr>
        <w:t>בפרק זה, יש לצרף את ההצעה המפורטת של המציע, כאשר מבנה ההצעה תואם אחד לאחד 1:1 למבנה המכרז. לדוגמא: סעיף 2.1 ב</w:t>
      </w:r>
      <w:r>
        <w:rPr>
          <w:rFonts w:asciiTheme="minorBidi" w:hAnsiTheme="minorBidi" w:cs="David" w:hint="cs"/>
          <w:rtl/>
        </w:rPr>
        <w:t xml:space="preserve">חוברת </w:t>
      </w:r>
      <w:r w:rsidRPr="00E33753">
        <w:rPr>
          <w:rFonts w:asciiTheme="minorBidi" w:hAnsiTheme="minorBidi" w:cs="David"/>
          <w:rtl/>
        </w:rPr>
        <w:t>הצעה יכיל תשובה לרכיב 2.1 במכ</w:t>
      </w:r>
      <w:r>
        <w:rPr>
          <w:rFonts w:asciiTheme="minorBidi" w:hAnsiTheme="minorBidi" w:cs="David"/>
          <w:rtl/>
        </w:rPr>
        <w:t xml:space="preserve">רז, </w:t>
      </w:r>
      <w:r w:rsidRPr="00E33753">
        <w:rPr>
          <w:rFonts w:asciiTheme="minorBidi" w:hAnsiTheme="minorBidi" w:cs="David"/>
          <w:rtl/>
        </w:rPr>
        <w:t xml:space="preserve">סעיף 2.2 </w:t>
      </w:r>
      <w:r>
        <w:rPr>
          <w:rFonts w:asciiTheme="minorBidi" w:hAnsiTheme="minorBidi" w:cs="David" w:hint="cs"/>
          <w:rtl/>
        </w:rPr>
        <w:t xml:space="preserve">בחוברת ההצעה יכיל </w:t>
      </w:r>
      <w:r w:rsidRPr="00E33753">
        <w:rPr>
          <w:rFonts w:asciiTheme="minorBidi" w:hAnsiTheme="minorBidi" w:cs="David"/>
          <w:rtl/>
        </w:rPr>
        <w:t xml:space="preserve">תשובה לרכיב 2.2 </w:t>
      </w:r>
      <w:r>
        <w:rPr>
          <w:rFonts w:asciiTheme="minorBidi" w:hAnsiTheme="minorBidi" w:cs="David" w:hint="cs"/>
          <w:rtl/>
        </w:rPr>
        <w:t>במכרז וכן הלאה.</w:t>
      </w:r>
      <w:r w:rsidRPr="00E33753">
        <w:rPr>
          <w:rFonts w:asciiTheme="minorBidi" w:hAnsiTheme="minorBidi" w:cs="David"/>
          <w:rtl/>
        </w:rPr>
        <w:t xml:space="preserve"> </w:t>
      </w:r>
    </w:p>
    <w:p w:rsidR="00D96C38" w:rsidRPr="00E33753" w:rsidRDefault="00D96C38" w:rsidP="00D96C38">
      <w:pPr>
        <w:spacing w:line="360" w:lineRule="auto"/>
        <w:jc w:val="both"/>
        <w:rPr>
          <w:rFonts w:asciiTheme="minorBidi" w:hAnsiTheme="minorBidi" w:cs="David"/>
          <w:rtl/>
        </w:rPr>
      </w:pPr>
      <w:r w:rsidRPr="00E33753">
        <w:rPr>
          <w:rFonts w:asciiTheme="minorBidi" w:hAnsiTheme="minorBidi" w:cs="David"/>
          <w:rtl/>
        </w:rPr>
        <w:t>למען הסר ספק מובהר בזאת כי התשובות תינתנה בהתאמה גם לתת</w:t>
      </w:r>
      <w:r>
        <w:rPr>
          <w:rFonts w:asciiTheme="minorBidi" w:hAnsiTheme="minorBidi" w:cs="David" w:hint="cs"/>
          <w:rtl/>
        </w:rPr>
        <w:t>-</w:t>
      </w:r>
      <w:r w:rsidRPr="00E33753">
        <w:rPr>
          <w:rFonts w:asciiTheme="minorBidi" w:hAnsiTheme="minorBidi" w:cs="David"/>
          <w:rtl/>
        </w:rPr>
        <w:t xml:space="preserve">חלוקה </w:t>
      </w:r>
      <w:r>
        <w:rPr>
          <w:rFonts w:asciiTheme="minorBidi" w:hAnsiTheme="minorBidi" w:cs="David"/>
          <w:rtl/>
        </w:rPr>
        <w:t>של כל סעיף, לכל רמת פירוט שהיא.</w:t>
      </w:r>
      <w:r>
        <w:rPr>
          <w:rFonts w:asciiTheme="minorBidi" w:hAnsiTheme="minorBidi" w:cs="David" w:hint="cs"/>
          <w:rtl/>
        </w:rPr>
        <w:t xml:space="preserve"> </w:t>
      </w:r>
      <w:r w:rsidRPr="00E33753">
        <w:rPr>
          <w:rFonts w:asciiTheme="minorBidi" w:hAnsiTheme="minorBidi" w:cs="David"/>
          <w:rtl/>
        </w:rPr>
        <w:t>רכיב לגביו אין תשובה ייכתב לידו "אין תשובה" והרכיב הבא אחריו ישמור על מספרו המקורי במפרט.</w:t>
      </w:r>
    </w:p>
    <w:p w:rsidR="00D96C38" w:rsidRPr="00E33753" w:rsidRDefault="00D96C38" w:rsidP="00D96C38">
      <w:pPr>
        <w:spacing w:line="360" w:lineRule="auto"/>
        <w:jc w:val="both"/>
        <w:rPr>
          <w:rFonts w:asciiTheme="minorBidi" w:hAnsiTheme="minorBidi" w:cs="David"/>
          <w:rtl/>
        </w:rPr>
      </w:pPr>
    </w:p>
    <w:p w:rsidR="00D96C38" w:rsidRPr="00EB00D3" w:rsidRDefault="00D96C38" w:rsidP="00D96C38">
      <w:pPr>
        <w:pStyle w:val="3b"/>
        <w:ind w:left="706"/>
        <w:jc w:val="both"/>
        <w:rPr>
          <w:rtl/>
        </w:rPr>
      </w:pPr>
      <w:r>
        <w:rPr>
          <w:rFonts w:hint="cs"/>
          <w:rtl/>
        </w:rPr>
        <w:t>יוזכר -</w:t>
      </w:r>
    </w:p>
    <w:p w:rsidR="00D96C38" w:rsidRPr="00E33753" w:rsidRDefault="00D96C38" w:rsidP="00B72063">
      <w:pPr>
        <w:pStyle w:val="a"/>
        <w:numPr>
          <w:ilvl w:val="0"/>
          <w:numId w:val="43"/>
        </w:numPr>
        <w:spacing w:line="360" w:lineRule="auto"/>
        <w:ind w:left="848"/>
        <w:jc w:val="both"/>
        <w:rPr>
          <w:rFonts w:cs="David"/>
          <w:rtl/>
        </w:rPr>
      </w:pPr>
      <w:r w:rsidRPr="00E33753">
        <w:rPr>
          <w:rFonts w:cs="David"/>
          <w:rtl/>
        </w:rPr>
        <w:t xml:space="preserve">תוכן ומבנה התשובה בכל רכיב (ותת-רכיב) יתאים לסיווג הרכיב: </w:t>
      </w:r>
      <w:r w:rsidRPr="00E33753">
        <w:rPr>
          <w:rFonts w:cs="David"/>
        </w:rPr>
        <w:t>G, I</w:t>
      </w:r>
      <w:r w:rsidRPr="00E33753">
        <w:rPr>
          <w:rFonts w:cs="David"/>
          <w:rtl/>
        </w:rPr>
        <w:t xml:space="preserve">, </w:t>
      </w:r>
      <w:r w:rsidRPr="00E33753">
        <w:rPr>
          <w:rFonts w:cs="David"/>
        </w:rPr>
        <w:t>M</w:t>
      </w:r>
      <w:r w:rsidRPr="00E33753">
        <w:rPr>
          <w:rFonts w:cs="David"/>
          <w:rtl/>
        </w:rPr>
        <w:t xml:space="preserve"> או </w:t>
      </w:r>
      <w:r w:rsidRPr="00E33753">
        <w:rPr>
          <w:rFonts w:cs="David"/>
        </w:rPr>
        <w:t>S</w:t>
      </w:r>
      <w:r w:rsidRPr="00E33753">
        <w:rPr>
          <w:rFonts w:cs="David"/>
          <w:rtl/>
        </w:rPr>
        <w:t xml:space="preserve">, כמוגדר בסעיף </w:t>
      </w:r>
      <w:r>
        <w:rPr>
          <w:rFonts w:cs="David" w:hint="cs"/>
          <w:rtl/>
        </w:rPr>
        <w:t>"</w:t>
      </w:r>
      <w:r w:rsidRPr="00E33753">
        <w:rPr>
          <w:rFonts w:cs="David"/>
          <w:rtl/>
        </w:rPr>
        <w:t>סיווג רכיבי המפרט (</w:t>
      </w:r>
      <w:r w:rsidRPr="00E33753">
        <w:rPr>
          <w:rFonts w:cs="David"/>
        </w:rPr>
        <w:t>I</w:t>
      </w:r>
      <w:r w:rsidRPr="00E33753">
        <w:rPr>
          <w:rFonts w:cs="David"/>
          <w:rtl/>
        </w:rPr>
        <w:t>)</w:t>
      </w:r>
      <w:r>
        <w:rPr>
          <w:rFonts w:cs="David" w:hint="cs"/>
          <w:rtl/>
        </w:rPr>
        <w:t>"</w:t>
      </w:r>
      <w:r w:rsidRPr="00E33753">
        <w:rPr>
          <w:rFonts w:cs="David"/>
          <w:rtl/>
        </w:rPr>
        <w:t xml:space="preserve"> לעיל. </w:t>
      </w:r>
    </w:p>
    <w:p w:rsidR="00D96C38" w:rsidRPr="00E33753" w:rsidRDefault="00D96C38" w:rsidP="00B72063">
      <w:pPr>
        <w:pStyle w:val="a"/>
        <w:numPr>
          <w:ilvl w:val="0"/>
          <w:numId w:val="43"/>
        </w:numPr>
        <w:spacing w:line="360" w:lineRule="auto"/>
        <w:ind w:left="848"/>
        <w:jc w:val="both"/>
        <w:rPr>
          <w:rFonts w:cs="David"/>
          <w:rtl/>
        </w:rPr>
      </w:pPr>
      <w:r w:rsidRPr="00E33753">
        <w:rPr>
          <w:rFonts w:cs="David"/>
          <w:rtl/>
        </w:rPr>
        <w:t xml:space="preserve">ברכיבים המסומנים </w:t>
      </w:r>
      <w:r w:rsidRPr="00E33753">
        <w:rPr>
          <w:rFonts w:cs="David"/>
        </w:rPr>
        <w:t>G</w:t>
      </w:r>
      <w:r w:rsidRPr="00E33753">
        <w:rPr>
          <w:rFonts w:cs="David"/>
          <w:rtl/>
        </w:rPr>
        <w:t xml:space="preserve">, יש להדגיש אם קיים או לא קיים </w:t>
      </w:r>
      <w:r>
        <w:rPr>
          <w:rFonts w:cs="David" w:hint="cs"/>
          <w:rtl/>
        </w:rPr>
        <w:t xml:space="preserve">בפתרון המוצע </w:t>
      </w:r>
      <w:r w:rsidRPr="00E33753">
        <w:rPr>
          <w:rFonts w:cs="David"/>
          <w:rtl/>
        </w:rPr>
        <w:t>ולציין תכונות חשובות בלבד, בקצרה ובמלל חופשי (עד 1/2 עמוד לרכיב).</w:t>
      </w:r>
    </w:p>
    <w:p w:rsidR="00D96C38" w:rsidRPr="00E33753" w:rsidRDefault="00D96C38" w:rsidP="00B72063">
      <w:pPr>
        <w:pStyle w:val="a"/>
        <w:numPr>
          <w:ilvl w:val="0"/>
          <w:numId w:val="43"/>
        </w:numPr>
        <w:spacing w:line="360" w:lineRule="auto"/>
        <w:ind w:left="848"/>
        <w:jc w:val="both"/>
        <w:rPr>
          <w:rFonts w:cs="David"/>
          <w:rtl/>
        </w:rPr>
      </w:pPr>
      <w:r w:rsidRPr="00E33753">
        <w:rPr>
          <w:rFonts w:cs="David"/>
          <w:rtl/>
        </w:rPr>
        <w:t xml:space="preserve">ברכיבים המסומנים </w:t>
      </w:r>
      <w:r w:rsidRPr="00E33753">
        <w:rPr>
          <w:rFonts w:cs="David"/>
        </w:rPr>
        <w:t>S</w:t>
      </w:r>
      <w:r w:rsidRPr="00E33753">
        <w:rPr>
          <w:rFonts w:cs="David"/>
          <w:rtl/>
        </w:rPr>
        <w:t>, יש לספק תשובה מפורטת כולל תעתיקים ממערכות אחרות או מתיעוד קיים ובלבד שתהיה תשובה ברורה לדרישה המתאימה.</w:t>
      </w:r>
    </w:p>
    <w:p w:rsidR="00D96C38" w:rsidRPr="00E33753" w:rsidRDefault="00D96C38" w:rsidP="00B72063">
      <w:pPr>
        <w:pStyle w:val="a"/>
        <w:numPr>
          <w:ilvl w:val="0"/>
          <w:numId w:val="43"/>
        </w:numPr>
        <w:spacing w:line="360" w:lineRule="auto"/>
        <w:ind w:left="848"/>
        <w:jc w:val="both"/>
        <w:rPr>
          <w:rFonts w:cs="David"/>
          <w:rtl/>
        </w:rPr>
      </w:pPr>
      <w:r w:rsidRPr="00E33753">
        <w:rPr>
          <w:rFonts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D96C38" w:rsidRPr="00E33753" w:rsidRDefault="00D96C38" w:rsidP="00B72063">
      <w:pPr>
        <w:pStyle w:val="a"/>
        <w:numPr>
          <w:ilvl w:val="0"/>
          <w:numId w:val="43"/>
        </w:numPr>
        <w:spacing w:line="360" w:lineRule="auto"/>
        <w:ind w:left="848"/>
        <w:jc w:val="both"/>
        <w:rPr>
          <w:rFonts w:cs="David"/>
          <w:rtl/>
        </w:rPr>
      </w:pPr>
      <w:r w:rsidRPr="00E33753">
        <w:rPr>
          <w:rFonts w:cs="David"/>
          <w:rtl/>
        </w:rPr>
        <w:t>יש להבחין בין ר</w:t>
      </w:r>
      <w:r>
        <w:rPr>
          <w:rFonts w:cs="David"/>
          <w:rtl/>
        </w:rPr>
        <w:t>כיב "סגור" הדורש תשובה של "כן/</w:t>
      </w:r>
      <w:r w:rsidRPr="00E33753">
        <w:rPr>
          <w:rFonts w:cs="David"/>
          <w:rtl/>
        </w:rPr>
        <w:t>לא" או מילוי טבלה מוגדרת, לבין רכיב "פתוח" המאפשר תשובה במבנה חופשי.</w:t>
      </w:r>
    </w:p>
    <w:p w:rsidR="00D96C38" w:rsidRPr="00E33753" w:rsidRDefault="00D96C38" w:rsidP="00B72063">
      <w:pPr>
        <w:pStyle w:val="a"/>
        <w:numPr>
          <w:ilvl w:val="0"/>
          <w:numId w:val="43"/>
        </w:numPr>
        <w:spacing w:line="360" w:lineRule="auto"/>
        <w:ind w:left="848"/>
        <w:jc w:val="both"/>
        <w:rPr>
          <w:rFonts w:cs="David"/>
          <w:rtl/>
        </w:rPr>
      </w:pPr>
      <w:r w:rsidRPr="00E33753">
        <w:rPr>
          <w:rFonts w:cs="David"/>
          <w:rtl/>
        </w:rPr>
        <w:t xml:space="preserve">ברכיב "פתוח", רשאי המציע להוסיף הערות והצעות משלו ע"י הוספת סעיף "אחר". סעיף זה יסומן </w:t>
      </w:r>
      <w:r w:rsidRPr="00E33753">
        <w:rPr>
          <w:rFonts w:cs="David"/>
        </w:rPr>
        <w:t>X.97</w:t>
      </w:r>
      <w:r w:rsidRPr="00E33753">
        <w:rPr>
          <w:rFonts w:cs="David"/>
          <w:rtl/>
        </w:rPr>
        <w:t xml:space="preserve"> בסוף רכיב ראשי, או </w:t>
      </w:r>
      <w:r w:rsidRPr="00E33753">
        <w:rPr>
          <w:rFonts w:cs="David"/>
        </w:rPr>
        <w:t>X.Y.97</w:t>
      </w:r>
      <w:r w:rsidRPr="00E33753">
        <w:rPr>
          <w:rFonts w:cs="David"/>
          <w:rtl/>
        </w:rPr>
        <w:t xml:space="preserve"> בסוף רכיב משני.</w:t>
      </w:r>
    </w:p>
    <w:p w:rsidR="00D96C38" w:rsidRDefault="00D96C38" w:rsidP="00B72063">
      <w:pPr>
        <w:pStyle w:val="a"/>
        <w:numPr>
          <w:ilvl w:val="0"/>
          <w:numId w:val="43"/>
        </w:numPr>
        <w:spacing w:line="360" w:lineRule="auto"/>
        <w:ind w:left="848"/>
        <w:jc w:val="both"/>
        <w:rPr>
          <w:rFonts w:cs="David"/>
          <w:b/>
          <w:bCs/>
          <w:kern w:val="40"/>
          <w:u w:val="single"/>
          <w:lang w:eastAsia="he-IL"/>
        </w:rPr>
      </w:pPr>
      <w:r w:rsidRPr="00E33753">
        <w:rPr>
          <w:rFonts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E33753">
        <w:rPr>
          <w:rFonts w:cs="David"/>
          <w:b/>
          <w:bCs/>
          <w:rtl/>
        </w:rPr>
        <w:t>אין למלא עלויות בנספח זה.</w:t>
      </w:r>
    </w:p>
    <w:p w:rsidR="00D96C38" w:rsidRPr="00410F81" w:rsidRDefault="00D96C38" w:rsidP="00D96C38">
      <w:pPr>
        <w:bidi w:val="0"/>
        <w:spacing w:line="360" w:lineRule="auto"/>
        <w:rPr>
          <w:rFonts w:asciiTheme="minorBidi" w:eastAsia="Times New Roman" w:hAnsiTheme="minorBidi" w:cs="David"/>
          <w:b/>
          <w:bCs/>
          <w:kern w:val="40"/>
          <w:sz w:val="40"/>
          <w:szCs w:val="40"/>
          <w:rtl/>
          <w:lang w:eastAsia="he-IL"/>
        </w:rPr>
      </w:pPr>
      <w:r w:rsidRPr="00410F81">
        <w:rPr>
          <w:rFonts w:asciiTheme="minorBidi" w:eastAsia="Times New Roman" w:hAnsiTheme="minorBidi" w:cs="David"/>
          <w:b/>
          <w:bCs/>
          <w:kern w:val="40"/>
          <w:sz w:val="40"/>
          <w:szCs w:val="40"/>
          <w:rtl/>
          <w:lang w:eastAsia="he-IL"/>
        </w:rPr>
        <w:br w:type="page"/>
      </w:r>
    </w:p>
    <w:p w:rsidR="00D96C3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hint="cs"/>
          <w:b/>
          <w:bCs/>
          <w:kern w:val="40"/>
          <w:sz w:val="40"/>
          <w:szCs w:val="40"/>
          <w:u w:val="single"/>
          <w:rtl/>
          <w:lang w:eastAsia="he-IL"/>
        </w:rPr>
        <w:lastRenderedPageBreak/>
        <w:t>נ</w:t>
      </w:r>
      <w:r w:rsidRPr="00410F81">
        <w:rPr>
          <w:rFonts w:asciiTheme="minorBidi" w:eastAsia="Times New Roman" w:hAnsiTheme="minorBidi" w:cs="David"/>
          <w:b/>
          <w:bCs/>
          <w:kern w:val="40"/>
          <w:sz w:val="40"/>
          <w:szCs w:val="40"/>
          <w:u w:val="single"/>
          <w:rtl/>
          <w:lang w:eastAsia="he-IL"/>
        </w:rPr>
        <w:t>ספח א'7</w:t>
      </w:r>
    </w:p>
    <w:p w:rsidR="00D96C38" w:rsidRPr="00410F81"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0F81">
        <w:rPr>
          <w:rFonts w:asciiTheme="minorBidi" w:eastAsia="Times New Roman" w:hAnsiTheme="minorBidi" w:cs="David" w:hint="eastAsia"/>
          <w:b/>
          <w:bCs/>
          <w:kern w:val="40"/>
          <w:sz w:val="28"/>
          <w:szCs w:val="28"/>
          <w:u w:val="single"/>
          <w:rtl/>
          <w:lang w:eastAsia="he-IL"/>
        </w:rPr>
        <w:t>נוסח</w:t>
      </w:r>
      <w:r w:rsidRPr="00410F81">
        <w:rPr>
          <w:rFonts w:asciiTheme="minorBidi" w:eastAsia="Times New Roman" w:hAnsiTheme="minorBidi" w:cs="David"/>
          <w:b/>
          <w:bCs/>
          <w:kern w:val="40"/>
          <w:sz w:val="28"/>
          <w:szCs w:val="28"/>
          <w:u w:val="single"/>
          <w:rtl/>
          <w:lang w:eastAsia="he-IL"/>
        </w:rPr>
        <w:t xml:space="preserve"> </w:t>
      </w:r>
      <w:r w:rsidRPr="00410F81">
        <w:rPr>
          <w:rFonts w:asciiTheme="minorBidi" w:eastAsia="Times New Roman" w:hAnsiTheme="minorBidi" w:cs="David" w:hint="eastAsia"/>
          <w:b/>
          <w:bCs/>
          <w:kern w:val="40"/>
          <w:sz w:val="28"/>
          <w:szCs w:val="28"/>
          <w:u w:val="single"/>
          <w:rtl/>
          <w:lang w:eastAsia="he-IL"/>
        </w:rPr>
        <w:t>ערבות</w:t>
      </w:r>
      <w:r w:rsidRPr="00410F81">
        <w:rPr>
          <w:rFonts w:asciiTheme="minorBidi" w:eastAsia="Times New Roman" w:hAnsiTheme="minorBidi" w:cs="David"/>
          <w:b/>
          <w:bCs/>
          <w:kern w:val="40"/>
          <w:sz w:val="28"/>
          <w:szCs w:val="28"/>
          <w:u w:val="single"/>
          <w:rtl/>
          <w:lang w:eastAsia="he-IL"/>
        </w:rPr>
        <w:t xml:space="preserve"> </w:t>
      </w:r>
      <w:r w:rsidRPr="00410F81">
        <w:rPr>
          <w:rFonts w:asciiTheme="minorBidi" w:eastAsia="Times New Roman" w:hAnsiTheme="minorBidi" w:cs="David" w:hint="eastAsia"/>
          <w:b/>
          <w:bCs/>
          <w:kern w:val="40"/>
          <w:sz w:val="28"/>
          <w:szCs w:val="28"/>
          <w:u w:val="single"/>
          <w:rtl/>
          <w:lang w:eastAsia="he-IL"/>
        </w:rPr>
        <w:t>מכרז</w:t>
      </w:r>
      <w:r w:rsidRPr="00410F81">
        <w:rPr>
          <w:rFonts w:asciiTheme="minorBidi" w:eastAsia="Times New Roman" w:hAnsiTheme="minorBidi" w:cs="David"/>
          <w:b/>
          <w:bCs/>
          <w:kern w:val="40"/>
          <w:sz w:val="28"/>
          <w:szCs w:val="28"/>
          <w:u w:val="single"/>
          <w:rtl/>
          <w:lang w:eastAsia="he-IL"/>
        </w:rPr>
        <w:t xml:space="preserve"> </w:t>
      </w:r>
    </w:p>
    <w:p w:rsidR="00D96C38"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Pr>
      </w:pPr>
      <w:r w:rsidRPr="00E33753">
        <w:rPr>
          <w:rFonts w:ascii="Arial" w:hAnsi="Arial" w:cs="David"/>
          <w:rtl/>
        </w:rPr>
        <w:t>שם הבנק/חברת הביטוח: 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מס' הטלפון: ________________________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מס' הפקס: ________________________</w:t>
      </w:r>
    </w:p>
    <w:p w:rsidR="00D96C38" w:rsidRPr="00E33753" w:rsidRDefault="00D96C38" w:rsidP="00D96C38">
      <w:pPr>
        <w:spacing w:line="360" w:lineRule="auto"/>
        <w:jc w:val="center"/>
        <w:rPr>
          <w:rFonts w:ascii="Arial" w:hAnsi="Arial" w:cs="David"/>
          <w:b/>
          <w:bCs/>
          <w:u w:val="single"/>
        </w:rPr>
      </w:pPr>
      <w:r w:rsidRPr="00E33753">
        <w:rPr>
          <w:rFonts w:ascii="Arial" w:hAnsi="Arial" w:cs="David"/>
          <w:b/>
          <w:bCs/>
          <w:u w:val="single"/>
          <w:rtl/>
        </w:rPr>
        <w:t>כתב ערבות</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לכבוד </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ממשלת ישראל </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באמצעות משרד </w:t>
      </w:r>
      <w:r>
        <w:rPr>
          <w:rFonts w:ascii="Arial" w:hAnsi="Arial" w:cs="David" w:hint="cs"/>
          <w:rtl/>
        </w:rPr>
        <w:t>הבריאות</w:t>
      </w:r>
    </w:p>
    <w:p w:rsidR="00D96C38" w:rsidRPr="00E33753" w:rsidRDefault="00D96C38" w:rsidP="00D96C38">
      <w:pPr>
        <w:spacing w:line="360" w:lineRule="auto"/>
        <w:jc w:val="both"/>
        <w:rPr>
          <w:rFonts w:ascii="Arial" w:hAnsi="Arial" w:cs="David"/>
        </w:rPr>
      </w:pPr>
      <w:r w:rsidRPr="00E33753">
        <w:rPr>
          <w:rFonts w:ascii="Arial" w:hAnsi="Arial" w:cs="David"/>
          <w:b/>
          <w:bCs/>
          <w:rtl/>
        </w:rPr>
        <w:t>הנדון: ערבות מס'</w:t>
      </w:r>
      <w:r w:rsidRPr="00E33753">
        <w:rPr>
          <w:rFonts w:ascii="Arial" w:hAnsi="Arial" w:cs="David"/>
          <w:rtl/>
        </w:rPr>
        <w:t>____________</w:t>
      </w:r>
    </w:p>
    <w:p w:rsidR="00D96C38" w:rsidRPr="00E33753" w:rsidRDefault="00D96C38" w:rsidP="00D96C38">
      <w:pPr>
        <w:spacing w:line="360" w:lineRule="auto"/>
        <w:jc w:val="both"/>
        <w:rPr>
          <w:rFonts w:ascii="Arial" w:hAnsi="Arial" w:cs="David"/>
        </w:rPr>
      </w:pPr>
      <w:r w:rsidRPr="00034BDC">
        <w:rPr>
          <w:rFonts w:cs="David"/>
          <w:noProof/>
          <w:sz w:val="20"/>
          <w:szCs w:val="20"/>
        </w:rPr>
        <w:drawing>
          <wp:anchor distT="0" distB="0" distL="114300" distR="114300" simplePos="0" relativeHeight="251664384" behindDoc="1" locked="0" layoutInCell="1" allowOverlap="1" wp14:anchorId="44742C9C" wp14:editId="37E0358A">
            <wp:simplePos x="0" y="0"/>
            <wp:positionH relativeFrom="column">
              <wp:posOffset>868952</wp:posOffset>
            </wp:positionH>
            <wp:positionV relativeFrom="paragraph">
              <wp:posOffset>5443</wp:posOffset>
            </wp:positionV>
            <wp:extent cx="5104765" cy="3601720"/>
            <wp:effectExtent l="0" t="0" r="63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C679A">
        <w:rPr>
          <w:rFonts w:ascii="Arial" w:hAnsi="Arial" w:cs="David"/>
          <w:rtl/>
        </w:rPr>
        <w:t xml:space="preserve">אנו ערבים בזה כלפיכם לסילוק כל סכום עד </w:t>
      </w:r>
      <w:r w:rsidRPr="00034BDC">
        <w:rPr>
          <w:rFonts w:ascii="Arial" w:hAnsi="Arial" w:cs="David"/>
          <w:rtl/>
        </w:rPr>
        <w:t xml:space="preserve">לסך </w:t>
      </w:r>
      <w:r>
        <w:rPr>
          <w:rFonts w:ascii="Arial" w:hAnsi="Arial" w:cs="David" w:hint="cs"/>
          <w:rtl/>
        </w:rPr>
        <w:t>5</w:t>
      </w:r>
      <w:r w:rsidRPr="00034BDC">
        <w:rPr>
          <w:rFonts w:ascii="Arial" w:hAnsi="Arial" w:cs="David"/>
          <w:rtl/>
        </w:rPr>
        <w:t xml:space="preserve">,000 </w:t>
      </w:r>
      <w:r w:rsidRPr="00034BDC">
        <w:rPr>
          <w:rFonts w:ascii="Arial" w:hAnsi="Arial" w:cs="David" w:hint="cs"/>
          <w:rtl/>
        </w:rPr>
        <w:t>₪</w:t>
      </w:r>
      <w:r w:rsidRPr="00034BDC">
        <w:rPr>
          <w:rFonts w:ascii="Arial" w:hAnsi="Arial" w:cs="David"/>
          <w:rtl/>
        </w:rPr>
        <w:t xml:space="preserve"> (במילים – </w:t>
      </w:r>
      <w:r>
        <w:rPr>
          <w:rFonts w:ascii="Arial" w:hAnsi="Arial" w:cs="David" w:hint="cs"/>
          <w:rtl/>
        </w:rPr>
        <w:t xml:space="preserve">חמשת </w:t>
      </w:r>
      <w:r w:rsidRPr="00034BDC">
        <w:rPr>
          <w:rFonts w:ascii="Arial" w:hAnsi="Arial" w:cs="David" w:hint="cs"/>
          <w:rtl/>
        </w:rPr>
        <w:t>אלפים</w:t>
      </w:r>
      <w:r w:rsidRPr="00034BDC">
        <w:rPr>
          <w:rFonts w:ascii="Arial" w:hAnsi="Arial" w:cs="David"/>
          <w:rtl/>
        </w:rPr>
        <w:t xml:space="preserve"> ש"ח</w:t>
      </w:r>
      <w:r w:rsidRPr="00FC679A">
        <w:rPr>
          <w:rFonts w:ascii="Arial" w:hAnsi="Arial" w:cs="David"/>
          <w:rtl/>
        </w:rPr>
        <w:t>)</w:t>
      </w:r>
    </w:p>
    <w:p w:rsidR="00D96C38" w:rsidRPr="00E33753" w:rsidRDefault="00D96C38" w:rsidP="00D96C38">
      <w:pPr>
        <w:spacing w:line="360" w:lineRule="auto"/>
        <w:jc w:val="both"/>
        <w:rPr>
          <w:rFonts w:ascii="Arial" w:hAnsi="Arial" w:cs="David"/>
        </w:rPr>
      </w:pPr>
      <w:r w:rsidRPr="00E33753">
        <w:rPr>
          <w:rFonts w:ascii="Arial" w:hAnsi="Arial" w:cs="David"/>
          <w:rtl/>
        </w:rPr>
        <w:t>אשר תדרשו מאת: ____________________________________________</w:t>
      </w:r>
      <w:r>
        <w:rPr>
          <w:rFonts w:ascii="Arial" w:hAnsi="Arial" w:cs="David" w:hint="cs"/>
          <w:rtl/>
        </w:rPr>
        <w:t xml:space="preserve"> </w:t>
      </w:r>
      <w:r w:rsidRPr="00E33753">
        <w:rPr>
          <w:rFonts w:ascii="Arial" w:hAnsi="Arial" w:cs="David"/>
          <w:rtl/>
        </w:rPr>
        <w:t>(להלן "החייב") בקשר</w:t>
      </w:r>
    </w:p>
    <w:p w:rsidR="00D96C38" w:rsidRPr="00E33753" w:rsidRDefault="00D96C38" w:rsidP="00741EDB">
      <w:pPr>
        <w:spacing w:line="360" w:lineRule="auto"/>
        <w:jc w:val="both"/>
        <w:rPr>
          <w:rFonts w:ascii="Arial" w:hAnsi="Arial" w:cs="David"/>
        </w:rPr>
      </w:pPr>
      <w:r w:rsidRPr="00E33753">
        <w:rPr>
          <w:rFonts w:ascii="Arial" w:hAnsi="Arial" w:cs="David"/>
          <w:rtl/>
        </w:rPr>
        <w:t xml:space="preserve">עם </w:t>
      </w:r>
      <w:r w:rsidRPr="00E33753">
        <w:rPr>
          <w:rFonts w:ascii="Arial" w:hAnsi="Arial" w:cs="David" w:hint="cs"/>
          <w:u w:val="single"/>
          <w:rtl/>
        </w:rPr>
        <w:t>מכרז</w:t>
      </w:r>
      <w:r w:rsidRPr="00E33753">
        <w:rPr>
          <w:rFonts w:ascii="Arial" w:hAnsi="Arial" w:cs="David"/>
          <w:u w:val="single"/>
          <w:rtl/>
        </w:rPr>
        <w:t xml:space="preserve"> </w:t>
      </w:r>
      <w:r w:rsidRPr="00E33753">
        <w:rPr>
          <w:rFonts w:ascii="Arial" w:hAnsi="Arial" w:cs="David" w:hint="cs"/>
          <w:u w:val="single"/>
          <w:rtl/>
        </w:rPr>
        <w:t>פומבי</w:t>
      </w:r>
      <w:r w:rsidRPr="00E33753">
        <w:rPr>
          <w:rFonts w:ascii="Arial" w:hAnsi="Arial" w:cs="David"/>
          <w:u w:val="single"/>
          <w:rtl/>
        </w:rPr>
        <w:t xml:space="preserve"> </w:t>
      </w:r>
      <w:r w:rsidR="001F697D">
        <w:rPr>
          <w:rFonts w:ascii="Arial" w:hAnsi="Arial" w:cs="David" w:hint="cs"/>
          <w:u w:val="single"/>
          <w:rtl/>
        </w:rPr>
        <w:t>5-2020</w:t>
      </w:r>
      <w:r w:rsidR="00735AE2">
        <w:rPr>
          <w:rFonts w:ascii="Arial" w:hAnsi="Arial" w:cs="David" w:hint="cs"/>
          <w:u w:val="single"/>
          <w:rtl/>
        </w:rPr>
        <w:t xml:space="preserve"> </w:t>
      </w:r>
      <w:r w:rsidR="001F697D" w:rsidRPr="001F697D">
        <w:rPr>
          <w:rFonts w:ascii="Arial" w:hAnsi="Arial" w:cs="David"/>
          <w:u w:val="single"/>
          <w:rtl/>
        </w:rPr>
        <w:t>אפליקציה לאומית למלחמה בנגיפים</w:t>
      </w:r>
    </w:p>
    <w:p w:rsidR="00D96C38" w:rsidRPr="00E33753" w:rsidRDefault="00D96C38" w:rsidP="00D96C38">
      <w:pPr>
        <w:spacing w:line="360" w:lineRule="auto"/>
        <w:jc w:val="both"/>
        <w:rPr>
          <w:rFonts w:ascii="Arial" w:hAnsi="Arial" w:cs="David"/>
        </w:rPr>
      </w:pPr>
      <w:r w:rsidRPr="00E33753">
        <w:rPr>
          <w:rFonts w:ascii="Arial" w:hAnsi="Arial"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6C38" w:rsidRPr="00E33753" w:rsidRDefault="00D96C38" w:rsidP="007E1BFF">
      <w:pPr>
        <w:spacing w:line="360" w:lineRule="auto"/>
        <w:jc w:val="both"/>
        <w:rPr>
          <w:rFonts w:ascii="Arial" w:hAnsi="Arial" w:cs="David"/>
        </w:rPr>
      </w:pPr>
      <w:r w:rsidRPr="00E33753">
        <w:rPr>
          <w:rFonts w:ascii="Arial" w:hAnsi="Arial" w:cs="David"/>
          <w:rtl/>
        </w:rPr>
        <w:t>ערבות זו תהיה בתוקף עד תאריך</w:t>
      </w:r>
      <w:r>
        <w:rPr>
          <w:rFonts w:ascii="Arial" w:hAnsi="Arial" w:cs="David" w:hint="cs"/>
          <w:rtl/>
        </w:rPr>
        <w:t xml:space="preserve"> 31/</w:t>
      </w:r>
      <w:r w:rsidR="007E1BFF">
        <w:rPr>
          <w:rFonts w:ascii="Arial" w:hAnsi="Arial" w:cs="David" w:hint="cs"/>
          <w:rtl/>
        </w:rPr>
        <w:t>08</w:t>
      </w:r>
      <w:r>
        <w:rPr>
          <w:rFonts w:ascii="Arial" w:hAnsi="Arial" w:cs="David" w:hint="cs"/>
          <w:rtl/>
        </w:rPr>
        <w:t>/</w:t>
      </w:r>
      <w:r w:rsidR="007E1BFF">
        <w:rPr>
          <w:rFonts w:ascii="Arial" w:hAnsi="Arial" w:cs="David" w:hint="cs"/>
          <w:rtl/>
        </w:rPr>
        <w:t xml:space="preserve">2020 </w:t>
      </w:r>
    </w:p>
    <w:p w:rsidR="00D96C38" w:rsidRPr="00E33753" w:rsidRDefault="00D96C38" w:rsidP="00D96C38">
      <w:pPr>
        <w:spacing w:line="360" w:lineRule="auto"/>
        <w:jc w:val="both"/>
        <w:rPr>
          <w:rFonts w:ascii="Arial" w:hAnsi="Arial" w:cs="David"/>
        </w:rPr>
      </w:pPr>
      <w:r w:rsidRPr="00E33753">
        <w:rPr>
          <w:rFonts w:ascii="Arial" w:hAnsi="Arial" w:cs="David"/>
          <w:rtl/>
        </w:rPr>
        <w:t>דרישה על פי ערבות זו יש להפנות לסניף הבנק/חב' הביטוח שכתובתו __________________________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                                                                                                            </w:t>
      </w:r>
      <w:r>
        <w:rPr>
          <w:rFonts w:ascii="Arial" w:hAnsi="Arial" w:cs="David" w:hint="cs"/>
          <w:rtl/>
        </w:rPr>
        <w:t xml:space="preserve">             </w:t>
      </w:r>
      <w:r w:rsidRPr="00E33753">
        <w:rPr>
          <w:rFonts w:ascii="Arial" w:hAnsi="Arial" w:cs="David"/>
          <w:rtl/>
        </w:rPr>
        <w:t xml:space="preserve"> שם הבנק/חב' הביטוח</w:t>
      </w:r>
    </w:p>
    <w:p w:rsidR="00D96C38" w:rsidRPr="00E33753"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tl/>
        </w:rPr>
      </w:pPr>
      <w:r w:rsidRPr="00E33753">
        <w:rPr>
          <w:rFonts w:ascii="Arial" w:hAnsi="Arial" w:cs="David"/>
          <w:rtl/>
        </w:rPr>
        <w:t>___________________________________        __________________________________</w:t>
      </w:r>
    </w:p>
    <w:p w:rsidR="00D96C38" w:rsidRPr="00E33753" w:rsidRDefault="00D96C38" w:rsidP="00D96C38">
      <w:pPr>
        <w:spacing w:line="360" w:lineRule="auto"/>
        <w:jc w:val="both"/>
        <w:rPr>
          <w:rFonts w:ascii="Arial" w:hAnsi="Arial" w:cs="David"/>
          <w:rtl/>
        </w:rPr>
      </w:pPr>
      <w:r>
        <w:rPr>
          <w:rFonts w:ascii="Arial" w:hAnsi="Arial" w:cs="David" w:hint="cs"/>
          <w:rtl/>
        </w:rPr>
        <w:t xml:space="preserve">                  </w:t>
      </w:r>
      <w:r w:rsidRPr="00E33753">
        <w:rPr>
          <w:rFonts w:ascii="Arial" w:hAnsi="Arial" w:cs="David"/>
          <w:rtl/>
        </w:rPr>
        <w:t xml:space="preserve">מס' הבנק ומס' הסניף     </w:t>
      </w:r>
      <w:r>
        <w:rPr>
          <w:rFonts w:ascii="Arial" w:hAnsi="Arial" w:cs="David" w:hint="cs"/>
          <w:rtl/>
        </w:rPr>
        <w:t xml:space="preserve">      </w:t>
      </w:r>
      <w:r w:rsidRPr="00E33753">
        <w:rPr>
          <w:rFonts w:ascii="Arial" w:hAnsi="Arial" w:cs="David"/>
          <w:rtl/>
        </w:rPr>
        <w:t xml:space="preserve">                                    כתובת סניף הבנק/חברת הביטוח</w:t>
      </w:r>
    </w:p>
    <w:p w:rsidR="00D96C38" w:rsidRPr="00E33753" w:rsidRDefault="00D96C38" w:rsidP="00D96C38">
      <w:pPr>
        <w:spacing w:line="360" w:lineRule="auto"/>
        <w:jc w:val="both"/>
        <w:rPr>
          <w:rFonts w:ascii="Arial" w:hAnsi="Arial" w:cs="David"/>
        </w:rPr>
      </w:pPr>
    </w:p>
    <w:p w:rsidR="00D96C38" w:rsidRPr="00E33753" w:rsidRDefault="00D96C38" w:rsidP="00D96C38">
      <w:pPr>
        <w:spacing w:line="360" w:lineRule="auto"/>
        <w:jc w:val="both"/>
        <w:rPr>
          <w:rFonts w:ascii="Arial" w:hAnsi="Arial" w:cs="David"/>
          <w:rtl/>
        </w:rPr>
      </w:pPr>
      <w:r w:rsidRPr="00E33753">
        <w:rPr>
          <w:rFonts w:ascii="Arial" w:hAnsi="Arial" w:cs="David"/>
          <w:rtl/>
        </w:rPr>
        <w:t>הערבות אינה ניתנת להעברה או להסבה.</w:t>
      </w:r>
    </w:p>
    <w:p w:rsidR="00D96C38" w:rsidRPr="00E33753"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Pr>
      </w:pPr>
      <w:r w:rsidRPr="00E33753">
        <w:rPr>
          <w:rFonts w:ascii="Arial" w:hAnsi="Arial" w:cs="David"/>
          <w:rtl/>
        </w:rPr>
        <w:t>________________               ________________          ___________________________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           תאריך                                     שם מלא                          חתימ</w:t>
      </w:r>
      <w:r w:rsidRPr="00E33753">
        <w:rPr>
          <w:rFonts w:ascii="Arial" w:hAnsi="Arial" w:cs="David" w:hint="cs"/>
          <w:rtl/>
        </w:rPr>
        <w:t>ת</w:t>
      </w:r>
      <w:r w:rsidRPr="00E33753">
        <w:rPr>
          <w:rFonts w:ascii="Arial" w:hAnsi="Arial" w:cs="David"/>
          <w:rtl/>
        </w:rPr>
        <w:t xml:space="preserve"> וחותמת מורשה החתימה</w:t>
      </w:r>
    </w:p>
    <w:p w:rsidR="00D96C38" w:rsidRPr="00E33753" w:rsidRDefault="00D96C38" w:rsidP="004E4D12">
      <w:pPr>
        <w:spacing w:line="360" w:lineRule="auto"/>
        <w:jc w:val="both"/>
        <w:rPr>
          <w:rFonts w:ascii="David" w:hAnsi="David" w:cs="David"/>
          <w:noProof/>
          <w:rtl/>
        </w:rPr>
      </w:pPr>
      <w:r w:rsidRPr="00E33753">
        <w:rPr>
          <w:rFonts w:cs="David"/>
          <w:noProof/>
          <w:rtl/>
        </w:rPr>
        <w:lastRenderedPageBreak/>
        <mc:AlternateContent>
          <mc:Choice Requires="wps">
            <w:drawing>
              <wp:anchor distT="0" distB="0" distL="114300" distR="114300" simplePos="0" relativeHeight="251663360" behindDoc="1" locked="0" layoutInCell="0" allowOverlap="1" wp14:anchorId="2F72B2F2" wp14:editId="5E47B026">
                <wp:simplePos x="0" y="0"/>
                <wp:positionH relativeFrom="column">
                  <wp:posOffset>132080</wp:posOffset>
                </wp:positionH>
                <wp:positionV relativeFrom="paragraph">
                  <wp:posOffset>101600</wp:posOffset>
                </wp:positionV>
                <wp:extent cx="5105400" cy="3594100"/>
                <wp:effectExtent l="0" t="0" r="0" b="635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94AE9" w:rsidRDefault="00D94AE9" w:rsidP="00D96C3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72B2F2" id="מלבן 19" o:spid="_x0000_s1026" style="position:absolute;left:0;text-align:left;margin-left:10.4pt;margin-top:8pt;width:402pt;height:28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Tvn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CY3TvnswIAAJ8FAAAO&#10;AAAAAAAAAAAAAAAAAC4CAABkcnMvZTJvRG9jLnhtbFBLAQItABQABgAIAAAAIQDhtLMR3QAAAAkB&#10;AAAPAAAAAAAAAAAAAAAAAA0FAABkcnMvZG93bnJldi54bWxQSwUGAAAAAAQABADzAAAAFwYAAAAA&#10;" o:allowincell="f" filled="f" stroked="f" strokeweight="0">
                <v:textbox inset="0,0,0,0">
                  <w:txbxContent>
                    <w:p w:rsidR="00D94AE9" w:rsidRDefault="00D94AE9" w:rsidP="00D96C38"/>
                  </w:txbxContent>
                </v:textbox>
              </v:rect>
            </w:pict>
          </mc:Fallback>
        </mc:AlternateContent>
      </w:r>
    </w:p>
    <w:p w:rsidR="00D96C38" w:rsidRDefault="00D96C38" w:rsidP="00D96C38">
      <w:pPr>
        <w:keepLines/>
        <w:spacing w:before="120" w:after="120" w:line="360" w:lineRule="auto"/>
        <w:jc w:val="center"/>
        <w:rPr>
          <w:rFonts w:asciiTheme="minorBidi" w:eastAsia="Times New Roman" w:hAnsiTheme="minorBidi" w:cs="David"/>
          <w:b/>
          <w:bCs/>
          <w:kern w:val="40"/>
          <w:u w:val="single"/>
          <w:rtl/>
          <w:lang w:eastAsia="he-IL"/>
        </w:rPr>
      </w:pPr>
      <w:r w:rsidRPr="000E71AA">
        <w:rPr>
          <w:rFonts w:asciiTheme="minorBidi" w:eastAsia="Times New Roman" w:hAnsiTheme="minorBidi" w:cs="David"/>
          <w:b/>
          <w:bCs/>
          <w:kern w:val="40"/>
          <w:sz w:val="40"/>
          <w:szCs w:val="40"/>
          <w:u w:val="single"/>
          <w:rtl/>
          <w:lang w:eastAsia="he-IL"/>
        </w:rPr>
        <w:t>נספח א'</w:t>
      </w:r>
      <w:r w:rsidRPr="000E71AA">
        <w:rPr>
          <w:rFonts w:asciiTheme="minorBidi" w:eastAsia="Times New Roman" w:hAnsiTheme="minorBidi" w:cs="David" w:hint="cs"/>
          <w:b/>
          <w:bCs/>
          <w:kern w:val="40"/>
          <w:sz w:val="40"/>
          <w:szCs w:val="40"/>
          <w:u w:val="single"/>
          <w:rtl/>
          <w:lang w:eastAsia="he-IL"/>
        </w:rPr>
        <w:t>8</w:t>
      </w:r>
    </w:p>
    <w:p w:rsidR="00D96C38"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0E71AA">
        <w:rPr>
          <w:rFonts w:asciiTheme="minorBidi" w:eastAsia="Times New Roman" w:hAnsiTheme="minorBidi" w:cs="David" w:hint="eastAsia"/>
          <w:b/>
          <w:bCs/>
          <w:kern w:val="40"/>
          <w:sz w:val="28"/>
          <w:szCs w:val="28"/>
          <w:u w:val="single"/>
          <w:rtl/>
          <w:lang w:eastAsia="he-IL"/>
        </w:rPr>
        <w:t>תצהיר</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בדבר</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אי</w:t>
      </w:r>
      <w:r w:rsidRPr="000E71AA">
        <w:rPr>
          <w:rFonts w:asciiTheme="minorBidi" w:eastAsia="Times New Roman" w:hAnsiTheme="minorBidi" w:cs="David"/>
          <w:b/>
          <w:bCs/>
          <w:kern w:val="40"/>
          <w:sz w:val="28"/>
          <w:szCs w:val="28"/>
          <w:u w:val="single"/>
          <w:rtl/>
          <w:lang w:eastAsia="he-IL"/>
        </w:rPr>
        <w:t xml:space="preserve">-תיאום </w:t>
      </w:r>
      <w:r w:rsidRPr="000E71AA">
        <w:rPr>
          <w:rFonts w:asciiTheme="minorBidi" w:eastAsia="Times New Roman" w:hAnsiTheme="minorBidi" w:cs="David" w:hint="eastAsia"/>
          <w:b/>
          <w:bCs/>
          <w:kern w:val="40"/>
          <w:sz w:val="28"/>
          <w:szCs w:val="28"/>
          <w:u w:val="single"/>
          <w:rtl/>
          <w:lang w:eastAsia="he-IL"/>
        </w:rPr>
        <w:t>הצעות</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למכרז</w:t>
      </w:r>
      <w:r w:rsidRPr="000E71AA">
        <w:rPr>
          <w:rFonts w:asciiTheme="minorBidi" w:eastAsia="Times New Roman" w:hAnsiTheme="minorBidi" w:cs="David"/>
          <w:b/>
          <w:bCs/>
          <w:kern w:val="40"/>
          <w:sz w:val="28"/>
          <w:szCs w:val="28"/>
          <w:u w:val="single"/>
          <w:rtl/>
          <w:lang w:eastAsia="he-IL"/>
        </w:rPr>
        <w:t xml:space="preserve"> </w:t>
      </w:r>
    </w:p>
    <w:p w:rsidR="00D96C38" w:rsidRPr="000E71AA"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D96C38" w:rsidRPr="00E33753" w:rsidRDefault="00D96C38" w:rsidP="00D96C38">
      <w:pPr>
        <w:spacing w:line="360" w:lineRule="auto"/>
        <w:jc w:val="both"/>
        <w:rPr>
          <w:rFonts w:ascii="Arial" w:hAnsi="Arial" w:cs="David"/>
        </w:rPr>
      </w:pPr>
      <w:r w:rsidRPr="00E33753">
        <w:rPr>
          <w:rFonts w:ascii="Arial" w:hAnsi="Arial" w:cs="David"/>
          <w:rtl/>
        </w:rPr>
        <w:t>אני הח"מ______________________________ מס ת"ז ___</w:t>
      </w:r>
      <w:r>
        <w:rPr>
          <w:rFonts w:ascii="Arial" w:hAnsi="Arial" w:cs="David" w:hint="cs"/>
          <w:rtl/>
        </w:rPr>
        <w:t>_____</w:t>
      </w:r>
      <w:r w:rsidRPr="00E33753">
        <w:rPr>
          <w:rFonts w:ascii="Arial" w:hAnsi="Arial" w:cs="David"/>
          <w:rtl/>
        </w:rPr>
        <w:t xml:space="preserve">__________ העובד בתאגיד _____________________ (שם התאגיד) מצהיר בזאת כי: </w:t>
      </w: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rsidR="00D96C38" w:rsidRPr="00E33753" w:rsidRDefault="00D96C38" w:rsidP="00D96C38">
      <w:pPr>
        <w:pStyle w:val="1"/>
        <w:rPr>
          <w:rFonts w:cs="David"/>
          <w:szCs w:val="22"/>
          <w:rtl/>
        </w:rPr>
      </w:pPr>
      <w:r w:rsidRPr="00E33753">
        <w:rPr>
          <w:rFonts w:cs="David" w:hint="cs"/>
          <w:szCs w:val="22"/>
          <w:rtl/>
        </w:rPr>
        <w:t>אין</w:t>
      </w:r>
      <w:r w:rsidRPr="00E33753">
        <w:rPr>
          <w:rFonts w:cs="David"/>
          <w:szCs w:val="22"/>
          <w:rtl/>
        </w:rPr>
        <w:t xml:space="preserve"> </w:t>
      </w:r>
      <w:r w:rsidRPr="00E33753">
        <w:rPr>
          <w:rFonts w:cs="David" w:hint="cs"/>
          <w:szCs w:val="22"/>
          <w:rtl/>
        </w:rPr>
        <w:t>בכוונתי</w:t>
      </w:r>
      <w:r w:rsidRPr="00E33753">
        <w:rPr>
          <w:rFonts w:cs="David"/>
          <w:szCs w:val="22"/>
          <w:rtl/>
        </w:rPr>
        <w:t xml:space="preserve"> </w:t>
      </w:r>
      <w:r w:rsidRPr="00E33753">
        <w:rPr>
          <w:rFonts w:cs="David" w:hint="cs"/>
          <w:szCs w:val="22"/>
          <w:rtl/>
        </w:rPr>
        <w:t>להשתמש</w:t>
      </w:r>
      <w:r w:rsidRPr="00E33753">
        <w:rPr>
          <w:rFonts w:cs="David"/>
          <w:szCs w:val="22"/>
          <w:rtl/>
        </w:rPr>
        <w:t xml:space="preserve"> </w:t>
      </w:r>
      <w:r w:rsidRPr="00E33753">
        <w:rPr>
          <w:rFonts w:cs="David" w:hint="cs"/>
          <w:szCs w:val="22"/>
          <w:rtl/>
        </w:rPr>
        <w:t>במסגרת</w:t>
      </w:r>
      <w:r w:rsidRPr="00E33753">
        <w:rPr>
          <w:rFonts w:cs="David"/>
          <w:szCs w:val="22"/>
          <w:rtl/>
        </w:rPr>
        <w:t xml:space="preserve"> </w:t>
      </w:r>
      <w:r w:rsidRPr="00E33753">
        <w:rPr>
          <w:rFonts w:cs="David" w:hint="cs"/>
          <w:szCs w:val="22"/>
          <w:rtl/>
        </w:rPr>
        <w:t>הצעה</w:t>
      </w:r>
      <w:r w:rsidRPr="00E33753">
        <w:rPr>
          <w:rFonts w:cs="David"/>
          <w:szCs w:val="22"/>
          <w:rtl/>
        </w:rPr>
        <w:t xml:space="preserve"> </w:t>
      </w:r>
      <w:r w:rsidRPr="00E33753">
        <w:rPr>
          <w:rFonts w:cs="David" w:hint="cs"/>
          <w:szCs w:val="22"/>
          <w:rtl/>
        </w:rPr>
        <w:t>זו</w:t>
      </w:r>
      <w:r w:rsidRPr="00E33753">
        <w:rPr>
          <w:rFonts w:cs="David"/>
          <w:szCs w:val="22"/>
          <w:rtl/>
        </w:rPr>
        <w:t xml:space="preserve"> </w:t>
      </w:r>
      <w:r w:rsidRPr="00E33753">
        <w:rPr>
          <w:rFonts w:cs="David" w:hint="cs"/>
          <w:szCs w:val="22"/>
          <w:rtl/>
        </w:rPr>
        <w:t>בקבלני</w:t>
      </w:r>
      <w:r w:rsidRPr="00E33753">
        <w:rPr>
          <w:rFonts w:cs="David"/>
          <w:szCs w:val="22"/>
          <w:rtl/>
        </w:rPr>
        <w:t xml:space="preserve"> </w:t>
      </w:r>
      <w:r w:rsidRPr="00E33753">
        <w:rPr>
          <w:rFonts w:cs="David" w:hint="cs"/>
          <w:szCs w:val="22"/>
          <w:rtl/>
        </w:rPr>
        <w:t>משנה</w:t>
      </w:r>
      <w:r w:rsidRPr="00E33753">
        <w:rPr>
          <w:rFonts w:cs="David"/>
          <w:szCs w:val="22"/>
          <w:rtl/>
        </w:rPr>
        <w:t>.</w:t>
      </w:r>
    </w:p>
    <w:p w:rsidR="00D96C38" w:rsidRPr="00E33753" w:rsidRDefault="00D96C38" w:rsidP="00D96C38">
      <w:pPr>
        <w:pStyle w:val="1"/>
        <w:rPr>
          <w:rFonts w:cs="David"/>
          <w:szCs w:val="22"/>
          <w:rtl/>
        </w:rPr>
      </w:pPr>
      <w:r w:rsidRPr="00E33753">
        <w:rPr>
          <w:rFonts w:cs="David" w:hint="cs"/>
          <w:szCs w:val="22"/>
          <w:rtl/>
        </w:rPr>
        <w:t>בכוונתי</w:t>
      </w:r>
      <w:r w:rsidRPr="00E33753">
        <w:rPr>
          <w:rFonts w:cs="David"/>
          <w:szCs w:val="22"/>
          <w:rtl/>
        </w:rPr>
        <w:t xml:space="preserve"> </w:t>
      </w:r>
      <w:r w:rsidRPr="00E33753">
        <w:rPr>
          <w:rFonts w:cs="David" w:hint="cs"/>
          <w:szCs w:val="22"/>
          <w:rtl/>
        </w:rPr>
        <w:t>להשתמש</w:t>
      </w:r>
      <w:r w:rsidRPr="00E33753">
        <w:rPr>
          <w:rFonts w:cs="David"/>
          <w:szCs w:val="22"/>
          <w:rtl/>
        </w:rPr>
        <w:t xml:space="preserve"> </w:t>
      </w:r>
      <w:r w:rsidRPr="00E33753">
        <w:rPr>
          <w:rFonts w:cs="David" w:hint="cs"/>
          <w:szCs w:val="22"/>
          <w:rtl/>
        </w:rPr>
        <w:t>במסגרת</w:t>
      </w:r>
      <w:r w:rsidRPr="00E33753">
        <w:rPr>
          <w:rFonts w:cs="David"/>
          <w:szCs w:val="22"/>
          <w:rtl/>
        </w:rPr>
        <w:t xml:space="preserve"> </w:t>
      </w:r>
      <w:r w:rsidRPr="00E33753">
        <w:rPr>
          <w:rFonts w:cs="David" w:hint="cs"/>
          <w:szCs w:val="22"/>
          <w:rtl/>
        </w:rPr>
        <w:t>הצעה</w:t>
      </w:r>
      <w:r w:rsidRPr="00E33753">
        <w:rPr>
          <w:rFonts w:cs="David"/>
          <w:szCs w:val="22"/>
          <w:rtl/>
        </w:rPr>
        <w:t xml:space="preserve"> </w:t>
      </w:r>
      <w:r w:rsidRPr="00E33753">
        <w:rPr>
          <w:rFonts w:cs="David" w:hint="cs"/>
          <w:szCs w:val="22"/>
          <w:rtl/>
        </w:rPr>
        <w:t>זו</w:t>
      </w:r>
      <w:r w:rsidRPr="00E33753">
        <w:rPr>
          <w:rFonts w:cs="David"/>
          <w:szCs w:val="22"/>
          <w:rtl/>
        </w:rPr>
        <w:t xml:space="preserve"> </w:t>
      </w:r>
      <w:r w:rsidRPr="00E33753">
        <w:rPr>
          <w:rFonts w:cs="David" w:hint="cs"/>
          <w:szCs w:val="22"/>
          <w:rtl/>
        </w:rPr>
        <w:t>בקבלני</w:t>
      </w:r>
      <w:r w:rsidRPr="00E33753">
        <w:rPr>
          <w:rFonts w:cs="David"/>
          <w:szCs w:val="22"/>
          <w:rtl/>
        </w:rPr>
        <w:t xml:space="preserve"> </w:t>
      </w:r>
      <w:r w:rsidRPr="00E33753">
        <w:rPr>
          <w:rFonts w:cs="David" w:hint="cs"/>
          <w:szCs w:val="22"/>
          <w:rtl/>
        </w:rPr>
        <w:t>המשנה</w:t>
      </w:r>
      <w:r w:rsidRPr="00E33753">
        <w:rPr>
          <w:rFonts w:cs="David"/>
          <w:szCs w:val="22"/>
          <w:rtl/>
        </w:rPr>
        <w:t xml:space="preserve"> </w:t>
      </w:r>
      <w:r w:rsidRPr="00E33753">
        <w:rPr>
          <w:rFonts w:cs="David" w:hint="cs"/>
          <w:szCs w:val="22"/>
          <w:rtl/>
        </w:rPr>
        <w:t>המפורטים</w:t>
      </w:r>
      <w:r w:rsidRPr="00E33753">
        <w:rPr>
          <w:rFonts w:cs="David"/>
          <w:szCs w:val="22"/>
          <w:rtl/>
        </w:rPr>
        <w:t xml:space="preserve"> </w:t>
      </w:r>
      <w:r w:rsidRPr="00E33753">
        <w:rPr>
          <w:rFonts w:cs="David" w:hint="cs"/>
          <w:szCs w:val="22"/>
          <w:rtl/>
        </w:rPr>
        <w:t>להלן</w:t>
      </w:r>
      <w:r w:rsidRPr="00E33753">
        <w:rPr>
          <w:rFonts w:cs="David"/>
          <w:szCs w:val="22"/>
          <w:rtl/>
        </w:rPr>
        <w:t xml:space="preserve"> (</w:t>
      </w:r>
      <w:r w:rsidRPr="00E33753">
        <w:rPr>
          <w:rFonts w:cs="David" w:hint="cs"/>
          <w:szCs w:val="22"/>
          <w:rtl/>
        </w:rPr>
        <w:t>יש</w:t>
      </w:r>
      <w:r w:rsidRPr="00E33753">
        <w:rPr>
          <w:rFonts w:cs="David"/>
          <w:szCs w:val="22"/>
          <w:rtl/>
        </w:rPr>
        <w:t xml:space="preserve"> </w:t>
      </w:r>
      <w:r w:rsidRPr="00E33753">
        <w:rPr>
          <w:rFonts w:cs="David" w:hint="cs"/>
          <w:szCs w:val="22"/>
          <w:rtl/>
        </w:rPr>
        <w:t>לפרט</w:t>
      </w:r>
      <w:r w:rsidRPr="00E33753">
        <w:rPr>
          <w:rFonts w:cs="David"/>
          <w:szCs w:val="22"/>
          <w:rtl/>
        </w:rPr>
        <w:t xml:space="preserve"> </w:t>
      </w:r>
      <w:r w:rsidRPr="00E33753">
        <w:rPr>
          <w:rFonts w:cs="David" w:hint="cs"/>
          <w:szCs w:val="22"/>
          <w:rtl/>
        </w:rPr>
        <w:t>את</w:t>
      </w:r>
      <w:r w:rsidRPr="00E33753">
        <w:rPr>
          <w:rFonts w:cs="David"/>
          <w:szCs w:val="22"/>
          <w:rtl/>
        </w:rPr>
        <w:t xml:space="preserve"> </w:t>
      </w:r>
      <w:r w:rsidRPr="00E33753">
        <w:rPr>
          <w:rFonts w:cs="David" w:hint="cs"/>
          <w:szCs w:val="22"/>
          <w:rtl/>
        </w:rPr>
        <w:t>שם</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ופרטי</w:t>
      </w:r>
      <w:r w:rsidRPr="00E33753">
        <w:rPr>
          <w:rFonts w:cs="David"/>
          <w:szCs w:val="22"/>
          <w:rtl/>
        </w:rPr>
        <w:t xml:space="preserve"> </w:t>
      </w:r>
      <w:r w:rsidRPr="00E33753">
        <w:rPr>
          <w:rFonts w:cs="David" w:hint="cs"/>
          <w:szCs w:val="22"/>
          <w:rtl/>
        </w:rPr>
        <w:t>יצירת</w:t>
      </w:r>
      <w:r w:rsidRPr="00E33753">
        <w:rPr>
          <w:rFonts w:cs="David"/>
          <w:szCs w:val="22"/>
          <w:rtl/>
        </w:rPr>
        <w:t xml:space="preserve"> </w:t>
      </w:r>
      <w:r w:rsidRPr="00E33753">
        <w:rPr>
          <w:rFonts w:cs="David" w:hint="cs"/>
          <w:szCs w:val="22"/>
          <w:rtl/>
        </w:rPr>
        <w:t>קשר</w:t>
      </w:r>
      <w:r w:rsidRPr="00E33753">
        <w:rPr>
          <w:rFonts w:cs="David"/>
          <w:szCs w:val="22"/>
          <w:rtl/>
        </w:rPr>
        <w:t xml:space="preserve"> </w:t>
      </w:r>
      <w:r w:rsidRPr="00E33753">
        <w:rPr>
          <w:rFonts w:cs="David" w:hint="cs"/>
          <w:szCs w:val="22"/>
          <w:rtl/>
        </w:rPr>
        <w:t>עמו</w:t>
      </w:r>
      <w:r w:rsidRPr="00E3375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D96C38" w:rsidRPr="00EB00D3" w:rsidTr="00BD527C">
        <w:tc>
          <w:tcPr>
            <w:tcW w:w="1955" w:type="dxa"/>
            <w:tcBorders>
              <w:top w:val="nil"/>
              <w:left w:val="nil"/>
              <w:bottom w:val="nil"/>
              <w:right w:val="nil"/>
            </w:tcBorders>
            <w:hideMark/>
          </w:tcPr>
          <w:p w:rsidR="00D96C38" w:rsidRPr="00E33753" w:rsidRDefault="00D96C38" w:rsidP="00BD527C">
            <w:pPr>
              <w:spacing w:line="360" w:lineRule="auto"/>
              <w:ind w:firstLine="34"/>
              <w:jc w:val="both"/>
              <w:rPr>
                <w:rFonts w:ascii="Arial" w:hAnsi="Arial" w:cs="David"/>
              </w:rPr>
            </w:pPr>
            <w:r w:rsidRPr="00E33753">
              <w:rPr>
                <w:rFonts w:ascii="Arial" w:hAnsi="Arial" w:cs="David"/>
                <w:rtl/>
              </w:rPr>
              <w:t>שם התאגיד</w:t>
            </w:r>
          </w:p>
        </w:tc>
        <w:tc>
          <w:tcPr>
            <w:tcW w:w="914"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2375" w:type="dxa"/>
            <w:tcBorders>
              <w:top w:val="nil"/>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תחום העבודה בו ניתנת קבלנות המשנה</w:t>
            </w:r>
          </w:p>
        </w:tc>
        <w:tc>
          <w:tcPr>
            <w:tcW w:w="851"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1980" w:type="dxa"/>
            <w:tcBorders>
              <w:top w:val="nil"/>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פרטי יצירת קשר</w:t>
            </w:r>
          </w:p>
        </w:tc>
      </w:tr>
      <w:tr w:rsidR="00D96C38" w:rsidRPr="00EB00D3" w:rsidTr="00BD527C">
        <w:tc>
          <w:tcPr>
            <w:tcW w:w="1955"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914"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2375"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851"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1980"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r>
      <w:tr w:rsidR="00D96C38" w:rsidRPr="00EB00D3" w:rsidTr="00BD527C">
        <w:tc>
          <w:tcPr>
            <w:tcW w:w="1955" w:type="dxa"/>
            <w:tcBorders>
              <w:top w:val="single" w:sz="4" w:space="0" w:color="auto"/>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914"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2375" w:type="dxa"/>
            <w:tcBorders>
              <w:top w:val="single" w:sz="4" w:space="0" w:color="auto"/>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851"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1980" w:type="dxa"/>
            <w:tcBorders>
              <w:top w:val="single" w:sz="4" w:space="0" w:color="auto"/>
              <w:left w:val="nil"/>
              <w:bottom w:val="single" w:sz="4" w:space="0" w:color="auto"/>
              <w:right w:val="nil"/>
            </w:tcBorders>
          </w:tcPr>
          <w:p w:rsidR="00D96C38" w:rsidRPr="00E33753" w:rsidRDefault="00D96C38" w:rsidP="00BD527C">
            <w:pPr>
              <w:spacing w:line="360" w:lineRule="auto"/>
              <w:jc w:val="both"/>
              <w:rPr>
                <w:rFonts w:ascii="Arial" w:hAnsi="Arial" w:cs="David"/>
              </w:rPr>
            </w:pPr>
          </w:p>
        </w:tc>
      </w:tr>
      <w:tr w:rsidR="00D96C38" w:rsidRPr="00EB00D3" w:rsidTr="00BD527C">
        <w:tc>
          <w:tcPr>
            <w:tcW w:w="1955" w:type="dxa"/>
            <w:tcBorders>
              <w:top w:val="single" w:sz="4" w:space="0" w:color="auto"/>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914"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2375" w:type="dxa"/>
            <w:tcBorders>
              <w:top w:val="single" w:sz="4" w:space="0" w:color="auto"/>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851" w:type="dxa"/>
            <w:tcBorders>
              <w:top w:val="nil"/>
              <w:left w:val="nil"/>
              <w:bottom w:val="nil"/>
              <w:right w:val="nil"/>
            </w:tcBorders>
          </w:tcPr>
          <w:p w:rsidR="00D96C38" w:rsidRPr="00E33753" w:rsidRDefault="00D96C38" w:rsidP="00BD527C">
            <w:pPr>
              <w:spacing w:line="360" w:lineRule="auto"/>
              <w:jc w:val="both"/>
              <w:rPr>
                <w:rFonts w:ascii="Arial" w:hAnsi="Arial" w:cs="David"/>
              </w:rPr>
            </w:pPr>
          </w:p>
        </w:tc>
        <w:tc>
          <w:tcPr>
            <w:tcW w:w="1980" w:type="dxa"/>
            <w:tcBorders>
              <w:top w:val="single" w:sz="4" w:space="0" w:color="auto"/>
              <w:left w:val="nil"/>
              <w:bottom w:val="single" w:sz="4" w:space="0" w:color="auto"/>
              <w:right w:val="nil"/>
            </w:tcBorders>
          </w:tcPr>
          <w:p w:rsidR="00D96C38" w:rsidRPr="00E33753" w:rsidRDefault="00D96C38" w:rsidP="00BD527C">
            <w:pPr>
              <w:spacing w:line="360" w:lineRule="auto"/>
              <w:jc w:val="both"/>
              <w:rPr>
                <w:rFonts w:ascii="Arial" w:hAnsi="Arial" w:cs="David"/>
              </w:rPr>
            </w:pPr>
          </w:p>
        </w:tc>
      </w:tr>
    </w:tbl>
    <w:p w:rsidR="00D96C38" w:rsidRPr="00E33753" w:rsidRDefault="00D96C38" w:rsidP="00D96C38">
      <w:pPr>
        <w:spacing w:line="360" w:lineRule="auto"/>
        <w:jc w:val="both"/>
        <w:rPr>
          <w:rFonts w:ascii="Arial" w:hAnsi="Arial" w:cs="David"/>
          <w:rtl/>
        </w:rPr>
      </w:pP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rsidR="00D96C38" w:rsidRPr="00D90EA0" w:rsidRDefault="00D96C38" w:rsidP="00D96C38">
      <w:pPr>
        <w:pStyle w:val="a9"/>
        <w:numPr>
          <w:ilvl w:val="3"/>
          <w:numId w:val="24"/>
        </w:numPr>
        <w:tabs>
          <w:tab w:val="clear" w:pos="2427"/>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rsidR="00D96C38" w:rsidRPr="00E33753" w:rsidRDefault="00D96C38" w:rsidP="00D96C38">
      <w:pPr>
        <w:pStyle w:val="a9"/>
        <w:numPr>
          <w:ilvl w:val="3"/>
          <w:numId w:val="24"/>
        </w:numPr>
        <w:tabs>
          <w:tab w:val="clear" w:pos="2427"/>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rsidR="00D96C38" w:rsidRPr="00E33753" w:rsidRDefault="00D96C38" w:rsidP="00D96C38">
      <w:pPr>
        <w:pStyle w:val="1"/>
        <w:rPr>
          <w:rFonts w:cs="David"/>
        </w:rPr>
      </w:pPr>
      <w:r w:rsidRPr="00E33753">
        <w:rPr>
          <w:rFonts w:cs="David" w:hint="cs"/>
          <w:szCs w:val="22"/>
          <w:rtl/>
        </w:rPr>
        <w:t>למיטב</w:t>
      </w:r>
      <w:r w:rsidRPr="00E33753">
        <w:rPr>
          <w:rFonts w:cs="David"/>
          <w:szCs w:val="22"/>
          <w:rtl/>
        </w:rPr>
        <w:t xml:space="preserve"> </w:t>
      </w:r>
      <w:r w:rsidRPr="00E33753">
        <w:rPr>
          <w:rFonts w:cs="David" w:hint="cs"/>
          <w:szCs w:val="22"/>
          <w:rtl/>
        </w:rPr>
        <w:t>ידיעתי</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מציע</w:t>
      </w:r>
      <w:r w:rsidRPr="00E33753">
        <w:rPr>
          <w:rFonts w:cs="David"/>
          <w:szCs w:val="22"/>
          <w:rtl/>
        </w:rPr>
        <w:t xml:space="preserve"> </w:t>
      </w:r>
      <w:r w:rsidRPr="00E33753">
        <w:rPr>
          <w:rFonts w:cs="David" w:hint="cs"/>
          <w:szCs w:val="22"/>
          <w:rtl/>
        </w:rPr>
        <w:t>ההצעה</w:t>
      </w:r>
      <w:r w:rsidRPr="00E33753">
        <w:rPr>
          <w:rFonts w:cs="David"/>
          <w:szCs w:val="22"/>
          <w:rtl/>
        </w:rPr>
        <w:t xml:space="preserve"> </w:t>
      </w:r>
      <w:r w:rsidRPr="00E33753">
        <w:rPr>
          <w:rFonts w:cs="David" w:hint="cs"/>
          <w:szCs w:val="22"/>
          <w:rtl/>
        </w:rPr>
        <w:t>לא</w:t>
      </w:r>
      <w:r w:rsidRPr="00E33753">
        <w:rPr>
          <w:rFonts w:cs="David"/>
          <w:szCs w:val="22"/>
          <w:rtl/>
        </w:rPr>
        <w:t xml:space="preserve"> </w:t>
      </w:r>
      <w:r w:rsidRPr="00E33753">
        <w:rPr>
          <w:rFonts w:cs="David" w:hint="cs"/>
          <w:szCs w:val="22"/>
          <w:rtl/>
        </w:rPr>
        <w:t>נמצא</w:t>
      </w:r>
      <w:r w:rsidRPr="00E33753">
        <w:rPr>
          <w:rFonts w:cs="David"/>
          <w:szCs w:val="22"/>
          <w:rtl/>
        </w:rPr>
        <w:t xml:space="preserve"> </w:t>
      </w:r>
      <w:r w:rsidRPr="00E33753">
        <w:rPr>
          <w:rFonts w:cs="David" w:hint="cs"/>
          <w:szCs w:val="22"/>
          <w:rtl/>
        </w:rPr>
        <w:t>כרגע</w:t>
      </w:r>
      <w:r w:rsidRPr="00E33753">
        <w:rPr>
          <w:rFonts w:cs="David"/>
          <w:szCs w:val="22"/>
          <w:rtl/>
        </w:rPr>
        <w:t xml:space="preserve"> </w:t>
      </w:r>
      <w:r w:rsidRPr="00E33753">
        <w:rPr>
          <w:rFonts w:cs="David" w:hint="cs"/>
          <w:szCs w:val="22"/>
          <w:rtl/>
        </w:rPr>
        <w:t>תחת</w:t>
      </w:r>
      <w:r w:rsidRPr="00E33753">
        <w:rPr>
          <w:rFonts w:cs="David"/>
          <w:szCs w:val="22"/>
          <w:rtl/>
        </w:rPr>
        <w:t xml:space="preserve"> </w:t>
      </w:r>
      <w:r w:rsidRPr="00E33753">
        <w:rPr>
          <w:rFonts w:cs="David" w:hint="cs"/>
          <w:szCs w:val="22"/>
          <w:rtl/>
        </w:rPr>
        <w:t>חקירה</w:t>
      </w:r>
      <w:r w:rsidRPr="00E33753">
        <w:rPr>
          <w:rFonts w:cs="David"/>
          <w:szCs w:val="22"/>
          <w:rtl/>
        </w:rPr>
        <w:t xml:space="preserve"> </w:t>
      </w:r>
      <w:r w:rsidRPr="00E33753">
        <w:rPr>
          <w:rFonts w:cs="David" w:hint="cs"/>
          <w:szCs w:val="22"/>
          <w:rtl/>
        </w:rPr>
        <w:t>בחשד</w:t>
      </w:r>
      <w:r w:rsidRPr="00E33753">
        <w:rPr>
          <w:rFonts w:cs="David"/>
          <w:szCs w:val="22"/>
          <w:rtl/>
        </w:rPr>
        <w:t xml:space="preserve"> </w:t>
      </w:r>
      <w:r w:rsidRPr="00E33753">
        <w:rPr>
          <w:rFonts w:cs="David" w:hint="cs"/>
          <w:szCs w:val="22"/>
          <w:rtl/>
        </w:rPr>
        <w:t>לתיאום</w:t>
      </w:r>
      <w:r w:rsidRPr="00E33753">
        <w:rPr>
          <w:rFonts w:cs="David"/>
          <w:szCs w:val="22"/>
          <w:rtl/>
        </w:rPr>
        <w:t xml:space="preserve"> </w:t>
      </w:r>
      <w:r w:rsidRPr="00E33753">
        <w:rPr>
          <w:rFonts w:cs="David" w:hint="cs"/>
          <w:szCs w:val="22"/>
          <w:rtl/>
        </w:rPr>
        <w:t>מכרז</w:t>
      </w:r>
      <w:r w:rsidRPr="00E33753">
        <w:rPr>
          <w:rFonts w:cs="David"/>
          <w:szCs w:val="22"/>
          <w:rtl/>
        </w:rPr>
        <w:t xml:space="preserve"> </w:t>
      </w:r>
    </w:p>
    <w:p w:rsidR="00D96C38" w:rsidRPr="00E33753" w:rsidRDefault="00D96C38" w:rsidP="00D96C38">
      <w:pPr>
        <w:pStyle w:val="1"/>
        <w:rPr>
          <w:rFonts w:cs="David"/>
        </w:rPr>
      </w:pPr>
      <w:r w:rsidRPr="00E33753">
        <w:rPr>
          <w:rFonts w:cs="David" w:hint="cs"/>
          <w:szCs w:val="22"/>
          <w:rtl/>
        </w:rPr>
        <w:t>למיטב</w:t>
      </w:r>
      <w:r w:rsidRPr="00E33753">
        <w:rPr>
          <w:rFonts w:cs="David"/>
          <w:szCs w:val="22"/>
          <w:rtl/>
        </w:rPr>
        <w:t xml:space="preserve"> </w:t>
      </w:r>
      <w:r w:rsidRPr="00E33753">
        <w:rPr>
          <w:rFonts w:cs="David" w:hint="cs"/>
          <w:szCs w:val="22"/>
          <w:rtl/>
        </w:rPr>
        <w:t>ידיעתי</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מציע</w:t>
      </w:r>
      <w:r w:rsidRPr="00E33753">
        <w:rPr>
          <w:rFonts w:cs="David"/>
          <w:szCs w:val="22"/>
          <w:rtl/>
        </w:rPr>
        <w:t xml:space="preserve"> </w:t>
      </w:r>
      <w:r w:rsidRPr="00E33753">
        <w:rPr>
          <w:rFonts w:cs="David" w:hint="cs"/>
          <w:szCs w:val="22"/>
          <w:rtl/>
        </w:rPr>
        <w:t>ההצעה</w:t>
      </w:r>
      <w:r w:rsidRPr="00E33753">
        <w:rPr>
          <w:rFonts w:cs="David"/>
          <w:szCs w:val="22"/>
          <w:rtl/>
        </w:rPr>
        <w:t xml:space="preserve"> </w:t>
      </w:r>
      <w:r w:rsidRPr="00E33753">
        <w:rPr>
          <w:rFonts w:cs="David" w:hint="cs"/>
          <w:szCs w:val="22"/>
          <w:rtl/>
        </w:rPr>
        <w:t>מצוי</w:t>
      </w:r>
      <w:r w:rsidRPr="00E33753">
        <w:rPr>
          <w:rFonts w:cs="David"/>
          <w:szCs w:val="22"/>
          <w:rtl/>
        </w:rPr>
        <w:t xml:space="preserve"> </w:t>
      </w:r>
      <w:r w:rsidRPr="00E33753">
        <w:rPr>
          <w:rFonts w:cs="David" w:hint="cs"/>
          <w:szCs w:val="22"/>
          <w:rtl/>
        </w:rPr>
        <w:t>כרגע</w:t>
      </w:r>
      <w:r w:rsidRPr="00E33753">
        <w:rPr>
          <w:rFonts w:cs="David"/>
          <w:szCs w:val="22"/>
          <w:rtl/>
        </w:rPr>
        <w:t xml:space="preserve"> </w:t>
      </w:r>
      <w:r w:rsidRPr="00E33753">
        <w:rPr>
          <w:rFonts w:cs="David" w:hint="cs"/>
          <w:szCs w:val="22"/>
          <w:rtl/>
        </w:rPr>
        <w:t>תחת</w:t>
      </w:r>
      <w:r w:rsidRPr="00E33753">
        <w:rPr>
          <w:rFonts w:cs="David"/>
          <w:szCs w:val="22"/>
          <w:rtl/>
        </w:rPr>
        <w:t xml:space="preserve"> </w:t>
      </w:r>
      <w:r w:rsidRPr="00E33753">
        <w:rPr>
          <w:rFonts w:cs="David" w:hint="cs"/>
          <w:szCs w:val="22"/>
          <w:rtl/>
        </w:rPr>
        <w:t>חקירה</w:t>
      </w:r>
      <w:r w:rsidRPr="00E33753">
        <w:rPr>
          <w:rFonts w:cs="David"/>
          <w:szCs w:val="22"/>
          <w:rtl/>
        </w:rPr>
        <w:t xml:space="preserve"> </w:t>
      </w:r>
      <w:r w:rsidRPr="00E33753">
        <w:rPr>
          <w:rFonts w:cs="David" w:hint="cs"/>
          <w:szCs w:val="22"/>
          <w:rtl/>
        </w:rPr>
        <w:t>בחשד</w:t>
      </w:r>
      <w:r w:rsidRPr="00E33753">
        <w:rPr>
          <w:rFonts w:cs="David"/>
          <w:szCs w:val="22"/>
          <w:rtl/>
        </w:rPr>
        <w:t xml:space="preserve"> </w:t>
      </w:r>
      <w:r w:rsidRPr="00E33753">
        <w:rPr>
          <w:rFonts w:cs="David" w:hint="cs"/>
          <w:szCs w:val="22"/>
          <w:rtl/>
        </w:rPr>
        <w:t>לתיאום</w:t>
      </w:r>
      <w:r w:rsidRPr="00E33753">
        <w:rPr>
          <w:rFonts w:cs="David"/>
          <w:szCs w:val="22"/>
          <w:rtl/>
        </w:rPr>
        <w:t xml:space="preserve"> </w:t>
      </w:r>
      <w:r w:rsidRPr="00E33753">
        <w:rPr>
          <w:rFonts w:cs="David" w:hint="cs"/>
          <w:szCs w:val="22"/>
          <w:rtl/>
        </w:rPr>
        <w:t>מכרז</w:t>
      </w:r>
      <w:r w:rsidRPr="00E33753">
        <w:rPr>
          <w:rFonts w:cs="David"/>
          <w:szCs w:val="22"/>
          <w:rtl/>
        </w:rPr>
        <w:t xml:space="preserve">, </w:t>
      </w:r>
      <w:r w:rsidRPr="00E33753">
        <w:rPr>
          <w:rFonts w:cs="David" w:hint="cs"/>
          <w:szCs w:val="22"/>
          <w:rtl/>
        </w:rPr>
        <w:t>שפרטיה</w:t>
      </w:r>
      <w:r w:rsidRPr="00E33753">
        <w:rPr>
          <w:rFonts w:cs="David"/>
          <w:szCs w:val="22"/>
          <w:rtl/>
        </w:rPr>
        <w:t xml:space="preserve"> </w:t>
      </w:r>
      <w:r w:rsidRPr="00E33753">
        <w:rPr>
          <w:rFonts w:cs="David" w:hint="cs"/>
          <w:szCs w:val="22"/>
          <w:rtl/>
        </w:rPr>
        <w:t>כדלקמן</w:t>
      </w:r>
      <w:r w:rsidRPr="00E33753">
        <w:rPr>
          <w:rFonts w:cs="David"/>
          <w:szCs w:val="22"/>
          <w:rtl/>
        </w:rPr>
        <w:t>:</w:t>
      </w:r>
    </w:p>
    <w:p w:rsidR="00D96C38" w:rsidRPr="00E33753" w:rsidRDefault="00D96C38" w:rsidP="00D96C38">
      <w:pPr>
        <w:spacing w:line="360" w:lineRule="auto"/>
        <w:jc w:val="both"/>
        <w:rPr>
          <w:rFonts w:ascii="Arial" w:hAnsi="Arial" w:cs="David"/>
          <w:rtl/>
        </w:rPr>
      </w:pPr>
      <w:r w:rsidRPr="00E33753">
        <w:rPr>
          <w:rFonts w:ascii="Arial" w:hAnsi="Arial" w:cs="David"/>
          <w:rtl/>
        </w:rPr>
        <w:t>__________________________________________________________________________________________________________________________________________________________________________________________________</w:t>
      </w:r>
    </w:p>
    <w:p w:rsidR="00D96C38"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tl/>
        </w:rPr>
      </w:pPr>
      <w:r w:rsidRPr="00E33753">
        <w:rPr>
          <w:rFonts w:ascii="Arial" w:hAnsi="Arial"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D96C38" w:rsidRPr="00EB00D3" w:rsidTr="00BD527C">
        <w:tc>
          <w:tcPr>
            <w:tcW w:w="1548"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251" w:type="dxa"/>
          </w:tcPr>
          <w:p w:rsidR="00D96C38" w:rsidRPr="00E33753" w:rsidRDefault="00D96C38" w:rsidP="00BD527C">
            <w:pPr>
              <w:spacing w:line="360" w:lineRule="auto"/>
              <w:jc w:val="both"/>
              <w:rPr>
                <w:rFonts w:ascii="Arial" w:hAnsi="Arial" w:cs="David"/>
              </w:rPr>
            </w:pPr>
          </w:p>
        </w:tc>
        <w:tc>
          <w:tcPr>
            <w:tcW w:w="1549"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281" w:type="dxa"/>
          </w:tcPr>
          <w:p w:rsidR="00D96C38" w:rsidRPr="00E33753" w:rsidRDefault="00D96C38" w:rsidP="00BD527C">
            <w:pPr>
              <w:spacing w:line="360" w:lineRule="auto"/>
              <w:jc w:val="both"/>
              <w:rPr>
                <w:rFonts w:ascii="Arial" w:hAnsi="Arial" w:cs="David"/>
              </w:rPr>
            </w:pPr>
          </w:p>
        </w:tc>
        <w:tc>
          <w:tcPr>
            <w:tcW w:w="1859"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236" w:type="dxa"/>
          </w:tcPr>
          <w:p w:rsidR="00D96C38" w:rsidRPr="00E33753" w:rsidRDefault="00D96C38" w:rsidP="00BD527C">
            <w:pPr>
              <w:spacing w:line="360" w:lineRule="auto"/>
              <w:jc w:val="both"/>
              <w:rPr>
                <w:rFonts w:ascii="Arial" w:hAnsi="Arial" w:cs="David"/>
              </w:rPr>
            </w:pPr>
          </w:p>
        </w:tc>
        <w:tc>
          <w:tcPr>
            <w:tcW w:w="1738"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c>
          <w:tcPr>
            <w:tcW w:w="236" w:type="dxa"/>
          </w:tcPr>
          <w:p w:rsidR="00D96C38" w:rsidRPr="00E33753" w:rsidRDefault="00D96C38" w:rsidP="00BD527C">
            <w:pPr>
              <w:spacing w:line="360" w:lineRule="auto"/>
              <w:jc w:val="both"/>
              <w:rPr>
                <w:rFonts w:ascii="Arial" w:hAnsi="Arial" w:cs="David"/>
              </w:rPr>
            </w:pPr>
          </w:p>
        </w:tc>
        <w:tc>
          <w:tcPr>
            <w:tcW w:w="1480" w:type="dxa"/>
            <w:tcBorders>
              <w:top w:val="nil"/>
              <w:left w:val="nil"/>
              <w:bottom w:val="single" w:sz="4" w:space="0" w:color="auto"/>
              <w:right w:val="nil"/>
            </w:tcBorders>
          </w:tcPr>
          <w:p w:rsidR="00D96C38" w:rsidRPr="00E33753" w:rsidRDefault="00D96C38" w:rsidP="00BD527C">
            <w:pPr>
              <w:spacing w:line="360" w:lineRule="auto"/>
              <w:jc w:val="both"/>
              <w:rPr>
                <w:rFonts w:ascii="Arial" w:hAnsi="Arial" w:cs="David"/>
              </w:rPr>
            </w:pPr>
          </w:p>
        </w:tc>
      </w:tr>
      <w:tr w:rsidR="00D96C38" w:rsidRPr="00EB00D3" w:rsidTr="00BD527C">
        <w:tc>
          <w:tcPr>
            <w:tcW w:w="1548" w:type="dxa"/>
            <w:tcBorders>
              <w:top w:val="single" w:sz="4" w:space="0" w:color="auto"/>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תאריך</w:t>
            </w:r>
          </w:p>
        </w:tc>
        <w:tc>
          <w:tcPr>
            <w:tcW w:w="251" w:type="dxa"/>
          </w:tcPr>
          <w:p w:rsidR="00D96C38" w:rsidRPr="00E33753" w:rsidRDefault="00D96C38" w:rsidP="00BD527C">
            <w:pPr>
              <w:spacing w:line="360" w:lineRule="auto"/>
              <w:jc w:val="both"/>
              <w:rPr>
                <w:rFonts w:ascii="Arial" w:hAnsi="Arial" w:cs="David"/>
              </w:rPr>
            </w:pPr>
          </w:p>
        </w:tc>
        <w:tc>
          <w:tcPr>
            <w:tcW w:w="1549" w:type="dxa"/>
            <w:tcBorders>
              <w:top w:val="single" w:sz="4" w:space="0" w:color="auto"/>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שם התאגיד</w:t>
            </w:r>
          </w:p>
        </w:tc>
        <w:tc>
          <w:tcPr>
            <w:tcW w:w="281" w:type="dxa"/>
          </w:tcPr>
          <w:p w:rsidR="00D96C38" w:rsidRPr="00E33753" w:rsidRDefault="00D96C38" w:rsidP="00BD527C">
            <w:pPr>
              <w:spacing w:line="360" w:lineRule="auto"/>
              <w:jc w:val="both"/>
              <w:rPr>
                <w:rFonts w:ascii="Arial" w:hAnsi="Arial" w:cs="David"/>
              </w:rPr>
            </w:pPr>
          </w:p>
        </w:tc>
        <w:tc>
          <w:tcPr>
            <w:tcW w:w="1859" w:type="dxa"/>
            <w:tcBorders>
              <w:top w:val="single" w:sz="4" w:space="0" w:color="auto"/>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חותמת התאגיד</w:t>
            </w:r>
          </w:p>
        </w:tc>
        <w:tc>
          <w:tcPr>
            <w:tcW w:w="236" w:type="dxa"/>
          </w:tcPr>
          <w:p w:rsidR="00D96C38" w:rsidRPr="00E33753" w:rsidRDefault="00D96C38" w:rsidP="00BD527C">
            <w:pPr>
              <w:spacing w:line="360" w:lineRule="auto"/>
              <w:jc w:val="both"/>
              <w:rPr>
                <w:rFonts w:ascii="Arial" w:hAnsi="Arial" w:cs="David"/>
              </w:rPr>
            </w:pPr>
          </w:p>
        </w:tc>
        <w:tc>
          <w:tcPr>
            <w:tcW w:w="1738" w:type="dxa"/>
            <w:tcBorders>
              <w:top w:val="single" w:sz="4" w:space="0" w:color="auto"/>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שם המצהיר</w:t>
            </w:r>
          </w:p>
        </w:tc>
        <w:tc>
          <w:tcPr>
            <w:tcW w:w="236" w:type="dxa"/>
          </w:tcPr>
          <w:p w:rsidR="00D96C38" w:rsidRPr="00E33753" w:rsidRDefault="00D96C38" w:rsidP="00BD527C">
            <w:pPr>
              <w:spacing w:line="360" w:lineRule="auto"/>
              <w:jc w:val="both"/>
              <w:rPr>
                <w:rFonts w:ascii="Arial" w:hAnsi="Arial" w:cs="David"/>
              </w:rPr>
            </w:pPr>
          </w:p>
        </w:tc>
        <w:tc>
          <w:tcPr>
            <w:tcW w:w="1480" w:type="dxa"/>
            <w:tcBorders>
              <w:top w:val="single" w:sz="4" w:space="0" w:color="auto"/>
              <w:left w:val="nil"/>
              <w:bottom w:val="nil"/>
              <w:right w:val="nil"/>
            </w:tcBorders>
            <w:hideMark/>
          </w:tcPr>
          <w:p w:rsidR="00D96C38" w:rsidRPr="00E33753" w:rsidRDefault="00D96C38" w:rsidP="00BD527C">
            <w:pPr>
              <w:spacing w:line="360" w:lineRule="auto"/>
              <w:jc w:val="both"/>
              <w:rPr>
                <w:rFonts w:ascii="Arial" w:hAnsi="Arial" w:cs="David"/>
              </w:rPr>
            </w:pPr>
            <w:r w:rsidRPr="00E33753">
              <w:rPr>
                <w:rFonts w:ascii="Arial" w:hAnsi="Arial" w:cs="David"/>
                <w:rtl/>
              </w:rPr>
              <w:t>חתימת המצהיר</w:t>
            </w:r>
          </w:p>
        </w:tc>
      </w:tr>
    </w:tbl>
    <w:p w:rsidR="00D96C38" w:rsidRPr="00E33753" w:rsidRDefault="00D96C38" w:rsidP="00D96C38">
      <w:pPr>
        <w:spacing w:line="360" w:lineRule="auto"/>
        <w:ind w:left="30" w:hanging="102"/>
        <w:jc w:val="both"/>
        <w:rPr>
          <w:rFonts w:ascii="Arial" w:hAnsi="Arial" w:cs="David"/>
          <w:b/>
          <w:bCs/>
          <w:u w:val="single"/>
          <w:rtl/>
        </w:rPr>
      </w:pPr>
    </w:p>
    <w:p w:rsidR="00D96C38" w:rsidRPr="00E33753" w:rsidRDefault="00D96C38" w:rsidP="00D96C38">
      <w:pPr>
        <w:spacing w:line="360" w:lineRule="auto"/>
        <w:ind w:left="30" w:hanging="102"/>
        <w:jc w:val="both"/>
        <w:rPr>
          <w:rFonts w:ascii="Arial" w:hAnsi="Arial" w:cs="David"/>
          <w:b/>
          <w:bCs/>
          <w:u w:val="single"/>
          <w:rtl/>
        </w:rPr>
      </w:pPr>
    </w:p>
    <w:p w:rsidR="00D96C38" w:rsidRPr="00E33753" w:rsidRDefault="00D96C38" w:rsidP="00D96C38">
      <w:pPr>
        <w:spacing w:line="360" w:lineRule="auto"/>
        <w:ind w:left="30" w:hanging="102"/>
        <w:jc w:val="both"/>
        <w:rPr>
          <w:rFonts w:ascii="Arial" w:hAnsi="Arial" w:cs="David"/>
          <w:b/>
          <w:bCs/>
          <w:u w:val="single"/>
          <w:rtl/>
        </w:rPr>
      </w:pPr>
    </w:p>
    <w:p w:rsidR="00D96C38" w:rsidRPr="00E33753" w:rsidRDefault="00D96C38" w:rsidP="00D96C38">
      <w:pPr>
        <w:spacing w:line="360" w:lineRule="auto"/>
        <w:ind w:left="30" w:hanging="102"/>
        <w:jc w:val="center"/>
        <w:rPr>
          <w:rFonts w:ascii="Arial" w:hAnsi="Arial" w:cs="David"/>
          <w:b/>
          <w:bCs/>
          <w:u w:val="single"/>
          <w:rtl/>
        </w:rPr>
      </w:pPr>
      <w:r w:rsidRPr="00E33753">
        <w:rPr>
          <w:rFonts w:ascii="Arial" w:hAnsi="Arial" w:cs="David"/>
          <w:b/>
          <w:bCs/>
          <w:u w:val="single"/>
          <w:rtl/>
        </w:rPr>
        <w:t>אישור עורך דין</w:t>
      </w:r>
    </w:p>
    <w:p w:rsidR="00D96C38" w:rsidRPr="00E33753" w:rsidRDefault="00D96C38" w:rsidP="00D96C38">
      <w:pPr>
        <w:spacing w:line="360" w:lineRule="auto"/>
        <w:ind w:left="30" w:hanging="102"/>
        <w:jc w:val="both"/>
        <w:rPr>
          <w:rFonts w:ascii="Arial" w:hAnsi="Arial" w:cs="David"/>
          <w:b/>
          <w:bCs/>
          <w:u w:val="single"/>
          <w:rtl/>
        </w:rPr>
      </w:pPr>
    </w:p>
    <w:p w:rsidR="00D96C38" w:rsidRPr="00E33753" w:rsidRDefault="00D96C38" w:rsidP="00D96C38">
      <w:pPr>
        <w:spacing w:line="360" w:lineRule="auto"/>
        <w:jc w:val="both"/>
        <w:rPr>
          <w:rFonts w:ascii="Arial" w:hAnsi="Arial" w:cs="David"/>
          <w:rtl/>
        </w:rPr>
      </w:pPr>
      <w:r w:rsidRPr="00E33753">
        <w:rPr>
          <w:rFonts w:ascii="Arial" w:hAnsi="Arial"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D96C38" w:rsidRPr="00E33753" w:rsidRDefault="00D96C38" w:rsidP="00D96C38">
      <w:pPr>
        <w:spacing w:before="960" w:line="360" w:lineRule="auto"/>
        <w:ind w:right="567"/>
        <w:jc w:val="both"/>
        <w:rPr>
          <w:rFonts w:ascii="Arial" w:hAnsi="Arial" w:cs="David"/>
          <w:rtl/>
        </w:rPr>
      </w:pPr>
      <w:r w:rsidRPr="00E33753">
        <w:rPr>
          <w:rFonts w:ascii="Arial" w:hAnsi="Arial" w:cs="David"/>
          <w:rtl/>
        </w:rPr>
        <w:t xml:space="preserve"> _____________</w:t>
      </w:r>
      <w:r w:rsidRPr="00E33753">
        <w:rPr>
          <w:rFonts w:ascii="Arial" w:hAnsi="Arial" w:cs="David"/>
          <w:rtl/>
        </w:rPr>
        <w:tab/>
        <w:t xml:space="preserve">  </w:t>
      </w:r>
      <w:r w:rsidRPr="00E33753">
        <w:rPr>
          <w:rFonts w:ascii="Arial" w:hAnsi="Arial" w:cs="David"/>
          <w:rtl/>
        </w:rPr>
        <w:tab/>
      </w:r>
      <w:r w:rsidRPr="00E33753">
        <w:rPr>
          <w:rFonts w:ascii="Arial" w:hAnsi="Arial" w:cs="David"/>
          <w:rtl/>
        </w:rPr>
        <w:tab/>
      </w:r>
      <w:r w:rsidRPr="00E33753">
        <w:rPr>
          <w:rFonts w:ascii="Arial" w:hAnsi="Arial" w:cs="David"/>
          <w:rtl/>
        </w:rPr>
        <w:tab/>
        <w:t>______________________</w:t>
      </w:r>
      <w:r w:rsidRPr="00E33753">
        <w:rPr>
          <w:rFonts w:ascii="Arial" w:hAnsi="Arial" w:cs="David"/>
          <w:rtl/>
        </w:rPr>
        <w:tab/>
      </w:r>
      <w:r w:rsidRPr="00E33753">
        <w:rPr>
          <w:rFonts w:ascii="Arial" w:hAnsi="Arial" w:cs="David"/>
          <w:rtl/>
        </w:rPr>
        <w:tab/>
        <w:t xml:space="preserve">           __________</w:t>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t>__</w:t>
      </w:r>
      <w:r w:rsidRPr="00E33753">
        <w:rPr>
          <w:rFonts w:ascii="Arial" w:hAnsi="Arial" w:cs="David"/>
          <w:rtl/>
        </w:rPr>
        <w:softHyphen/>
      </w:r>
      <w:r w:rsidRPr="00E33753">
        <w:rPr>
          <w:rFonts w:ascii="Arial" w:hAnsi="Arial" w:cs="David"/>
          <w:rtl/>
        </w:rPr>
        <w:softHyphen/>
        <w:t>_</w:t>
      </w:r>
    </w:p>
    <w:p w:rsidR="00D96C38" w:rsidRPr="00E33753" w:rsidRDefault="00D96C38" w:rsidP="00D96C38">
      <w:pPr>
        <w:spacing w:line="360" w:lineRule="auto"/>
        <w:ind w:right="567"/>
        <w:jc w:val="both"/>
        <w:rPr>
          <w:rFonts w:ascii="Arial" w:hAnsi="Arial" w:cs="David"/>
          <w:rtl/>
        </w:rPr>
      </w:pPr>
      <w:r w:rsidRPr="00E33753">
        <w:rPr>
          <w:rFonts w:ascii="Arial" w:hAnsi="Arial" w:cs="David"/>
          <w:rtl/>
        </w:rPr>
        <w:tab/>
        <w:t>תאריך</w:t>
      </w:r>
      <w:r w:rsidRPr="00E33753">
        <w:rPr>
          <w:rFonts w:ascii="Arial" w:hAnsi="Arial" w:cs="David"/>
          <w:rtl/>
        </w:rPr>
        <w:tab/>
      </w:r>
      <w:r w:rsidRPr="00E33753">
        <w:rPr>
          <w:rFonts w:ascii="Arial" w:hAnsi="Arial" w:cs="David"/>
          <w:rtl/>
        </w:rPr>
        <w:tab/>
      </w:r>
      <w:r w:rsidRPr="00E33753">
        <w:rPr>
          <w:rFonts w:ascii="Arial" w:hAnsi="Arial" w:cs="David"/>
          <w:rtl/>
        </w:rPr>
        <w:tab/>
      </w:r>
      <w:r w:rsidRPr="00E33753">
        <w:rPr>
          <w:rFonts w:ascii="Arial" w:hAnsi="Arial" w:cs="David"/>
          <w:rtl/>
        </w:rPr>
        <w:tab/>
      </w:r>
      <w:r w:rsidRPr="00E33753">
        <w:rPr>
          <w:rFonts w:ascii="Arial" w:hAnsi="Arial" w:cs="David"/>
          <w:rtl/>
        </w:rPr>
        <w:tab/>
        <w:t xml:space="preserve">  חותמת ומספר רישיון עורך דין</w:t>
      </w:r>
      <w:r w:rsidRPr="00E33753">
        <w:rPr>
          <w:rFonts w:ascii="Arial" w:hAnsi="Arial" w:cs="David"/>
          <w:rtl/>
        </w:rPr>
        <w:tab/>
      </w:r>
      <w:r w:rsidRPr="00E33753">
        <w:rPr>
          <w:rFonts w:ascii="Arial" w:hAnsi="Arial" w:cs="David"/>
          <w:rtl/>
        </w:rPr>
        <w:tab/>
      </w:r>
      <w:r w:rsidRPr="00E33753">
        <w:rPr>
          <w:rFonts w:ascii="Arial" w:hAnsi="Arial" w:cs="David"/>
          <w:rtl/>
        </w:rPr>
        <w:tab/>
        <w:t>חתימת עורך הדין</w:t>
      </w:r>
    </w:p>
    <w:p w:rsidR="00D96C38" w:rsidRPr="00E33753" w:rsidRDefault="00D96C38" w:rsidP="00D96C38">
      <w:pPr>
        <w:widowControl w:val="0"/>
        <w:spacing w:line="360" w:lineRule="auto"/>
        <w:ind w:firstLine="720"/>
        <w:jc w:val="both"/>
        <w:rPr>
          <w:rFonts w:ascii="Arial" w:hAnsi="Arial" w:cs="David"/>
          <w:rtl/>
        </w:rPr>
      </w:pPr>
    </w:p>
    <w:p w:rsidR="00D96C38" w:rsidRDefault="00D96C38" w:rsidP="00D96C38">
      <w:pPr>
        <w:bidi w:val="0"/>
        <w:spacing w:line="360" w:lineRule="auto"/>
        <w:rPr>
          <w:rFonts w:cs="David"/>
          <w:szCs w:val="24"/>
          <w:rtl/>
        </w:rPr>
      </w:pPr>
      <w:r>
        <w:rPr>
          <w:rFonts w:cs="David"/>
          <w:szCs w:val="24"/>
          <w:rtl/>
        </w:rPr>
        <w:br w:type="page"/>
      </w:r>
    </w:p>
    <w:p w:rsidR="00D96C3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hint="cs"/>
          <w:b/>
          <w:bCs/>
          <w:kern w:val="40"/>
          <w:sz w:val="40"/>
          <w:szCs w:val="40"/>
          <w:u w:val="single"/>
          <w:rtl/>
          <w:lang w:eastAsia="he-IL"/>
        </w:rPr>
        <w:lastRenderedPageBreak/>
        <w:t>נ</w:t>
      </w:r>
      <w:r w:rsidRPr="00740927">
        <w:rPr>
          <w:rFonts w:asciiTheme="minorBidi" w:eastAsia="Times New Roman" w:hAnsiTheme="minorBidi" w:cs="David"/>
          <w:b/>
          <w:bCs/>
          <w:kern w:val="40"/>
          <w:sz w:val="40"/>
          <w:szCs w:val="40"/>
          <w:u w:val="single"/>
          <w:rtl/>
          <w:lang w:eastAsia="he-IL"/>
        </w:rPr>
        <w:t xml:space="preserve">ספח ב' </w:t>
      </w:r>
    </w:p>
    <w:p w:rsidR="00D96C38"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D96C38" w:rsidRPr="00740927" w:rsidRDefault="00D96C38" w:rsidP="007E1BFF">
      <w:pPr>
        <w:keepLines/>
        <w:spacing w:before="120" w:after="0" w:line="360" w:lineRule="auto"/>
        <w:jc w:val="center"/>
        <w:rPr>
          <w:rFonts w:asciiTheme="minorBidi" w:eastAsia="Times New Roman" w:hAnsiTheme="minorBidi" w:cs="David"/>
          <w:b/>
          <w:bCs/>
          <w:kern w:val="40"/>
          <w:sz w:val="28"/>
          <w:szCs w:val="28"/>
          <w:u w:val="single"/>
          <w:rtl/>
          <w:lang w:eastAsia="he-IL"/>
        </w:rPr>
      </w:pPr>
      <w:r w:rsidRPr="00740927">
        <w:rPr>
          <w:rFonts w:asciiTheme="minorBidi" w:eastAsia="Times New Roman" w:hAnsiTheme="minorBidi" w:cs="David"/>
          <w:b/>
          <w:bCs/>
          <w:kern w:val="40"/>
          <w:sz w:val="28"/>
          <w:szCs w:val="28"/>
          <w:u w:val="single"/>
          <w:rtl/>
          <w:lang w:eastAsia="he-IL"/>
        </w:rPr>
        <w:t>הסכם התקשרות במסגרת</w:t>
      </w:r>
      <w:r w:rsidR="007E1BFF">
        <w:rPr>
          <w:rFonts w:asciiTheme="minorBidi" w:eastAsia="Times New Roman" w:hAnsiTheme="minorBidi" w:cs="David" w:hint="cs"/>
          <w:b/>
          <w:bCs/>
          <w:kern w:val="40"/>
          <w:sz w:val="28"/>
          <w:szCs w:val="28"/>
          <w:u w:val="single"/>
          <w:rtl/>
          <w:lang w:eastAsia="he-IL"/>
        </w:rPr>
        <w:t xml:space="preserve"> מכרז פומבי</w:t>
      </w:r>
      <w:r w:rsidRPr="00740927">
        <w:rPr>
          <w:rFonts w:asciiTheme="minorBidi" w:eastAsia="Times New Roman" w:hAnsiTheme="minorBidi" w:cs="David"/>
          <w:b/>
          <w:bCs/>
          <w:kern w:val="40"/>
          <w:sz w:val="28"/>
          <w:szCs w:val="28"/>
          <w:u w:val="single"/>
          <w:rtl/>
          <w:lang w:eastAsia="he-IL"/>
        </w:rPr>
        <w:t xml:space="preserve"> </w:t>
      </w:r>
      <w:r w:rsidR="001F697D">
        <w:rPr>
          <w:rFonts w:asciiTheme="minorBidi" w:eastAsia="Times New Roman" w:hAnsiTheme="minorBidi" w:cs="David" w:hint="cs"/>
          <w:b/>
          <w:bCs/>
          <w:kern w:val="40"/>
          <w:sz w:val="28"/>
          <w:szCs w:val="28"/>
          <w:u w:val="single"/>
          <w:rtl/>
          <w:lang w:eastAsia="he-IL"/>
        </w:rPr>
        <w:t>5/2020</w:t>
      </w:r>
      <w:r w:rsidRPr="00740927">
        <w:rPr>
          <w:rFonts w:asciiTheme="minorBidi" w:eastAsia="Times New Roman" w:hAnsiTheme="minorBidi" w:cs="David"/>
          <w:b/>
          <w:bCs/>
          <w:kern w:val="40"/>
          <w:sz w:val="28"/>
          <w:szCs w:val="28"/>
          <w:u w:val="single"/>
          <w:rtl/>
          <w:lang w:eastAsia="he-IL"/>
        </w:rPr>
        <w:t xml:space="preserve">  </w:t>
      </w:r>
      <w:r w:rsidR="001F697D" w:rsidRPr="001F697D">
        <w:rPr>
          <w:rFonts w:asciiTheme="minorBidi" w:eastAsia="Times New Roman" w:hAnsiTheme="minorBidi" w:cs="David"/>
          <w:b/>
          <w:bCs/>
          <w:kern w:val="40"/>
          <w:sz w:val="28"/>
          <w:szCs w:val="28"/>
          <w:u w:val="single"/>
          <w:rtl/>
          <w:lang w:eastAsia="he-IL"/>
        </w:rPr>
        <w:t>אפליקציה לאומית למלחמה בנגיפים</w:t>
      </w:r>
    </w:p>
    <w:p w:rsidR="00D96C38" w:rsidRDefault="00D96C38" w:rsidP="00D96C38">
      <w:pPr>
        <w:spacing w:before="120" w:after="120" w:line="360" w:lineRule="auto"/>
        <w:contextualSpacing/>
        <w:jc w:val="both"/>
        <w:rPr>
          <w:rFonts w:asciiTheme="minorBidi" w:eastAsia="Times New Roman" w:hAnsiTheme="minorBidi" w:cs="David"/>
          <w:noProof/>
          <w:rtl/>
        </w:rPr>
      </w:pPr>
      <w:r w:rsidRPr="00E33753">
        <w:rPr>
          <w:rFonts w:asciiTheme="minorBidi" w:eastAsia="Times New Roman" w:hAnsiTheme="minorBidi" w:cs="David"/>
          <w:b/>
          <w:bCs/>
          <w:noProof/>
          <w:u w:val="single"/>
          <w:rtl/>
          <w:lang w:eastAsia="he-IL"/>
        </w:rPr>
        <w:t xml:space="preserve"> </w:t>
      </w:r>
    </w:p>
    <w:p w:rsidR="00D96C38" w:rsidRPr="00E33753" w:rsidRDefault="00D96C38" w:rsidP="00D96C38">
      <w:pPr>
        <w:spacing w:before="120" w:after="120" w:line="360" w:lineRule="auto"/>
        <w:contextualSpacing/>
        <w:jc w:val="both"/>
        <w:rPr>
          <w:rFonts w:asciiTheme="minorBidi" w:eastAsia="Times New Roman" w:hAnsiTheme="minorBidi" w:cs="David"/>
          <w:noProof/>
          <w:rtl/>
        </w:rPr>
      </w:pPr>
    </w:p>
    <w:p w:rsidR="00D96C38" w:rsidRPr="006A06B4" w:rsidRDefault="00D96C38" w:rsidP="00D96C38">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Theme="minorBidi" w:eastAsia="Times New Roman" w:hAnsiTheme="minorBidi" w:cs="David"/>
          <w:noProof/>
          <w:rtl/>
        </w:rPr>
      </w:pPr>
      <w:r w:rsidRPr="006A06B4">
        <w:rPr>
          <w:rFonts w:asciiTheme="minorBidi" w:eastAsia="Times New Roman" w:hAnsiTheme="minorBidi" w:cs="David"/>
          <w:noProof/>
          <w:rtl/>
        </w:rPr>
        <w:t>שנערך ונחתם ביום ______ בחודש _______</w:t>
      </w:r>
      <w:r w:rsidRPr="006A06B4">
        <w:rPr>
          <w:rFonts w:asciiTheme="minorBidi" w:eastAsia="Times New Roman" w:hAnsiTheme="minorBidi" w:cs="David"/>
          <w:noProof/>
        </w:rPr>
        <w:t xml:space="preserve"> </w:t>
      </w:r>
      <w:r w:rsidRPr="006A06B4">
        <w:rPr>
          <w:rFonts w:asciiTheme="minorBidi" w:eastAsia="Times New Roman" w:hAnsiTheme="minorBidi" w:cs="David"/>
          <w:noProof/>
          <w:rtl/>
        </w:rPr>
        <w:t xml:space="preserve">בשנת </w:t>
      </w:r>
      <w:r w:rsidRPr="006A06B4">
        <w:rPr>
          <w:rFonts w:asciiTheme="minorBidi" w:eastAsia="Times New Roman" w:hAnsiTheme="minorBidi" w:cs="David" w:hint="cs"/>
          <w:noProof/>
          <w:rtl/>
        </w:rPr>
        <w:t>_________</w:t>
      </w:r>
    </w:p>
    <w:p w:rsidR="00D96C38" w:rsidRPr="006A06B4" w:rsidRDefault="00D96C38" w:rsidP="00D96C38">
      <w:pPr>
        <w:spacing w:before="120" w:after="120" w:line="360" w:lineRule="auto"/>
        <w:contextualSpacing/>
        <w:jc w:val="both"/>
        <w:rPr>
          <w:rFonts w:asciiTheme="minorBidi" w:eastAsia="Times New Roman" w:hAnsiTheme="minorBidi" w:cs="David"/>
          <w:noProof/>
          <w:rtl/>
        </w:rPr>
      </w:pPr>
    </w:p>
    <w:p w:rsidR="00D96C38" w:rsidRPr="006A06B4" w:rsidRDefault="00D96C38" w:rsidP="00D96C38">
      <w:pPr>
        <w:spacing w:before="120" w:after="120" w:line="360" w:lineRule="auto"/>
        <w:contextualSpacing/>
        <w:jc w:val="center"/>
        <w:rPr>
          <w:rFonts w:asciiTheme="minorBidi" w:eastAsia="Times New Roman" w:hAnsiTheme="minorBidi" w:cs="David"/>
          <w:b/>
          <w:bCs/>
          <w:noProof/>
          <w:rtl/>
        </w:rPr>
      </w:pPr>
      <w:r w:rsidRPr="006A06B4">
        <w:rPr>
          <w:rFonts w:asciiTheme="minorBidi" w:eastAsia="Times New Roman" w:hAnsiTheme="minorBidi" w:cs="David"/>
          <w:b/>
          <w:bCs/>
          <w:noProof/>
          <w:u w:val="single"/>
          <w:rtl/>
        </w:rPr>
        <w:t>ב  י  ן</w:t>
      </w:r>
    </w:p>
    <w:p w:rsidR="00D96C38" w:rsidRPr="006A06B4" w:rsidRDefault="00D96C38" w:rsidP="00D96C38">
      <w:pPr>
        <w:tabs>
          <w:tab w:val="left" w:pos="7087"/>
        </w:tabs>
        <w:spacing w:before="120" w:after="120" w:line="360" w:lineRule="auto"/>
        <w:ind w:left="1699" w:right="1276"/>
        <w:contextualSpacing/>
        <w:jc w:val="both"/>
        <w:rPr>
          <w:rFonts w:asciiTheme="minorBidi" w:eastAsia="Times New Roman" w:hAnsiTheme="minorBidi" w:cs="David"/>
          <w:noProof/>
          <w:rtl/>
        </w:rPr>
      </w:pPr>
      <w:r w:rsidRPr="006A06B4">
        <w:rPr>
          <w:rFonts w:asciiTheme="minorBidi" w:eastAsia="Times New Roman" w:hAnsiTheme="minorBidi"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D96C38" w:rsidRPr="006A06B4" w:rsidRDefault="00D96C38" w:rsidP="00D96C38">
      <w:pPr>
        <w:tabs>
          <w:tab w:val="left" w:pos="7087"/>
        </w:tabs>
        <w:spacing w:before="120" w:after="120" w:line="360" w:lineRule="auto"/>
        <w:ind w:right="426"/>
        <w:contextualSpacing/>
        <w:jc w:val="right"/>
        <w:rPr>
          <w:rFonts w:asciiTheme="minorBidi" w:eastAsia="Times New Roman" w:hAnsiTheme="minorBidi" w:cs="David"/>
          <w:noProof/>
          <w:rtl/>
        </w:rPr>
      </w:pPr>
      <w:r w:rsidRPr="006A06B4">
        <w:rPr>
          <w:rFonts w:asciiTheme="minorBidi" w:eastAsia="Times New Roman" w:hAnsiTheme="minorBidi" w:cs="David"/>
          <w:noProof/>
          <w:rtl/>
        </w:rPr>
        <w:t>(להלן: "</w:t>
      </w:r>
      <w:r w:rsidRPr="006A06B4">
        <w:rPr>
          <w:rFonts w:asciiTheme="minorBidi" w:eastAsia="Times New Roman" w:hAnsiTheme="minorBidi" w:cs="David"/>
          <w:b/>
          <w:bCs/>
          <w:noProof/>
          <w:rtl/>
        </w:rPr>
        <w:t>המזמין</w:t>
      </w:r>
      <w:r w:rsidRPr="006A06B4">
        <w:rPr>
          <w:rFonts w:asciiTheme="minorBidi" w:eastAsia="Times New Roman" w:hAnsiTheme="minorBidi" w:cs="David"/>
          <w:noProof/>
          <w:rtl/>
        </w:rPr>
        <w:t>" או "</w:t>
      </w:r>
      <w:r w:rsidRPr="006A06B4">
        <w:rPr>
          <w:rFonts w:asciiTheme="minorBidi" w:eastAsia="Times New Roman" w:hAnsiTheme="minorBidi" w:cs="David"/>
          <w:b/>
          <w:bCs/>
          <w:noProof/>
          <w:rtl/>
        </w:rPr>
        <w:t>משרד הבריאות</w:t>
      </w:r>
      <w:r w:rsidRPr="006A06B4">
        <w:rPr>
          <w:rFonts w:asciiTheme="minorBidi" w:eastAsia="Times New Roman" w:hAnsiTheme="minorBidi" w:cs="David"/>
          <w:noProof/>
          <w:rtl/>
        </w:rPr>
        <w:t>" או "</w:t>
      </w:r>
      <w:r w:rsidRPr="006A06B4">
        <w:rPr>
          <w:rFonts w:asciiTheme="minorBidi" w:eastAsia="Times New Roman" w:hAnsiTheme="minorBidi" w:cs="David"/>
          <w:b/>
          <w:bCs/>
          <w:noProof/>
          <w:rtl/>
        </w:rPr>
        <w:t>המשרד</w:t>
      </w:r>
      <w:r w:rsidRPr="006A06B4">
        <w:rPr>
          <w:rFonts w:asciiTheme="minorBidi" w:eastAsia="Times New Roman" w:hAnsiTheme="minorBidi" w:cs="David"/>
          <w:noProof/>
          <w:rtl/>
        </w:rPr>
        <w:t xml:space="preserve">")                                                                                                     </w:t>
      </w:r>
    </w:p>
    <w:p w:rsidR="00D96C38" w:rsidRPr="006A06B4" w:rsidRDefault="00D96C38" w:rsidP="00D96C38">
      <w:pPr>
        <w:tabs>
          <w:tab w:val="left" w:pos="7087"/>
        </w:tabs>
        <w:spacing w:before="120" w:after="120" w:line="360" w:lineRule="auto"/>
        <w:ind w:right="426"/>
        <w:contextualSpacing/>
        <w:jc w:val="right"/>
        <w:rPr>
          <w:rFonts w:asciiTheme="minorBidi" w:eastAsia="Times New Roman" w:hAnsiTheme="minorBidi" w:cs="David"/>
          <w:b/>
          <w:bCs/>
          <w:noProof/>
          <w:rtl/>
        </w:rPr>
      </w:pPr>
      <w:r w:rsidRPr="006A06B4">
        <w:rPr>
          <w:rFonts w:asciiTheme="minorBidi" w:eastAsia="Times New Roman" w:hAnsiTheme="minorBidi" w:cs="David"/>
          <w:b/>
          <w:bCs/>
          <w:noProof/>
          <w:rtl/>
        </w:rPr>
        <w:t xml:space="preserve">  מצד אחד</w:t>
      </w:r>
    </w:p>
    <w:p w:rsidR="00D96C38" w:rsidRPr="006A06B4" w:rsidRDefault="00D96C38" w:rsidP="00D96C38">
      <w:pPr>
        <w:spacing w:before="120" w:after="120" w:line="360" w:lineRule="auto"/>
        <w:contextualSpacing/>
        <w:jc w:val="center"/>
        <w:rPr>
          <w:rFonts w:asciiTheme="minorBidi" w:eastAsia="Times New Roman" w:hAnsiTheme="minorBidi" w:cs="David"/>
          <w:b/>
          <w:bCs/>
          <w:noProof/>
          <w:u w:val="single"/>
          <w:rtl/>
        </w:rPr>
      </w:pPr>
      <w:r w:rsidRPr="006A06B4">
        <w:rPr>
          <w:rFonts w:asciiTheme="minorBidi" w:eastAsia="Times New Roman" w:hAnsiTheme="minorBidi" w:cs="David"/>
          <w:b/>
          <w:bCs/>
          <w:noProof/>
          <w:u w:val="single"/>
          <w:rtl/>
        </w:rPr>
        <w:t>ל  ב  י  ן</w:t>
      </w:r>
    </w:p>
    <w:p w:rsidR="00D96C38" w:rsidRPr="006A06B4" w:rsidRDefault="00D96C38" w:rsidP="00D96C38">
      <w:pPr>
        <w:spacing w:before="120" w:after="120" w:line="360" w:lineRule="auto"/>
        <w:contextualSpacing/>
        <w:jc w:val="center"/>
        <w:rPr>
          <w:rFonts w:asciiTheme="minorBidi" w:eastAsia="Times New Roman" w:hAnsiTheme="minorBidi" w:cs="David"/>
          <w:noProof/>
          <w:rtl/>
        </w:rPr>
      </w:pPr>
    </w:p>
    <w:p w:rsidR="00D96C38" w:rsidRPr="006A06B4" w:rsidRDefault="00D96C38" w:rsidP="00D96C38">
      <w:pPr>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rPr>
        <w:t>הזוכה _____</w:t>
      </w:r>
      <w:r w:rsidRPr="006A06B4">
        <w:rPr>
          <w:rFonts w:asciiTheme="minorBidi" w:eastAsia="Times New Roman" w:hAnsiTheme="minorBidi" w:cs="David" w:hint="cs"/>
          <w:noProof/>
          <w:rtl/>
        </w:rPr>
        <w:t>_____</w:t>
      </w:r>
      <w:r w:rsidRPr="006A06B4">
        <w:rPr>
          <w:rFonts w:asciiTheme="minorBidi" w:eastAsia="Times New Roman" w:hAnsiTheme="minorBidi" w:cs="David"/>
          <w:noProof/>
          <w:rtl/>
        </w:rPr>
        <w:t>__________________      מספר מזהה (ח.פ/ ת.ז.) __________________</w:t>
      </w:r>
    </w:p>
    <w:p w:rsidR="00D96C38" w:rsidRPr="006A06B4" w:rsidRDefault="00D96C38" w:rsidP="00D96C38">
      <w:pPr>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rPr>
        <w:t>אשר כתובתו _____</w:t>
      </w:r>
      <w:r w:rsidRPr="006A06B4">
        <w:rPr>
          <w:rFonts w:asciiTheme="minorBidi" w:eastAsia="Times New Roman" w:hAnsiTheme="minorBidi" w:cs="David" w:hint="cs"/>
          <w:noProof/>
          <w:rtl/>
        </w:rPr>
        <w:t>_____</w:t>
      </w:r>
      <w:r w:rsidRPr="006A06B4">
        <w:rPr>
          <w:rFonts w:asciiTheme="minorBidi" w:eastAsia="Times New Roman" w:hAnsiTheme="minorBidi" w:cs="David"/>
          <w:noProof/>
          <w:rtl/>
        </w:rPr>
        <w:t>___________________________________________________</w:t>
      </w:r>
    </w:p>
    <w:p w:rsidR="00D96C38" w:rsidRPr="006A06B4" w:rsidRDefault="00D96C38" w:rsidP="00D96C38">
      <w:pPr>
        <w:tabs>
          <w:tab w:val="left" w:pos="7087"/>
        </w:tabs>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lang w:eastAsia="he-IL"/>
        </w:rPr>
        <w:t xml:space="preserve">באמצעות המוסמך/ים לחתום בשם הזוכה ולחייבו בחתימתו/תם </w:t>
      </w:r>
    </w:p>
    <w:p w:rsidR="00D96C38" w:rsidRPr="006A06B4" w:rsidRDefault="00D96C38" w:rsidP="00D96C38">
      <w:pPr>
        <w:tabs>
          <w:tab w:val="left" w:pos="7087"/>
        </w:tabs>
        <w:spacing w:before="120" w:after="120" w:line="360" w:lineRule="auto"/>
        <w:ind w:right="426"/>
        <w:contextualSpacing/>
        <w:jc w:val="right"/>
        <w:rPr>
          <w:rFonts w:asciiTheme="minorBidi" w:eastAsia="Times New Roman" w:hAnsiTheme="minorBidi" w:cs="David"/>
          <w:noProof/>
          <w:rtl/>
        </w:rPr>
      </w:pPr>
      <w:r w:rsidRPr="006A06B4">
        <w:rPr>
          <w:rFonts w:asciiTheme="minorBidi" w:eastAsia="Times New Roman" w:hAnsiTheme="minorBidi" w:cs="David"/>
          <w:noProof/>
          <w:rtl/>
        </w:rPr>
        <w:t>(להלן: "</w:t>
      </w:r>
      <w:r w:rsidRPr="006A06B4">
        <w:rPr>
          <w:rFonts w:asciiTheme="minorBidi" w:eastAsia="Times New Roman" w:hAnsiTheme="minorBidi" w:cs="David"/>
          <w:b/>
          <w:bCs/>
          <w:noProof/>
          <w:rtl/>
        </w:rPr>
        <w:t>הספק</w:t>
      </w:r>
      <w:r w:rsidRPr="006A06B4">
        <w:rPr>
          <w:rFonts w:asciiTheme="minorBidi" w:eastAsia="Times New Roman" w:hAnsiTheme="minorBidi" w:cs="David"/>
          <w:noProof/>
          <w:rtl/>
        </w:rPr>
        <w:t>")</w:t>
      </w:r>
    </w:p>
    <w:p w:rsidR="00D96C38" w:rsidRPr="006A06B4" w:rsidRDefault="00D96C38" w:rsidP="00D96C38">
      <w:pPr>
        <w:tabs>
          <w:tab w:val="left" w:pos="7087"/>
        </w:tabs>
        <w:spacing w:before="120" w:after="120" w:line="360" w:lineRule="auto"/>
        <w:ind w:right="426"/>
        <w:contextualSpacing/>
        <w:jc w:val="right"/>
        <w:rPr>
          <w:rFonts w:asciiTheme="minorBidi" w:eastAsia="Times New Roman" w:hAnsiTheme="minorBidi" w:cs="David"/>
          <w:b/>
          <w:bCs/>
          <w:noProof/>
          <w:rtl/>
        </w:rPr>
      </w:pPr>
      <w:r w:rsidRPr="006A06B4">
        <w:rPr>
          <w:rFonts w:asciiTheme="minorBidi" w:eastAsia="Times New Roman" w:hAnsiTheme="minorBidi" w:cs="David"/>
          <w:b/>
          <w:bCs/>
          <w:noProof/>
          <w:rtl/>
        </w:rPr>
        <w:t>מצד שני</w:t>
      </w:r>
    </w:p>
    <w:tbl>
      <w:tblPr>
        <w:tblStyle w:val="2d"/>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089"/>
      </w:tblGrid>
      <w:tr w:rsidR="00D96C38" w:rsidRPr="006A06B4" w:rsidTr="00BD527C">
        <w:tc>
          <w:tcPr>
            <w:tcW w:w="1715" w:type="dxa"/>
          </w:tcPr>
          <w:p w:rsidR="00D96C38" w:rsidRPr="006A06B4" w:rsidRDefault="00D96C38" w:rsidP="00BD527C">
            <w:pPr>
              <w:pStyle w:val="Normal2"/>
              <w:spacing w:line="360" w:lineRule="auto"/>
              <w:ind w:left="-2"/>
              <w:rPr>
                <w:b/>
                <w:bCs/>
                <w:szCs w:val="22"/>
                <w:rtl/>
              </w:rPr>
            </w:pPr>
            <w:r w:rsidRPr="006A06B4">
              <w:rPr>
                <w:b/>
                <w:bCs/>
                <w:szCs w:val="22"/>
                <w:rtl/>
              </w:rPr>
              <w:t>הואיל:</w:t>
            </w:r>
          </w:p>
        </w:tc>
        <w:tc>
          <w:tcPr>
            <w:tcW w:w="7089" w:type="dxa"/>
          </w:tcPr>
          <w:p w:rsidR="00D96C38" w:rsidRPr="006A06B4" w:rsidRDefault="00D96C38" w:rsidP="00BD527C">
            <w:pPr>
              <w:pStyle w:val="Normal2"/>
              <w:spacing w:line="360" w:lineRule="auto"/>
              <w:ind w:left="-2"/>
              <w:rPr>
                <w:szCs w:val="22"/>
                <w:rtl/>
              </w:rPr>
            </w:pPr>
            <w:r w:rsidRPr="006A06B4">
              <w:rPr>
                <w:rFonts w:hint="cs"/>
                <w:szCs w:val="22"/>
                <w:rtl/>
              </w:rPr>
              <w:t>ו</w:t>
            </w:r>
            <w:r>
              <w:rPr>
                <w:rFonts w:hint="cs"/>
                <w:szCs w:val="22"/>
                <w:rtl/>
              </w:rPr>
              <w:t>המשרד</w:t>
            </w:r>
            <w:r w:rsidRPr="006A06B4">
              <w:rPr>
                <w:szCs w:val="22"/>
                <w:rtl/>
              </w:rPr>
              <w:t xml:space="preserve"> </w:t>
            </w:r>
            <w:r w:rsidRPr="006A06B4">
              <w:rPr>
                <w:rFonts w:hint="cs"/>
                <w:szCs w:val="22"/>
                <w:rtl/>
              </w:rPr>
              <w:t>פרסם</w:t>
            </w:r>
            <w:r w:rsidRPr="006A06B4">
              <w:rPr>
                <w:szCs w:val="22"/>
                <w:rtl/>
              </w:rPr>
              <w:t xml:space="preserve"> </w:t>
            </w:r>
            <w:r w:rsidRPr="006A06B4">
              <w:rPr>
                <w:rFonts w:hint="cs"/>
                <w:szCs w:val="22"/>
                <w:rtl/>
              </w:rPr>
              <w:t>המכרז</w:t>
            </w:r>
            <w:r w:rsidRPr="006A06B4">
              <w:rPr>
                <w:szCs w:val="22"/>
                <w:rtl/>
              </w:rPr>
              <w:t xml:space="preserve"> </w:t>
            </w:r>
            <w:r w:rsidRPr="006A06B4">
              <w:rPr>
                <w:rFonts w:hint="cs"/>
                <w:szCs w:val="22"/>
                <w:rtl/>
              </w:rPr>
              <w:t xml:space="preserve">שבכותרת ובהסתמך על האמור בהצעת הספק למכרז, אושר הספק כזוכה על ידי ועדת המכרזים לענ"א של </w:t>
            </w:r>
            <w:r>
              <w:rPr>
                <w:rFonts w:hint="cs"/>
                <w:szCs w:val="22"/>
                <w:rtl/>
              </w:rPr>
              <w:t>המשרד</w:t>
            </w:r>
            <w:r w:rsidRPr="006A06B4">
              <w:rPr>
                <w:rFonts w:hint="cs"/>
                <w:szCs w:val="22"/>
                <w:rtl/>
              </w:rPr>
              <w:t>;</w:t>
            </w:r>
          </w:p>
          <w:p w:rsidR="00D96C38" w:rsidRPr="006A06B4" w:rsidRDefault="00D96C38" w:rsidP="00BD527C">
            <w:pPr>
              <w:pStyle w:val="Normal2"/>
              <w:spacing w:line="360" w:lineRule="auto"/>
              <w:ind w:left="-2"/>
              <w:rPr>
                <w:rFonts w:asciiTheme="minorBidi" w:hAnsiTheme="minorBidi"/>
                <w:noProof/>
                <w:szCs w:val="22"/>
                <w:rtl/>
                <w:lang w:eastAsia="ko-KR"/>
              </w:rPr>
            </w:pPr>
            <w:r w:rsidRPr="006A06B4">
              <w:rPr>
                <w:rFonts w:asciiTheme="minorBidi" w:hAnsiTheme="minorBidi" w:hint="cs"/>
                <w:noProof/>
                <w:szCs w:val="22"/>
                <w:rtl/>
                <w:lang w:eastAsia="ko-KR"/>
              </w:rPr>
              <w:t>[</w:t>
            </w:r>
            <w:r w:rsidRPr="006A06B4">
              <w:rPr>
                <w:rFonts w:asciiTheme="minorBidi" w:hAnsiTheme="minorBidi"/>
                <w:noProof/>
                <w:szCs w:val="22"/>
                <w:rtl/>
                <w:lang w:eastAsia="ko-KR"/>
              </w:rPr>
              <w:t xml:space="preserve">הצעת הספק </w:t>
            </w:r>
            <w:r w:rsidRPr="006A06B4">
              <w:rPr>
                <w:rFonts w:asciiTheme="minorBidi" w:hAnsiTheme="minorBidi" w:hint="cs"/>
                <w:noProof/>
                <w:szCs w:val="22"/>
                <w:rtl/>
                <w:lang w:eastAsia="ko-KR"/>
              </w:rPr>
              <w:t xml:space="preserve">מצ"ב ומסומן כנספח </w:t>
            </w:r>
            <w:r>
              <w:rPr>
                <w:rFonts w:asciiTheme="minorBidi" w:hAnsiTheme="minorBidi" w:hint="cs"/>
                <w:noProof/>
                <w:szCs w:val="22"/>
                <w:rtl/>
                <w:lang w:eastAsia="ko-KR"/>
              </w:rPr>
              <w:t>ב'3</w:t>
            </w:r>
            <w:r w:rsidRPr="006A06B4">
              <w:rPr>
                <w:rFonts w:asciiTheme="minorBidi" w:hAnsiTheme="minorBidi" w:hint="cs"/>
                <w:noProof/>
                <w:szCs w:val="22"/>
                <w:rtl/>
                <w:lang w:eastAsia="ko-KR"/>
              </w:rPr>
              <w:t xml:space="preserve"> </w:t>
            </w:r>
            <w:r w:rsidRPr="006A06B4">
              <w:rPr>
                <w:rFonts w:asciiTheme="minorBidi" w:hAnsiTheme="minorBidi"/>
                <w:noProof/>
                <w:szCs w:val="22"/>
                <w:rtl/>
                <w:lang w:eastAsia="ko-KR"/>
              </w:rPr>
              <w:t>להסכם זה</w:t>
            </w:r>
            <w:r w:rsidRPr="006A06B4">
              <w:rPr>
                <w:rFonts w:asciiTheme="minorBidi" w:hAnsiTheme="minorBidi" w:hint="cs"/>
                <w:noProof/>
                <w:szCs w:val="22"/>
                <w:rtl/>
                <w:lang w:eastAsia="ko-KR"/>
              </w:rPr>
              <w:t xml:space="preserve"> </w:t>
            </w:r>
            <w:r w:rsidRPr="006A06B4">
              <w:rPr>
                <w:rFonts w:asciiTheme="minorBidi" w:hAnsiTheme="minorBidi"/>
                <w:noProof/>
                <w:szCs w:val="22"/>
                <w:rtl/>
                <w:lang w:eastAsia="ko-KR"/>
              </w:rPr>
              <w:t xml:space="preserve">ומהווה חלק בלתי נפרד </w:t>
            </w:r>
            <w:r w:rsidRPr="006A06B4">
              <w:rPr>
                <w:rFonts w:asciiTheme="minorBidi" w:hAnsiTheme="minorBidi" w:hint="cs"/>
                <w:noProof/>
                <w:szCs w:val="22"/>
                <w:rtl/>
                <w:lang w:eastAsia="ko-KR"/>
              </w:rPr>
              <w:t>הימנו]</w:t>
            </w:r>
            <w:r w:rsidRPr="006A06B4">
              <w:rPr>
                <w:rFonts w:asciiTheme="minorBidi" w:hAnsiTheme="minorBidi"/>
                <w:noProof/>
                <w:szCs w:val="22"/>
                <w:rtl/>
                <w:lang w:eastAsia="ko-KR"/>
              </w:rPr>
              <w:t xml:space="preserve">. </w:t>
            </w:r>
          </w:p>
        </w:tc>
      </w:tr>
      <w:tr w:rsidR="00D96C38" w:rsidRPr="006A06B4" w:rsidTr="00BD527C">
        <w:tc>
          <w:tcPr>
            <w:tcW w:w="1715" w:type="dxa"/>
          </w:tcPr>
          <w:p w:rsidR="00D96C38" w:rsidRPr="006A06B4" w:rsidRDefault="00D96C38" w:rsidP="00BD527C">
            <w:pPr>
              <w:pStyle w:val="Normal2"/>
              <w:spacing w:line="360" w:lineRule="auto"/>
              <w:ind w:left="-2"/>
              <w:rPr>
                <w:b/>
                <w:bCs/>
                <w:szCs w:val="22"/>
                <w:rtl/>
              </w:rPr>
            </w:pPr>
            <w:r w:rsidRPr="006A06B4">
              <w:rPr>
                <w:b/>
                <w:bCs/>
                <w:szCs w:val="22"/>
                <w:rtl/>
              </w:rPr>
              <w:t>והואיל:</w:t>
            </w:r>
          </w:p>
        </w:tc>
        <w:tc>
          <w:tcPr>
            <w:tcW w:w="7089" w:type="dxa"/>
          </w:tcPr>
          <w:p w:rsidR="00D96C38" w:rsidRPr="006A06B4" w:rsidRDefault="00D96C38" w:rsidP="00BD527C">
            <w:pPr>
              <w:pStyle w:val="Normal2"/>
              <w:spacing w:line="360" w:lineRule="auto"/>
              <w:ind w:left="-2"/>
              <w:rPr>
                <w:szCs w:val="22"/>
                <w:rtl/>
              </w:rPr>
            </w:pPr>
            <w:r w:rsidRPr="006A06B4">
              <w:rPr>
                <w:rFonts w:hint="cs"/>
                <w:szCs w:val="22"/>
                <w:rtl/>
              </w:rPr>
              <w:t xml:space="preserve">והספק </w:t>
            </w:r>
            <w:r w:rsidRPr="006A06B4">
              <w:rPr>
                <w:szCs w:val="22"/>
                <w:rtl/>
              </w:rPr>
              <w:t xml:space="preserve">מצהיר כי הינו בעל כל הזכויות הנדרשות על פי כל דין לביצוע הסכם זה וכי לא קיימת כל מניעה, חוקית ו/או חוזית ו/או כל מניעה אחרת, להתקשרותו עם </w:t>
            </w:r>
            <w:r>
              <w:rPr>
                <w:szCs w:val="22"/>
                <w:rtl/>
              </w:rPr>
              <w:t>המשרד</w:t>
            </w:r>
            <w:r w:rsidRPr="006A06B4">
              <w:rPr>
                <w:szCs w:val="22"/>
                <w:rtl/>
              </w:rPr>
              <w:t xml:space="preserve"> לביצוע הסכם זה במלואו</w:t>
            </w:r>
            <w:r w:rsidRPr="006A06B4">
              <w:rPr>
                <w:rFonts w:hint="cs"/>
                <w:szCs w:val="22"/>
                <w:rtl/>
              </w:rPr>
              <w:t>;</w:t>
            </w:r>
          </w:p>
        </w:tc>
      </w:tr>
      <w:tr w:rsidR="00D96C38" w:rsidRPr="006A06B4" w:rsidTr="00BD527C">
        <w:tc>
          <w:tcPr>
            <w:tcW w:w="1715" w:type="dxa"/>
          </w:tcPr>
          <w:p w:rsidR="00D96C38" w:rsidRPr="006A06B4" w:rsidRDefault="00D96C38" w:rsidP="00BD527C">
            <w:pPr>
              <w:pStyle w:val="Normal2"/>
              <w:spacing w:line="360" w:lineRule="auto"/>
              <w:ind w:left="-2"/>
              <w:rPr>
                <w:b/>
                <w:bCs/>
                <w:szCs w:val="22"/>
                <w:rtl/>
              </w:rPr>
            </w:pPr>
            <w:r w:rsidRPr="006A06B4">
              <w:rPr>
                <w:b/>
                <w:bCs/>
                <w:szCs w:val="22"/>
                <w:rtl/>
              </w:rPr>
              <w:t>והואיל:</w:t>
            </w:r>
          </w:p>
        </w:tc>
        <w:tc>
          <w:tcPr>
            <w:tcW w:w="7089" w:type="dxa"/>
          </w:tcPr>
          <w:p w:rsidR="00D96C38" w:rsidRPr="006A06B4" w:rsidRDefault="00D96C38" w:rsidP="00BD527C">
            <w:pPr>
              <w:pStyle w:val="Normal2"/>
              <w:spacing w:line="360" w:lineRule="auto"/>
              <w:ind w:left="-2"/>
              <w:rPr>
                <w:szCs w:val="22"/>
                <w:rtl/>
              </w:rPr>
            </w:pPr>
            <w:r w:rsidRPr="006A06B4">
              <w:rPr>
                <w:rFonts w:asciiTheme="minorBidi" w:hAnsiTheme="minorBidi"/>
                <w:noProof/>
                <w:szCs w:val="22"/>
                <w:rtl/>
                <w:lang w:eastAsia="ko-KR"/>
              </w:rPr>
              <w:t xml:space="preserve">והספק מצהיר כי אין במילוי התחייבויותיו כלפי </w:t>
            </w:r>
            <w:r>
              <w:rPr>
                <w:rFonts w:asciiTheme="minorBidi" w:hAnsiTheme="minorBidi"/>
                <w:noProof/>
                <w:szCs w:val="22"/>
                <w:rtl/>
                <w:lang w:eastAsia="ko-KR"/>
              </w:rPr>
              <w:t>המשרד</w:t>
            </w:r>
            <w:r w:rsidRPr="006A06B4">
              <w:rPr>
                <w:rFonts w:asciiTheme="minorBidi" w:hAnsiTheme="minorBidi"/>
                <w:noProof/>
                <w:szCs w:val="22"/>
                <w:rtl/>
                <w:lang w:eastAsia="ko-KR"/>
              </w:rPr>
              <w:t>, כמפורט במסמכי המכרז והסכם זה, משום הפרת זכויות קניינות של אדם ו/או גוף אחר, לרבות הפרה של זכויות יוצרים או פטנט;</w:t>
            </w:r>
          </w:p>
        </w:tc>
      </w:tr>
      <w:tr w:rsidR="00D96C38" w:rsidRPr="006A06B4" w:rsidTr="00BD527C">
        <w:tc>
          <w:tcPr>
            <w:tcW w:w="1715" w:type="dxa"/>
          </w:tcPr>
          <w:p w:rsidR="00D96C38" w:rsidRPr="006A06B4" w:rsidRDefault="00D96C38" w:rsidP="00BD527C">
            <w:pPr>
              <w:pStyle w:val="Normal2"/>
              <w:spacing w:line="360" w:lineRule="auto"/>
              <w:ind w:left="-2"/>
              <w:rPr>
                <w:b/>
                <w:bCs/>
                <w:szCs w:val="22"/>
                <w:rtl/>
              </w:rPr>
            </w:pPr>
            <w:r w:rsidRPr="006A06B4">
              <w:rPr>
                <w:rFonts w:hint="cs"/>
                <w:b/>
                <w:bCs/>
                <w:szCs w:val="22"/>
                <w:rtl/>
              </w:rPr>
              <w:t>והואיל:</w:t>
            </w:r>
          </w:p>
        </w:tc>
        <w:tc>
          <w:tcPr>
            <w:tcW w:w="7089" w:type="dxa"/>
          </w:tcPr>
          <w:p w:rsidR="00D96C38" w:rsidRPr="006A06B4" w:rsidRDefault="00D96C38" w:rsidP="00BD527C">
            <w:pPr>
              <w:pStyle w:val="Normal2"/>
              <w:spacing w:line="360" w:lineRule="auto"/>
              <w:ind w:left="-2"/>
              <w:rPr>
                <w:rFonts w:asciiTheme="minorBidi" w:hAnsiTheme="minorBidi"/>
                <w:noProof/>
                <w:szCs w:val="22"/>
                <w:rtl/>
                <w:lang w:eastAsia="ko-KR"/>
              </w:rPr>
            </w:pPr>
            <w:r w:rsidRPr="006A06B4">
              <w:rPr>
                <w:rFonts w:asciiTheme="minorBidi" w:hAnsiTheme="minorBidi" w:hint="cs"/>
                <w:noProof/>
                <w:szCs w:val="22"/>
                <w:rtl/>
                <w:lang w:eastAsia="ko-KR"/>
              </w:rPr>
              <w:t>ו</w:t>
            </w:r>
            <w:r w:rsidRPr="006A06B4">
              <w:rPr>
                <w:rFonts w:asciiTheme="minorBidi" w:hAnsiTheme="minorBidi"/>
                <w:noProof/>
                <w:szCs w:val="22"/>
                <w:rtl/>
                <w:lang w:eastAsia="ko-KR"/>
              </w:rPr>
              <w:t xml:space="preserve">הספק הצהיר והתחייב בפני </w:t>
            </w:r>
            <w:r>
              <w:rPr>
                <w:rFonts w:asciiTheme="minorBidi" w:hAnsiTheme="minorBidi"/>
                <w:noProof/>
                <w:szCs w:val="22"/>
                <w:rtl/>
                <w:lang w:eastAsia="ko-KR"/>
              </w:rPr>
              <w:t>המשרד</w:t>
            </w:r>
            <w:r w:rsidRPr="006A06B4">
              <w:rPr>
                <w:rFonts w:asciiTheme="minorBidi" w:hAnsiTheme="minorBidi"/>
                <w:noProof/>
                <w:szCs w:val="22"/>
                <w:rtl/>
                <w:lang w:eastAsia="ko-KR"/>
              </w:rPr>
              <w:t>, כי יש לו הידע, המומחיות והאמצעים הדרושים למתן השירותים המפורטים במכרז ובהסכם זה;</w:t>
            </w:r>
          </w:p>
        </w:tc>
      </w:tr>
      <w:tr w:rsidR="00D96C38" w:rsidRPr="006A06B4" w:rsidTr="00BD527C">
        <w:tc>
          <w:tcPr>
            <w:tcW w:w="1715" w:type="dxa"/>
          </w:tcPr>
          <w:p w:rsidR="00D96C38" w:rsidRPr="006A06B4" w:rsidRDefault="00D96C38" w:rsidP="00BD527C">
            <w:pPr>
              <w:pStyle w:val="Normal2"/>
              <w:spacing w:line="360" w:lineRule="auto"/>
              <w:ind w:left="-2"/>
              <w:rPr>
                <w:b/>
                <w:bCs/>
                <w:szCs w:val="22"/>
                <w:rtl/>
              </w:rPr>
            </w:pPr>
            <w:r w:rsidRPr="006A06B4">
              <w:rPr>
                <w:rFonts w:hint="cs"/>
                <w:b/>
                <w:bCs/>
                <w:szCs w:val="22"/>
                <w:rtl/>
              </w:rPr>
              <w:t>והואיל:</w:t>
            </w:r>
          </w:p>
        </w:tc>
        <w:tc>
          <w:tcPr>
            <w:tcW w:w="7089" w:type="dxa"/>
          </w:tcPr>
          <w:p w:rsidR="00D96C38" w:rsidRPr="006A06B4" w:rsidRDefault="00D96C38" w:rsidP="00BD527C">
            <w:pPr>
              <w:pStyle w:val="Normal2"/>
              <w:spacing w:line="360" w:lineRule="auto"/>
              <w:ind w:left="-2"/>
              <w:rPr>
                <w:rFonts w:asciiTheme="minorBidi" w:hAnsiTheme="minorBidi"/>
                <w:noProof/>
                <w:szCs w:val="22"/>
                <w:rtl/>
                <w:lang w:eastAsia="ko-KR"/>
              </w:rPr>
            </w:pPr>
            <w:r w:rsidRPr="006A06B4">
              <w:rPr>
                <w:rFonts w:asciiTheme="minorBidi" w:hAnsiTheme="minorBidi"/>
                <w:noProof/>
                <w:szCs w:val="22"/>
                <w:rtl/>
                <w:lang w:eastAsia="ko-KR"/>
              </w:rPr>
              <w:t>ו</w:t>
            </w:r>
            <w:r>
              <w:rPr>
                <w:rFonts w:asciiTheme="minorBidi" w:hAnsiTheme="minorBidi"/>
                <w:noProof/>
                <w:szCs w:val="22"/>
                <w:rtl/>
                <w:lang w:eastAsia="ko-KR"/>
              </w:rPr>
              <w:t>המשרד</w:t>
            </w:r>
            <w:r w:rsidRPr="006A06B4">
              <w:rPr>
                <w:rFonts w:asciiTheme="minorBidi" w:hAnsiTheme="minorBidi"/>
                <w:noProof/>
                <w:szCs w:val="22"/>
                <w:rtl/>
                <w:lang w:eastAsia="ko-KR"/>
              </w:rPr>
              <w:t xml:space="preserve"> מעוניין לקבל את השירותים ו</w:t>
            </w:r>
            <w:r w:rsidRPr="006A06B4">
              <w:rPr>
                <w:rFonts w:asciiTheme="minorBidi" w:hAnsiTheme="minorBidi" w:hint="cs"/>
                <w:noProof/>
                <w:szCs w:val="22"/>
                <w:rtl/>
                <w:lang w:eastAsia="ko-KR"/>
              </w:rPr>
              <w:t xml:space="preserve">הספק </w:t>
            </w:r>
            <w:r w:rsidRPr="006A06B4">
              <w:rPr>
                <w:rFonts w:asciiTheme="minorBidi" w:hAnsiTheme="minorBidi"/>
                <w:noProof/>
                <w:szCs w:val="22"/>
                <w:rtl/>
                <w:lang w:eastAsia="ko-KR"/>
              </w:rPr>
              <w:t>מעוניין להעניקם, הכול כמפורט ובכפוף למסמכי המכרז והסכם זה</w:t>
            </w:r>
            <w:r>
              <w:rPr>
                <w:rFonts w:asciiTheme="minorBidi" w:hAnsiTheme="minorBidi" w:hint="cs"/>
                <w:noProof/>
                <w:szCs w:val="22"/>
                <w:rtl/>
                <w:lang w:eastAsia="ko-KR"/>
              </w:rPr>
              <w:t>.</w:t>
            </w:r>
          </w:p>
        </w:tc>
      </w:tr>
    </w:tbl>
    <w:p w:rsidR="00D96C38" w:rsidRDefault="00D96C38" w:rsidP="00D96C38">
      <w:pPr>
        <w:spacing w:before="120" w:after="0" w:line="360" w:lineRule="auto"/>
        <w:ind w:right="567"/>
        <w:jc w:val="center"/>
        <w:rPr>
          <w:rFonts w:asciiTheme="minorBidi" w:eastAsia="Times New Roman" w:hAnsiTheme="minorBidi" w:cs="David"/>
          <w:b/>
          <w:bCs/>
          <w:noProof/>
          <w:rtl/>
        </w:rPr>
      </w:pPr>
    </w:p>
    <w:p w:rsidR="00D96C38" w:rsidRPr="00E33753" w:rsidRDefault="00D96C38" w:rsidP="00D96C38">
      <w:pPr>
        <w:spacing w:before="120" w:after="0" w:line="360" w:lineRule="auto"/>
        <w:ind w:right="567"/>
        <w:jc w:val="center"/>
        <w:rPr>
          <w:rFonts w:asciiTheme="minorBidi" w:eastAsia="Times New Roman" w:hAnsiTheme="minorBidi" w:cs="David"/>
          <w:noProof/>
          <w:rtl/>
        </w:rPr>
      </w:pPr>
      <w:r w:rsidRPr="00E33753">
        <w:rPr>
          <w:rFonts w:asciiTheme="minorBidi" w:eastAsia="Times New Roman" w:hAnsiTheme="minorBidi" w:cs="David"/>
          <w:b/>
          <w:bCs/>
          <w:noProof/>
          <w:rtl/>
        </w:rPr>
        <w:t>לפיכך הוסכם הוצהר והותנה בין הצדדים כדלקמן</w:t>
      </w:r>
      <w:r w:rsidRPr="00E33753">
        <w:rPr>
          <w:rFonts w:asciiTheme="minorBidi" w:eastAsia="Times New Roman" w:hAnsiTheme="minorBidi" w:cs="David"/>
          <w:noProof/>
          <w:rtl/>
        </w:rPr>
        <w:t xml:space="preserve"> :</w:t>
      </w:r>
    </w:p>
    <w:p w:rsidR="00D96C38" w:rsidRDefault="00D96C38" w:rsidP="009C6F01">
      <w:pPr>
        <w:pStyle w:val="22"/>
        <w:numPr>
          <w:ilvl w:val="0"/>
          <w:numId w:val="305"/>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lastRenderedPageBreak/>
        <w:t>הגדרות</w:t>
      </w:r>
    </w:p>
    <w:p w:rsidR="00D96C38" w:rsidRPr="000C0434" w:rsidRDefault="00D96C38" w:rsidP="00D96C38">
      <w:pPr>
        <w:pStyle w:val="22"/>
        <w:keepNext/>
        <w:keepLines/>
        <w:tabs>
          <w:tab w:val="clear" w:pos="1132"/>
        </w:tabs>
        <w:spacing w:before="40"/>
        <w:rPr>
          <w:rFonts w:cs="David"/>
          <w:b w:val="0"/>
          <w:bCs w:val="0"/>
          <w:noProof/>
          <w:color w:val="000000" w:themeColor="text1"/>
          <w:u w:val="single"/>
        </w:rPr>
      </w:pPr>
      <w:r w:rsidRPr="000C0434">
        <w:rPr>
          <w:rFonts w:cs="David"/>
          <w:noProof/>
          <w:color w:val="000000" w:themeColor="text1"/>
          <w:rtl/>
        </w:rPr>
        <w:t>בהסכם זה יהיו למונחים הבאים הפרשנות שלצידם אלא אם כן נאמר אחרת:</w:t>
      </w:r>
    </w:p>
    <w:p w:rsidR="00D96C38" w:rsidRPr="00CC4C3D" w:rsidRDefault="00D96C38" w:rsidP="00B72063">
      <w:pPr>
        <w:pStyle w:val="a9"/>
        <w:numPr>
          <w:ilvl w:val="2"/>
          <w:numId w:val="52"/>
        </w:numPr>
        <w:spacing w:before="120"/>
        <w:ind w:left="1415" w:right="567"/>
        <w:jc w:val="both"/>
        <w:rPr>
          <w:rFonts w:asciiTheme="minorBidi" w:hAnsiTheme="minorBidi"/>
          <w:noProof/>
          <w:sz w:val="22"/>
          <w:szCs w:val="22"/>
        </w:rPr>
      </w:pPr>
      <w:r w:rsidRPr="00CC4C3D">
        <w:rPr>
          <w:rFonts w:asciiTheme="minorBidi" w:hAnsiTheme="minorBidi" w:hint="cs"/>
          <w:b/>
          <w:bCs/>
          <w:noProof/>
          <w:sz w:val="22"/>
          <w:szCs w:val="22"/>
          <w:rtl/>
        </w:rPr>
        <w:t>המכרז</w:t>
      </w:r>
      <w:r w:rsidRPr="00CC4C3D">
        <w:rPr>
          <w:rFonts w:asciiTheme="minorBidi" w:hAnsiTheme="minorBidi"/>
          <w:noProof/>
          <w:sz w:val="22"/>
          <w:szCs w:val="22"/>
          <w:rtl/>
        </w:rPr>
        <w:t xml:space="preserve"> </w:t>
      </w:r>
      <w:r>
        <w:rPr>
          <w:rFonts w:asciiTheme="minorBidi" w:hAnsiTheme="minorBidi"/>
          <w:noProof/>
          <w:sz w:val="22"/>
          <w:szCs w:val="22"/>
          <w:rtl/>
        </w:rPr>
        <w:t>–</w:t>
      </w:r>
      <w:r w:rsidRPr="00CC4C3D">
        <w:rPr>
          <w:rFonts w:asciiTheme="minorBidi" w:hAnsiTheme="minorBidi"/>
          <w:noProof/>
          <w:sz w:val="22"/>
          <w:szCs w:val="22"/>
          <w:rtl/>
        </w:rPr>
        <w:t xml:space="preserve"> </w:t>
      </w:r>
      <w:r>
        <w:rPr>
          <w:rFonts w:asciiTheme="minorBidi" w:hAnsiTheme="minorBidi" w:hint="cs"/>
          <w:noProof/>
          <w:sz w:val="22"/>
          <w:szCs w:val="22"/>
          <w:rtl/>
        </w:rPr>
        <w:t>המכרז נשוא הסכם זה, כפי שמופיע בכותרת שבכותרת ההסכם.</w:t>
      </w:r>
    </w:p>
    <w:p w:rsidR="00D96C38" w:rsidRPr="00CC4C3D" w:rsidRDefault="00D96C38" w:rsidP="00B72063">
      <w:pPr>
        <w:pStyle w:val="a9"/>
        <w:numPr>
          <w:ilvl w:val="2"/>
          <w:numId w:val="52"/>
        </w:numPr>
        <w:spacing w:before="120"/>
        <w:ind w:left="1415" w:right="567"/>
        <w:jc w:val="both"/>
        <w:rPr>
          <w:rFonts w:asciiTheme="minorBidi" w:hAnsiTheme="minorBidi"/>
          <w:noProof/>
          <w:sz w:val="22"/>
          <w:szCs w:val="22"/>
        </w:rPr>
      </w:pPr>
      <w:r w:rsidRPr="00CC4C3D">
        <w:rPr>
          <w:rFonts w:asciiTheme="minorBidi" w:hAnsiTheme="minorBidi"/>
          <w:b/>
          <w:bCs/>
          <w:noProof/>
          <w:sz w:val="22"/>
          <w:szCs w:val="22"/>
          <w:rtl/>
        </w:rPr>
        <w:t>האגף</w:t>
      </w:r>
      <w:r w:rsidRPr="00CC4C3D">
        <w:rPr>
          <w:rFonts w:asciiTheme="minorBidi" w:hAnsiTheme="minorBidi"/>
          <w:noProof/>
          <w:sz w:val="22"/>
          <w:szCs w:val="22"/>
          <w:rtl/>
        </w:rPr>
        <w:t xml:space="preserve"> – האגף ל</w:t>
      </w:r>
      <w:r>
        <w:rPr>
          <w:rFonts w:asciiTheme="minorBidi" w:hAnsiTheme="minorBidi" w:hint="cs"/>
          <w:noProof/>
          <w:sz w:val="22"/>
          <w:szCs w:val="22"/>
          <w:rtl/>
        </w:rPr>
        <w:t>מערכות מידע ו</w:t>
      </w:r>
      <w:r w:rsidRPr="00CC4C3D">
        <w:rPr>
          <w:rFonts w:asciiTheme="minorBidi" w:hAnsiTheme="minorBidi"/>
          <w:noProof/>
          <w:sz w:val="22"/>
          <w:szCs w:val="22"/>
          <w:rtl/>
        </w:rPr>
        <w:t>מחשוב במשרד הבריאות ו/או כל מי שהורשה על ידו לעניין הסכם זה או כל חלק ממנו.</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כללי</w:t>
      </w:r>
    </w:p>
    <w:p w:rsidR="00D96C38" w:rsidRPr="000C0434" w:rsidRDefault="00D96C38" w:rsidP="00D96C38">
      <w:pPr>
        <w:pStyle w:val="22"/>
        <w:keepNext/>
        <w:keepLines/>
        <w:tabs>
          <w:tab w:val="clear" w:pos="1132"/>
        </w:tabs>
        <w:spacing w:before="40"/>
        <w:rPr>
          <w:rFonts w:cs="David"/>
          <w:noProof/>
          <w:color w:val="000000" w:themeColor="text1"/>
        </w:rPr>
      </w:pPr>
      <w:r w:rsidRPr="000C0434">
        <w:rPr>
          <w:rFonts w:cs="David"/>
          <w:noProof/>
          <w:color w:val="000000" w:themeColor="text1"/>
          <w:rtl/>
        </w:rPr>
        <w:t xml:space="preserve">המבוא להסכם זה לרבות כל ההצהרות הכלולות והנספחים להסכם, יחד עם מסמכי המכרז, מהווים חלק בלתי נפרד </w:t>
      </w:r>
      <w:r w:rsidRPr="000C0434">
        <w:rPr>
          <w:rFonts w:cs="David" w:hint="cs"/>
          <w:noProof/>
          <w:color w:val="000000" w:themeColor="text1"/>
          <w:rtl/>
        </w:rPr>
        <w:t>הי</w:t>
      </w:r>
      <w:r w:rsidRPr="000C0434">
        <w:rPr>
          <w:rFonts w:cs="David"/>
          <w:noProof/>
          <w:color w:val="000000" w:themeColor="text1"/>
          <w:rtl/>
        </w:rPr>
        <w:t>מנו ויפורשו ביחד עמו.</w:t>
      </w:r>
    </w:p>
    <w:p w:rsidR="00D96C38" w:rsidRPr="000C0434" w:rsidRDefault="00D96C38" w:rsidP="00D96C38">
      <w:pPr>
        <w:pStyle w:val="22"/>
        <w:keepNext/>
        <w:keepLines/>
        <w:tabs>
          <w:tab w:val="clear" w:pos="1132"/>
        </w:tabs>
        <w:spacing w:before="40"/>
        <w:rPr>
          <w:rFonts w:cs="David"/>
          <w:noProof/>
          <w:color w:val="000000" w:themeColor="text1"/>
        </w:rPr>
      </w:pPr>
      <w:r w:rsidRPr="000C0434">
        <w:rPr>
          <w:rFonts w:cs="David" w:hint="cs"/>
          <w:noProof/>
          <w:color w:val="000000" w:themeColor="text1"/>
          <w:rtl/>
        </w:rPr>
        <w:t>הנספחים</w:t>
      </w:r>
      <w:r w:rsidRPr="000C0434">
        <w:rPr>
          <w:rFonts w:cs="David"/>
          <w:noProof/>
          <w:color w:val="000000" w:themeColor="text1"/>
          <w:rtl/>
        </w:rPr>
        <w:t xml:space="preserve"> </w:t>
      </w:r>
      <w:r w:rsidRPr="000C0434">
        <w:rPr>
          <w:rFonts w:cs="David" w:hint="cs"/>
          <w:noProof/>
          <w:color w:val="000000" w:themeColor="text1"/>
          <w:rtl/>
        </w:rPr>
        <w:t>לחוזה</w:t>
      </w:r>
      <w:r w:rsidRPr="000C0434">
        <w:rPr>
          <w:rFonts w:cs="David"/>
          <w:noProof/>
          <w:color w:val="000000" w:themeColor="text1"/>
          <w:rtl/>
        </w:rPr>
        <w:t xml:space="preserve"> </w:t>
      </w:r>
      <w:r w:rsidRPr="000C0434">
        <w:rPr>
          <w:rFonts w:cs="David" w:hint="cs"/>
          <w:noProof/>
          <w:color w:val="000000" w:themeColor="text1"/>
          <w:rtl/>
        </w:rPr>
        <w:t>זה</w:t>
      </w:r>
      <w:r w:rsidRPr="000C0434">
        <w:rPr>
          <w:rFonts w:cs="David"/>
          <w:noProof/>
          <w:color w:val="000000" w:themeColor="text1"/>
          <w:rtl/>
        </w:rPr>
        <w:t xml:space="preserve"> </w:t>
      </w:r>
      <w:r w:rsidRPr="000C0434">
        <w:rPr>
          <w:rFonts w:cs="David" w:hint="cs"/>
          <w:noProof/>
          <w:color w:val="000000" w:themeColor="text1"/>
          <w:rtl/>
        </w:rPr>
        <w:t>הם</w:t>
      </w:r>
      <w:r w:rsidRPr="000C0434">
        <w:rPr>
          <w:rFonts w:cs="David"/>
          <w:noProof/>
          <w:color w:val="000000" w:themeColor="text1"/>
          <w:rtl/>
        </w:rPr>
        <w:t>:</w:t>
      </w:r>
    </w:p>
    <w:p w:rsidR="00D96C38" w:rsidRPr="000C0434" w:rsidRDefault="00D96C38" w:rsidP="00741EDB">
      <w:pPr>
        <w:pStyle w:val="30"/>
        <w:keepNext/>
        <w:keepLine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w:t>
      </w:r>
      <w:r w:rsidRPr="000C0434">
        <w:rPr>
          <w:rFonts w:cs="David"/>
          <w:color w:val="000000" w:themeColor="text1"/>
          <w:rtl/>
        </w:rPr>
        <w:t>'</w:t>
      </w:r>
      <w:r w:rsidRPr="000C0434">
        <w:rPr>
          <w:rFonts w:cs="David" w:hint="cs"/>
          <w:color w:val="000000" w:themeColor="text1"/>
          <w:rtl/>
        </w:rPr>
        <w:t>1</w:t>
      </w:r>
      <w:r w:rsidRPr="000C0434">
        <w:rPr>
          <w:rFonts w:cs="David"/>
          <w:color w:val="000000" w:themeColor="text1"/>
          <w:rtl/>
        </w:rPr>
        <w:t xml:space="preserve"> -</w:t>
      </w:r>
      <w:r w:rsidRPr="000C0434">
        <w:rPr>
          <w:rFonts w:cs="David" w:hint="cs"/>
          <w:color w:val="000000" w:themeColor="text1"/>
          <w:rtl/>
        </w:rPr>
        <w:t>ערבות</w:t>
      </w:r>
      <w:r w:rsidRPr="000C0434">
        <w:rPr>
          <w:rFonts w:cs="David"/>
          <w:color w:val="000000" w:themeColor="text1"/>
          <w:rtl/>
        </w:rPr>
        <w:t xml:space="preserve"> </w:t>
      </w:r>
      <w:r w:rsidRPr="000C0434">
        <w:rPr>
          <w:rFonts w:cs="David" w:hint="cs"/>
          <w:color w:val="000000" w:themeColor="text1"/>
          <w:rtl/>
        </w:rPr>
        <w:t>בנקאית</w:t>
      </w:r>
      <w:r w:rsidRPr="000C0434">
        <w:rPr>
          <w:rFonts w:cs="David"/>
          <w:color w:val="000000" w:themeColor="text1"/>
          <w:rtl/>
        </w:rPr>
        <w:t>/</w:t>
      </w:r>
      <w:r w:rsidRPr="000C0434">
        <w:rPr>
          <w:rFonts w:cs="David" w:hint="cs"/>
          <w:color w:val="000000" w:themeColor="text1"/>
          <w:rtl/>
        </w:rPr>
        <w:t>חברת</w:t>
      </w:r>
      <w:r w:rsidRPr="000C0434">
        <w:rPr>
          <w:rFonts w:cs="David"/>
          <w:color w:val="000000" w:themeColor="text1"/>
          <w:rtl/>
        </w:rPr>
        <w:t xml:space="preserve"> </w:t>
      </w:r>
      <w:r w:rsidRPr="000C0434">
        <w:rPr>
          <w:rFonts w:cs="David" w:hint="cs"/>
          <w:color w:val="000000" w:themeColor="text1"/>
          <w:rtl/>
        </w:rPr>
        <w:t>ביטוח</w:t>
      </w:r>
    </w:p>
    <w:p w:rsidR="00D96C38" w:rsidRPr="000C0434" w:rsidRDefault="00D96C38" w:rsidP="00741EDB">
      <w:pPr>
        <w:pStyle w:val="30"/>
        <w:keepNext/>
        <w:keepLine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w:t>
      </w:r>
      <w:r w:rsidRPr="000C0434">
        <w:rPr>
          <w:rFonts w:cs="David"/>
          <w:color w:val="000000" w:themeColor="text1"/>
          <w:rtl/>
        </w:rPr>
        <w:t>'</w:t>
      </w:r>
      <w:r w:rsidRPr="000C0434">
        <w:rPr>
          <w:rFonts w:cs="David" w:hint="cs"/>
          <w:color w:val="000000" w:themeColor="text1"/>
          <w:rtl/>
        </w:rPr>
        <w:t>2</w:t>
      </w:r>
      <w:r w:rsidRPr="000C0434">
        <w:rPr>
          <w:rFonts w:cs="David"/>
          <w:color w:val="000000" w:themeColor="text1"/>
          <w:rtl/>
        </w:rPr>
        <w:t xml:space="preserve"> </w:t>
      </w:r>
      <w:r w:rsidR="001220CD">
        <w:rPr>
          <w:rFonts w:cs="David"/>
          <w:color w:val="000000" w:themeColor="text1"/>
          <w:rtl/>
        </w:rPr>
        <w:t>–</w:t>
      </w:r>
      <w:r w:rsidRPr="000C0434">
        <w:rPr>
          <w:rFonts w:cs="David"/>
          <w:color w:val="000000" w:themeColor="text1"/>
          <w:rtl/>
        </w:rPr>
        <w:t xml:space="preserve"> </w:t>
      </w:r>
      <w:r w:rsidR="001220CD">
        <w:rPr>
          <w:rFonts w:cs="David" w:hint="cs"/>
          <w:color w:val="000000" w:themeColor="text1"/>
          <w:rtl/>
        </w:rPr>
        <w:t>נספח ביטוח</w:t>
      </w:r>
    </w:p>
    <w:p w:rsidR="00D96C38" w:rsidRPr="000C0434" w:rsidRDefault="00D96C38" w:rsidP="00741EDB">
      <w:pPr>
        <w:pStyle w:val="30"/>
        <w:keepNext/>
        <w:keepLine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ב'3</w:t>
      </w:r>
      <w:r w:rsidRPr="000C0434">
        <w:rPr>
          <w:rFonts w:cs="David"/>
          <w:color w:val="000000" w:themeColor="text1"/>
          <w:rtl/>
        </w:rPr>
        <w:t xml:space="preserve"> -</w:t>
      </w:r>
      <w:r w:rsidRPr="000C0434">
        <w:rPr>
          <w:rFonts w:cs="David" w:hint="cs"/>
          <w:color w:val="000000" w:themeColor="text1"/>
          <w:rtl/>
        </w:rPr>
        <w:t>הצעת הספק למכרז</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סתירה בין מסמכים</w:t>
      </w:r>
    </w:p>
    <w:p w:rsidR="00D96C38" w:rsidRPr="00E33753" w:rsidRDefault="00D96C38" w:rsidP="00D96C38">
      <w:pPr>
        <w:widowControl w:val="0"/>
        <w:spacing w:before="120" w:after="0" w:line="360" w:lineRule="auto"/>
        <w:ind w:left="902" w:right="567"/>
        <w:jc w:val="both"/>
        <w:rPr>
          <w:rFonts w:asciiTheme="minorBidi" w:eastAsia="Times New Roman" w:hAnsiTheme="minorBidi" w:cs="David"/>
          <w:noProof/>
        </w:rPr>
      </w:pPr>
      <w:r w:rsidRPr="00E33753">
        <w:rPr>
          <w:rFonts w:asciiTheme="minorBidi" w:eastAsia="Times New Roman" w:hAnsiTheme="minorBidi" w:cs="David"/>
          <w:noProof/>
          <w:rtl/>
        </w:rPr>
        <w:t>בכל מקרה של סתירה או אי</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התאמה בין הצעת הספק כפי שאושרה על ידי </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לבין </w:t>
      </w:r>
      <w:r>
        <w:rPr>
          <w:rFonts w:asciiTheme="minorBidi" w:eastAsia="Times New Roman" w:hAnsiTheme="minorBidi" w:cs="David" w:hint="cs"/>
          <w:noProof/>
          <w:rtl/>
        </w:rPr>
        <w:t xml:space="preserve">ההסכם ו/או </w:t>
      </w:r>
      <w:r w:rsidRPr="00E33753">
        <w:rPr>
          <w:rFonts w:asciiTheme="minorBidi" w:eastAsia="Times New Roman" w:hAnsiTheme="minorBidi" w:cs="David"/>
          <w:noProof/>
          <w:rtl/>
        </w:rPr>
        <w:t xml:space="preserve">יתר נספחי ההסכם כולם או חלקם, תגברנה הוראות </w:t>
      </w:r>
      <w:r>
        <w:rPr>
          <w:rFonts w:asciiTheme="minorBidi" w:eastAsia="Times New Roman" w:hAnsiTheme="minorBidi" w:cs="David" w:hint="cs"/>
          <w:noProof/>
          <w:rtl/>
        </w:rPr>
        <w:t>ההסכם ונספחיו</w:t>
      </w:r>
      <w:r w:rsidRPr="00E33753">
        <w:rPr>
          <w:rFonts w:asciiTheme="minorBidi" w:eastAsia="Times New Roman" w:hAnsiTheme="minorBidi" w:cs="David"/>
          <w:noProof/>
          <w:rtl/>
        </w:rPr>
        <w:t xml:space="preserve"> על פני הצעת הספק. </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מהות השירותים והתחייבויות הספק</w:t>
      </w:r>
    </w:p>
    <w:p w:rsidR="00D96C38" w:rsidRDefault="00D96C38" w:rsidP="00D96C38">
      <w:pPr>
        <w:tabs>
          <w:tab w:val="num" w:pos="902"/>
        </w:tabs>
        <w:spacing w:before="120" w:after="0" w:line="360" w:lineRule="auto"/>
        <w:ind w:left="902" w:right="567"/>
        <w:jc w:val="both"/>
        <w:rPr>
          <w:rFonts w:eastAsia="Times New Roman" w:cs="David"/>
          <w:noProof/>
          <w:color w:val="000000" w:themeColor="text1"/>
          <w:rtl/>
        </w:rPr>
      </w:pPr>
      <w:r w:rsidRPr="00E33753">
        <w:rPr>
          <w:rFonts w:asciiTheme="minorBidi" w:eastAsia="Times New Roman" w:hAnsiTheme="minorBidi" w:cs="David"/>
          <w:noProof/>
          <w:rtl/>
          <w:lang w:eastAsia="he-IL"/>
        </w:rPr>
        <w:t xml:space="preserve">הספק מתחייב </w:t>
      </w:r>
      <w:r w:rsidRPr="00E33753">
        <w:rPr>
          <w:rFonts w:asciiTheme="minorBidi" w:eastAsia="Times New Roman" w:hAnsiTheme="minorBidi" w:cs="David"/>
          <w:noProof/>
          <w:rtl/>
        </w:rPr>
        <w:t>ל</w:t>
      </w:r>
      <w:r>
        <w:rPr>
          <w:rFonts w:asciiTheme="minorBidi" w:eastAsia="Times New Roman" w:hAnsiTheme="minorBidi" w:cs="David" w:hint="cs"/>
          <w:noProof/>
          <w:rtl/>
        </w:rPr>
        <w:t>ספק</w:t>
      </w:r>
      <w:r w:rsidRPr="00E33753">
        <w:rPr>
          <w:rFonts w:asciiTheme="minorBidi" w:eastAsia="Times New Roman" w:hAnsiTheme="minorBidi" w:cs="David"/>
          <w:noProof/>
          <w:rtl/>
          <w:lang w:eastAsia="he-IL"/>
        </w:rPr>
        <w:t xml:space="preserve"> את כל השירותים המפורטים במסמכי המכרז</w:t>
      </w:r>
      <w:r>
        <w:rPr>
          <w:rFonts w:asciiTheme="minorBidi" w:eastAsia="Times New Roman" w:hAnsiTheme="minorBidi" w:cs="David" w:hint="cs"/>
          <w:noProof/>
          <w:rtl/>
          <w:lang w:eastAsia="he-IL"/>
        </w:rPr>
        <w:t xml:space="preserve">, בפרט בכלל הדרישות והיכולות המופיעות בפרקי היישום והמימוש במכרז, </w:t>
      </w:r>
      <w:r w:rsidRPr="00392377">
        <w:rPr>
          <w:rFonts w:asciiTheme="minorBidi" w:eastAsia="Times New Roman" w:hAnsiTheme="minorBidi" w:cs="David" w:hint="cs"/>
          <w:noProof/>
          <w:rtl/>
          <w:lang w:eastAsia="he-IL"/>
        </w:rPr>
        <w:t>ביעילות</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ובמקצועיות</w:t>
      </w:r>
      <w:r>
        <w:rPr>
          <w:rFonts w:asciiTheme="minorBidi" w:eastAsia="Times New Roman" w:hAnsiTheme="minorBidi" w:cs="David" w:hint="cs"/>
          <w:noProof/>
          <w:rtl/>
          <w:lang w:eastAsia="he-IL"/>
        </w:rPr>
        <w:t xml:space="preserve">, תוך הקפדה על </w:t>
      </w:r>
      <w:r w:rsidRPr="00E33753">
        <w:rPr>
          <w:rFonts w:asciiTheme="minorBidi" w:eastAsia="Times New Roman" w:hAnsiTheme="minorBidi" w:cs="David"/>
          <w:noProof/>
          <w:rtl/>
          <w:lang w:eastAsia="he-IL"/>
        </w:rPr>
        <w:t>לוחות הזמנים</w:t>
      </w:r>
      <w:r>
        <w:rPr>
          <w:rFonts w:asciiTheme="minorBidi" w:eastAsia="Times New Roman" w:hAnsiTheme="minorBidi" w:cs="David" w:hint="cs"/>
          <w:noProof/>
          <w:rtl/>
        </w:rPr>
        <w:t xml:space="preserve"> ו</w:t>
      </w:r>
      <w:r>
        <w:rPr>
          <w:rFonts w:asciiTheme="minorBidi" w:eastAsia="Times New Roman" w:hAnsiTheme="minorBidi" w:cs="David" w:hint="cs"/>
          <w:noProof/>
          <w:rtl/>
          <w:lang w:eastAsia="he-IL"/>
        </w:rPr>
        <w:t xml:space="preserve">בהתאם </w:t>
      </w:r>
      <w:r w:rsidRPr="00392377">
        <w:rPr>
          <w:rFonts w:asciiTheme="minorBidi" w:eastAsia="Times New Roman" w:hAnsiTheme="minorBidi" w:cs="David" w:hint="cs"/>
          <w:noProof/>
          <w:rtl/>
          <w:lang w:eastAsia="he-IL"/>
        </w:rPr>
        <w:t>לסדר</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תיעדוף</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המשימות</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כפי</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שייקבע</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על</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ידי</w:t>
      </w:r>
      <w:r w:rsidRPr="00392377">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המשרד</w:t>
      </w:r>
      <w:r>
        <w:rPr>
          <w:rFonts w:asciiTheme="minorBidi" w:eastAsia="Times New Roman" w:hAnsiTheme="minorBidi" w:cs="David"/>
          <w:noProof/>
          <w:rtl/>
          <w:lang w:eastAsia="he-IL"/>
        </w:rPr>
        <w:t>.</w:t>
      </w:r>
    </w:p>
    <w:p w:rsidR="00D96C38" w:rsidRPr="000C0434" w:rsidRDefault="00D96C38" w:rsidP="00B72063">
      <w:pPr>
        <w:pStyle w:val="22"/>
        <w:widowControl w:val="0"/>
        <w:numPr>
          <w:ilvl w:val="0"/>
          <w:numId w:val="40"/>
        </w:numPr>
        <w:ind w:left="357" w:hanging="357"/>
        <w:contextualSpacing/>
        <w:jc w:val="both"/>
        <w:rPr>
          <w:rFonts w:cs="David"/>
          <w:b w:val="0"/>
          <w:bCs w:val="0"/>
          <w:noProof/>
          <w:color w:val="000000" w:themeColor="text1"/>
          <w:sz w:val="24"/>
          <w:szCs w:val="24"/>
          <w:u w:val="single"/>
          <w:rtl/>
        </w:rPr>
      </w:pPr>
      <w:r w:rsidRPr="000C0434">
        <w:rPr>
          <w:rFonts w:cs="David"/>
          <w:b w:val="0"/>
          <w:bCs w:val="0"/>
          <w:noProof/>
          <w:color w:val="000000" w:themeColor="text1"/>
          <w:sz w:val="24"/>
          <w:szCs w:val="24"/>
          <w:u w:val="single"/>
          <w:rtl/>
        </w:rPr>
        <w:t>תקופת ההתקשרות</w:t>
      </w:r>
    </w:p>
    <w:p w:rsidR="00D96C38" w:rsidRPr="00034BDC" w:rsidRDefault="00D96C38" w:rsidP="00D96C38">
      <w:pPr>
        <w:pStyle w:val="22"/>
        <w:widowControl w:val="0"/>
        <w:tabs>
          <w:tab w:val="clear" w:pos="1132"/>
        </w:tabs>
        <w:spacing w:before="40"/>
        <w:contextualSpacing/>
        <w:rPr>
          <w:rFonts w:cs="David"/>
          <w:b w:val="0"/>
          <w:bCs w:val="0"/>
          <w:noProof/>
          <w:color w:val="000000" w:themeColor="text1"/>
        </w:rPr>
      </w:pPr>
      <w:r w:rsidRPr="00034BDC">
        <w:rPr>
          <w:rFonts w:cs="David"/>
          <w:b w:val="0"/>
          <w:bCs w:val="0"/>
          <w:noProof/>
          <w:color w:val="000000" w:themeColor="text1"/>
          <w:rtl/>
        </w:rPr>
        <w:t xml:space="preserve">תוקף הסכם זה הינו לתקופה של </w:t>
      </w:r>
      <w:r w:rsidRPr="00034BDC">
        <w:rPr>
          <w:rFonts w:cs="David" w:hint="eastAsia"/>
          <w:b w:val="0"/>
          <w:bCs w:val="0"/>
          <w:noProof/>
          <w:color w:val="000000" w:themeColor="text1"/>
          <w:rtl/>
        </w:rPr>
        <w:t>חמש</w:t>
      </w:r>
      <w:r w:rsidRPr="00034BDC">
        <w:rPr>
          <w:rFonts w:cs="David"/>
          <w:b w:val="0"/>
          <w:bCs w:val="0"/>
          <w:noProof/>
          <w:color w:val="000000" w:themeColor="text1"/>
          <w:rtl/>
        </w:rPr>
        <w:t xml:space="preserve"> שנים, אשר </w:t>
      </w:r>
      <w:r w:rsidRPr="00034BDC">
        <w:rPr>
          <w:rFonts w:cs="David" w:hint="eastAsia"/>
          <w:b w:val="0"/>
          <w:bCs w:val="0"/>
          <w:noProof/>
          <w:color w:val="000000" w:themeColor="text1"/>
          <w:rtl/>
        </w:rPr>
        <w:t>תחילתה</w:t>
      </w:r>
      <w:r w:rsidRPr="00034BDC">
        <w:rPr>
          <w:rFonts w:cs="David"/>
          <w:b w:val="0"/>
          <w:bCs w:val="0"/>
          <w:noProof/>
          <w:color w:val="000000" w:themeColor="text1"/>
          <w:rtl/>
        </w:rPr>
        <w:t xml:space="preserve"> ב</w:t>
      </w:r>
      <w:r w:rsidRPr="00034BDC">
        <w:rPr>
          <w:rFonts w:cs="David" w:hint="eastAsia"/>
          <w:b w:val="0"/>
          <w:bCs w:val="0"/>
          <w:noProof/>
          <w:color w:val="000000" w:themeColor="text1"/>
          <w:rtl/>
        </w:rPr>
        <w:t>מועד</w:t>
      </w:r>
      <w:r w:rsidRPr="00034BDC">
        <w:rPr>
          <w:rFonts w:cs="David"/>
          <w:b w:val="0"/>
          <w:bCs w:val="0"/>
          <w:noProof/>
          <w:color w:val="000000" w:themeColor="text1"/>
          <w:rtl/>
        </w:rPr>
        <w:t xml:space="preserve"> בו נתקבלה החלטת ועדת המכרזים בדבר זכיית הספק, בכפוף להעברת הספק כל הדרוש למימוש ההתקשרות, ותסתיים ביום ___/___/___  (להלן: "</w:t>
      </w:r>
      <w:r w:rsidRPr="008F48C9">
        <w:rPr>
          <w:rFonts w:cs="David"/>
          <w:b w:val="0"/>
          <w:bCs w:val="0"/>
          <w:noProof/>
          <w:color w:val="000000" w:themeColor="text1"/>
          <w:rtl/>
        </w:rPr>
        <w:t>תקופת ההתקשרות</w:t>
      </w:r>
      <w:r w:rsidRPr="00034BDC">
        <w:rPr>
          <w:rFonts w:cs="David"/>
          <w:b w:val="0"/>
          <w:bCs w:val="0"/>
          <w:noProof/>
          <w:color w:val="000000" w:themeColor="text1"/>
          <w:rtl/>
        </w:rPr>
        <w:t>").</w:t>
      </w:r>
    </w:p>
    <w:p w:rsidR="00D96C38" w:rsidRPr="00034BDC" w:rsidRDefault="00D96C38" w:rsidP="00D96C38">
      <w:pPr>
        <w:pStyle w:val="22"/>
        <w:widowControl w:val="0"/>
        <w:tabs>
          <w:tab w:val="clear" w:pos="1132"/>
        </w:tabs>
        <w:spacing w:before="40"/>
        <w:contextualSpacing/>
        <w:rPr>
          <w:rFonts w:cs="David"/>
          <w:noProof/>
          <w:color w:val="000000" w:themeColor="text1"/>
          <w:rtl/>
        </w:rPr>
      </w:pPr>
      <w:r w:rsidRPr="00034BDC">
        <w:rPr>
          <w:rFonts w:cs="David" w:hint="eastAsia"/>
          <w:noProof/>
          <w:color w:val="000000" w:themeColor="text1"/>
          <w:rtl/>
        </w:rPr>
        <w:t>זכות</w:t>
      </w:r>
      <w:r w:rsidRPr="00034BDC">
        <w:rPr>
          <w:rFonts w:cs="David"/>
          <w:noProof/>
          <w:color w:val="000000" w:themeColor="text1"/>
          <w:rtl/>
        </w:rPr>
        <w:t xml:space="preserve"> ברירה –</w:t>
      </w:r>
    </w:p>
    <w:p w:rsidR="00D96C38" w:rsidRPr="008F48C9" w:rsidRDefault="00D96C38" w:rsidP="00D96C38">
      <w:pPr>
        <w:widowControl w:val="0"/>
        <w:spacing w:line="360" w:lineRule="auto"/>
        <w:ind w:left="792"/>
        <w:rPr>
          <w:rFonts w:asciiTheme="majorHAnsi" w:eastAsia="Times New Roman" w:hAnsiTheme="majorHAnsi" w:cs="David"/>
          <w:noProof/>
          <w:color w:val="000000" w:themeColor="text1"/>
        </w:rPr>
      </w:pPr>
      <w:r w:rsidRPr="008F48C9">
        <w:rPr>
          <w:rFonts w:asciiTheme="majorHAnsi" w:eastAsia="Times New Roman" w:hAnsiTheme="majorHAnsi" w:cs="David" w:hint="eastAsia"/>
          <w:noProof/>
          <w:color w:val="000000" w:themeColor="text1"/>
          <w:rtl/>
        </w:rPr>
        <w:t>בהתאם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להוראת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תקנה</w:t>
      </w:r>
      <w:r w:rsidRPr="008F48C9">
        <w:rPr>
          <w:rFonts w:asciiTheme="majorHAnsi" w:eastAsia="Times New Roman" w:hAnsiTheme="majorHAnsi" w:cs="David"/>
          <w:noProof/>
          <w:color w:val="000000" w:themeColor="text1"/>
          <w:rtl/>
        </w:rPr>
        <w:t xml:space="preserve"> 3</w:t>
      </w:r>
      <w:r w:rsidRPr="008F48C9">
        <w:rPr>
          <w:rFonts w:asciiTheme="majorHAnsi" w:eastAsia="Times New Roman" w:hAnsiTheme="majorHAnsi" w:cs="David" w:hint="eastAsia"/>
          <w:noProof/>
          <w:color w:val="000000" w:themeColor="text1"/>
          <w:rtl/>
        </w:rPr>
        <w:t>ג</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לתקנות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חובת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המכרזים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התשנ</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ג</w:t>
      </w:r>
      <w:r w:rsidRPr="008F48C9">
        <w:rPr>
          <w:rFonts w:asciiTheme="majorHAnsi" w:eastAsia="Times New Roman" w:hAnsiTheme="majorHAnsi" w:cs="David"/>
          <w:noProof/>
          <w:color w:val="000000" w:themeColor="text1"/>
          <w:rtl/>
        </w:rPr>
        <w:t xml:space="preserve">-1993 </w:t>
      </w:r>
      <w:r w:rsidRPr="008F48C9">
        <w:rPr>
          <w:rFonts w:cs="David" w:hint="cs"/>
          <w:noProof/>
          <w:color w:val="000000" w:themeColor="text1"/>
          <w:rtl/>
        </w:rPr>
        <w:t>ובכפוף</w:t>
      </w:r>
      <w:r w:rsidRPr="008F48C9">
        <w:rPr>
          <w:rFonts w:cs="David"/>
          <w:noProof/>
          <w:color w:val="000000" w:themeColor="text1"/>
          <w:rtl/>
        </w:rPr>
        <w:t xml:space="preserve"> </w:t>
      </w:r>
      <w:r w:rsidRPr="008F48C9">
        <w:rPr>
          <w:rFonts w:cs="David" w:hint="cs"/>
          <w:noProof/>
          <w:color w:val="000000" w:themeColor="text1"/>
          <w:rtl/>
        </w:rPr>
        <w:t>לקבלת</w:t>
      </w:r>
      <w:r w:rsidRPr="008F48C9">
        <w:rPr>
          <w:rFonts w:cs="David"/>
          <w:noProof/>
          <w:color w:val="000000" w:themeColor="text1"/>
          <w:rtl/>
        </w:rPr>
        <w:t xml:space="preserve"> </w:t>
      </w:r>
      <w:r w:rsidRPr="008F48C9">
        <w:rPr>
          <w:rFonts w:eastAsia="Times New Roman" w:cs="David" w:hint="eastAsia"/>
          <w:noProof/>
          <w:color w:val="000000" w:themeColor="text1"/>
          <w:rtl/>
        </w:rPr>
        <w:t>אישור</w:t>
      </w:r>
      <w:r w:rsidRPr="008F48C9">
        <w:rPr>
          <w:rFonts w:eastAsia="Times New Roman" w:cs="David"/>
          <w:noProof/>
          <w:color w:val="000000" w:themeColor="text1"/>
          <w:rtl/>
        </w:rPr>
        <w:t xml:space="preserve"> </w:t>
      </w:r>
      <w:r w:rsidRPr="008F48C9">
        <w:rPr>
          <w:rFonts w:eastAsia="Times New Roman" w:cs="David" w:hint="eastAsia"/>
          <w:noProof/>
          <w:color w:val="000000" w:themeColor="text1"/>
          <w:rtl/>
        </w:rPr>
        <w:t>ועדת</w:t>
      </w:r>
      <w:r w:rsidRPr="008F48C9">
        <w:rPr>
          <w:rFonts w:eastAsia="Times New Roman" w:cs="David"/>
          <w:noProof/>
          <w:color w:val="000000" w:themeColor="text1"/>
          <w:rtl/>
        </w:rPr>
        <w:t xml:space="preserve"> </w:t>
      </w:r>
      <w:r w:rsidRPr="008F48C9">
        <w:rPr>
          <w:rFonts w:eastAsia="Times New Roman" w:cs="David" w:hint="eastAsia"/>
          <w:noProof/>
          <w:color w:val="000000" w:themeColor="text1"/>
          <w:rtl/>
        </w:rPr>
        <w:t>המכרזים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לענ</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למשרד</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תהא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שמורה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זכות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ברירה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הן</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בנוגע</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למשך</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תקופת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ההתקשרות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והן</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בנוגע</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להיקפה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כדלקמן</w:t>
      </w:r>
      <w:r w:rsidRPr="008F48C9">
        <w:rPr>
          <w:rFonts w:asciiTheme="majorHAnsi" w:eastAsia="Times New Roman" w:hAnsiTheme="majorHAnsi" w:cs="David"/>
          <w:noProof/>
          <w:color w:val="000000" w:themeColor="text1"/>
          <w:rtl/>
        </w:rPr>
        <w:t>:</w:t>
      </w:r>
    </w:p>
    <w:p w:rsidR="00D96C38" w:rsidRPr="008F48C9" w:rsidRDefault="00D96C38" w:rsidP="007E1BFF">
      <w:pPr>
        <w:pStyle w:val="30"/>
        <w:widowControl w:val="0"/>
        <w:spacing w:before="40" w:line="360" w:lineRule="auto"/>
        <w:ind w:left="1132"/>
        <w:rPr>
          <w:rFonts w:cs="David"/>
          <w:color w:val="000000" w:themeColor="text1"/>
          <w:rtl/>
        </w:rPr>
      </w:pPr>
      <w:r w:rsidRPr="008F48C9">
        <w:rPr>
          <w:rFonts w:cs="David"/>
          <w:color w:val="000000" w:themeColor="text1"/>
          <w:rtl/>
        </w:rPr>
        <w:t xml:space="preserve">המשרד </w:t>
      </w:r>
      <w:r w:rsidRPr="008F48C9">
        <w:rPr>
          <w:rFonts w:cs="David" w:hint="eastAsia"/>
          <w:color w:val="000000" w:themeColor="text1"/>
          <w:rtl/>
        </w:rPr>
        <w:t>יהא</w:t>
      </w:r>
      <w:r w:rsidRPr="008F48C9">
        <w:rPr>
          <w:rFonts w:cs="David"/>
          <w:color w:val="000000" w:themeColor="text1"/>
          <w:rtl/>
        </w:rPr>
        <w:t xml:space="preserve"> רשאי להאריך תקופת ההתקשרות לתקופות נוספות, כאשר אורכה של כל תקופה לא יעלה על </w:t>
      </w:r>
      <w:r w:rsidR="007E1BFF">
        <w:rPr>
          <w:rFonts w:cs="David" w:hint="cs"/>
          <w:color w:val="000000" w:themeColor="text1"/>
          <w:rtl/>
        </w:rPr>
        <w:t xml:space="preserve"> שנתיים </w:t>
      </w:r>
      <w:r w:rsidRPr="008F48C9">
        <w:rPr>
          <w:rFonts w:cs="David"/>
          <w:color w:val="000000" w:themeColor="text1"/>
          <w:rtl/>
        </w:rPr>
        <w:t xml:space="preserve">כל פעם, וזאת במתן הודעה בכתב </w:t>
      </w:r>
      <w:r w:rsidRPr="008F48C9">
        <w:rPr>
          <w:rFonts w:cs="David" w:hint="eastAsia"/>
          <w:color w:val="000000" w:themeColor="text1"/>
          <w:rtl/>
        </w:rPr>
        <w:t>לספק</w:t>
      </w:r>
      <w:r w:rsidRPr="008F48C9">
        <w:rPr>
          <w:rFonts w:cs="David"/>
          <w:color w:val="000000" w:themeColor="text1"/>
          <w:rtl/>
        </w:rPr>
        <w:t xml:space="preserve">, לפני תום תקופת ההתקשרות. </w:t>
      </w:r>
      <w:r w:rsidRPr="008F48C9">
        <w:rPr>
          <w:rFonts w:cs="David" w:hint="eastAsia"/>
          <w:color w:val="000000" w:themeColor="text1"/>
          <w:rtl/>
        </w:rPr>
        <w:t>תקופת</w:t>
      </w:r>
      <w:r w:rsidRPr="008F48C9">
        <w:rPr>
          <w:rFonts w:cs="David"/>
          <w:color w:val="000000" w:themeColor="text1"/>
          <w:rtl/>
        </w:rPr>
        <w:t xml:space="preserve"> </w:t>
      </w:r>
      <w:r w:rsidRPr="008F48C9">
        <w:rPr>
          <w:rFonts w:cs="David" w:hint="eastAsia"/>
          <w:color w:val="000000" w:themeColor="text1"/>
          <w:rtl/>
        </w:rPr>
        <w:t>ההתקשרות</w:t>
      </w:r>
      <w:r w:rsidRPr="008F48C9">
        <w:rPr>
          <w:rFonts w:cs="David"/>
          <w:color w:val="000000" w:themeColor="text1"/>
          <w:rtl/>
        </w:rPr>
        <w:t xml:space="preserve"> </w:t>
      </w:r>
      <w:r w:rsidRPr="008F48C9">
        <w:rPr>
          <w:rFonts w:cs="David" w:hint="eastAsia"/>
          <w:color w:val="000000" w:themeColor="text1"/>
          <w:rtl/>
        </w:rPr>
        <w:t>הכוללת</w:t>
      </w:r>
      <w:r w:rsidRPr="008F48C9">
        <w:rPr>
          <w:rFonts w:cs="David"/>
          <w:color w:val="000000" w:themeColor="text1"/>
          <w:rtl/>
        </w:rPr>
        <w:t xml:space="preserve"> </w:t>
      </w:r>
      <w:r w:rsidRPr="008F48C9">
        <w:rPr>
          <w:rFonts w:cs="David" w:hint="eastAsia"/>
          <w:color w:val="000000" w:themeColor="text1"/>
          <w:rtl/>
        </w:rPr>
        <w:t>עם</w:t>
      </w:r>
      <w:r w:rsidRPr="008F48C9">
        <w:rPr>
          <w:rFonts w:cs="David"/>
          <w:color w:val="000000" w:themeColor="text1"/>
          <w:rtl/>
        </w:rPr>
        <w:t xml:space="preserve"> </w:t>
      </w:r>
      <w:r w:rsidRPr="008F48C9">
        <w:rPr>
          <w:rFonts w:cs="David" w:hint="eastAsia"/>
          <w:color w:val="000000" w:themeColor="text1"/>
          <w:rtl/>
        </w:rPr>
        <w:t>הספק</w:t>
      </w:r>
      <w:r w:rsidRPr="008F48C9">
        <w:rPr>
          <w:rFonts w:cs="David"/>
          <w:color w:val="000000" w:themeColor="text1"/>
          <w:rtl/>
        </w:rPr>
        <w:t xml:space="preserve"> </w:t>
      </w:r>
      <w:r w:rsidRPr="008F48C9">
        <w:rPr>
          <w:rFonts w:cs="David" w:hint="eastAsia"/>
          <w:color w:val="000000" w:themeColor="text1"/>
          <w:rtl/>
        </w:rPr>
        <w:t>לא</w:t>
      </w:r>
      <w:r w:rsidRPr="008F48C9">
        <w:rPr>
          <w:rFonts w:cs="David"/>
          <w:color w:val="000000" w:themeColor="text1"/>
          <w:rtl/>
        </w:rPr>
        <w:t xml:space="preserve"> </w:t>
      </w:r>
      <w:r w:rsidRPr="008F48C9">
        <w:rPr>
          <w:rFonts w:cs="David" w:hint="eastAsia"/>
          <w:color w:val="000000" w:themeColor="text1"/>
          <w:rtl/>
        </w:rPr>
        <w:t>ת</w:t>
      </w:r>
      <w:r w:rsidRPr="008F48C9">
        <w:rPr>
          <w:rFonts w:cs="David"/>
          <w:color w:val="000000" w:themeColor="text1"/>
          <w:rtl/>
        </w:rPr>
        <w:t xml:space="preserve">עלה על </w:t>
      </w:r>
      <w:r w:rsidR="007E1BFF">
        <w:rPr>
          <w:rFonts w:cs="David" w:hint="cs"/>
          <w:color w:val="000000" w:themeColor="text1"/>
          <w:rtl/>
        </w:rPr>
        <w:t>(11) אחת עשרה שנים.</w:t>
      </w:r>
    </w:p>
    <w:p w:rsidR="00D96C38" w:rsidRPr="008F48C9" w:rsidRDefault="00D96C38" w:rsidP="00D96C38">
      <w:pPr>
        <w:pStyle w:val="30"/>
        <w:widowControl w:val="0"/>
        <w:spacing w:before="40" w:line="360" w:lineRule="auto"/>
        <w:ind w:left="1132"/>
        <w:rPr>
          <w:rFonts w:cs="David"/>
          <w:color w:val="000000" w:themeColor="text1"/>
        </w:rPr>
      </w:pPr>
      <w:r w:rsidRPr="008F48C9">
        <w:rPr>
          <w:rFonts w:cs="David" w:hint="eastAsia"/>
          <w:color w:val="000000" w:themeColor="text1"/>
          <w:rtl/>
        </w:rPr>
        <w:t>המשרד</w:t>
      </w:r>
      <w:r w:rsidRPr="008F48C9">
        <w:rPr>
          <w:rFonts w:cs="David"/>
          <w:color w:val="000000" w:themeColor="text1"/>
          <w:rtl/>
        </w:rPr>
        <w:t xml:space="preserve"> יהא רשאי, </w:t>
      </w:r>
      <w:r w:rsidRPr="008F48C9">
        <w:rPr>
          <w:rFonts w:asciiTheme="majorHAnsi" w:hAnsiTheme="majorHAnsi" w:cs="David" w:hint="eastAsia"/>
          <w:color w:val="000000" w:themeColor="text1"/>
          <w:rtl/>
        </w:rPr>
        <w:t>על</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פי</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שיקול</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דעתו</w:t>
      </w:r>
      <w:r w:rsidRPr="008F48C9">
        <w:rPr>
          <w:rFonts w:cs="David"/>
          <w:color w:val="000000" w:themeColor="text1"/>
          <w:rtl/>
        </w:rPr>
        <w:t xml:space="preserve"> הבלעדי, </w:t>
      </w:r>
      <w:r w:rsidRPr="008F48C9">
        <w:rPr>
          <w:rFonts w:asciiTheme="majorHAnsi" w:hAnsiTheme="majorHAnsi" w:cs="David" w:hint="eastAsia"/>
          <w:color w:val="000000" w:themeColor="text1"/>
          <w:rtl/>
        </w:rPr>
        <w:t>להרחיב</w:t>
      </w:r>
      <w:r w:rsidRPr="008F48C9">
        <w:rPr>
          <w:rFonts w:asciiTheme="majorHAnsi" w:hAnsiTheme="majorHAnsi" w:cs="David"/>
          <w:color w:val="000000" w:themeColor="text1"/>
          <w:rtl/>
        </w:rPr>
        <w:t xml:space="preserve"> </w:t>
      </w:r>
      <w:r w:rsidRPr="008F48C9">
        <w:rPr>
          <w:rFonts w:cs="David" w:hint="eastAsia"/>
          <w:color w:val="000000" w:themeColor="text1"/>
          <w:rtl/>
        </w:rPr>
        <w:t>תכולת</w:t>
      </w:r>
      <w:r w:rsidRPr="008F48C9">
        <w:rPr>
          <w:rFonts w:cs="David"/>
          <w:color w:val="000000" w:themeColor="text1"/>
          <w:rtl/>
        </w:rPr>
        <w:t xml:space="preserve"> </w:t>
      </w:r>
      <w:r w:rsidRPr="008F48C9">
        <w:rPr>
          <w:rFonts w:asciiTheme="majorHAnsi" w:hAnsiTheme="majorHAnsi" w:cs="David" w:hint="eastAsia"/>
          <w:color w:val="000000" w:themeColor="text1"/>
          <w:rtl/>
        </w:rPr>
        <w:t>השירותים</w:t>
      </w:r>
      <w:r w:rsidRPr="008F48C9">
        <w:rPr>
          <w:rFonts w:cs="David"/>
          <w:color w:val="000000" w:themeColor="text1"/>
          <w:rtl/>
        </w:rPr>
        <w:t xml:space="preserve">, בהתאם לתכולה המפורטת בנספח ג' למכרז, וזאת בהיקף כספי של עד פי 2 מהיקף ההתקשרות המקורי. </w:t>
      </w:r>
      <w:r w:rsidRPr="008F48C9">
        <w:rPr>
          <w:rFonts w:asciiTheme="majorHAnsi" w:hAnsiTheme="majorHAnsi" w:cs="David" w:hint="eastAsia"/>
          <w:color w:val="000000" w:themeColor="text1"/>
          <w:rtl/>
        </w:rPr>
        <w:t>עלויות</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עבור</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שירותים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נוספים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שיידרשו</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יסוכמו</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בין</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הצדדים</w:t>
      </w:r>
      <w:r w:rsidRPr="008F48C9">
        <w:rPr>
          <w:rFonts w:cs="David"/>
          <w:color w:val="000000" w:themeColor="text1"/>
          <w:rtl/>
        </w:rPr>
        <w:t xml:space="preserve">, </w:t>
      </w:r>
      <w:r w:rsidRPr="008F48C9">
        <w:rPr>
          <w:rFonts w:asciiTheme="majorHAnsi" w:hAnsiTheme="majorHAnsi" w:cs="David" w:hint="eastAsia"/>
          <w:color w:val="000000" w:themeColor="text1"/>
          <w:rtl/>
        </w:rPr>
        <w:t>בהתאם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לצרכי</w:t>
      </w:r>
      <w:r w:rsidRPr="008F48C9">
        <w:rPr>
          <w:rFonts w:cs="David"/>
          <w:color w:val="000000" w:themeColor="text1"/>
          <w:rtl/>
        </w:rPr>
        <w:t xml:space="preserve"> המשרד</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ולמגבלות</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התקציב</w:t>
      </w:r>
      <w:r w:rsidRPr="008F48C9">
        <w:rPr>
          <w:rFonts w:cs="David"/>
          <w:color w:val="000000" w:themeColor="text1"/>
          <w:rtl/>
        </w:rPr>
        <w:t>.</w:t>
      </w:r>
    </w:p>
    <w:p w:rsidR="00D96C38" w:rsidRPr="00034BDC" w:rsidRDefault="00D96C38" w:rsidP="00D96C38">
      <w:pPr>
        <w:pStyle w:val="22"/>
        <w:widowControl w:val="0"/>
        <w:tabs>
          <w:tab w:val="clear" w:pos="1132"/>
        </w:tabs>
        <w:spacing w:before="40"/>
        <w:contextualSpacing/>
        <w:rPr>
          <w:rFonts w:cs="David"/>
          <w:b w:val="0"/>
          <w:bCs w:val="0"/>
          <w:noProof/>
          <w:color w:val="000000" w:themeColor="text1"/>
        </w:rPr>
      </w:pPr>
      <w:r w:rsidRPr="00034BDC">
        <w:rPr>
          <w:rFonts w:cs="David"/>
          <w:b w:val="0"/>
          <w:bCs w:val="0"/>
          <w:noProof/>
          <w:color w:val="000000" w:themeColor="text1"/>
          <w:rtl/>
        </w:rPr>
        <w:t xml:space="preserve">על אף האמור לעיל, </w:t>
      </w:r>
      <w:r w:rsidRPr="00034BDC">
        <w:rPr>
          <w:rFonts w:cs="David" w:hint="eastAsia"/>
          <w:b w:val="0"/>
          <w:bCs w:val="0"/>
          <w:noProof/>
          <w:color w:val="000000" w:themeColor="text1"/>
          <w:rtl/>
        </w:rPr>
        <w:t>למזמין</w:t>
      </w:r>
      <w:r w:rsidRPr="00034BDC">
        <w:rPr>
          <w:rFonts w:cs="David"/>
          <w:b w:val="0"/>
          <w:bCs w:val="0"/>
          <w:noProof/>
          <w:color w:val="000000" w:themeColor="text1"/>
          <w:rtl/>
        </w:rPr>
        <w:t xml:space="preserve"> שמורה הזכות להפסיק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ו/או לצמצם היקפה בכל עת,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בטרם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סיומה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תקופת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lastRenderedPageBreak/>
        <w:t>ההתקשרות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וכן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תקופת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שתחול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חובת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נימוק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כלשהי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כדלקמן</w:t>
      </w:r>
      <w:r w:rsidRPr="00034BDC">
        <w:rPr>
          <w:rFonts w:cs="David"/>
          <w:b w:val="0"/>
          <w:bCs w:val="0"/>
          <w:noProof/>
          <w:color w:val="000000" w:themeColor="text1"/>
          <w:rtl/>
        </w:rPr>
        <w:t>:</w:t>
      </w:r>
    </w:p>
    <w:p w:rsidR="00D96C38" w:rsidRPr="008F48C9" w:rsidRDefault="00D96C38" w:rsidP="00D96C38">
      <w:pPr>
        <w:pStyle w:val="30"/>
        <w:widowControl w:val="0"/>
        <w:spacing w:before="40" w:line="360" w:lineRule="auto"/>
        <w:ind w:left="1132"/>
        <w:contextualSpacing/>
        <w:rPr>
          <w:rFonts w:cs="David"/>
          <w:color w:val="000000" w:themeColor="text1"/>
        </w:rPr>
      </w:pPr>
      <w:r w:rsidRPr="008F48C9">
        <w:rPr>
          <w:rFonts w:cs="David" w:hint="eastAsia"/>
          <w:color w:val="000000" w:themeColor="text1"/>
          <w:rtl/>
        </w:rPr>
        <w:t>הפסקת</w:t>
      </w:r>
      <w:r w:rsidRPr="008F48C9">
        <w:rPr>
          <w:rFonts w:cs="David"/>
          <w:color w:val="000000" w:themeColor="text1"/>
          <w:rtl/>
        </w:rPr>
        <w:t xml:space="preserve"> </w:t>
      </w:r>
      <w:r w:rsidRPr="008F48C9">
        <w:rPr>
          <w:rFonts w:cs="David" w:hint="eastAsia"/>
          <w:color w:val="000000" w:themeColor="text1"/>
          <w:rtl/>
        </w:rPr>
        <w:t>התקשרות</w:t>
      </w:r>
      <w:r w:rsidRPr="008F48C9">
        <w:rPr>
          <w:rFonts w:cs="David"/>
          <w:color w:val="000000" w:themeColor="text1"/>
          <w:rtl/>
        </w:rPr>
        <w:t xml:space="preserve"> - </w:t>
      </w:r>
      <w:r w:rsidRPr="008F48C9">
        <w:rPr>
          <w:rFonts w:cs="David" w:hint="eastAsia"/>
          <w:color w:val="000000" w:themeColor="text1"/>
          <w:rtl/>
        </w:rPr>
        <w:t>בכפוף</w:t>
      </w:r>
      <w:r w:rsidRPr="008F48C9">
        <w:rPr>
          <w:rFonts w:cs="David"/>
          <w:color w:val="000000" w:themeColor="text1"/>
          <w:rtl/>
        </w:rPr>
        <w:t xml:space="preserve"> </w:t>
      </w:r>
      <w:r w:rsidRPr="008F48C9">
        <w:rPr>
          <w:rFonts w:cs="David" w:hint="eastAsia"/>
          <w:color w:val="000000" w:themeColor="text1"/>
          <w:rtl/>
        </w:rPr>
        <w:t>ל</w:t>
      </w:r>
      <w:r w:rsidRPr="008F48C9">
        <w:rPr>
          <w:rFonts w:cs="David"/>
          <w:color w:val="000000" w:themeColor="text1"/>
          <w:rtl/>
        </w:rPr>
        <w:t xml:space="preserve">מתן הודעה מוקדמת בכתב </w:t>
      </w:r>
      <w:r w:rsidRPr="008F48C9">
        <w:rPr>
          <w:rFonts w:cs="David" w:hint="eastAsia"/>
          <w:color w:val="000000" w:themeColor="text1"/>
          <w:rtl/>
        </w:rPr>
        <w:t>בת</w:t>
      </w:r>
      <w:r w:rsidRPr="008F48C9">
        <w:rPr>
          <w:rFonts w:cs="David"/>
          <w:color w:val="000000" w:themeColor="text1"/>
          <w:rtl/>
        </w:rPr>
        <w:t xml:space="preserve"> 60 יום מראש. </w:t>
      </w:r>
    </w:p>
    <w:p w:rsidR="00D96C38" w:rsidRPr="008F48C9" w:rsidRDefault="00D96C38" w:rsidP="00D96C38">
      <w:pPr>
        <w:pStyle w:val="30"/>
        <w:widowControl w:val="0"/>
        <w:spacing w:before="40" w:line="360" w:lineRule="auto"/>
        <w:ind w:left="1132"/>
        <w:contextualSpacing/>
        <w:rPr>
          <w:rFonts w:cs="David"/>
          <w:color w:val="000000" w:themeColor="text1"/>
        </w:rPr>
      </w:pPr>
      <w:r w:rsidRPr="008F48C9">
        <w:rPr>
          <w:rFonts w:cs="David"/>
          <w:color w:val="000000" w:themeColor="text1"/>
          <w:rtl/>
        </w:rPr>
        <w:t>צמצו</w:t>
      </w:r>
      <w:r w:rsidRPr="008F48C9">
        <w:rPr>
          <w:rFonts w:cs="David" w:hint="eastAsia"/>
          <w:color w:val="000000" w:themeColor="text1"/>
          <w:rtl/>
        </w:rPr>
        <w:t>ם</w:t>
      </w:r>
      <w:r w:rsidRPr="008F48C9">
        <w:rPr>
          <w:rFonts w:cs="David"/>
          <w:color w:val="000000" w:themeColor="text1"/>
          <w:rtl/>
        </w:rPr>
        <w:t xml:space="preserve"> </w:t>
      </w:r>
      <w:r w:rsidRPr="008F48C9">
        <w:rPr>
          <w:rFonts w:cs="David" w:hint="eastAsia"/>
          <w:color w:val="000000" w:themeColor="text1"/>
          <w:rtl/>
        </w:rPr>
        <w:t>היקף</w:t>
      </w:r>
      <w:r w:rsidRPr="008F48C9">
        <w:rPr>
          <w:rFonts w:cs="David"/>
          <w:color w:val="000000" w:themeColor="text1"/>
          <w:rtl/>
        </w:rPr>
        <w:t xml:space="preserve"> </w:t>
      </w:r>
      <w:r w:rsidRPr="008F48C9">
        <w:rPr>
          <w:rFonts w:cs="David" w:hint="eastAsia"/>
          <w:color w:val="000000" w:themeColor="text1"/>
          <w:rtl/>
        </w:rPr>
        <w:t>ההתקשרות</w:t>
      </w:r>
      <w:r w:rsidRPr="008F48C9">
        <w:rPr>
          <w:rFonts w:cs="David"/>
          <w:color w:val="000000" w:themeColor="text1"/>
          <w:rtl/>
        </w:rPr>
        <w:t xml:space="preserve"> - </w:t>
      </w:r>
      <w:r w:rsidRPr="008F48C9">
        <w:rPr>
          <w:rFonts w:cs="David" w:hint="eastAsia"/>
          <w:color w:val="000000" w:themeColor="text1"/>
          <w:rtl/>
        </w:rPr>
        <w:t>בכפוף</w:t>
      </w:r>
      <w:r w:rsidRPr="008F48C9">
        <w:rPr>
          <w:rFonts w:cs="David"/>
          <w:color w:val="000000" w:themeColor="text1"/>
          <w:rtl/>
        </w:rPr>
        <w:t xml:space="preserve"> </w:t>
      </w:r>
      <w:r w:rsidRPr="008F48C9">
        <w:rPr>
          <w:rFonts w:cs="David" w:hint="eastAsia"/>
          <w:color w:val="000000" w:themeColor="text1"/>
          <w:rtl/>
        </w:rPr>
        <w:t>ל</w:t>
      </w:r>
      <w:r w:rsidRPr="008F48C9">
        <w:rPr>
          <w:rFonts w:cs="David"/>
          <w:color w:val="000000" w:themeColor="text1"/>
          <w:rtl/>
        </w:rPr>
        <w:t xml:space="preserve">מתן הודעה מוקדמת בכתב </w:t>
      </w:r>
      <w:r w:rsidRPr="008F48C9">
        <w:rPr>
          <w:rFonts w:cs="David" w:hint="eastAsia"/>
          <w:color w:val="000000" w:themeColor="text1"/>
          <w:rtl/>
        </w:rPr>
        <w:t>בת</w:t>
      </w:r>
      <w:r w:rsidRPr="008F48C9">
        <w:rPr>
          <w:rFonts w:cs="David"/>
          <w:color w:val="000000" w:themeColor="text1"/>
          <w:rtl/>
        </w:rPr>
        <w:t xml:space="preserve"> 30 יום מראש. </w:t>
      </w:r>
    </w:p>
    <w:p w:rsidR="00D96C38" w:rsidRPr="00034BDC" w:rsidRDefault="00D96C38" w:rsidP="00D96C38">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p w:rsidR="00D96C38" w:rsidRPr="008F48C9" w:rsidRDefault="00D96C38" w:rsidP="00D96C38">
      <w:pPr>
        <w:pStyle w:val="30"/>
        <w:widowControl w:val="0"/>
        <w:spacing w:before="40" w:line="360" w:lineRule="auto"/>
        <w:ind w:left="1132"/>
        <w:contextualSpacing/>
        <w:rPr>
          <w:rFonts w:cs="David"/>
          <w:color w:val="000000" w:themeColor="text1"/>
        </w:rPr>
      </w:pPr>
      <w:r w:rsidRPr="008F48C9">
        <w:rPr>
          <w:rFonts w:cs="David"/>
          <w:color w:val="000000" w:themeColor="text1"/>
          <w:rtl/>
        </w:rPr>
        <w:t xml:space="preserve">לאחר שלב האפיון וככל שימצא הספק כי התשתית אינה תואמת את ציפיותיו וצרכיו; </w:t>
      </w:r>
    </w:p>
    <w:p w:rsidR="00D96C38" w:rsidRPr="008F48C9" w:rsidRDefault="00D96C38" w:rsidP="00D96C38">
      <w:pPr>
        <w:pStyle w:val="30"/>
        <w:widowControl w:val="0"/>
        <w:spacing w:before="40" w:line="360" w:lineRule="auto"/>
        <w:ind w:left="1132"/>
        <w:contextualSpacing/>
        <w:rPr>
          <w:rFonts w:cs="David"/>
          <w:color w:val="000000" w:themeColor="text1"/>
        </w:rPr>
      </w:pPr>
      <w:r w:rsidRPr="008F48C9">
        <w:rPr>
          <w:rFonts w:cs="David"/>
          <w:color w:val="000000" w:themeColor="text1"/>
          <w:rtl/>
        </w:rPr>
        <w:t>במקרה שהספק הפר את ההסכם הפרה יסודית ולא תיקן את הטעון תיקון תוך 14 יום מקבלת התראה בכתב על כך;</w:t>
      </w:r>
    </w:p>
    <w:p w:rsidR="00D96C38" w:rsidRPr="008F48C9" w:rsidRDefault="00D96C38" w:rsidP="00D96C38">
      <w:pPr>
        <w:pStyle w:val="30"/>
        <w:widowControl w:val="0"/>
        <w:spacing w:before="40" w:line="360" w:lineRule="auto"/>
        <w:ind w:left="1132"/>
        <w:contextualSpacing/>
        <w:rPr>
          <w:rFonts w:cs="David"/>
          <w:color w:val="000000" w:themeColor="text1"/>
        </w:rPr>
      </w:pPr>
      <w:r w:rsidRPr="008F48C9">
        <w:rPr>
          <w:rFonts w:cs="David"/>
          <w:color w:val="000000" w:themeColor="text1"/>
          <w:rtl/>
        </w:rPr>
        <w:t>במקרה שימונה לספק מפרק סופי או זמני.</w:t>
      </w:r>
    </w:p>
    <w:p w:rsidR="00D96C38" w:rsidRPr="00034BDC" w:rsidRDefault="00D96C38" w:rsidP="00D96C3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בכל מקרה של הפסקת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כנ"ל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צמצום היקפה, לא יהיו לספק כל טענות ו/או תביעות ו/או דרישות תשלום ו/או פיצוי </w:t>
      </w:r>
      <w:r w:rsidRPr="00034BDC">
        <w:rPr>
          <w:rFonts w:cs="David" w:hint="eastAsia"/>
          <w:b w:val="0"/>
          <w:bCs w:val="0"/>
          <w:noProof/>
          <w:color w:val="000000" w:themeColor="text1"/>
          <w:rtl/>
        </w:rPr>
        <w:t>כלשהן</w:t>
      </w:r>
      <w:r w:rsidRPr="00034BDC">
        <w:rPr>
          <w:rFonts w:cs="David"/>
          <w:b w:val="0"/>
          <w:bCs w:val="0"/>
          <w:noProof/>
          <w:color w:val="000000" w:themeColor="text1"/>
          <w:rtl/>
        </w:rPr>
        <w:t xml:space="preserve"> בקשר עם </w:t>
      </w:r>
      <w:r w:rsidRPr="00034BDC">
        <w:rPr>
          <w:rFonts w:cs="David" w:hint="eastAsia"/>
          <w:b w:val="0"/>
          <w:bCs w:val="0"/>
          <w:noProof/>
          <w:color w:val="000000" w:themeColor="text1"/>
          <w:rtl/>
        </w:rPr>
        <w:t>פעולות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rsidR="00D96C38" w:rsidRPr="00034BDC" w:rsidRDefault="00D96C38" w:rsidP="00D96C3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w:t>
      </w:r>
      <w:r w:rsidRPr="00034BDC">
        <w:rPr>
          <w:rFonts w:cs="David" w:hint="eastAsia"/>
          <w:b w:val="0"/>
          <w:bCs w:val="0"/>
          <w:noProof/>
          <w:color w:val="000000" w:themeColor="text1"/>
          <w:rtl/>
        </w:rPr>
        <w:t>למעט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rsidR="00D96C38" w:rsidRPr="00034BDC" w:rsidRDefault="00D96C38" w:rsidP="00D96C38">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הספק מתחייב לפעול ולנקוט בכל האמצעים שברשותו על מנת לצמצם את הנזק כתוצאה מסיום ההתקשרות לפי סעיף זה ולשתף </w:t>
      </w:r>
      <w:r w:rsidRPr="00034BDC">
        <w:rPr>
          <w:rFonts w:cs="David" w:hint="eastAsia"/>
          <w:b w:val="0"/>
          <w:bCs w:val="0"/>
          <w:noProof/>
          <w:color w:val="000000" w:themeColor="text1"/>
          <w:rtl/>
        </w:rPr>
        <w:t>פעולה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שיידרש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כראוי</w:t>
      </w:r>
      <w:r w:rsidRPr="00034BDC">
        <w:rPr>
          <w:rFonts w:cs="David"/>
          <w:b w:val="0"/>
          <w:bCs w:val="0"/>
          <w:noProof/>
          <w:color w:val="000000" w:themeColor="text1"/>
          <w:rtl/>
        </w:rPr>
        <w:t>.</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הארכה ו/או הפסקת ההסכם כאמור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מתייחסת לכלל ההסכם או לחלקו.</w:t>
      </w:r>
    </w:p>
    <w:p w:rsidR="00D96C38" w:rsidRPr="00034BDC" w:rsidRDefault="00D96C38" w:rsidP="00D96C38">
      <w:pPr>
        <w:pStyle w:val="22"/>
        <w:widowControl w:val="0"/>
        <w:numPr>
          <w:ilvl w:val="0"/>
          <w:numId w:val="0"/>
        </w:numPr>
        <w:ind w:left="360"/>
        <w:rPr>
          <w:rFonts w:cs="David"/>
          <w:noProof/>
          <w:color w:val="000000" w:themeColor="text1"/>
        </w:rPr>
      </w:pPr>
      <w:r w:rsidRPr="00034BDC">
        <w:rPr>
          <w:rFonts w:cs="David"/>
          <w:noProof/>
          <w:color w:val="000000" w:themeColor="text1"/>
          <w:rtl/>
        </w:rPr>
        <w:t>סעיף זה הינו תנאי יסודי בהסכם</w:t>
      </w:r>
    </w:p>
    <w:p w:rsidR="00D96C38" w:rsidRPr="00C320B9" w:rsidRDefault="00D96C38" w:rsidP="00B72063">
      <w:pPr>
        <w:pStyle w:val="22"/>
        <w:widowControl w:val="0"/>
        <w:numPr>
          <w:ilvl w:val="0"/>
          <w:numId w:val="40"/>
        </w:numPr>
        <w:ind w:left="357" w:hanging="357"/>
        <w:contextualSpacing/>
        <w:jc w:val="both"/>
        <w:rPr>
          <w:rFonts w:cs="David"/>
          <w:b w:val="0"/>
          <w:bCs w:val="0"/>
          <w:noProof/>
          <w:color w:val="000000" w:themeColor="text1"/>
          <w:sz w:val="24"/>
          <w:szCs w:val="24"/>
          <w:u w:val="single"/>
        </w:rPr>
      </w:pPr>
      <w:r w:rsidRPr="00C320B9">
        <w:rPr>
          <w:rFonts w:cs="David"/>
          <w:b w:val="0"/>
          <w:bCs w:val="0"/>
          <w:noProof/>
          <w:color w:val="000000" w:themeColor="text1"/>
          <w:sz w:val="24"/>
          <w:szCs w:val="24"/>
          <w:u w:val="single"/>
          <w:rtl/>
        </w:rPr>
        <w:t xml:space="preserve">נציגים </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נציג המשרד לצורך ביצוע הסכם זה הינו </w:t>
      </w:r>
      <w:r w:rsidRPr="00034BDC">
        <w:rPr>
          <w:rFonts w:cs="David" w:hint="eastAsia"/>
          <w:b w:val="0"/>
          <w:bCs w:val="0"/>
          <w:noProof/>
          <w:color w:val="000000" w:themeColor="text1"/>
          <w:rtl/>
        </w:rPr>
        <w:t>מנהל</w:t>
      </w:r>
      <w:r w:rsidRPr="00034BDC">
        <w:rPr>
          <w:rFonts w:cs="David"/>
          <w:b w:val="0"/>
          <w:bCs w:val="0"/>
          <w:noProof/>
          <w:color w:val="000000" w:themeColor="text1"/>
          <w:rtl/>
        </w:rPr>
        <w:t xml:space="preserve"> הפרויקט באגף מערכות מידע ומחשוב, כאשר הודעה בדבר זהותו ופרטי ההתקשרות עמו תועבר לידי הספק במועד מימוש ההתקשרות (להלן: "</w:t>
      </w:r>
      <w:r w:rsidRPr="008F48C9">
        <w:rPr>
          <w:rFonts w:cs="David"/>
          <w:b w:val="0"/>
          <w:bCs w:val="0"/>
          <w:noProof/>
          <w:color w:val="000000" w:themeColor="text1"/>
          <w:rtl/>
        </w:rPr>
        <w:t>נציג המשרד</w:t>
      </w:r>
      <w:r w:rsidRPr="00034BDC">
        <w:rPr>
          <w:rFonts w:cs="David"/>
          <w:b w:val="0"/>
          <w:bCs w:val="0"/>
          <w:noProof/>
          <w:color w:val="000000" w:themeColor="text1"/>
          <w:rtl/>
        </w:rPr>
        <w:t>"). המשרד רשאי להחליף את נציגו ו/או נציגיו בכל עת על ידי מתן הודעה בכתב לספק.</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מתחייב להישמע להוראות נציג המשרד הנוגעות ליישום דרישות המכרז.</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בכל הקשור לביצוע שירותיו המקצועיים יהיה הספק בקשר עם האחראי מהאגף, שגם יפקח על עבודות הספק. האחראי יהא רשאי מעת לעת לדרוש מהספק ביצוע מטלות נוספות </w:t>
      </w:r>
      <w:r w:rsidRPr="00034BDC">
        <w:rPr>
          <w:rFonts w:cs="David" w:hint="eastAsia"/>
          <w:b w:val="0"/>
          <w:bCs w:val="0"/>
          <w:noProof/>
          <w:color w:val="000000" w:themeColor="text1"/>
          <w:rtl/>
        </w:rPr>
        <w:t>ה</w:t>
      </w:r>
      <w:r w:rsidRPr="00034BDC">
        <w:rPr>
          <w:rFonts w:cs="David"/>
          <w:b w:val="0"/>
          <w:bCs w:val="0"/>
          <w:noProof/>
          <w:color w:val="000000" w:themeColor="text1"/>
          <w:rtl/>
        </w:rPr>
        <w:t xml:space="preserve">נכללות בתחום הרחב של דרישות המכרז וכישורי ספק השירות. </w:t>
      </w:r>
      <w:r w:rsidRPr="00034BDC">
        <w:rPr>
          <w:rFonts w:cs="David" w:hint="eastAsia"/>
          <w:b w:val="0"/>
          <w:bCs w:val="0"/>
          <w:noProof/>
          <w:color w:val="000000" w:themeColor="text1"/>
          <w:rtl/>
        </w:rPr>
        <w:t>יובהר</w:t>
      </w:r>
      <w:r w:rsidRPr="00034BDC">
        <w:rPr>
          <w:rFonts w:cs="David"/>
          <w:b w:val="0"/>
          <w:bCs w:val="0"/>
          <w:noProof/>
          <w:color w:val="000000" w:themeColor="text1"/>
          <w:rtl/>
        </w:rPr>
        <w:t xml:space="preserve"> כי המשרד רשאי לדרוש דרישות נוספות אלה בתשלום נוסף, לפי נוהל שינויים ותוספות שיוגדר בין הצדדים.</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נציג הספק (להלן: "הנציג הניהולי") לעניין הסכם זה ה</w:t>
      </w:r>
      <w:r w:rsidRPr="00034BDC">
        <w:rPr>
          <w:rFonts w:cs="David" w:hint="eastAsia"/>
          <w:b w:val="0"/>
          <w:bCs w:val="0"/>
          <w:noProof/>
          <w:color w:val="000000" w:themeColor="text1"/>
          <w:rtl/>
        </w:rPr>
        <w:t>ינו</w:t>
      </w:r>
      <w:r w:rsidRPr="00034BDC">
        <w:rPr>
          <w:rFonts w:cs="David"/>
          <w:b w:val="0"/>
          <w:bCs w:val="0"/>
          <w:noProof/>
          <w:color w:val="000000" w:themeColor="text1"/>
          <w:rtl/>
        </w:rPr>
        <w:t xml:space="preserve">  ________</w:t>
      </w:r>
      <w:r>
        <w:rPr>
          <w:rFonts w:cs="David" w:hint="cs"/>
          <w:b w:val="0"/>
          <w:bCs w:val="0"/>
          <w:noProof/>
          <w:color w:val="000000" w:themeColor="text1"/>
          <w:rtl/>
        </w:rPr>
        <w:t>_____</w:t>
      </w:r>
      <w:r w:rsidRPr="00034BDC">
        <w:rPr>
          <w:rFonts w:cs="David"/>
          <w:b w:val="0"/>
          <w:bCs w:val="0"/>
          <w:noProof/>
          <w:color w:val="000000" w:themeColor="text1"/>
          <w:rtl/>
        </w:rPr>
        <w:t>______________________ (</w:t>
      </w:r>
      <w:r w:rsidRPr="008F48C9">
        <w:rPr>
          <w:rFonts w:cs="David" w:hint="eastAsia"/>
          <w:b w:val="0"/>
          <w:bCs w:val="0"/>
          <w:noProof/>
          <w:color w:val="000000" w:themeColor="text1"/>
          <w:rtl/>
        </w:rPr>
        <w:t>שם</w:t>
      </w:r>
      <w:r w:rsidRPr="008F48C9">
        <w:rPr>
          <w:rFonts w:cs="David"/>
          <w:b w:val="0"/>
          <w:bCs w:val="0"/>
          <w:noProof/>
          <w:color w:val="000000" w:themeColor="text1"/>
          <w:rtl/>
        </w:rPr>
        <w:t xml:space="preserve"> </w:t>
      </w:r>
      <w:r w:rsidRPr="008F48C9">
        <w:rPr>
          <w:rFonts w:cs="David" w:hint="eastAsia"/>
          <w:b w:val="0"/>
          <w:bCs w:val="0"/>
          <w:noProof/>
          <w:color w:val="000000" w:themeColor="text1"/>
          <w:rtl/>
        </w:rPr>
        <w:t>מלא</w:t>
      </w:r>
      <w:r w:rsidRPr="00034BDC">
        <w:rPr>
          <w:rFonts w:cs="David"/>
          <w:b w:val="0"/>
          <w:bCs w:val="0"/>
          <w:noProof/>
          <w:color w:val="000000" w:themeColor="text1"/>
          <w:rtl/>
        </w:rPr>
        <w:t>), _________________________________________________________________________ (</w:t>
      </w:r>
      <w:r w:rsidRPr="008F48C9">
        <w:rPr>
          <w:rFonts w:cs="David" w:hint="eastAsia"/>
          <w:b w:val="0"/>
          <w:bCs w:val="0"/>
          <w:noProof/>
          <w:color w:val="000000" w:themeColor="text1"/>
          <w:rtl/>
        </w:rPr>
        <w:t>כתובת</w:t>
      </w:r>
      <w:r w:rsidRPr="008F48C9">
        <w:rPr>
          <w:rFonts w:cs="David"/>
          <w:b w:val="0"/>
          <w:bCs w:val="0"/>
          <w:noProof/>
          <w:color w:val="000000" w:themeColor="text1"/>
          <w:rtl/>
        </w:rPr>
        <w:t xml:space="preserve"> </w:t>
      </w:r>
      <w:r w:rsidRPr="008F48C9">
        <w:rPr>
          <w:rFonts w:cs="David" w:hint="eastAsia"/>
          <w:b w:val="0"/>
          <w:bCs w:val="0"/>
          <w:noProof/>
          <w:color w:val="000000" w:themeColor="text1"/>
          <w:rtl/>
        </w:rPr>
        <w:t>דוא</w:t>
      </w:r>
      <w:r w:rsidRPr="008F48C9">
        <w:rPr>
          <w:rFonts w:cs="David"/>
          <w:b w:val="0"/>
          <w:bCs w:val="0"/>
          <w:noProof/>
          <w:color w:val="000000" w:themeColor="text1"/>
          <w:rtl/>
        </w:rPr>
        <w:t>"ל</w:t>
      </w:r>
      <w:r w:rsidRPr="00034BDC">
        <w:rPr>
          <w:rFonts w:cs="David"/>
          <w:b w:val="0"/>
          <w:bCs w:val="0"/>
          <w:noProof/>
          <w:color w:val="000000" w:themeColor="text1"/>
          <w:rtl/>
        </w:rPr>
        <w:t xml:space="preserve">). </w:t>
      </w:r>
    </w:p>
    <w:p w:rsidR="00D96C38" w:rsidRPr="00034BDC" w:rsidRDefault="00D96C38" w:rsidP="00D96C38">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034BDC">
        <w:rPr>
          <w:rFonts w:cs="David" w:hint="eastAsia"/>
          <w:b w:val="0"/>
          <w:bCs w:val="0"/>
          <w:noProof/>
          <w:color w:val="000000" w:themeColor="text1"/>
          <w:rtl/>
        </w:rPr>
        <w:t>ימי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עבודה</w:t>
      </w:r>
      <w:r w:rsidRPr="00034BDC">
        <w:rPr>
          <w:rFonts w:cs="David"/>
          <w:b w:val="0"/>
          <w:bCs w:val="0"/>
          <w:noProof/>
          <w:color w:val="000000" w:themeColor="text1"/>
          <w:rtl/>
        </w:rPr>
        <w:t>, אשר יהא מקובל על המשרד ויאושר בכתב.</w:t>
      </w:r>
    </w:p>
    <w:p w:rsidR="00D96C38" w:rsidRPr="00034BDC" w:rsidRDefault="00D96C38" w:rsidP="00D96C38">
      <w:pPr>
        <w:pStyle w:val="22"/>
        <w:widowControl w:val="0"/>
        <w:numPr>
          <w:ilvl w:val="0"/>
          <w:numId w:val="0"/>
        </w:numPr>
        <w:ind w:left="792"/>
        <w:rPr>
          <w:rFonts w:cs="David"/>
          <w:b w:val="0"/>
          <w:bCs w:val="0"/>
          <w:noProof/>
          <w:color w:val="000000" w:themeColor="text1"/>
        </w:rPr>
      </w:pP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זמינות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הניהולי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עזיבתו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במהלך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החודש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הראשון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ייחשבו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lastRenderedPageBreak/>
        <w:t>ההסכם</w:t>
      </w:r>
      <w:r w:rsidRPr="00034BDC">
        <w:rPr>
          <w:rFonts w:cs="David"/>
          <w:b w:val="0"/>
          <w:bCs w:val="0"/>
          <w:noProof/>
          <w:color w:val="000000" w:themeColor="text1"/>
          <w:rtl/>
        </w:rPr>
        <w:t>.</w:t>
      </w:r>
    </w:p>
    <w:p w:rsidR="00D96C38" w:rsidRPr="00034BDC" w:rsidRDefault="00D96C38" w:rsidP="00D96C38">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w:t>
      </w:r>
      <w:r w:rsidRPr="00034BDC">
        <w:rPr>
          <w:rFonts w:cs="David" w:hint="eastAsia"/>
          <w:b w:val="0"/>
          <w:bCs w:val="0"/>
          <w:noProof/>
          <w:color w:val="000000" w:themeColor="text1"/>
          <w:rtl/>
        </w:rPr>
        <w:t>י</w:t>
      </w:r>
      <w:r w:rsidRPr="00034BDC">
        <w:rPr>
          <w:rFonts w:cs="David"/>
          <w:b w:val="0"/>
          <w:bCs w:val="0"/>
          <w:noProof/>
          <w:color w:val="000000" w:themeColor="text1"/>
          <w:rtl/>
        </w:rPr>
        <w:t xml:space="preserve"> עבודה.</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ידווח על השירות שניתן באופן חודשי ובהתאם למתכונת השירות (דיווח שעות, תפוקות וכיו"ב).</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העדר בלעדיות</w:t>
      </w:r>
    </w:p>
    <w:p w:rsidR="00D96C38" w:rsidRPr="00E33753" w:rsidRDefault="00D96C38" w:rsidP="00D96C38">
      <w:pPr>
        <w:tabs>
          <w:tab w:val="num" w:pos="549"/>
          <w:tab w:val="num" w:pos="902"/>
        </w:tabs>
        <w:spacing w:before="120" w:after="0" w:line="360" w:lineRule="auto"/>
        <w:ind w:left="360" w:right="426"/>
        <w:jc w:val="both"/>
        <w:rPr>
          <w:rFonts w:asciiTheme="minorBidi" w:eastAsia="Times New Roman" w:hAnsiTheme="minorBidi" w:cs="David"/>
          <w:noProof/>
          <w:rtl/>
        </w:rPr>
      </w:pPr>
      <w:r w:rsidRPr="00E33753">
        <w:rPr>
          <w:rFonts w:asciiTheme="minorBidi" w:eastAsia="Times New Roman" w:hAnsiTheme="minorBidi" w:cs="David"/>
          <w:noProof/>
          <w:rtl/>
        </w:rPr>
        <w:t>לספק לא תהיה בלעדיות, בקבלת עבודות מ</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ו</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יוכל לקבל שירותים מן הסוג נשוא </w:t>
      </w:r>
      <w:r>
        <w:rPr>
          <w:rFonts w:asciiTheme="minorBidi" w:eastAsia="Times New Roman" w:hAnsiTheme="minorBidi" w:cs="David"/>
          <w:noProof/>
          <w:rtl/>
        </w:rPr>
        <w:t>הסכם</w:t>
      </w:r>
      <w:r w:rsidRPr="00E33753">
        <w:rPr>
          <w:rFonts w:asciiTheme="minorBidi" w:eastAsia="Times New Roman" w:hAnsiTheme="minorBidi" w:cs="David"/>
          <w:noProof/>
          <w:rtl/>
        </w:rPr>
        <w:t xml:space="preserve"> זה, ומכל סוג אחר, מכל גורם אחר כלשהו</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 </w:t>
      </w:r>
      <w:r>
        <w:rPr>
          <w:rFonts w:asciiTheme="minorBidi" w:eastAsia="Times New Roman" w:hAnsiTheme="minorBidi" w:cs="David" w:hint="cs"/>
          <w:noProof/>
          <w:rtl/>
        </w:rPr>
        <w:t xml:space="preserve">למשרד תהא שמורה הזכות </w:t>
      </w:r>
      <w:r w:rsidRPr="00E33753">
        <w:rPr>
          <w:rFonts w:asciiTheme="minorBidi" w:eastAsia="Times New Roman" w:hAnsiTheme="minorBidi" w:cs="David"/>
          <w:noProof/>
          <w:rtl/>
        </w:rPr>
        <w:t>שלא לבקש מ</w:t>
      </w:r>
      <w:r>
        <w:rPr>
          <w:rFonts w:asciiTheme="minorBidi" w:eastAsia="Times New Roman" w:hAnsiTheme="minorBidi" w:cs="David" w:hint="cs"/>
          <w:noProof/>
          <w:rtl/>
        </w:rPr>
        <w:t xml:space="preserve">ן </w:t>
      </w:r>
      <w:r w:rsidRPr="00E33753">
        <w:rPr>
          <w:rFonts w:asciiTheme="minorBidi" w:eastAsia="Times New Roman" w:hAnsiTheme="minorBidi" w:cs="David"/>
          <w:noProof/>
          <w:rtl/>
        </w:rPr>
        <w:t>הספק או מכל גורם אחר כלשהו שירותים כלל, ולבצע שירותים אלו בעצמו, הכל לפי שיקול דעתו המוחלט של המשרד.</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אחריות</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יהיה אחראי לאופן אספקת השירותים ואיכותם. האחריות הינה בין היתר לביצוע מקיף ומלא של השירותים.</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hint="eastAsia"/>
          <w:b w:val="0"/>
          <w:bCs w:val="0"/>
          <w:noProof/>
          <w:color w:val="000000" w:themeColor="text1"/>
          <w:rtl/>
        </w:rPr>
        <w:t>במהלך</w:t>
      </w:r>
      <w:r w:rsidRPr="00034BDC">
        <w:rPr>
          <w:rFonts w:cs="David"/>
          <w:b w:val="0"/>
          <w:bCs w:val="0"/>
          <w:noProof/>
          <w:color w:val="000000" w:themeColor="text1"/>
          <w:rtl/>
        </w:rPr>
        <w:t xml:space="preserve">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w:t>
      </w:r>
      <w:r w:rsidRPr="00034BDC">
        <w:rPr>
          <w:rFonts w:cs="David" w:hint="eastAsia"/>
          <w:b w:val="0"/>
          <w:bCs w:val="0"/>
          <w:noProof/>
          <w:color w:val="000000" w:themeColor="text1"/>
          <w:rtl/>
        </w:rPr>
        <w:t>בכפוף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8.3.</w:t>
      </w:r>
    </w:p>
    <w:p w:rsidR="00D96C38" w:rsidRPr="00034BDC" w:rsidRDefault="00D96C38" w:rsidP="00D96C38">
      <w:pPr>
        <w:pStyle w:val="22"/>
        <w:widowControl w:val="0"/>
        <w:tabs>
          <w:tab w:val="clear" w:pos="1132"/>
        </w:tabs>
        <w:spacing w:before="40"/>
        <w:rPr>
          <w:rFonts w:cs="David"/>
          <w:b w:val="0"/>
          <w:bCs w:val="0"/>
          <w:noProof/>
          <w:color w:val="000000" w:themeColor="text1"/>
          <w:rtl/>
        </w:rPr>
      </w:pPr>
      <w:r w:rsidRPr="00034BDC">
        <w:rPr>
          <w:rFonts w:cs="David" w:hint="eastAsia"/>
          <w:b w:val="0"/>
          <w:bCs w:val="0"/>
          <w:noProof/>
          <w:color w:val="000000" w:themeColor="text1"/>
          <w:rtl/>
        </w:rPr>
        <w:t>התקלות</w:t>
      </w:r>
      <w:r w:rsidRPr="00034BDC">
        <w:rPr>
          <w:rFonts w:cs="David"/>
          <w:b w:val="0"/>
          <w:bCs w:val="0"/>
          <w:noProof/>
          <w:color w:val="000000" w:themeColor="text1"/>
          <w:rtl/>
        </w:rPr>
        <w:t xml:space="preserve">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w:t>
      </w:r>
      <w:r w:rsidRPr="00034BDC">
        <w:rPr>
          <w:rFonts w:cs="David" w:hint="eastAsia"/>
          <w:b w:val="0"/>
          <w:bCs w:val="0"/>
          <w:noProof/>
          <w:color w:val="000000" w:themeColor="text1"/>
          <w:rtl/>
        </w:rPr>
        <w:t>ניתוקים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שיגרמו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הטלפונים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הציבורית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תקשורת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האינטרנט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מרכיב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תקשורת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חלק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מתחום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פעילותו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ואחריותו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(9)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בחומרה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נמכרת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"י </w:t>
      </w:r>
      <w:r w:rsidRPr="00034BDC">
        <w:rPr>
          <w:rFonts w:cs="David" w:hint="eastAsia"/>
          <w:b w:val="0"/>
          <w:bCs w:val="0"/>
          <w:noProof/>
          <w:color w:val="000000" w:themeColor="text1"/>
          <w:rtl/>
        </w:rPr>
        <w:t>היצרן</w:t>
      </w:r>
      <w:r w:rsidRPr="00034BDC">
        <w:rPr>
          <w:rFonts w:cs="David"/>
          <w:b w:val="0"/>
          <w:bCs w:val="0"/>
          <w:noProof/>
          <w:color w:val="000000" w:themeColor="text1"/>
          <w:rtl/>
        </w:rPr>
        <w:t xml:space="preserve"> (</w:t>
      </w:r>
      <w:r w:rsidRPr="00034BDC">
        <w:rPr>
          <w:rFonts w:cs="David"/>
          <w:b w:val="0"/>
          <w:bCs w:val="0"/>
          <w:noProof/>
          <w:color w:val="000000" w:themeColor="text1"/>
        </w:rPr>
        <w:t>End of life</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תוכנה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נתמכות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"י </w:t>
      </w:r>
      <w:r w:rsidRPr="00034BDC">
        <w:rPr>
          <w:rFonts w:cs="David" w:hint="eastAsia"/>
          <w:b w:val="0"/>
          <w:bCs w:val="0"/>
          <w:noProof/>
          <w:color w:val="000000" w:themeColor="text1"/>
          <w:rtl/>
        </w:rPr>
        <w:t>היצרן</w:t>
      </w:r>
      <w:r w:rsidRPr="00034BDC">
        <w:rPr>
          <w:rFonts w:cs="David"/>
          <w:b w:val="0"/>
          <w:bCs w:val="0"/>
          <w:noProof/>
          <w:color w:val="000000" w:themeColor="text1"/>
          <w:rtl/>
        </w:rPr>
        <w:t xml:space="preserve"> (</w:t>
      </w:r>
      <w:r w:rsidRPr="00034BDC">
        <w:rPr>
          <w:rFonts w:cs="David"/>
          <w:b w:val="0"/>
          <w:bCs w:val="0"/>
          <w:noProof/>
          <w:color w:val="000000" w:themeColor="text1"/>
        </w:rPr>
        <w:t>End of Support</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להדגיש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מסוג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ידרוש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יוטל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מירב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המאמצים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הנדרשת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והדיון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היותה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הדורשת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יבוצע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בדיעבד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פתרון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להפריד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הסוגיה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המסחרית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בתקלה</w:t>
      </w:r>
      <w:r w:rsidRPr="00034BDC">
        <w:rPr>
          <w:rFonts w:cs="David"/>
          <w:b w:val="0"/>
          <w:bCs w:val="0"/>
          <w:noProof/>
          <w:color w:val="000000" w:themeColor="text1"/>
          <w:rtl/>
        </w:rPr>
        <w:t>.</w:t>
      </w:r>
    </w:p>
    <w:p w:rsidR="00D96C38" w:rsidRPr="00034BDC" w:rsidRDefault="00D96C38" w:rsidP="00D96C38">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במקרה של רישיון או תעודה הנדרשים במסגרת מכרז זה אשר תוקפם פקע, באחריות הספק לוודא את חידושם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להודיע על כך באופן מיידי למזמין. </w:t>
      </w:r>
    </w:p>
    <w:p w:rsidR="00D96C38" w:rsidRPr="00E33753" w:rsidRDefault="00D96C38" w:rsidP="00D96C38">
      <w:pPr>
        <w:tabs>
          <w:tab w:val="num" w:pos="927"/>
        </w:tabs>
        <w:spacing w:before="120" w:after="0" w:line="360" w:lineRule="auto"/>
        <w:ind w:left="189" w:right="426"/>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בעלות וזכויות יוצרים</w:t>
      </w:r>
    </w:p>
    <w:p w:rsidR="00D96C38" w:rsidRPr="00034BDC" w:rsidRDefault="00D96C38" w:rsidP="00D96C38">
      <w:pPr>
        <w:pStyle w:val="22"/>
        <w:widowControl w:val="0"/>
        <w:tabs>
          <w:tab w:val="clear" w:pos="1132"/>
        </w:tabs>
        <w:spacing w:before="40"/>
        <w:rPr>
          <w:rFonts w:cs="David"/>
          <w:b w:val="0"/>
          <w:bCs w:val="0"/>
          <w:noProof/>
          <w:color w:val="000000" w:themeColor="text1"/>
          <w:rtl/>
        </w:rPr>
      </w:pP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הבעלות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המערכת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w:t>
      </w:r>
      <w:r w:rsidRPr="00034BDC">
        <w:rPr>
          <w:rFonts w:cs="David"/>
          <w:b w:val="0"/>
          <w:bCs w:val="0"/>
          <w:noProof/>
          <w:color w:val="000000" w:themeColor="text1"/>
          <w:rtl/>
        </w:rPr>
        <w:t>"</w:t>
      </w:r>
      <w:r w:rsidRPr="00034BDC">
        <w:rPr>
          <w:rFonts w:cs="David" w:hint="eastAsia"/>
          <w:b w:val="0"/>
          <w:bCs w:val="0"/>
          <w:noProof/>
          <w:color w:val="000000" w:themeColor="text1"/>
          <w:rtl/>
        </w:rPr>
        <w:t>מוצר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מדף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ולמזמין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תוקנה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שימוש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שיחולו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תנאי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רישיון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נוספים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זולת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המפורטים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במפורש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והפתרון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כולל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שימוש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שלישי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יתחייב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להסדרת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עבור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להחתים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שבינו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המציע</w:t>
      </w:r>
      <w:r w:rsidRPr="00034BDC">
        <w:rPr>
          <w:rFonts w:cs="David"/>
          <w:b w:val="0"/>
          <w:bCs w:val="0"/>
          <w:noProof/>
          <w:color w:val="000000" w:themeColor="text1"/>
          <w:rtl/>
        </w:rPr>
        <w:t xml:space="preserve"> וללא צורך בחיוב בעלות נוספת.</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lastRenderedPageBreak/>
        <w:t xml:space="preserve">מוסכם בזאת כי הנתונים, התוכניות, נספחים, טיוטות, תרשימים, תוכנות וכל חומר אחר שהכין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לשם ביצוע חיוביו על פי הסכם זה או כתוצאה ממנו (להלן: "</w:t>
      </w:r>
      <w:r w:rsidRPr="008F48C9">
        <w:rPr>
          <w:rFonts w:cs="David"/>
          <w:b w:val="0"/>
          <w:bCs w:val="0"/>
          <w:noProof/>
          <w:color w:val="000000" w:themeColor="text1"/>
          <w:rtl/>
        </w:rPr>
        <w:t>התוצרים</w:t>
      </w:r>
      <w:r w:rsidRPr="00034BDC">
        <w:rPr>
          <w:rFonts w:cs="David"/>
          <w:b w:val="0"/>
          <w:bCs w:val="0"/>
          <w:noProof/>
          <w:color w:val="000000" w:themeColor="text1"/>
          <w:rtl/>
        </w:rPr>
        <w:t xml:space="preserve">"), יהיו שייכים בלעדית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הבריאות וה</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 </w:t>
      </w:r>
      <w:r w:rsidRPr="00034BDC">
        <w:rPr>
          <w:rFonts w:cs="David" w:hint="eastAsia"/>
          <w:b w:val="0"/>
          <w:bCs w:val="0"/>
          <w:noProof/>
          <w:color w:val="000000" w:themeColor="text1"/>
          <w:rtl/>
        </w:rPr>
        <w:t>י</w:t>
      </w:r>
      <w:r w:rsidRPr="00034BDC">
        <w:rPr>
          <w:rFonts w:cs="David"/>
          <w:b w:val="0"/>
          <w:bCs w:val="0"/>
          <w:noProof/>
          <w:color w:val="000000" w:themeColor="text1"/>
          <w:rtl/>
        </w:rPr>
        <w:t>ה</w:t>
      </w:r>
      <w:r w:rsidRPr="00034BDC">
        <w:rPr>
          <w:rFonts w:cs="David" w:hint="eastAsia"/>
          <w:b w:val="0"/>
          <w:bCs w:val="0"/>
          <w:noProof/>
          <w:color w:val="000000" w:themeColor="text1"/>
          <w:rtl/>
        </w:rPr>
        <w:t>א</w:t>
      </w:r>
      <w:r w:rsidRPr="00034BDC">
        <w:rPr>
          <w:rFonts w:cs="David"/>
          <w:b w:val="0"/>
          <w:bCs w:val="0"/>
          <w:noProof/>
          <w:color w:val="000000" w:themeColor="text1"/>
          <w:rtl/>
        </w:rPr>
        <w:t xml:space="preserve"> רשאי לעשות בהן כל שימוש, לרבות שימוש מסחרי, לפי שיקול דעת</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הבלעדי.</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מוסכם על הצדדים כי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ולצרכי אספקת השירותים נשוא הסכם זה נדרש פ</w:t>
      </w:r>
      <w:r w:rsidRPr="00034BDC">
        <w:rPr>
          <w:rFonts w:cs="David" w:hint="eastAsia"/>
          <w:b w:val="0"/>
          <w:bCs w:val="0"/>
          <w:noProof/>
          <w:color w:val="000000" w:themeColor="text1"/>
          <w:rtl/>
        </w:rPr>
        <w:t>י</w:t>
      </w:r>
      <w:r w:rsidRPr="00034BDC">
        <w:rPr>
          <w:rFonts w:cs="David"/>
          <w:b w:val="0"/>
          <w:bCs w:val="0"/>
          <w:noProof/>
          <w:color w:val="000000" w:themeColor="text1"/>
          <w:rtl/>
        </w:rPr>
        <w:t>ת</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ח, התאמה ו/או הסבה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תשתית לצרכי המשרד, תהיה </w:t>
      </w:r>
      <w:r w:rsidRPr="00034BDC">
        <w:rPr>
          <w:rFonts w:cs="David" w:hint="eastAsia"/>
          <w:b w:val="0"/>
          <w:bCs w:val="0"/>
          <w:noProof/>
          <w:color w:val="000000" w:themeColor="text1"/>
          <w:rtl/>
        </w:rPr>
        <w:t>היא</w:t>
      </w:r>
      <w:r w:rsidRPr="00034BDC">
        <w:rPr>
          <w:rFonts w:cs="David"/>
          <w:b w:val="0"/>
          <w:bCs w:val="0"/>
          <w:noProof/>
          <w:color w:val="000000" w:themeColor="text1"/>
          <w:rtl/>
        </w:rPr>
        <w:t xml:space="preserve"> בבעלותו של המשרד. </w:t>
      </w:r>
      <w:r w:rsidRPr="00034BDC">
        <w:rPr>
          <w:rFonts w:cs="David" w:hint="eastAsia"/>
          <w:b w:val="0"/>
          <w:bCs w:val="0"/>
          <w:noProof/>
          <w:color w:val="000000" w:themeColor="text1"/>
          <w:rtl/>
        </w:rPr>
        <w:t>במקרה</w:t>
      </w:r>
      <w:r w:rsidRPr="00034BDC">
        <w:rPr>
          <w:rFonts w:cs="David"/>
          <w:b w:val="0"/>
          <w:bCs w:val="0"/>
          <w:noProof/>
          <w:color w:val="000000" w:themeColor="text1"/>
          <w:rtl/>
        </w:rPr>
        <w:t xml:space="preserve">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034BDC">
        <w:rPr>
          <w:rFonts w:cs="David"/>
          <w:b w:val="0"/>
          <w:bCs w:val="0"/>
          <w:noProof/>
          <w:color w:val="000000" w:themeColor="text1"/>
          <w:rtl/>
        </w:rPr>
        <w:br/>
        <w:t>פיתוחים שיבוצעו בתשתית עבור משרד הבריאות במסגרת מימוש התקשרות זו, הינם קניינו של משרד הבריאות.</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מוצהר בזה, כי בכפוף לתשלום התמורה המגיעה לספק, כל התוצרים ו/או כל תוצר עבודה אחר שיכין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במסגרת הסכם זה </w:t>
      </w:r>
      <w:r w:rsidRPr="00034BDC">
        <w:rPr>
          <w:rFonts w:cs="David" w:hint="eastAsia"/>
          <w:b w:val="0"/>
          <w:bCs w:val="0"/>
          <w:noProof/>
          <w:color w:val="000000" w:themeColor="text1"/>
          <w:rtl/>
        </w:rPr>
        <w:t>הם</w:t>
      </w:r>
      <w:r w:rsidRPr="00034BDC">
        <w:rPr>
          <w:rFonts w:cs="David"/>
          <w:b w:val="0"/>
          <w:bCs w:val="0"/>
          <w:noProof/>
          <w:color w:val="000000" w:themeColor="text1"/>
          <w:rtl/>
        </w:rPr>
        <w:t xml:space="preserve"> רכוש משרד הבריאות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חייב להעבירם לרשות המשרד </w:t>
      </w:r>
      <w:r w:rsidRPr="00034BDC">
        <w:rPr>
          <w:rFonts w:cs="David" w:hint="eastAsia"/>
          <w:b w:val="0"/>
          <w:bCs w:val="0"/>
          <w:noProof/>
          <w:color w:val="000000" w:themeColor="text1"/>
          <w:rtl/>
        </w:rPr>
        <w:t>בתום</w:t>
      </w:r>
      <w:r w:rsidRPr="00034BDC">
        <w:rPr>
          <w:rFonts w:cs="David"/>
          <w:b w:val="0"/>
          <w:bCs w:val="0"/>
          <w:noProof/>
          <w:color w:val="000000" w:themeColor="text1"/>
          <w:rtl/>
        </w:rPr>
        <w:t xml:space="preserve"> תקופת ההתקשרות ו/או על פי דרישת האגף,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המוקדם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השניים</w:t>
      </w:r>
      <w:r w:rsidRPr="00034BDC">
        <w:rPr>
          <w:rFonts w:cs="David"/>
          <w:b w:val="0"/>
          <w:bCs w:val="0"/>
          <w:noProof/>
          <w:color w:val="000000" w:themeColor="text1"/>
          <w:rtl/>
        </w:rPr>
        <w:t>,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כל ספק מובהר בזאת כי למשרד שמורה הזכות, על פי שיקול דעתו הבלעדי, לקחת אחריות על תחזוקת </w:t>
      </w:r>
      <w:r w:rsidRPr="00034BDC">
        <w:rPr>
          <w:rFonts w:cs="David" w:hint="eastAsia"/>
          <w:b w:val="0"/>
          <w:bCs w:val="0"/>
          <w:noProof/>
          <w:color w:val="000000" w:themeColor="text1"/>
          <w:rtl/>
        </w:rPr>
        <w:t>תוצר</w:t>
      </w:r>
      <w:r w:rsidRPr="00034BDC">
        <w:rPr>
          <w:rFonts w:cs="David"/>
          <w:b w:val="0"/>
          <w:bCs w:val="0"/>
          <w:noProof/>
          <w:color w:val="000000" w:themeColor="text1"/>
          <w:rtl/>
        </w:rPr>
        <w:t xml:space="preserve"> ולהמשיך ולבצע ב</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פיתוחים, התאמות, יישום וכיו"ב באמצעות עובדי המשרד או נותני שירותים המועסקים על-ידי ספקים אחרים. במקרה זה, האחריות המלאה על תחזוקת </w:t>
      </w:r>
      <w:r w:rsidRPr="00034BDC">
        <w:rPr>
          <w:rFonts w:cs="David" w:hint="eastAsia"/>
          <w:b w:val="0"/>
          <w:bCs w:val="0"/>
          <w:noProof/>
          <w:color w:val="000000" w:themeColor="text1"/>
          <w:rtl/>
        </w:rPr>
        <w:t>התוצרים</w:t>
      </w:r>
      <w:r w:rsidRPr="00034BDC">
        <w:rPr>
          <w:rFonts w:cs="David"/>
          <w:b w:val="0"/>
          <w:bCs w:val="0"/>
          <w:noProof/>
          <w:color w:val="000000" w:themeColor="text1"/>
          <w:rtl/>
        </w:rPr>
        <w:t xml:space="preserve"> תחול על המשרד.</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על המציע לספק התחייבות חתומה להפקדה של קוד מקור המתייחס לפיתוחים ייעודיים שפותחו בהזמנת המשרד.</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D96C38" w:rsidRPr="00034BDC" w:rsidRDefault="00D96C38" w:rsidP="00D96C3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שיתוף פעולה עם ספקים נוספים ועם צוות המשרד</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מודע לכך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במשרד הבריאות פועלים ספקים רבים, אשר חלקם עלולים להיות מתחרי</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והוא מתחייב לעשות כמיטב יכולתו לשתף פעולה עימם למען </w:t>
      </w:r>
      <w:r w:rsidRPr="00034BDC">
        <w:rPr>
          <w:rFonts w:cs="David" w:hint="eastAsia"/>
          <w:b w:val="0"/>
          <w:bCs w:val="0"/>
          <w:noProof/>
          <w:color w:val="000000" w:themeColor="text1"/>
          <w:rtl/>
        </w:rPr>
        <w:t>אספקת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נשוא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ועמידת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ביעדיהם</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034BDC">
        <w:rPr>
          <w:rFonts w:cs="David" w:hint="eastAsia"/>
          <w:b w:val="0"/>
          <w:bCs w:val="0"/>
          <w:noProof/>
          <w:color w:val="000000" w:themeColor="text1"/>
          <w:rtl/>
        </w:rPr>
        <w:t>שירות</w:t>
      </w:r>
      <w:r w:rsidRPr="00034BDC">
        <w:rPr>
          <w:rFonts w:cs="David"/>
          <w:b w:val="0"/>
          <w:bCs w:val="0"/>
          <w:noProof/>
          <w:color w:val="000000" w:themeColor="text1"/>
          <w:rtl/>
        </w:rPr>
        <w:t xml:space="preserve"> זה יהיה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"ב </w:t>
      </w:r>
      <w:r w:rsidRPr="00034BDC">
        <w:rPr>
          <w:rFonts w:cs="David" w:hint="eastAsia"/>
          <w:b w:val="0"/>
          <w:bCs w:val="0"/>
          <w:noProof/>
          <w:color w:val="000000" w:themeColor="text1"/>
          <w:rtl/>
        </w:rPr>
        <w:t>שעתי</w:t>
      </w:r>
      <w:r w:rsidRPr="00034BDC">
        <w:rPr>
          <w:rFonts w:cs="David"/>
          <w:b w:val="0"/>
          <w:bCs w:val="0"/>
          <w:noProof/>
          <w:color w:val="000000" w:themeColor="text1"/>
          <w:rtl/>
        </w:rPr>
        <w:t xml:space="preserve">, אולם יבוצע רק לאחר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אישור המשרד לכך שהתהליך בוצע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לדרישות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שפורטו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טרם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ההכשרה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והחפיפה</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lastRenderedPageBreak/>
        <w:t>הספק יעשה כמיטב יכולתו לסייע באיתור ואבחון תקלה בתשתית גם במצב בו לא ידוע באופן וודאי מה מקור התקלה והאם מקורה ברכיב אשר באחריות הספק.</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 xml:space="preserve">ערבות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לשם הבטחת ביצוע התחייבויות הספק באופן מקצועי </w:t>
      </w:r>
      <w:r w:rsidRPr="00034BDC">
        <w:rPr>
          <w:rFonts w:cs="David" w:hint="eastAsia"/>
          <w:b w:val="0"/>
          <w:bCs w:val="0"/>
          <w:noProof/>
          <w:color w:val="000000" w:themeColor="text1"/>
          <w:rtl/>
        </w:rPr>
        <w:t>ואיכותי</w:t>
      </w:r>
      <w:r w:rsidRPr="00034BDC">
        <w:rPr>
          <w:rFonts w:cs="David"/>
          <w:b w:val="0"/>
          <w:bCs w:val="0"/>
          <w:noProof/>
          <w:color w:val="000000" w:themeColor="text1"/>
          <w:rtl/>
        </w:rPr>
        <w:t xml:space="preserve"> במסגרת הסכם זה, וכתנאי לחתימתו, מתחייב הספק להמציא למשרד ערבות בנקאית אוטונומית בסך של</w:t>
      </w:r>
      <w:r>
        <w:rPr>
          <w:rFonts w:cs="David" w:hint="cs"/>
          <w:b w:val="0"/>
          <w:bCs w:val="0"/>
          <w:noProof/>
          <w:color w:val="000000" w:themeColor="text1"/>
          <w:rtl/>
        </w:rPr>
        <w:t xml:space="preserve"> 25,000 ₪</w:t>
      </w:r>
      <w:r w:rsidRPr="00034BDC">
        <w:rPr>
          <w:rFonts w:cs="David"/>
          <w:b w:val="0"/>
          <w:bCs w:val="0"/>
          <w:noProof/>
          <w:color w:val="000000" w:themeColor="text1"/>
          <w:rtl/>
        </w:rPr>
        <w:t xml:space="preserve"> כולל מע"מ.</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מובהר כי אספקת הערבות הבנקאית הנ"ל מהווה תנאי מוקדם לאספקת </w:t>
      </w:r>
      <w:r w:rsidRPr="00034BDC">
        <w:rPr>
          <w:rFonts w:cs="David" w:hint="eastAsia"/>
          <w:b w:val="0"/>
          <w:bCs w:val="0"/>
          <w:noProof/>
          <w:color w:val="000000" w:themeColor="text1"/>
          <w:rtl/>
        </w:rPr>
        <w:t>ה</w:t>
      </w:r>
      <w:r w:rsidRPr="00034BDC">
        <w:rPr>
          <w:rFonts w:cs="David"/>
          <w:b w:val="0"/>
          <w:bCs w:val="0"/>
          <w:noProof/>
          <w:color w:val="000000" w:themeColor="text1"/>
          <w:rtl/>
        </w:rPr>
        <w:t>שירותים למזמין. לא הפקיד הספק ערבות ביצוע</w:t>
      </w:r>
      <w:r w:rsidRPr="008F48C9">
        <w:rPr>
          <w:rFonts w:cs="David"/>
          <w:b w:val="0"/>
          <w:bCs w:val="0"/>
          <w:noProof/>
          <w:color w:val="000000" w:themeColor="text1"/>
          <w:rtl/>
        </w:rPr>
        <w:t xml:space="preserve"> </w:t>
      </w:r>
      <w:r w:rsidRPr="00E33753">
        <w:rPr>
          <w:rFonts w:cs="David"/>
          <w:b w:val="0"/>
          <w:bCs w:val="0"/>
          <w:noProof/>
          <w:color w:val="000000" w:themeColor="text1"/>
          <w:rtl/>
        </w:rPr>
        <w:t>כנדרש ובמועד, ו/או לא מילא תנאי אחר מהדרישות הנ"ל, יחשב הדבר כאי מלוי התחייבויותיו לפי מכרז זה</w:t>
      </w:r>
      <w:r w:rsidRPr="00E33753">
        <w:rPr>
          <w:rFonts w:cs="David" w:hint="cs"/>
          <w:b w:val="0"/>
          <w:bCs w:val="0"/>
          <w:noProof/>
          <w:color w:val="000000" w:themeColor="text1"/>
          <w:rtl/>
        </w:rPr>
        <w:t xml:space="preserve"> ולא תהיה לו כל טענה בדבר אי-מימוש ההתקשרות, על השלכותיה</w:t>
      </w:r>
      <w:r w:rsidRPr="00E33753">
        <w:rPr>
          <w:rFonts w:cs="David"/>
          <w:b w:val="0"/>
          <w:bCs w:val="0"/>
          <w:noProof/>
          <w:color w:val="000000" w:themeColor="text1"/>
          <w:rtl/>
        </w:rPr>
        <w:t>.</w:t>
      </w:r>
      <w:r w:rsidRPr="008F48C9">
        <w:rPr>
          <w:rFonts w:cs="David"/>
          <w:b w:val="0"/>
          <w:bCs w:val="0"/>
          <w:noProof/>
          <w:color w:val="000000" w:themeColor="text1"/>
        </w:rPr>
        <w:t xml:space="preserve">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הערבות הבנקאית תהיה בתוקף לכל תקופת אספקת השירותים על ידי הספק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ועד 60 ימים לאחר סיומה.</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בכל מקרה בו לא עמד הספק בהתחייבויותיו לפי ההסכם או על פי דין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Pr>
          <w:rFonts w:cs="David" w:hint="cs"/>
          <w:b w:val="0"/>
          <w:bCs w:val="0"/>
          <w:noProof/>
          <w:color w:val="000000" w:themeColor="text1"/>
          <w:rtl/>
        </w:rPr>
        <w:t>התנה תחילת או המשך אספקת השירות בהצבת דרישות כספיות ו/או אחרות וכן ב</w:t>
      </w:r>
      <w:r w:rsidRPr="00034BDC">
        <w:rPr>
          <w:rFonts w:cs="David" w:hint="eastAsia"/>
          <w:b w:val="0"/>
          <w:bCs w:val="0"/>
          <w:noProof/>
          <w:color w:val="000000" w:themeColor="text1"/>
          <w:rtl/>
        </w:rPr>
        <w:t>מקרה</w:t>
      </w:r>
      <w:r w:rsidRPr="00034BDC">
        <w:rPr>
          <w:rFonts w:cs="David"/>
          <w:b w:val="0"/>
          <w:bCs w:val="0"/>
          <w:noProof/>
          <w:color w:val="000000" w:themeColor="text1"/>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בהתחייבויותיו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חילוט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ערבות</w:t>
      </w:r>
      <w:r w:rsidRPr="00034BDC">
        <w:rPr>
          <w:rFonts w:cs="David"/>
          <w:b w:val="0"/>
          <w:bCs w:val="0"/>
          <w:noProof/>
          <w:color w:val="000000" w:themeColor="text1"/>
          <w:rtl/>
        </w:rPr>
        <w:t xml:space="preserve"> (לעניין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הופקדה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בגדר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כהגדרתו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15 </w:t>
      </w:r>
      <w:r w:rsidRPr="00034BDC">
        <w:rPr>
          <w:rFonts w:cs="David" w:hint="eastAsia"/>
          <w:b w:val="0"/>
          <w:bCs w:val="0"/>
          <w:noProof/>
          <w:color w:val="000000" w:themeColor="text1"/>
          <w:rtl/>
        </w:rPr>
        <w:t>לחוק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תרופות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-1970.</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התמורה</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תמורת ביצוע השירותים, תוך התאמה מלאה לדרישות המשרד כפי שמופיעות במכרז ו</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להנחיות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ישלם המשרד לספק את התמורה המפורטת בהצעת המחיר שהגיש הספק במכרז ואשר אושרה על ידי המשרד.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קבועה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מוחלטת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וסופית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לדרוש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העלאות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שינויים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חיוביו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סיבה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שהיא</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Pr="00034BDC">
        <w:rPr>
          <w:rFonts w:cs="David" w:hint="eastAsia"/>
          <w:b w:val="0"/>
          <w:bCs w:val="0"/>
          <w:noProof/>
          <w:color w:val="000000" w:themeColor="text1"/>
          <w:rtl/>
        </w:rPr>
        <w:t>שהרכיב</w:t>
      </w:r>
      <w:r w:rsidRPr="00034BDC">
        <w:rPr>
          <w:rFonts w:cs="David"/>
          <w:b w:val="0"/>
          <w:bCs w:val="0"/>
          <w:noProof/>
          <w:color w:val="000000" w:themeColor="text1"/>
          <w:rtl/>
        </w:rPr>
        <w:t xml:space="preserve"> שסופק עמד במבחני קבלה של המשרד.</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יובהר כי הסכם זה אינו מחייב את המשרד לתשלום תמורה כלשהי, וההתחייבות היחידה תהא על פי הזמנות מאושרות ממערכת מרכבה כפי שיונפקו על ידי המשרד מעת לעת, </w:t>
      </w:r>
      <w:r w:rsidRPr="00034BDC">
        <w:rPr>
          <w:rFonts w:cs="David" w:hint="eastAsia"/>
          <w:b w:val="0"/>
          <w:bCs w:val="0"/>
          <w:noProof/>
          <w:color w:val="000000" w:themeColor="text1"/>
          <w:rtl/>
        </w:rPr>
        <w:t>בכפוף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בפועל</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כל המחירים יהיו נקובים בשקלים חדשים. </w:t>
      </w:r>
      <w:r w:rsidRPr="00034BDC">
        <w:rPr>
          <w:rFonts w:cs="David" w:hint="eastAsia"/>
          <w:b w:val="0"/>
          <w:bCs w:val="0"/>
          <w:noProof/>
          <w:color w:val="000000" w:themeColor="text1"/>
          <w:rtl/>
        </w:rPr>
        <w:t>ההצמדה</w:t>
      </w:r>
      <w:r w:rsidRPr="00034BDC">
        <w:rPr>
          <w:rFonts w:cs="David"/>
          <w:b w:val="0"/>
          <w:bCs w:val="0"/>
          <w:noProof/>
          <w:color w:val="000000" w:themeColor="text1"/>
          <w:rtl/>
        </w:rPr>
        <w:t xml:space="preserve"> תחול לאחר 18 חודשים ממועד חתימת הסכם זה (תאריך הבסיס) עלויות התחזוקה יוצמדו למדד המחירים לצרכן, </w:t>
      </w:r>
      <w:r w:rsidRPr="00034BDC">
        <w:rPr>
          <w:rFonts w:cs="David" w:hint="eastAsia"/>
          <w:b w:val="0"/>
          <w:bCs w:val="0"/>
          <w:noProof/>
          <w:color w:val="000000" w:themeColor="text1"/>
          <w:rtl/>
        </w:rPr>
        <w:t>עלויות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שו</w:t>
      </w:r>
      <w:r w:rsidRPr="00034BDC">
        <w:rPr>
          <w:rFonts w:cs="David"/>
          <w:b w:val="0"/>
          <w:bCs w:val="0"/>
          <w:noProof/>
          <w:color w:val="000000" w:themeColor="text1"/>
          <w:rtl/>
        </w:rPr>
        <w:t xml:space="preserve">"שים: </w:t>
      </w:r>
      <w:r w:rsidRPr="00034BDC">
        <w:rPr>
          <w:rFonts w:cs="David" w:hint="eastAsia"/>
          <w:b w:val="0"/>
          <w:bCs w:val="0"/>
          <w:noProof/>
          <w:color w:val="000000" w:themeColor="text1"/>
          <w:rtl/>
        </w:rPr>
        <w:t>יוצמדו</w:t>
      </w:r>
      <w:r w:rsidRPr="00034BDC">
        <w:rPr>
          <w:rFonts w:cs="David"/>
          <w:b w:val="0"/>
          <w:bCs w:val="0"/>
          <w:noProof/>
          <w:color w:val="000000" w:themeColor="text1"/>
          <w:rtl/>
        </w:rPr>
        <w:t xml:space="preserve"> למחירון נותני שירותי מחשוב במכרז מרכזי מממ  </w:t>
      </w:r>
      <w:r w:rsidRPr="00034BDC">
        <w:rPr>
          <w:rFonts w:cs="David"/>
          <w:b w:val="0"/>
          <w:bCs w:val="0"/>
          <w:noProof/>
          <w:color w:val="000000" w:themeColor="text1"/>
          <w:rtl/>
        </w:rPr>
        <w:lastRenderedPageBreak/>
        <w:t xml:space="preserve">1/2009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לתעריף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התפקיד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התואם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כמפורט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הרלוונטי להוראת השעה. </w:t>
      </w:r>
      <w:r w:rsidRPr="00034BDC">
        <w:rPr>
          <w:rFonts w:cs="David" w:hint="eastAsia"/>
          <w:b w:val="0"/>
          <w:bCs w:val="0"/>
          <w:noProof/>
          <w:color w:val="000000" w:themeColor="text1"/>
          <w:rtl/>
        </w:rPr>
        <w:t>למען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יובהר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רישוי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תוכנה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הצמדה</w:t>
      </w:r>
      <w:r w:rsidRPr="00034BDC">
        <w:rPr>
          <w:rFonts w:cs="David"/>
          <w:b w:val="0"/>
          <w:bCs w:val="0"/>
          <w:noProof/>
          <w:color w:val="000000" w:themeColor="text1"/>
          <w:rtl/>
        </w:rPr>
        <w:t xml:space="preserve">.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על כל הסכומים יתווסף מע"מ כחוק.</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לאחר תקופה של שלוש שנים ובהתאם למחירי היצרן יוכל הלקוח לדרוש הזמנת ציוד חדיש יותר הקיים ובתנאי שיהיו באותם מחירים כמו שנקבעו במכרז.</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אופן ביצוע התשלום</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יגיש חשבונית בצרוף אישור כתוב ממנהל הפרויקט מטעם ה</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לסיום ואישור אבן הדרך או לחילופין אישור לביצוע השינוי/שעות העבודה.</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בעבור שירות הניתן לפי שעות יצורף דיווח שעות שמי מפורט ואישור מנהל הפרויקט מטעם המשרד לביצוע.</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ביצוע התשלומים יהיה לפי כללי התשלום המקובלים בממשלה.</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Pr>
          <w:rFonts w:cs="David" w:hint="cs"/>
          <w:b w:val="0"/>
          <w:bCs w:val="0"/>
          <w:noProof/>
          <w:color w:val="000000" w:themeColor="text1"/>
          <w:sz w:val="24"/>
          <w:szCs w:val="24"/>
          <w:u w:val="single"/>
          <w:rtl/>
        </w:rPr>
        <w:t>יחסי עבודה בין הצדדים</w:t>
      </w:r>
    </w:p>
    <w:p w:rsidR="00D96C38" w:rsidRPr="00E33753" w:rsidRDefault="00D96C38" w:rsidP="00D96C38">
      <w:pPr>
        <w:spacing w:before="120" w:after="0" w:line="360" w:lineRule="auto"/>
        <w:ind w:left="189" w:right="426" w:firstLine="171"/>
        <w:jc w:val="both"/>
        <w:rPr>
          <w:rFonts w:asciiTheme="minorBidi" w:eastAsia="Times New Roman" w:hAnsiTheme="minorBidi" w:cs="David"/>
          <w:noProof/>
          <w:rtl/>
        </w:rPr>
      </w:pPr>
      <w:r w:rsidRPr="00E33753">
        <w:rPr>
          <w:rFonts w:asciiTheme="minorBidi" w:eastAsia="Times New Roman" w:hAnsiTheme="minorBidi" w:cs="David"/>
          <w:noProof/>
          <w:rtl/>
        </w:rPr>
        <w:t>למען הסר ספק מוסכם בין הצדדים כי:</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היחסים בין המשרד לספק, עובדיו ומי מטעמו בביצוע הסכם זה הינם יחסי מזמין - ספק עצמאי.</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w:t>
      </w:r>
      <w:r w:rsidRPr="00034BDC">
        <w:rPr>
          <w:rFonts w:cs="David" w:hint="eastAsia"/>
          <w:b w:val="0"/>
          <w:bCs w:val="0"/>
          <w:noProof/>
          <w:color w:val="000000" w:themeColor="text1"/>
          <w:rtl/>
        </w:rPr>
        <w:t>קיימים</w:t>
      </w:r>
      <w:r w:rsidRPr="00034BDC">
        <w:rPr>
          <w:rFonts w:cs="David"/>
          <w:b w:val="0"/>
          <w:bCs w:val="0"/>
          <w:noProof/>
          <w:color w:val="000000" w:themeColor="text1"/>
          <w:rtl/>
        </w:rPr>
        <w:t xml:space="preserve">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034BDC">
        <w:rPr>
          <w:rFonts w:cs="David" w:hint="eastAsia"/>
          <w:b w:val="0"/>
          <w:bCs w:val="0"/>
          <w:noProof/>
          <w:color w:val="000000" w:themeColor="text1"/>
          <w:rtl/>
        </w:rPr>
        <w:t>לאחר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יסרב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מטעמים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סבירים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וראויים</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מתחייב לקיים בכל תקופת ההסכם, לגבי העובדים שיועסקו על ידו בביצוע השירותים לפי הסכם זה, את </w:t>
      </w:r>
      <w:r w:rsidRPr="00034BDC">
        <w:rPr>
          <w:rFonts w:cs="David" w:hint="eastAsia"/>
          <w:b w:val="0"/>
          <w:bCs w:val="0"/>
          <w:noProof/>
          <w:color w:val="000000" w:themeColor="text1"/>
          <w:rtl/>
        </w:rPr>
        <w:t>הקבוע</w:t>
      </w:r>
      <w:r w:rsidRPr="00034BDC">
        <w:rPr>
          <w:rFonts w:cs="David"/>
          <w:b w:val="0"/>
          <w:bCs w:val="0"/>
          <w:noProof/>
          <w:color w:val="000000" w:themeColor="text1"/>
          <w:rtl/>
        </w:rPr>
        <w:t xml:space="preserve">  ב</w:t>
      </w:r>
      <w:r w:rsidRPr="00034BDC">
        <w:rPr>
          <w:rFonts w:cs="David" w:hint="eastAsia"/>
          <w:b w:val="0"/>
          <w:bCs w:val="0"/>
          <w:noProof/>
          <w:color w:val="000000" w:themeColor="text1"/>
          <w:rtl/>
        </w:rPr>
        <w:t>דיני</w:t>
      </w:r>
      <w:r w:rsidRPr="00034BDC">
        <w:rPr>
          <w:rFonts w:cs="David"/>
          <w:b w:val="0"/>
          <w:bCs w:val="0"/>
          <w:noProof/>
          <w:color w:val="000000" w:themeColor="text1"/>
          <w:rtl/>
        </w:rPr>
        <w:t xml:space="preserve"> העבודה החלים במדינה ישראל.</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להעסיק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במישרין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בעקיפין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המועסק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באישור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בתוקף</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כל התקשרות של הספק עם קבלני משנה לצורך </w:t>
      </w:r>
      <w:r w:rsidRPr="00034BDC">
        <w:rPr>
          <w:rFonts w:cs="David" w:hint="eastAsia"/>
          <w:b w:val="0"/>
          <w:bCs w:val="0"/>
          <w:noProof/>
          <w:color w:val="000000" w:themeColor="text1"/>
          <w:rtl/>
        </w:rPr>
        <w:t>אספקת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w:t>
      </w:r>
      <w:r w:rsidRPr="00034BDC">
        <w:rPr>
          <w:rFonts w:cs="David"/>
          <w:b w:val="0"/>
          <w:bCs w:val="0"/>
          <w:noProof/>
          <w:color w:val="000000" w:themeColor="text1"/>
          <w:rtl/>
        </w:rPr>
        <w:t>שירותי</w:t>
      </w:r>
      <w:r w:rsidRPr="00034BDC">
        <w:rPr>
          <w:rFonts w:cs="David" w:hint="eastAsia"/>
          <w:b w:val="0"/>
          <w:bCs w:val="0"/>
          <w:noProof/>
          <w:color w:val="000000" w:themeColor="text1"/>
          <w:rtl/>
        </w:rPr>
        <w:t>ם</w:t>
      </w:r>
      <w:r w:rsidRPr="00034BDC">
        <w:rPr>
          <w:rFonts w:cs="David"/>
          <w:b w:val="0"/>
          <w:bCs w:val="0"/>
          <w:noProof/>
          <w:color w:val="000000" w:themeColor="text1"/>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w:t>
      </w:r>
      <w:r w:rsidRPr="00034BDC">
        <w:rPr>
          <w:rFonts w:cs="David"/>
          <w:b w:val="0"/>
          <w:bCs w:val="0"/>
          <w:noProof/>
          <w:color w:val="000000" w:themeColor="text1"/>
          <w:rtl/>
        </w:rPr>
        <w:lastRenderedPageBreak/>
        <w:t>זה על נספחיו.</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שמירת סודיות</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כתנאי</w:t>
      </w:r>
      <w:r w:rsidRPr="00034BDC">
        <w:rPr>
          <w:rFonts w:cs="David"/>
          <w:b w:val="0"/>
          <w:bCs w:val="0"/>
          <w:noProof/>
          <w:color w:val="000000" w:themeColor="text1"/>
          <w:rtl/>
        </w:rPr>
        <w:t xml:space="preserve"> לתחילת אספקת השירותים על ידי עובדי הספק ו/או </w:t>
      </w:r>
      <w:r w:rsidRPr="00034BDC">
        <w:rPr>
          <w:rFonts w:cs="David" w:hint="eastAsia"/>
          <w:b w:val="0"/>
          <w:bCs w:val="0"/>
          <w:noProof/>
          <w:color w:val="000000" w:themeColor="text1"/>
          <w:rtl/>
        </w:rPr>
        <w:t>מי</w:t>
      </w:r>
      <w:r w:rsidRPr="00034BDC">
        <w:rPr>
          <w:rFonts w:cs="David"/>
          <w:b w:val="0"/>
          <w:bCs w:val="0"/>
          <w:noProof/>
          <w:color w:val="000000" w:themeColor="text1"/>
          <w:rtl/>
        </w:rPr>
        <w:t xml:space="preserve">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הצדדים מתחייבים הדדית לשמור בסוד כל מידע מקצועי, או אישי הקשור </w:t>
      </w:r>
      <w:r w:rsidRPr="00034BDC">
        <w:rPr>
          <w:rFonts w:cs="David" w:hint="eastAsia"/>
          <w:b w:val="0"/>
          <w:bCs w:val="0"/>
          <w:noProof/>
          <w:color w:val="000000" w:themeColor="text1"/>
          <w:rtl/>
        </w:rPr>
        <w:t>במשרד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בגורמים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מקבלים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אשר יגיע לידיעתם במהלך ו/או בקשר עם ביצוע הסכם זה. התחייבות זו תקפה גם לאחר סיום תקופת ההתקשרות.</w:t>
      </w:r>
      <w:r w:rsidRPr="00034BDC">
        <w:rPr>
          <w:rFonts w:cs="David"/>
          <w:b w:val="0"/>
          <w:bCs w:val="0"/>
          <w:noProof/>
          <w:color w:val="000000" w:themeColor="text1"/>
        </w:rPr>
        <w:t xml:space="preserve">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w:t>
      </w:r>
      <w:r w:rsidRPr="00034BDC">
        <w:rPr>
          <w:rFonts w:cs="David" w:hint="eastAsia"/>
          <w:b w:val="0"/>
          <w:bCs w:val="0"/>
          <w:noProof/>
          <w:color w:val="000000" w:themeColor="text1"/>
          <w:rtl/>
        </w:rPr>
        <w:t>ג</w:t>
      </w:r>
      <w:r w:rsidRPr="00034BDC">
        <w:rPr>
          <w:rFonts w:cs="David"/>
          <w:b w:val="0"/>
          <w:bCs w:val="0"/>
          <w:noProof/>
          <w:color w:val="000000" w:themeColor="text1"/>
          <w:rtl/>
        </w:rPr>
        <w:t>נרי, כללי ואינו מכיל נתונים ו/או מידע אשר הועברו על ידי המשרד . יחד עם זאת, מידע אשר משרד הבריאות יידע את הספק כי רואה הוא</w:t>
      </w:r>
      <w:r w:rsidRPr="00034BDC" w:rsidDel="006A15A7">
        <w:rPr>
          <w:rFonts w:cs="David"/>
          <w:b w:val="0"/>
          <w:bCs w:val="0"/>
          <w:noProof/>
          <w:color w:val="000000" w:themeColor="text1"/>
          <w:rtl/>
        </w:rPr>
        <w:t xml:space="preserve"> </w:t>
      </w:r>
      <w:r w:rsidRPr="00034BDC">
        <w:rPr>
          <w:rFonts w:cs="David"/>
          <w:b w:val="0"/>
          <w:bCs w:val="0"/>
          <w:noProof/>
          <w:color w:val="000000" w:themeColor="text1"/>
          <w:rtl/>
        </w:rPr>
        <w:t>כסודי, גם אם התקבל באופן שאינו מפר את חובת הסודיות – ייעשה כל מאמץ להגן עליו.</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034BDC">
        <w:rPr>
          <w:rFonts w:cs="David"/>
          <w:b w:val="0"/>
          <w:bCs w:val="0"/>
          <w:noProof/>
          <w:color w:val="000000" w:themeColor="text1"/>
          <w:rtl/>
        </w:rPr>
        <w:t xml:space="preserve"> עבור המשרד. כמו כן, מתחייב הספק לא לשמור אצלו עותק כל שהוא של חומר כאמור או של מידע.</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מצהיר כי יד</w:t>
      </w:r>
      <w:r>
        <w:rPr>
          <w:rFonts w:cs="David"/>
          <w:b w:val="0"/>
          <w:bCs w:val="0"/>
          <w:noProof/>
          <w:color w:val="000000" w:themeColor="text1"/>
          <w:rtl/>
        </w:rPr>
        <w:t>וע לו שהוצאת מידע מתחומי המשרד</w:t>
      </w:r>
      <w:r>
        <w:rPr>
          <w:rFonts w:cs="David" w:hint="cs"/>
          <w:b w:val="0"/>
          <w:bCs w:val="0"/>
          <w:noProof/>
          <w:color w:val="000000" w:themeColor="text1"/>
          <w:rtl/>
        </w:rPr>
        <w:t xml:space="preserve"> או שימוש במידע אשר הגיע לידיו במסגרת אספקת השירותים שלא לצורך ישיר באספקת השירותים, </w:t>
      </w:r>
      <w:r w:rsidRPr="00034BDC">
        <w:rPr>
          <w:rFonts w:cs="David" w:hint="eastAsia"/>
          <w:b w:val="0"/>
          <w:bCs w:val="0"/>
          <w:noProof/>
          <w:color w:val="000000" w:themeColor="text1"/>
          <w:rtl/>
        </w:rPr>
        <w:t>אסור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בתכלית</w:t>
      </w:r>
      <w:r w:rsidRPr="00034BDC">
        <w:rPr>
          <w:rFonts w:cs="David"/>
          <w:b w:val="0"/>
          <w:bCs w:val="0"/>
          <w:noProof/>
          <w:color w:val="000000" w:themeColor="text1"/>
          <w:rtl/>
        </w:rPr>
        <w:t>.</w:t>
      </w:r>
      <w:r>
        <w:rPr>
          <w:rFonts w:cs="David" w:hint="cs"/>
          <w:b w:val="0"/>
          <w:bCs w:val="0"/>
          <w:noProof/>
          <w:color w:val="000000" w:themeColor="text1"/>
          <w:rtl/>
        </w:rPr>
        <w:t xml:space="preserve">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rsidR="00D96C38" w:rsidRPr="00E33753" w:rsidRDefault="00D96C38" w:rsidP="00D96C38">
      <w:pPr>
        <w:spacing w:before="120" w:after="120" w:line="360" w:lineRule="auto"/>
        <w:ind w:left="-557" w:right="426" w:firstLine="943"/>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מניעת ניגוד עניינים</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אם לדעת המשרד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כל צד אחר שבו ו/או עימו </w:t>
      </w:r>
      <w:r w:rsidRPr="00034BDC">
        <w:rPr>
          <w:rFonts w:cs="David" w:hint="eastAsia"/>
          <w:b w:val="0"/>
          <w:bCs w:val="0"/>
          <w:noProof/>
          <w:color w:val="000000" w:themeColor="text1"/>
          <w:rtl/>
        </w:rPr>
        <w:t>ה</w:t>
      </w:r>
      <w:r w:rsidRPr="00034BDC">
        <w:rPr>
          <w:rFonts w:cs="David"/>
          <w:b w:val="0"/>
          <w:bCs w:val="0"/>
          <w:noProof/>
          <w:color w:val="000000" w:themeColor="text1"/>
          <w:rtl/>
        </w:rPr>
        <w:t xml:space="preserve">קשור </w:t>
      </w:r>
      <w:r w:rsidRPr="00034BDC">
        <w:rPr>
          <w:rFonts w:cs="David" w:hint="eastAsia"/>
          <w:b w:val="0"/>
          <w:bCs w:val="0"/>
          <w:noProof/>
          <w:color w:val="000000" w:themeColor="text1"/>
          <w:rtl/>
        </w:rPr>
        <w:t>עמו</w:t>
      </w:r>
      <w:r w:rsidRPr="00034BDC">
        <w:rPr>
          <w:rFonts w:cs="David"/>
          <w:b w:val="0"/>
          <w:bCs w:val="0"/>
          <w:noProof/>
          <w:color w:val="000000" w:themeColor="text1"/>
          <w:rtl/>
        </w:rPr>
        <w:t xml:space="preserve">, בכל שלב של ביצוע ההסכם, </w:t>
      </w:r>
      <w:r w:rsidRPr="00034BDC">
        <w:rPr>
          <w:rFonts w:cs="David" w:hint="eastAsia"/>
          <w:b w:val="0"/>
          <w:bCs w:val="0"/>
          <w:noProof/>
          <w:color w:val="000000" w:themeColor="text1"/>
          <w:rtl/>
        </w:rPr>
        <w:t>מצוי</w:t>
      </w:r>
      <w:r w:rsidRPr="00034BDC">
        <w:rPr>
          <w:rFonts w:cs="David"/>
          <w:b w:val="0"/>
          <w:bCs w:val="0"/>
          <w:noProof/>
          <w:color w:val="000000" w:themeColor="text1"/>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או מי מטעמו, מטעם זה בלבד.</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בכל</w:t>
      </w:r>
      <w:r w:rsidRPr="00034BDC">
        <w:rPr>
          <w:rFonts w:cs="David"/>
          <w:b w:val="0"/>
          <w:bCs w:val="0"/>
          <w:noProof/>
          <w:color w:val="000000" w:themeColor="text1"/>
          <w:rtl/>
        </w:rPr>
        <w:t xml:space="preserve"> מקרה של ספק בקשר להוראות סעיף זה,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בהקדם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ולפעול בהתאם להחלטתו.</w:t>
      </w:r>
    </w:p>
    <w:p w:rsidR="007E1BFF" w:rsidRDefault="00D96C38" w:rsidP="00D96C38">
      <w:pPr>
        <w:spacing w:before="120" w:after="120" w:line="360" w:lineRule="auto"/>
        <w:ind w:left="-557" w:right="426" w:firstLine="943"/>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rsidR="007E1BFF" w:rsidRDefault="007E1BFF">
      <w:pPr>
        <w:bidi w:val="0"/>
        <w:spacing w:after="200" w:line="276" w:lineRule="auto"/>
        <w:rPr>
          <w:rFonts w:asciiTheme="minorBidi" w:eastAsia="Times New Roman" w:hAnsiTheme="minorBidi" w:cs="David"/>
          <w:b/>
          <w:bCs/>
          <w:noProof/>
        </w:rPr>
      </w:pPr>
      <w:r>
        <w:rPr>
          <w:rFonts w:asciiTheme="minorBidi" w:eastAsia="Times New Roman" w:hAnsiTheme="minorBidi" w:cs="David"/>
          <w:b/>
          <w:bCs/>
          <w:noProof/>
        </w:rPr>
        <w:br w:type="page"/>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lastRenderedPageBreak/>
        <w:t>פרסום</w:t>
      </w:r>
    </w:p>
    <w:p w:rsidR="00D96C38" w:rsidRPr="007D6CEF" w:rsidRDefault="00D96C38" w:rsidP="00D96C38">
      <w:pPr>
        <w:spacing w:before="120" w:after="0" w:line="360" w:lineRule="auto"/>
        <w:ind w:left="360" w:right="426"/>
        <w:jc w:val="both"/>
        <w:rPr>
          <w:rFonts w:asciiTheme="minorBidi" w:eastAsia="Times New Roman" w:hAnsiTheme="minorBidi" w:cs="David"/>
          <w:noProof/>
        </w:rPr>
      </w:pPr>
      <w:r w:rsidRPr="007D6CEF">
        <w:rPr>
          <w:rFonts w:asciiTheme="minorBidi" w:eastAsia="Times New Roman" w:hAnsiTheme="minorBidi" w:cs="David"/>
          <w:noProof/>
          <w:rtl/>
        </w:rPr>
        <w:t>מוסכם בזאת כי כל פרסום בכל הנוגע לביצוע העבודה</w:t>
      </w:r>
      <w:r>
        <w:rPr>
          <w:rFonts w:asciiTheme="minorBidi" w:eastAsia="Times New Roman" w:hAnsiTheme="minorBidi" w:cs="David" w:hint="cs"/>
          <w:noProof/>
          <w:rtl/>
        </w:rPr>
        <w:t xml:space="preserve"> ו/או אספקת השירות</w:t>
      </w:r>
      <w:r w:rsidRPr="007D6CEF">
        <w:rPr>
          <w:rFonts w:asciiTheme="minorBidi" w:eastAsia="Times New Roman" w:hAnsiTheme="minorBidi" w:cs="David"/>
          <w:noProof/>
          <w:rtl/>
        </w:rPr>
        <w:t xml:space="preserve"> יעשה בתיאום והסכמה הדדית בין הצדדים ולאחר קבלת אישור דוברות משרד הבריאות.</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 xml:space="preserve">אחריות בנזיקין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גבול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לשיפוי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/המשרד </w:t>
      </w:r>
      <w:r w:rsidRPr="00034BDC">
        <w:rPr>
          <w:rFonts w:cs="David" w:hint="eastAsia"/>
          <w:b w:val="0"/>
          <w:bCs w:val="0"/>
          <w:noProof/>
          <w:color w:val="000000" w:themeColor="text1"/>
          <w:rtl/>
        </w:rPr>
        <w:t>בגין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נזקים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שנגרמו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בסכום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השווה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המגיעה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לתקופת</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החודשים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שבסמוך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אירוע </w:t>
      </w:r>
      <w:r w:rsidRPr="00034BDC">
        <w:rPr>
          <w:rFonts w:cs="David"/>
          <w:b w:val="0"/>
          <w:bCs w:val="0"/>
          <w:noProof/>
          <w:color w:val="000000" w:themeColor="text1"/>
          <w:rtl/>
        </w:rPr>
        <w:t xml:space="preserve">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הנזק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אירע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שחלפו</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ממועד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תוקפו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יקבע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גבול  אחריותו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 הספק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הכוללת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הייתה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צפויה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להיות משולמת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בתקופת</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החודשים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הראשונים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להסכם</w:t>
      </w:r>
      <w:r w:rsidRPr="00034BDC">
        <w:rPr>
          <w:rFonts w:cs="David"/>
          <w:b w:val="0"/>
          <w:bCs w:val="0"/>
          <w:noProof/>
          <w:color w:val="000000" w:themeColor="text1"/>
          <w:rtl/>
        </w:rPr>
        <w:t xml:space="preserve"> (או </w:t>
      </w:r>
      <w:r w:rsidRPr="00034BDC">
        <w:rPr>
          <w:rFonts w:cs="David" w:hint="eastAsia"/>
          <w:b w:val="0"/>
          <w:bCs w:val="0"/>
          <w:noProof/>
          <w:color w:val="000000" w:themeColor="text1"/>
          <w:rtl/>
        </w:rPr>
        <w:t>הסכום המחושב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הממוצע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החודשי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הגבוה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מביניהם</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מובהר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הגבלות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האחריות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תחולנה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w:t>
      </w:r>
    </w:p>
    <w:p w:rsidR="00D96C38" w:rsidRPr="007D6CEF" w:rsidRDefault="00D96C38" w:rsidP="007E1BFF">
      <w:pPr>
        <w:pStyle w:val="30"/>
        <w:widowControl w:val="0"/>
        <w:spacing w:before="40" w:line="360" w:lineRule="auto"/>
        <w:ind w:left="1557" w:hanging="709"/>
        <w:contextualSpacing/>
        <w:rPr>
          <w:rFonts w:cs="David"/>
          <w:color w:val="000000" w:themeColor="text1"/>
          <w:rtl/>
        </w:rPr>
      </w:pP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לגוף</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לרכוש</w:t>
      </w:r>
      <w:r w:rsidRPr="007D6CEF">
        <w:rPr>
          <w:rFonts w:cs="David"/>
          <w:color w:val="000000" w:themeColor="text1"/>
          <w:rtl/>
        </w:rPr>
        <w:t xml:space="preserve"> </w:t>
      </w:r>
      <w:r w:rsidRPr="007D6CEF">
        <w:rPr>
          <w:rFonts w:cs="David" w:hint="eastAsia"/>
          <w:color w:val="000000" w:themeColor="text1"/>
          <w:rtl/>
        </w:rPr>
        <w:t>מוחשי</w:t>
      </w:r>
      <w:r w:rsidRPr="007D6CEF">
        <w:rPr>
          <w:rFonts w:cs="David"/>
          <w:color w:val="000000" w:themeColor="text1"/>
          <w:rtl/>
        </w:rPr>
        <w:t>;</w:t>
      </w:r>
    </w:p>
    <w:p w:rsidR="00D96C38" w:rsidRDefault="00D96C38" w:rsidP="007E1BFF">
      <w:pPr>
        <w:pStyle w:val="30"/>
        <w:widowControl w:val="0"/>
        <w:spacing w:before="40" w:line="360" w:lineRule="auto"/>
        <w:ind w:left="1557" w:hanging="709"/>
        <w:contextualSpacing/>
        <w:rPr>
          <w:rFonts w:cs="David"/>
          <w:color w:val="000000" w:themeColor="text1"/>
        </w:rPr>
      </w:pP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שייגרמו</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מעשה</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מחדל</w:t>
      </w:r>
      <w:r w:rsidRPr="007D6CEF">
        <w:rPr>
          <w:rFonts w:cs="David"/>
          <w:color w:val="000000" w:themeColor="text1"/>
          <w:rtl/>
        </w:rPr>
        <w:t xml:space="preserve">, </w:t>
      </w:r>
      <w:r w:rsidRPr="007D6CEF">
        <w:rPr>
          <w:rFonts w:cs="David" w:hint="eastAsia"/>
          <w:color w:val="000000" w:themeColor="text1"/>
          <w:rtl/>
        </w:rPr>
        <w:t>טעות</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השמטה</w:t>
      </w:r>
      <w:r w:rsidRPr="007D6CEF">
        <w:rPr>
          <w:rFonts w:cs="David"/>
          <w:color w:val="000000" w:themeColor="text1"/>
          <w:rtl/>
        </w:rPr>
        <w:t xml:space="preserve"> </w:t>
      </w:r>
      <w:r w:rsidRPr="007D6CEF">
        <w:rPr>
          <w:rFonts w:cs="David" w:hint="eastAsia"/>
          <w:color w:val="000000" w:themeColor="text1"/>
          <w:rtl/>
        </w:rPr>
        <w:t>שנעשו</w:t>
      </w:r>
      <w:r w:rsidRPr="007D6CEF">
        <w:rPr>
          <w:rFonts w:cs="David"/>
          <w:color w:val="000000" w:themeColor="text1"/>
          <w:rtl/>
        </w:rPr>
        <w:t xml:space="preserve"> </w:t>
      </w:r>
      <w:r w:rsidRPr="007D6CEF">
        <w:rPr>
          <w:rFonts w:cs="David" w:hint="eastAsia"/>
          <w:color w:val="000000" w:themeColor="text1"/>
          <w:rtl/>
        </w:rPr>
        <w:t>במתכוון</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בפזיזות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ברשלנות</w:t>
      </w:r>
      <w:r w:rsidRPr="007D6CEF">
        <w:rPr>
          <w:rFonts w:cs="David"/>
          <w:color w:val="000000" w:themeColor="text1"/>
          <w:rtl/>
        </w:rPr>
        <w:t xml:space="preserve"> </w:t>
      </w:r>
      <w:r w:rsidRPr="007D6CEF">
        <w:rPr>
          <w:rFonts w:cs="David" w:hint="eastAsia"/>
          <w:color w:val="000000" w:themeColor="text1"/>
          <w:rtl/>
        </w:rPr>
        <w:t>רבתי</w:t>
      </w:r>
      <w:r w:rsidRPr="007D6CEF">
        <w:rPr>
          <w:rFonts w:cs="David"/>
          <w:color w:val="000000" w:themeColor="text1"/>
          <w:rtl/>
        </w:rPr>
        <w:t xml:space="preserve"> </w:t>
      </w:r>
      <w:r w:rsidRPr="007D6CEF">
        <w:rPr>
          <w:rFonts w:cs="David" w:hint="eastAsia"/>
          <w:color w:val="000000" w:themeColor="text1"/>
          <w:rtl/>
        </w:rPr>
        <w:t>של</w:t>
      </w:r>
      <w:r w:rsidRPr="007D6CEF">
        <w:rPr>
          <w:rFonts w:cs="David"/>
          <w:color w:val="000000" w:themeColor="text1"/>
          <w:rtl/>
        </w:rPr>
        <w:t xml:space="preserve"> </w:t>
      </w:r>
      <w:r w:rsidRPr="007D6CEF">
        <w:rPr>
          <w:rFonts w:cs="David" w:hint="eastAsia"/>
          <w:color w:val="000000" w:themeColor="text1"/>
          <w:rtl/>
        </w:rPr>
        <w:t>הספק</w:t>
      </w:r>
      <w:r>
        <w:rPr>
          <w:rFonts w:cs="David" w:hint="cs"/>
          <w:color w:val="000000" w:themeColor="text1"/>
          <w:rtl/>
        </w:rPr>
        <w:t xml:space="preserve"> </w:t>
      </w:r>
    </w:p>
    <w:p w:rsidR="00D96C38" w:rsidRPr="007D6CEF" w:rsidRDefault="00D96C38" w:rsidP="007E1BFF">
      <w:pPr>
        <w:pStyle w:val="30"/>
        <w:widowControl w:val="0"/>
        <w:numPr>
          <w:ilvl w:val="0"/>
          <w:numId w:val="0"/>
        </w:numPr>
        <w:spacing w:line="360" w:lineRule="auto"/>
        <w:ind w:left="1557" w:hanging="709"/>
        <w:contextualSpacing/>
        <w:rPr>
          <w:rFonts w:cs="David"/>
          <w:color w:val="000000" w:themeColor="text1"/>
          <w:rtl/>
        </w:rPr>
      </w:pPr>
      <w:r>
        <w:rPr>
          <w:rFonts w:cs="David"/>
          <w:color w:val="000000" w:themeColor="text1"/>
          <w:rtl/>
        </w:rPr>
        <w:tab/>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rsidR="00D96C38" w:rsidRPr="007D6CEF" w:rsidRDefault="00D96C38" w:rsidP="007E1BFF">
      <w:pPr>
        <w:pStyle w:val="30"/>
        <w:widowControl w:val="0"/>
        <w:spacing w:before="40" w:line="360" w:lineRule="auto"/>
        <w:ind w:left="1557" w:hanging="709"/>
        <w:contextualSpacing/>
        <w:rPr>
          <w:rFonts w:cs="David"/>
          <w:color w:val="000000" w:themeColor="text1"/>
          <w:rtl/>
        </w:rPr>
      </w:pPr>
      <w:r w:rsidRPr="007D6CEF">
        <w:rPr>
          <w:rFonts w:cs="David" w:hint="eastAsia"/>
          <w:color w:val="000000" w:themeColor="text1"/>
          <w:rtl/>
        </w:rPr>
        <w:t>מעשה</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מחדל</w:t>
      </w:r>
      <w:r w:rsidRPr="007D6CEF">
        <w:rPr>
          <w:rFonts w:cs="David"/>
          <w:color w:val="000000" w:themeColor="text1"/>
          <w:rtl/>
        </w:rPr>
        <w:t xml:space="preserve">, </w:t>
      </w:r>
      <w:r w:rsidRPr="007D6CEF">
        <w:rPr>
          <w:rFonts w:cs="David" w:hint="eastAsia"/>
          <w:color w:val="000000" w:themeColor="text1"/>
          <w:rtl/>
        </w:rPr>
        <w:t>טעות</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השמטה</w:t>
      </w:r>
      <w:r w:rsidRPr="007D6CEF">
        <w:rPr>
          <w:rFonts w:cs="David"/>
          <w:color w:val="000000" w:themeColor="text1"/>
          <w:rtl/>
        </w:rPr>
        <w:t xml:space="preserve"> </w:t>
      </w:r>
      <w:r w:rsidRPr="007D6CEF">
        <w:rPr>
          <w:rFonts w:cs="David" w:hint="eastAsia"/>
          <w:color w:val="000000" w:themeColor="text1"/>
          <w:rtl/>
        </w:rPr>
        <w:t>שנעשו</w:t>
      </w:r>
      <w:r w:rsidRPr="007D6CEF">
        <w:rPr>
          <w:rFonts w:cs="David"/>
          <w:color w:val="000000" w:themeColor="text1"/>
          <w:rtl/>
        </w:rPr>
        <w:t xml:space="preserve"> </w:t>
      </w:r>
      <w:r w:rsidRPr="007D6CEF">
        <w:rPr>
          <w:rFonts w:cs="David" w:hint="eastAsia"/>
          <w:color w:val="000000" w:themeColor="text1"/>
          <w:rtl/>
        </w:rPr>
        <w:t>שלא</w:t>
      </w:r>
      <w:r w:rsidRPr="007D6CEF">
        <w:rPr>
          <w:rFonts w:cs="David"/>
          <w:color w:val="000000" w:themeColor="text1"/>
          <w:rtl/>
        </w:rPr>
        <w:t xml:space="preserve"> </w:t>
      </w:r>
      <w:r w:rsidRPr="007D6CEF">
        <w:rPr>
          <w:rFonts w:cs="David" w:hint="eastAsia"/>
          <w:color w:val="000000" w:themeColor="text1"/>
          <w:rtl/>
        </w:rPr>
        <w:t>לצורך</w:t>
      </w:r>
      <w:r w:rsidRPr="007D6CEF">
        <w:rPr>
          <w:rFonts w:cs="David"/>
          <w:color w:val="000000" w:themeColor="text1"/>
          <w:rtl/>
        </w:rPr>
        <w:t xml:space="preserve"> </w:t>
      </w:r>
      <w:r w:rsidRPr="007D6CEF">
        <w:rPr>
          <w:rFonts w:cs="David" w:hint="eastAsia"/>
          <w:color w:val="000000" w:themeColor="text1"/>
          <w:rtl/>
        </w:rPr>
        <w:t>ביצוע</w:t>
      </w:r>
      <w:r w:rsidRPr="007D6CEF">
        <w:rPr>
          <w:rFonts w:cs="David"/>
          <w:color w:val="000000" w:themeColor="text1"/>
          <w:rtl/>
        </w:rPr>
        <w:t xml:space="preserve"> </w:t>
      </w:r>
      <w:r w:rsidRPr="007D6CEF">
        <w:rPr>
          <w:rFonts w:cs="David" w:hint="eastAsia"/>
          <w:color w:val="000000" w:themeColor="text1"/>
          <w:rtl/>
        </w:rPr>
        <w:t>העבודות</w:t>
      </w:r>
      <w:r w:rsidRPr="007D6CEF">
        <w:rPr>
          <w:rFonts w:cs="David"/>
          <w:color w:val="000000" w:themeColor="text1"/>
          <w:rtl/>
        </w:rPr>
        <w:t xml:space="preserve"> </w:t>
      </w:r>
      <w:r w:rsidRPr="007D6CEF">
        <w:rPr>
          <w:rFonts w:cs="David" w:hint="eastAsia"/>
          <w:color w:val="000000" w:themeColor="text1"/>
          <w:rtl/>
        </w:rPr>
        <w:t>נשוא</w:t>
      </w:r>
      <w:r w:rsidRPr="007D6CEF">
        <w:rPr>
          <w:rFonts w:cs="David"/>
          <w:color w:val="000000" w:themeColor="text1"/>
          <w:rtl/>
        </w:rPr>
        <w:t xml:space="preserve"> </w:t>
      </w:r>
      <w:r w:rsidRPr="007D6CEF">
        <w:rPr>
          <w:rFonts w:cs="David" w:hint="eastAsia"/>
          <w:color w:val="000000" w:themeColor="text1"/>
          <w:rtl/>
        </w:rPr>
        <w:t>הסכם זה</w:t>
      </w:r>
      <w:r w:rsidRPr="007D6CEF">
        <w:rPr>
          <w:rFonts w:cs="David"/>
          <w:color w:val="000000" w:themeColor="text1"/>
          <w:rtl/>
        </w:rPr>
        <w:t>;</w:t>
      </w:r>
    </w:p>
    <w:p w:rsidR="00D96C38" w:rsidRPr="007D6CEF" w:rsidRDefault="00D96C38" w:rsidP="007E1BFF">
      <w:pPr>
        <w:pStyle w:val="30"/>
        <w:widowControl w:val="0"/>
        <w:spacing w:before="40" w:line="360" w:lineRule="auto"/>
        <w:ind w:left="1557" w:hanging="709"/>
        <w:contextualSpacing/>
        <w:rPr>
          <w:rFonts w:cs="David"/>
          <w:color w:val="000000" w:themeColor="text1"/>
          <w:rtl/>
        </w:rPr>
      </w:pP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חובת</w:t>
      </w:r>
      <w:r w:rsidRPr="007D6CEF">
        <w:rPr>
          <w:rFonts w:cs="David"/>
          <w:color w:val="000000" w:themeColor="text1"/>
          <w:rtl/>
        </w:rPr>
        <w:t xml:space="preserve"> </w:t>
      </w:r>
      <w:r w:rsidRPr="007D6CEF">
        <w:rPr>
          <w:rFonts w:cs="David" w:hint="eastAsia"/>
          <w:color w:val="000000" w:themeColor="text1"/>
          <w:rtl/>
        </w:rPr>
        <w:t>סודיות</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זכויות</w:t>
      </w:r>
      <w:r w:rsidRPr="007D6CEF">
        <w:rPr>
          <w:rFonts w:cs="David"/>
          <w:color w:val="000000" w:themeColor="text1"/>
          <w:rtl/>
        </w:rPr>
        <w:t xml:space="preserve"> </w:t>
      </w:r>
      <w:r w:rsidRPr="007D6CEF">
        <w:rPr>
          <w:rFonts w:cs="David" w:hint="eastAsia"/>
          <w:color w:val="000000" w:themeColor="text1"/>
          <w:rtl/>
        </w:rPr>
        <w:t>יוצרים</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rsidR="00D96C38" w:rsidRPr="007D6CEF" w:rsidRDefault="00D96C38" w:rsidP="007E1BFF">
      <w:pPr>
        <w:pStyle w:val="30"/>
        <w:widowControl w:val="0"/>
        <w:spacing w:before="40" w:line="360" w:lineRule="auto"/>
        <w:ind w:left="1557" w:hanging="709"/>
        <w:contextualSpacing/>
        <w:rPr>
          <w:rFonts w:cs="David"/>
          <w:color w:val="000000" w:themeColor="text1"/>
          <w:rtl/>
        </w:rPr>
      </w:pPr>
      <w:r w:rsidRPr="007D6CEF">
        <w:rPr>
          <w:rFonts w:cs="David" w:hint="eastAsia"/>
          <w:color w:val="000000" w:themeColor="text1"/>
          <w:rtl/>
        </w:rPr>
        <w:t>גניבה</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חובת</w:t>
      </w:r>
      <w:r w:rsidRPr="007D6CEF">
        <w:rPr>
          <w:rFonts w:cs="David"/>
          <w:color w:val="000000" w:themeColor="text1"/>
          <w:rtl/>
        </w:rPr>
        <w:t xml:space="preserve"> </w:t>
      </w:r>
      <w:r w:rsidRPr="007D6CEF">
        <w:rPr>
          <w:rFonts w:cs="David" w:hint="eastAsia"/>
          <w:color w:val="000000" w:themeColor="text1"/>
          <w:rtl/>
        </w:rPr>
        <w:t>נאמנות</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rsidR="00D96C38" w:rsidRPr="00034BDC" w:rsidRDefault="00D96C38" w:rsidP="007E1BFF">
      <w:pPr>
        <w:pStyle w:val="30"/>
        <w:widowControl w:val="0"/>
        <w:spacing w:before="40" w:line="360" w:lineRule="auto"/>
        <w:ind w:left="1557" w:hanging="709"/>
        <w:contextualSpacing/>
        <w:rPr>
          <w:rFonts w:cs="David"/>
          <w:color w:val="000000" w:themeColor="text1"/>
        </w:rPr>
      </w:pPr>
      <w:r w:rsidRPr="007D6CEF">
        <w:rPr>
          <w:rFonts w:cs="David" w:hint="eastAsia"/>
          <w:color w:val="000000" w:themeColor="text1"/>
          <w:rtl/>
        </w:rPr>
        <w:t>תביעות</w:t>
      </w:r>
      <w:r w:rsidRPr="007D6CEF">
        <w:rPr>
          <w:rFonts w:cs="David"/>
          <w:color w:val="000000" w:themeColor="text1"/>
          <w:rtl/>
        </w:rPr>
        <w:t xml:space="preserve"> </w:t>
      </w:r>
      <w:r w:rsidRPr="007D6CEF">
        <w:rPr>
          <w:rFonts w:cs="David" w:hint="eastAsia"/>
          <w:color w:val="000000" w:themeColor="text1"/>
          <w:rtl/>
        </w:rPr>
        <w:t>המוגשות</w:t>
      </w:r>
      <w:r w:rsidRPr="007D6CEF">
        <w:rPr>
          <w:rFonts w:cs="David"/>
          <w:color w:val="000000" w:themeColor="text1"/>
          <w:rtl/>
        </w:rPr>
        <w:t xml:space="preserve"> </w:t>
      </w:r>
      <w:r w:rsidRPr="007D6CEF">
        <w:rPr>
          <w:rFonts w:cs="David" w:hint="eastAsia"/>
          <w:color w:val="000000" w:themeColor="text1"/>
          <w:rtl/>
        </w:rPr>
        <w:t>נגד</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במישרין</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צד</w:t>
      </w:r>
      <w:r w:rsidRPr="007D6CEF">
        <w:rPr>
          <w:rFonts w:cs="David"/>
          <w:color w:val="000000" w:themeColor="text1"/>
          <w:rtl/>
        </w:rPr>
        <w:t xml:space="preserve"> </w:t>
      </w:r>
      <w:r w:rsidRPr="007D6CEF">
        <w:rPr>
          <w:rFonts w:cs="David" w:hint="eastAsia"/>
          <w:color w:val="000000" w:themeColor="text1"/>
          <w:rtl/>
        </w:rPr>
        <w:t>שלישי</w:t>
      </w:r>
      <w:r w:rsidRPr="007D6CEF">
        <w:rPr>
          <w:rFonts w:cs="David"/>
          <w:color w:val="000000" w:themeColor="text1"/>
          <w:rtl/>
        </w:rPr>
        <w:t xml:space="preserve"> </w:t>
      </w:r>
      <w:r w:rsidRPr="007D6CEF">
        <w:rPr>
          <w:rFonts w:cs="David" w:hint="eastAsia"/>
          <w:color w:val="000000" w:themeColor="text1"/>
          <w:rtl/>
        </w:rPr>
        <w:t>כלשהו</w:t>
      </w:r>
      <w:r w:rsidRPr="007D6CEF">
        <w:rPr>
          <w:rFonts w:cs="David"/>
          <w:color w:val="000000" w:themeColor="text1"/>
          <w:rtl/>
        </w:rPr>
        <w:t xml:space="preserve"> </w:t>
      </w:r>
      <w:r w:rsidRPr="007D6CEF">
        <w:rPr>
          <w:rFonts w:cs="David" w:hint="eastAsia"/>
          <w:color w:val="000000" w:themeColor="text1"/>
          <w:rtl/>
        </w:rPr>
        <w:t>בגין</w:t>
      </w:r>
      <w:r w:rsidRPr="007D6CEF">
        <w:rPr>
          <w:rFonts w:cs="David"/>
          <w:color w:val="000000" w:themeColor="text1"/>
          <w:rtl/>
        </w:rPr>
        <w:t xml:space="preserve"> </w:t>
      </w: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שנגרמו</w:t>
      </w:r>
      <w:r w:rsidRPr="007D6CEF">
        <w:rPr>
          <w:rFonts w:cs="David"/>
          <w:color w:val="000000" w:themeColor="text1"/>
          <w:rtl/>
        </w:rPr>
        <w:t xml:space="preserve"> </w:t>
      </w:r>
      <w:r w:rsidRPr="007D6CEF">
        <w:rPr>
          <w:rFonts w:cs="David" w:hint="eastAsia"/>
          <w:color w:val="000000" w:themeColor="text1"/>
          <w:rtl/>
        </w:rPr>
        <w:t>לו</w:t>
      </w:r>
      <w:r w:rsidRPr="007D6CEF">
        <w:rPr>
          <w:rFonts w:cs="David"/>
          <w:color w:val="000000" w:themeColor="text1"/>
          <w:rtl/>
        </w:rPr>
        <w:t>."</w:t>
      </w:r>
      <w:r w:rsidRPr="00034BDC">
        <w:rPr>
          <w:rFonts w:cs="David"/>
          <w:color w:val="000000" w:themeColor="text1"/>
          <w:rtl/>
        </w:rPr>
        <w:t xml:space="preserve">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מתחייב לשפות את המשרד שיפוי מלא על כל הוצאה שהוציא בגין חיוב שהספק חב בו על פי הסכם זה ועל פי כל דין, לרבות שכ"ט והוצ' משפט. </w:t>
      </w:r>
      <w:r w:rsidRPr="00034BDC">
        <w:rPr>
          <w:rFonts w:cs="David" w:hint="eastAsia"/>
          <w:b w:val="0"/>
          <w:bCs w:val="0"/>
          <w:noProof/>
          <w:color w:val="000000" w:themeColor="text1"/>
          <w:rtl/>
        </w:rPr>
        <w:t>חלה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חובת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שיפוי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יודיע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שהוגשה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בפניו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בסמוך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למועד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הגעת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הדרישה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לנהל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הגנתו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בתאום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להודות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יודגש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טעונה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אישור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ובכתב</w:t>
      </w:r>
      <w:r w:rsidRPr="00034BDC">
        <w:rPr>
          <w:rFonts w:cs="David"/>
          <w:b w:val="0"/>
          <w:bCs w:val="0"/>
          <w:noProof/>
          <w:color w:val="000000" w:themeColor="text1"/>
          <w:rtl/>
        </w:rPr>
        <w:t xml:space="preserve">.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מוסכם בין הצדדים כי המשרד לא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אחראי ולא יישא בכל תשלום, הוצאה או נזק מכל סיבה שהיא שייגרמו לגופו או רכושו של </w:t>
      </w:r>
      <w:r w:rsidRPr="00034BDC">
        <w:rPr>
          <w:rFonts w:cs="David" w:hint="eastAsia"/>
          <w:b w:val="0"/>
          <w:bCs w:val="0"/>
          <w:noProof/>
          <w:color w:val="000000" w:themeColor="text1"/>
          <w:rtl/>
        </w:rPr>
        <w:t>ה</w:t>
      </w:r>
      <w:r w:rsidRPr="00034BDC">
        <w:rPr>
          <w:rFonts w:cs="David"/>
          <w:b w:val="0"/>
          <w:bCs w:val="0"/>
          <w:noProof/>
          <w:color w:val="000000" w:themeColor="text1"/>
          <w:rtl/>
        </w:rPr>
        <w:t>ספק או מי מטעמו, או לגוף או רכוש עובדיו או של מי מטעמ</w:t>
      </w:r>
      <w:r w:rsidRPr="00034BDC">
        <w:rPr>
          <w:rFonts w:cs="David" w:hint="eastAsia"/>
          <w:b w:val="0"/>
          <w:bCs w:val="0"/>
          <w:noProof/>
          <w:color w:val="000000" w:themeColor="text1"/>
          <w:rtl/>
        </w:rPr>
        <w:t>ם</w:t>
      </w:r>
      <w:r w:rsidRPr="00034BDC">
        <w:rPr>
          <w:rFonts w:cs="David"/>
          <w:b w:val="0"/>
          <w:bCs w:val="0"/>
          <w:noProof/>
          <w:color w:val="000000" w:themeColor="text1"/>
          <w:rtl/>
        </w:rPr>
        <w:t xml:space="preserve">, או לגופו או רכושו של כל אדם אחר כתוצאה ישירה או עקיפה מביצועו של הסכם זה וכי אחריות זו תחול על </w:t>
      </w:r>
      <w:r w:rsidRPr="00034BDC">
        <w:rPr>
          <w:rFonts w:cs="David" w:hint="eastAsia"/>
          <w:b w:val="0"/>
          <w:bCs w:val="0"/>
          <w:noProof/>
          <w:color w:val="000000" w:themeColor="text1"/>
          <w:rtl/>
        </w:rPr>
        <w:t>ה</w:t>
      </w:r>
      <w:r w:rsidRPr="00034BDC">
        <w:rPr>
          <w:rFonts w:cs="David"/>
          <w:b w:val="0"/>
          <w:bCs w:val="0"/>
          <w:noProof/>
          <w:color w:val="000000" w:themeColor="text1"/>
          <w:rtl/>
        </w:rPr>
        <w:t>ספק בלבד, למעט אם הנזק נגרם עקב רשלנות רבתי או זדון של המשרד.</w:t>
      </w:r>
    </w:p>
    <w:p w:rsidR="00D96C38" w:rsidRDefault="00D96C38" w:rsidP="00D96C38">
      <w:pPr>
        <w:spacing w:line="360" w:lineRule="auto"/>
        <w:ind w:left="189" w:right="426"/>
        <w:contextualSpacing/>
        <w:jc w:val="both"/>
        <w:rPr>
          <w:rFonts w:asciiTheme="minorBidi" w:hAnsiTheme="minorBidi" w:cs="David"/>
          <w:b/>
          <w:bCs/>
          <w:noProof/>
          <w:rtl/>
        </w:rPr>
      </w:pPr>
      <w:r w:rsidRPr="00E33753">
        <w:rPr>
          <w:rFonts w:asciiTheme="minorBidi" w:hAnsiTheme="minorBidi" w:cs="David" w:hint="cs"/>
          <w:b/>
          <w:bCs/>
          <w:noProof/>
          <w:rtl/>
        </w:rPr>
        <w:t>סעיף</w:t>
      </w:r>
      <w:r w:rsidRPr="00E33753">
        <w:rPr>
          <w:rFonts w:asciiTheme="minorBidi" w:hAnsiTheme="minorBidi" w:cs="David"/>
          <w:b/>
          <w:bCs/>
          <w:noProof/>
          <w:rtl/>
        </w:rPr>
        <w:t xml:space="preserve"> </w:t>
      </w:r>
      <w:r w:rsidRPr="00E33753">
        <w:rPr>
          <w:rFonts w:asciiTheme="minorBidi" w:hAnsiTheme="minorBidi" w:cs="David" w:hint="cs"/>
          <w:b/>
          <w:bCs/>
          <w:noProof/>
          <w:rtl/>
        </w:rPr>
        <w:t>זה</w:t>
      </w:r>
      <w:r w:rsidRPr="00E33753">
        <w:rPr>
          <w:rFonts w:asciiTheme="minorBidi" w:hAnsiTheme="minorBidi" w:cs="David"/>
          <w:b/>
          <w:bCs/>
          <w:noProof/>
          <w:rtl/>
        </w:rPr>
        <w:t xml:space="preserve"> </w:t>
      </w:r>
      <w:r w:rsidRPr="00E33753">
        <w:rPr>
          <w:rFonts w:asciiTheme="minorBidi" w:hAnsiTheme="minorBidi" w:cs="David" w:hint="cs"/>
          <w:b/>
          <w:bCs/>
          <w:noProof/>
          <w:rtl/>
        </w:rPr>
        <w:t>הינו</w:t>
      </w:r>
      <w:r w:rsidRPr="00E33753">
        <w:rPr>
          <w:rFonts w:asciiTheme="minorBidi" w:hAnsiTheme="minorBidi" w:cs="David"/>
          <w:b/>
          <w:bCs/>
          <w:noProof/>
          <w:rtl/>
        </w:rPr>
        <w:t xml:space="preserve"> </w:t>
      </w:r>
      <w:r w:rsidRPr="00E33753">
        <w:rPr>
          <w:rFonts w:asciiTheme="minorBidi" w:hAnsiTheme="minorBidi" w:cs="David" w:hint="cs"/>
          <w:b/>
          <w:bCs/>
          <w:noProof/>
          <w:rtl/>
        </w:rPr>
        <w:t>תנאי</w:t>
      </w:r>
      <w:r w:rsidRPr="00E33753">
        <w:rPr>
          <w:rFonts w:asciiTheme="minorBidi" w:hAnsiTheme="minorBidi" w:cs="David"/>
          <w:b/>
          <w:bCs/>
          <w:noProof/>
          <w:rtl/>
        </w:rPr>
        <w:t xml:space="preserve"> </w:t>
      </w:r>
      <w:r w:rsidRPr="00E33753">
        <w:rPr>
          <w:rFonts w:asciiTheme="minorBidi" w:hAnsiTheme="minorBidi" w:cs="David" w:hint="cs"/>
          <w:b/>
          <w:bCs/>
          <w:noProof/>
          <w:rtl/>
        </w:rPr>
        <w:t>יסודי</w:t>
      </w:r>
      <w:r w:rsidRPr="00E33753">
        <w:rPr>
          <w:rFonts w:asciiTheme="minorBidi" w:hAnsiTheme="minorBidi" w:cs="David"/>
          <w:b/>
          <w:bCs/>
          <w:noProof/>
          <w:rtl/>
        </w:rPr>
        <w:t xml:space="preserve"> </w:t>
      </w:r>
      <w:r w:rsidRPr="00E33753">
        <w:rPr>
          <w:rFonts w:asciiTheme="minorBidi" w:hAnsiTheme="minorBidi" w:cs="David" w:hint="cs"/>
          <w:b/>
          <w:bCs/>
          <w:noProof/>
          <w:rtl/>
        </w:rPr>
        <w:t>בהסכם</w:t>
      </w:r>
    </w:p>
    <w:p w:rsidR="00D96C38" w:rsidRDefault="00D96C38" w:rsidP="00B72063">
      <w:pPr>
        <w:pStyle w:val="22"/>
        <w:numPr>
          <w:ilvl w:val="0"/>
          <w:numId w:val="40"/>
        </w:numPr>
        <w:jc w:val="both"/>
        <w:rPr>
          <w:rFonts w:cs="David"/>
          <w:b w:val="0"/>
          <w:bCs w:val="0"/>
          <w:noProof/>
          <w:color w:val="000000" w:themeColor="text1"/>
          <w:sz w:val="24"/>
          <w:szCs w:val="24"/>
          <w:u w:val="single"/>
        </w:rPr>
      </w:pPr>
      <w:r>
        <w:rPr>
          <w:rFonts w:cs="David" w:hint="cs"/>
          <w:b w:val="0"/>
          <w:bCs w:val="0"/>
          <w:noProof/>
          <w:color w:val="000000" w:themeColor="text1"/>
          <w:sz w:val="24"/>
          <w:szCs w:val="24"/>
          <w:u w:val="single"/>
          <w:rtl/>
        </w:rPr>
        <w:t>אבטחת מידע</w:t>
      </w:r>
    </w:p>
    <w:p w:rsidR="00D96C38" w:rsidRPr="007A7F49" w:rsidRDefault="00D96C38" w:rsidP="00D96C38">
      <w:pPr>
        <w:spacing w:line="360" w:lineRule="auto"/>
        <w:ind w:left="189" w:right="426" w:firstLine="171"/>
        <w:contextualSpacing/>
        <w:jc w:val="both"/>
        <w:rPr>
          <w:rFonts w:asciiTheme="minorBidi" w:hAnsiTheme="minorBidi" w:cs="David"/>
          <w:noProof/>
          <w:rtl/>
        </w:rPr>
      </w:pPr>
      <w:r w:rsidRPr="007A7F49">
        <w:rPr>
          <w:rFonts w:asciiTheme="minorBidi" w:hAnsiTheme="minorBidi" w:cs="David" w:hint="cs"/>
          <w:noProof/>
          <w:rtl/>
        </w:rPr>
        <w:t>מבלי</w:t>
      </w:r>
      <w:r w:rsidRPr="007A7F49">
        <w:rPr>
          <w:rFonts w:asciiTheme="minorBidi" w:hAnsiTheme="minorBidi" w:cs="David"/>
          <w:noProof/>
          <w:rtl/>
        </w:rPr>
        <w:t xml:space="preserve"> </w:t>
      </w:r>
      <w:r w:rsidRPr="007A7F49">
        <w:rPr>
          <w:rFonts w:asciiTheme="minorBidi" w:hAnsiTheme="minorBidi" w:cs="David" w:hint="cs"/>
          <w:noProof/>
          <w:rtl/>
        </w:rPr>
        <w:t>לגרוע</w:t>
      </w:r>
      <w:r w:rsidRPr="007A7F49">
        <w:rPr>
          <w:rFonts w:asciiTheme="minorBidi" w:hAnsiTheme="minorBidi" w:cs="David"/>
          <w:noProof/>
          <w:rtl/>
        </w:rPr>
        <w:t xml:space="preserve"> </w:t>
      </w:r>
      <w:r w:rsidRPr="007A7F49">
        <w:rPr>
          <w:rFonts w:asciiTheme="minorBidi" w:hAnsiTheme="minorBidi" w:cs="David" w:hint="cs"/>
          <w:noProof/>
          <w:rtl/>
        </w:rPr>
        <w:t>מהתחייבויותיו</w:t>
      </w:r>
      <w:r w:rsidRPr="007A7F49">
        <w:rPr>
          <w:rFonts w:asciiTheme="minorBidi" w:hAnsiTheme="minorBidi" w:cs="David"/>
          <w:noProof/>
          <w:rtl/>
        </w:rPr>
        <w:t xml:space="preserve"> </w:t>
      </w:r>
      <w:r w:rsidRPr="007A7F49">
        <w:rPr>
          <w:rFonts w:asciiTheme="minorBidi" w:hAnsiTheme="minorBidi" w:cs="David" w:hint="cs"/>
          <w:noProof/>
          <w:rtl/>
        </w:rPr>
        <w:t>לפי</w:t>
      </w:r>
      <w:r w:rsidRPr="007A7F49">
        <w:rPr>
          <w:rFonts w:asciiTheme="minorBidi" w:hAnsiTheme="minorBidi" w:cs="David"/>
          <w:noProof/>
          <w:rtl/>
        </w:rPr>
        <w:t xml:space="preserve"> </w:t>
      </w:r>
      <w:r w:rsidRPr="007A7F49">
        <w:rPr>
          <w:rFonts w:asciiTheme="minorBidi" w:hAnsiTheme="minorBidi" w:cs="David" w:hint="cs"/>
          <w:noProof/>
          <w:rtl/>
        </w:rPr>
        <w:t>סעי</w:t>
      </w:r>
      <w:r>
        <w:rPr>
          <w:rFonts w:asciiTheme="minorBidi" w:hAnsiTheme="minorBidi" w:cs="David" w:hint="cs"/>
          <w:noProof/>
          <w:rtl/>
        </w:rPr>
        <w:t>פי</w:t>
      </w:r>
      <w:r w:rsidRPr="007A7F49">
        <w:rPr>
          <w:rFonts w:asciiTheme="minorBidi" w:hAnsiTheme="minorBidi" w:cs="David"/>
          <w:noProof/>
          <w:rtl/>
        </w:rPr>
        <w:t xml:space="preserve"> </w:t>
      </w:r>
      <w:r>
        <w:rPr>
          <w:rFonts w:asciiTheme="minorBidi" w:hAnsiTheme="minorBidi" w:cs="David" w:hint="cs"/>
          <w:noProof/>
          <w:rtl/>
        </w:rPr>
        <w:t>ה</w:t>
      </w:r>
      <w:r w:rsidRPr="007A7F49">
        <w:rPr>
          <w:rFonts w:asciiTheme="minorBidi" w:hAnsiTheme="minorBidi" w:cs="David" w:hint="cs"/>
          <w:noProof/>
          <w:rtl/>
        </w:rPr>
        <w:t>מכרז</w:t>
      </w:r>
      <w:r>
        <w:rPr>
          <w:rFonts w:asciiTheme="minorBidi" w:hAnsiTheme="minorBidi" w:cs="David" w:hint="cs"/>
          <w:noProof/>
          <w:rtl/>
        </w:rPr>
        <w:t xml:space="preserve"> ו/או נספחי אבטחת המידע</w:t>
      </w:r>
      <w:r w:rsidRPr="007A7F49">
        <w:rPr>
          <w:rFonts w:asciiTheme="minorBidi" w:hAnsiTheme="minorBidi" w:cs="David"/>
          <w:noProof/>
          <w:rtl/>
        </w:rPr>
        <w:t xml:space="preserve">, </w:t>
      </w:r>
      <w:r>
        <w:rPr>
          <w:rFonts w:asciiTheme="minorBidi" w:hAnsiTheme="minorBidi" w:cs="David" w:hint="cs"/>
          <w:noProof/>
          <w:rtl/>
        </w:rPr>
        <w:t xml:space="preserve">הספק </w:t>
      </w:r>
      <w:r w:rsidRPr="007A7F49">
        <w:rPr>
          <w:rFonts w:asciiTheme="minorBidi" w:hAnsiTheme="minorBidi" w:cs="David" w:hint="cs"/>
          <w:noProof/>
          <w:rtl/>
        </w:rPr>
        <w:t>מתחייב</w:t>
      </w:r>
      <w:r w:rsidRPr="007A7F49">
        <w:rPr>
          <w:rFonts w:asciiTheme="minorBidi" w:hAnsiTheme="minorBidi" w:cs="David"/>
          <w:noProof/>
          <w:rtl/>
        </w:rPr>
        <w:t xml:space="preserve"> </w:t>
      </w:r>
      <w:r w:rsidRPr="007A7F49">
        <w:rPr>
          <w:rFonts w:asciiTheme="minorBidi" w:hAnsiTheme="minorBidi" w:cs="David" w:hint="cs"/>
          <w:noProof/>
          <w:rtl/>
        </w:rPr>
        <w:t>כדלקמן</w:t>
      </w:r>
      <w:r w:rsidRPr="007A7F49">
        <w:rPr>
          <w:rFonts w:asciiTheme="minorBidi" w:hAnsiTheme="minorBidi" w:cs="David"/>
          <w:noProof/>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להיות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שהועבר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ולחזקתו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דוחות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טפסים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מדיה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מגנטית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נתונים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אישיים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ומרשם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מוסדות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בפרט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בכלל</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לאבטחת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החומר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שהגיע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חיוביו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כוחו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lastRenderedPageBreak/>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אמצעי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אבטחת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החומר</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למנוע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גישה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המחשב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המשרתות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שותף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מוסמך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בחומר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המאוחסן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במחשב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חתם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התחייבות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לשמירת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סודיות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המצ</w:t>
      </w:r>
      <w:r w:rsidRPr="00034BDC">
        <w:rPr>
          <w:rFonts w:cs="David"/>
          <w:b w:val="0"/>
          <w:bCs w:val="0"/>
          <w:noProof/>
          <w:color w:val="000000" w:themeColor="text1"/>
          <w:rtl/>
        </w:rPr>
        <w:t>"</w:t>
      </w:r>
      <w:r w:rsidRPr="00034BDC">
        <w:rPr>
          <w:rFonts w:cs="David" w:hint="eastAsia"/>
          <w:b w:val="0"/>
          <w:bCs w:val="0"/>
          <w:noProof/>
          <w:color w:val="000000" w:themeColor="text1"/>
          <w:rtl/>
        </w:rPr>
        <w:t>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כנספח</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עובדיו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וקבלני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ישמרו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הפרטיות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התשמ</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- 1981.</w:t>
      </w:r>
    </w:p>
    <w:p w:rsidR="00D96C38"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hint="eastAsia"/>
          <w:b w:val="0"/>
          <w:bCs w:val="0"/>
          <w:noProof/>
          <w:color w:val="000000" w:themeColor="text1"/>
          <w:sz w:val="24"/>
          <w:szCs w:val="24"/>
          <w:u w:val="single"/>
          <w:rtl/>
        </w:rPr>
        <w:t>ביטוח</w:t>
      </w:r>
      <w:r>
        <w:rPr>
          <w:rFonts w:cs="David" w:hint="cs"/>
          <w:b w:val="0"/>
          <w:bCs w:val="0"/>
          <w:noProof/>
          <w:color w:val="000000" w:themeColor="text1"/>
          <w:sz w:val="24"/>
          <w:szCs w:val="24"/>
          <w:u w:val="single"/>
          <w:rtl/>
        </w:rPr>
        <w:t xml:space="preserve"> </w:t>
      </w:r>
    </w:p>
    <w:p w:rsidR="00D96C38" w:rsidRPr="00F90140" w:rsidRDefault="00D96C38" w:rsidP="00D96C38">
      <w:pPr>
        <w:pStyle w:val="22"/>
        <w:widowControl w:val="0"/>
        <w:numPr>
          <w:ilvl w:val="0"/>
          <w:numId w:val="0"/>
        </w:numPr>
        <w:tabs>
          <w:tab w:val="clear" w:pos="1132"/>
        </w:tabs>
        <w:spacing w:before="40"/>
        <w:ind w:left="281"/>
        <w:rPr>
          <w:rFonts w:cs="David"/>
          <w:b w:val="0"/>
          <w:bCs w:val="0"/>
          <w:noProof/>
          <w:color w:val="000000" w:themeColor="text1"/>
          <w:rtl/>
        </w:rPr>
      </w:pPr>
      <w:r w:rsidRPr="00F90140">
        <w:rPr>
          <w:rFonts w:cs="David" w:hint="cs"/>
          <w:b w:val="0"/>
          <w:bCs w:val="0"/>
          <w:noProof/>
          <w:color w:val="000000" w:themeColor="text1"/>
          <w:rtl/>
        </w:rPr>
        <w:t>הספק</w:t>
      </w:r>
      <w:r w:rsidRPr="00F90140">
        <w:rPr>
          <w:rFonts w:cs="David"/>
          <w:b w:val="0"/>
          <w:bCs w:val="0"/>
          <w:noProof/>
          <w:color w:val="000000" w:themeColor="text1"/>
          <w:rtl/>
        </w:rPr>
        <w:t xml:space="preserve"> </w:t>
      </w:r>
      <w:r w:rsidRPr="00F90140">
        <w:rPr>
          <w:rFonts w:cs="David" w:hint="cs"/>
          <w:b w:val="0"/>
          <w:bCs w:val="0"/>
          <w:noProof/>
          <w:color w:val="000000" w:themeColor="text1"/>
          <w:rtl/>
        </w:rPr>
        <w:t>מתחייב</w:t>
      </w:r>
      <w:r w:rsidRPr="00F90140">
        <w:rPr>
          <w:rFonts w:cs="David"/>
          <w:b w:val="0"/>
          <w:bCs w:val="0"/>
          <w:noProof/>
          <w:color w:val="000000" w:themeColor="text1"/>
          <w:rtl/>
        </w:rPr>
        <w:t xml:space="preserve"> </w:t>
      </w:r>
      <w:r w:rsidRPr="00F90140">
        <w:rPr>
          <w:rFonts w:cs="David" w:hint="cs"/>
          <w:b w:val="0"/>
          <w:bCs w:val="0"/>
          <w:noProof/>
          <w:color w:val="000000" w:themeColor="text1"/>
          <w:rtl/>
        </w:rPr>
        <w:t>לבצע</w:t>
      </w:r>
      <w:r w:rsidRPr="00F90140">
        <w:rPr>
          <w:rFonts w:cs="David"/>
          <w:b w:val="0"/>
          <w:bCs w:val="0"/>
          <w:noProof/>
          <w:color w:val="000000" w:themeColor="text1"/>
          <w:rtl/>
        </w:rPr>
        <w:t xml:space="preserve"> </w:t>
      </w:r>
      <w:r w:rsidRPr="00F90140">
        <w:rPr>
          <w:rFonts w:cs="David" w:hint="cs"/>
          <w:b w:val="0"/>
          <w:bCs w:val="0"/>
          <w:noProof/>
          <w:color w:val="000000" w:themeColor="text1"/>
          <w:rtl/>
        </w:rPr>
        <w:t>ולקיים</w:t>
      </w:r>
      <w:r w:rsidRPr="00F90140">
        <w:rPr>
          <w:rFonts w:cs="David"/>
          <w:b w:val="0"/>
          <w:bCs w:val="0"/>
          <w:noProof/>
          <w:color w:val="000000" w:themeColor="text1"/>
          <w:rtl/>
        </w:rPr>
        <w:t xml:space="preserve"> </w:t>
      </w:r>
      <w:r w:rsidRPr="00F90140">
        <w:rPr>
          <w:rFonts w:cs="David" w:hint="cs"/>
          <w:b w:val="0"/>
          <w:bCs w:val="0"/>
          <w:noProof/>
          <w:color w:val="000000" w:themeColor="text1"/>
          <w:rtl/>
        </w:rPr>
        <w:t>את</w:t>
      </w:r>
      <w:r w:rsidRPr="00F90140">
        <w:rPr>
          <w:rFonts w:cs="David"/>
          <w:b w:val="0"/>
          <w:bCs w:val="0"/>
          <w:noProof/>
          <w:color w:val="000000" w:themeColor="text1"/>
          <w:rtl/>
        </w:rPr>
        <w:t xml:space="preserve"> </w:t>
      </w:r>
      <w:r w:rsidRPr="00F90140">
        <w:rPr>
          <w:rFonts w:cs="David" w:hint="cs"/>
          <w:b w:val="0"/>
          <w:bCs w:val="0"/>
          <w:noProof/>
          <w:color w:val="000000" w:themeColor="text1"/>
          <w:rtl/>
        </w:rPr>
        <w:t>הביטוח</w:t>
      </w:r>
      <w:r w:rsidRPr="00F90140">
        <w:rPr>
          <w:rFonts w:cs="David"/>
          <w:b w:val="0"/>
          <w:bCs w:val="0"/>
          <w:noProof/>
          <w:color w:val="000000" w:themeColor="text1"/>
          <w:rtl/>
        </w:rPr>
        <w:t xml:space="preserve"> </w:t>
      </w:r>
      <w:r w:rsidRPr="00F90140">
        <w:rPr>
          <w:rFonts w:cs="David" w:hint="cs"/>
          <w:b w:val="0"/>
          <w:bCs w:val="0"/>
          <w:noProof/>
          <w:color w:val="000000" w:themeColor="text1"/>
          <w:rtl/>
        </w:rPr>
        <w:t>המפורט</w:t>
      </w:r>
      <w:r w:rsidRPr="00F90140">
        <w:rPr>
          <w:rFonts w:cs="David"/>
          <w:b w:val="0"/>
          <w:bCs w:val="0"/>
          <w:noProof/>
          <w:color w:val="000000" w:themeColor="text1"/>
          <w:rtl/>
        </w:rPr>
        <w:t xml:space="preserve"> </w:t>
      </w:r>
      <w:r w:rsidRPr="00F90140">
        <w:rPr>
          <w:rFonts w:cs="David" w:hint="cs"/>
          <w:b w:val="0"/>
          <w:bCs w:val="0"/>
          <w:noProof/>
          <w:color w:val="000000" w:themeColor="text1"/>
          <w:rtl/>
        </w:rPr>
        <w:t>בזה</w:t>
      </w:r>
      <w:r w:rsidRPr="00F90140">
        <w:rPr>
          <w:rFonts w:cs="David"/>
          <w:b w:val="0"/>
          <w:bCs w:val="0"/>
          <w:noProof/>
          <w:color w:val="000000" w:themeColor="text1"/>
          <w:rtl/>
        </w:rPr>
        <w:t xml:space="preserve"> </w:t>
      </w:r>
      <w:r w:rsidRPr="00F90140">
        <w:rPr>
          <w:rFonts w:cs="David" w:hint="cs"/>
          <w:b w:val="0"/>
          <w:bCs w:val="0"/>
          <w:noProof/>
          <w:color w:val="000000" w:themeColor="text1"/>
          <w:rtl/>
        </w:rPr>
        <w:t>לטובתו</w:t>
      </w:r>
      <w:r w:rsidRPr="00F90140">
        <w:rPr>
          <w:rFonts w:cs="David"/>
          <w:b w:val="0"/>
          <w:bCs w:val="0"/>
          <w:noProof/>
          <w:color w:val="000000" w:themeColor="text1"/>
          <w:rtl/>
        </w:rPr>
        <w:t xml:space="preserve"> </w:t>
      </w:r>
      <w:r w:rsidRPr="00F90140">
        <w:rPr>
          <w:rFonts w:cs="David" w:hint="cs"/>
          <w:b w:val="0"/>
          <w:bCs w:val="0"/>
          <w:noProof/>
          <w:color w:val="000000" w:themeColor="text1"/>
          <w:rtl/>
        </w:rPr>
        <w:t>ולטובת</w:t>
      </w:r>
      <w:r w:rsidRPr="00F90140">
        <w:rPr>
          <w:rFonts w:cs="David"/>
          <w:b w:val="0"/>
          <w:bCs w:val="0"/>
          <w:noProof/>
          <w:color w:val="000000" w:themeColor="text1"/>
          <w:rtl/>
        </w:rPr>
        <w:t xml:space="preserve"> </w:t>
      </w:r>
      <w:r w:rsidRPr="00F90140">
        <w:rPr>
          <w:rFonts w:cs="David" w:hint="cs"/>
          <w:b w:val="0"/>
          <w:bCs w:val="0"/>
          <w:noProof/>
          <w:color w:val="000000" w:themeColor="text1"/>
          <w:rtl/>
        </w:rPr>
        <w:t>מדינת</w:t>
      </w:r>
      <w:r w:rsidRPr="00F90140">
        <w:rPr>
          <w:rFonts w:cs="David"/>
          <w:b w:val="0"/>
          <w:bCs w:val="0"/>
          <w:noProof/>
          <w:color w:val="000000" w:themeColor="text1"/>
          <w:rtl/>
        </w:rPr>
        <w:t xml:space="preserve"> </w:t>
      </w:r>
      <w:r w:rsidRPr="00F90140">
        <w:rPr>
          <w:rFonts w:cs="David" w:hint="cs"/>
          <w:b w:val="0"/>
          <w:bCs w:val="0"/>
          <w:noProof/>
          <w:color w:val="000000" w:themeColor="text1"/>
          <w:rtl/>
        </w:rPr>
        <w:t>ישראל</w:t>
      </w:r>
      <w:r w:rsidRPr="00F90140">
        <w:rPr>
          <w:rFonts w:cs="David"/>
          <w:b w:val="0"/>
          <w:bCs w:val="0"/>
          <w:noProof/>
          <w:color w:val="000000" w:themeColor="text1"/>
          <w:rtl/>
        </w:rPr>
        <w:t xml:space="preserve"> – </w:t>
      </w:r>
      <w:r w:rsidRPr="00F90140">
        <w:rPr>
          <w:rFonts w:cs="David" w:hint="cs"/>
          <w:b w:val="0"/>
          <w:bCs w:val="0"/>
          <w:noProof/>
          <w:color w:val="000000" w:themeColor="text1"/>
          <w:rtl/>
        </w:rPr>
        <w:t>משרד</w:t>
      </w:r>
      <w:r w:rsidRPr="00F90140">
        <w:rPr>
          <w:rFonts w:cs="David"/>
          <w:b w:val="0"/>
          <w:bCs w:val="0"/>
          <w:noProof/>
          <w:color w:val="000000" w:themeColor="text1"/>
          <w:rtl/>
        </w:rPr>
        <w:t xml:space="preserve"> </w:t>
      </w:r>
      <w:r w:rsidRPr="00F90140">
        <w:rPr>
          <w:rFonts w:cs="David" w:hint="cs"/>
          <w:b w:val="0"/>
          <w:bCs w:val="0"/>
          <w:noProof/>
          <w:color w:val="000000" w:themeColor="text1"/>
          <w:rtl/>
        </w:rPr>
        <w:t>הבריאות</w:t>
      </w:r>
      <w:r w:rsidRPr="00F90140">
        <w:rPr>
          <w:rFonts w:cs="David"/>
          <w:b w:val="0"/>
          <w:bCs w:val="0"/>
          <w:noProof/>
          <w:color w:val="000000" w:themeColor="text1"/>
          <w:rtl/>
        </w:rPr>
        <w:t xml:space="preserve">, </w:t>
      </w:r>
      <w:r w:rsidRPr="00F90140">
        <w:rPr>
          <w:rFonts w:cs="David" w:hint="cs"/>
          <w:b w:val="0"/>
          <w:bCs w:val="0"/>
          <w:noProof/>
          <w:color w:val="000000" w:themeColor="text1"/>
          <w:rtl/>
        </w:rPr>
        <w:t>ולהציג</w:t>
      </w:r>
      <w:r w:rsidRPr="00F90140">
        <w:rPr>
          <w:rFonts w:cs="David"/>
          <w:b w:val="0"/>
          <w:bCs w:val="0"/>
          <w:noProof/>
          <w:color w:val="000000" w:themeColor="text1"/>
          <w:rtl/>
        </w:rPr>
        <w:t xml:space="preserve"> </w:t>
      </w:r>
      <w:r w:rsidRPr="00F90140">
        <w:rPr>
          <w:rFonts w:cs="David" w:hint="cs"/>
          <w:b w:val="0"/>
          <w:bCs w:val="0"/>
          <w:noProof/>
          <w:color w:val="000000" w:themeColor="text1"/>
          <w:rtl/>
        </w:rPr>
        <w:t>למשרד</w:t>
      </w:r>
      <w:r w:rsidRPr="00F90140">
        <w:rPr>
          <w:rFonts w:cs="David"/>
          <w:b w:val="0"/>
          <w:bCs w:val="0"/>
          <w:noProof/>
          <w:color w:val="000000" w:themeColor="text1"/>
          <w:rtl/>
        </w:rPr>
        <w:t xml:space="preserve"> </w:t>
      </w:r>
      <w:r w:rsidRPr="00F90140">
        <w:rPr>
          <w:rFonts w:cs="David" w:hint="cs"/>
          <w:b w:val="0"/>
          <w:bCs w:val="0"/>
          <w:noProof/>
          <w:color w:val="000000" w:themeColor="text1"/>
          <w:rtl/>
        </w:rPr>
        <w:t>הבריאות</w:t>
      </w:r>
      <w:r w:rsidRPr="00F90140">
        <w:rPr>
          <w:rFonts w:cs="David"/>
          <w:b w:val="0"/>
          <w:bCs w:val="0"/>
          <w:noProof/>
          <w:color w:val="000000" w:themeColor="text1"/>
          <w:rtl/>
        </w:rPr>
        <w:t xml:space="preserve">, </w:t>
      </w:r>
      <w:r w:rsidRPr="00F90140">
        <w:rPr>
          <w:rFonts w:cs="David" w:hint="cs"/>
          <w:b w:val="0"/>
          <w:bCs w:val="0"/>
          <w:noProof/>
          <w:color w:val="000000" w:themeColor="text1"/>
          <w:rtl/>
        </w:rPr>
        <w:t>את</w:t>
      </w:r>
      <w:r w:rsidRPr="00F90140">
        <w:rPr>
          <w:rFonts w:cs="David"/>
          <w:b w:val="0"/>
          <w:bCs w:val="0"/>
          <w:noProof/>
          <w:color w:val="000000" w:themeColor="text1"/>
          <w:rtl/>
        </w:rPr>
        <w:t xml:space="preserve"> </w:t>
      </w:r>
      <w:r w:rsidRPr="00F90140">
        <w:rPr>
          <w:rFonts w:cs="David" w:hint="cs"/>
          <w:b w:val="0"/>
          <w:bCs w:val="0"/>
          <w:noProof/>
          <w:color w:val="000000" w:themeColor="text1"/>
          <w:rtl/>
        </w:rPr>
        <w:t>הביטוח</w:t>
      </w:r>
      <w:r w:rsidRPr="00F90140">
        <w:rPr>
          <w:rFonts w:cs="David"/>
          <w:b w:val="0"/>
          <w:bCs w:val="0"/>
          <w:noProof/>
          <w:color w:val="000000" w:themeColor="text1"/>
          <w:rtl/>
        </w:rPr>
        <w:t xml:space="preserve"> </w:t>
      </w:r>
      <w:r w:rsidRPr="00F90140">
        <w:rPr>
          <w:rFonts w:cs="David" w:hint="cs"/>
          <w:b w:val="0"/>
          <w:bCs w:val="0"/>
          <w:noProof/>
          <w:color w:val="000000" w:themeColor="text1"/>
          <w:rtl/>
        </w:rPr>
        <w:t>הכולל</w:t>
      </w:r>
      <w:r w:rsidRPr="00F90140">
        <w:rPr>
          <w:rFonts w:cs="David"/>
          <w:b w:val="0"/>
          <w:bCs w:val="0"/>
          <w:noProof/>
          <w:color w:val="000000" w:themeColor="text1"/>
          <w:rtl/>
        </w:rPr>
        <w:t xml:space="preserve"> </w:t>
      </w:r>
      <w:r w:rsidRPr="00F90140">
        <w:rPr>
          <w:rFonts w:cs="David" w:hint="cs"/>
          <w:b w:val="0"/>
          <w:bCs w:val="0"/>
          <w:noProof/>
          <w:color w:val="000000" w:themeColor="text1"/>
          <w:rtl/>
        </w:rPr>
        <w:t>את</w:t>
      </w:r>
      <w:r w:rsidRPr="00F90140">
        <w:rPr>
          <w:rFonts w:cs="David"/>
          <w:b w:val="0"/>
          <w:bCs w:val="0"/>
          <w:noProof/>
          <w:color w:val="000000" w:themeColor="text1"/>
          <w:rtl/>
        </w:rPr>
        <w:t xml:space="preserve"> </w:t>
      </w:r>
      <w:r w:rsidRPr="00F90140">
        <w:rPr>
          <w:rFonts w:cs="David" w:hint="cs"/>
          <w:b w:val="0"/>
          <w:bCs w:val="0"/>
          <w:noProof/>
          <w:color w:val="000000" w:themeColor="text1"/>
          <w:rtl/>
        </w:rPr>
        <w:t>כל</w:t>
      </w:r>
      <w:r w:rsidRPr="00F90140">
        <w:rPr>
          <w:rFonts w:cs="David"/>
          <w:b w:val="0"/>
          <w:bCs w:val="0"/>
          <w:noProof/>
          <w:color w:val="000000" w:themeColor="text1"/>
          <w:rtl/>
        </w:rPr>
        <w:t xml:space="preserve"> </w:t>
      </w:r>
      <w:r w:rsidRPr="00F90140">
        <w:rPr>
          <w:rFonts w:cs="David" w:hint="cs"/>
          <w:b w:val="0"/>
          <w:bCs w:val="0"/>
          <w:noProof/>
          <w:color w:val="000000" w:themeColor="text1"/>
          <w:rtl/>
        </w:rPr>
        <w:t>הכיסויים</w:t>
      </w:r>
      <w:r w:rsidRPr="00F90140">
        <w:rPr>
          <w:rFonts w:cs="David"/>
          <w:b w:val="0"/>
          <w:bCs w:val="0"/>
          <w:noProof/>
          <w:color w:val="000000" w:themeColor="text1"/>
          <w:rtl/>
        </w:rPr>
        <w:t xml:space="preserve"> </w:t>
      </w:r>
      <w:r w:rsidRPr="00F90140">
        <w:rPr>
          <w:rFonts w:cs="David" w:hint="cs"/>
          <w:b w:val="0"/>
          <w:bCs w:val="0"/>
          <w:noProof/>
          <w:color w:val="000000" w:themeColor="text1"/>
          <w:rtl/>
        </w:rPr>
        <w:t>והתנאים</w:t>
      </w:r>
      <w:r w:rsidRPr="00F90140">
        <w:rPr>
          <w:rFonts w:cs="David"/>
          <w:b w:val="0"/>
          <w:bCs w:val="0"/>
          <w:noProof/>
          <w:color w:val="000000" w:themeColor="text1"/>
          <w:rtl/>
        </w:rPr>
        <w:t xml:space="preserve"> </w:t>
      </w:r>
      <w:r w:rsidRPr="00F90140">
        <w:rPr>
          <w:rFonts w:cs="David" w:hint="cs"/>
          <w:b w:val="0"/>
          <w:bCs w:val="0"/>
          <w:noProof/>
          <w:color w:val="000000" w:themeColor="text1"/>
          <w:rtl/>
        </w:rPr>
        <w:t>הנדרשים</w:t>
      </w:r>
      <w:r w:rsidRPr="00F90140">
        <w:rPr>
          <w:rFonts w:cs="David"/>
          <w:b w:val="0"/>
          <w:bCs w:val="0"/>
          <w:noProof/>
          <w:color w:val="000000" w:themeColor="text1"/>
          <w:rtl/>
        </w:rPr>
        <w:t xml:space="preserve"> </w:t>
      </w:r>
      <w:r w:rsidRPr="00F90140">
        <w:rPr>
          <w:rFonts w:cs="David" w:hint="cs"/>
          <w:b w:val="0"/>
          <w:bCs w:val="0"/>
          <w:noProof/>
          <w:color w:val="000000" w:themeColor="text1"/>
          <w:rtl/>
        </w:rPr>
        <w:t>כאשר</w:t>
      </w:r>
      <w:r w:rsidRPr="00F90140">
        <w:rPr>
          <w:rFonts w:cs="David"/>
          <w:b w:val="0"/>
          <w:bCs w:val="0"/>
          <w:noProof/>
          <w:color w:val="000000" w:themeColor="text1"/>
          <w:rtl/>
        </w:rPr>
        <w:t xml:space="preserve"> </w:t>
      </w:r>
      <w:r w:rsidRPr="00F90140">
        <w:rPr>
          <w:rFonts w:cs="David" w:hint="cs"/>
          <w:b w:val="0"/>
          <w:bCs w:val="0"/>
          <w:noProof/>
          <w:color w:val="000000" w:themeColor="text1"/>
          <w:rtl/>
        </w:rPr>
        <w:t>גבולות</w:t>
      </w:r>
      <w:r w:rsidRPr="00F90140">
        <w:rPr>
          <w:rFonts w:cs="David"/>
          <w:b w:val="0"/>
          <w:bCs w:val="0"/>
          <w:noProof/>
          <w:color w:val="000000" w:themeColor="text1"/>
          <w:rtl/>
        </w:rPr>
        <w:t xml:space="preserve"> </w:t>
      </w:r>
      <w:r w:rsidRPr="00F90140">
        <w:rPr>
          <w:rFonts w:cs="David" w:hint="cs"/>
          <w:b w:val="0"/>
          <w:bCs w:val="0"/>
          <w:noProof/>
          <w:color w:val="000000" w:themeColor="text1"/>
          <w:rtl/>
        </w:rPr>
        <w:t>האחריות</w:t>
      </w:r>
      <w:r w:rsidRPr="00F90140">
        <w:rPr>
          <w:rFonts w:cs="David"/>
          <w:b w:val="0"/>
          <w:bCs w:val="0"/>
          <w:noProof/>
          <w:color w:val="000000" w:themeColor="text1"/>
          <w:rtl/>
        </w:rPr>
        <w:t xml:space="preserve"> </w:t>
      </w:r>
      <w:r w:rsidRPr="00F90140">
        <w:rPr>
          <w:rFonts w:cs="David" w:hint="cs"/>
          <w:b w:val="0"/>
          <w:bCs w:val="0"/>
          <w:noProof/>
          <w:color w:val="000000" w:themeColor="text1"/>
          <w:rtl/>
        </w:rPr>
        <w:t>לא</w:t>
      </w:r>
      <w:r w:rsidRPr="00F90140">
        <w:rPr>
          <w:rFonts w:cs="David"/>
          <w:b w:val="0"/>
          <w:bCs w:val="0"/>
          <w:noProof/>
          <w:color w:val="000000" w:themeColor="text1"/>
          <w:rtl/>
        </w:rPr>
        <w:t xml:space="preserve"> </w:t>
      </w:r>
      <w:r w:rsidRPr="00F90140">
        <w:rPr>
          <w:rFonts w:cs="David" w:hint="cs"/>
          <w:b w:val="0"/>
          <w:bCs w:val="0"/>
          <w:noProof/>
          <w:color w:val="000000" w:themeColor="text1"/>
          <w:rtl/>
        </w:rPr>
        <w:t>יפחתו</w:t>
      </w:r>
      <w:r w:rsidRPr="00F90140">
        <w:rPr>
          <w:rFonts w:cs="David"/>
          <w:b w:val="0"/>
          <w:bCs w:val="0"/>
          <w:noProof/>
          <w:color w:val="000000" w:themeColor="text1"/>
          <w:rtl/>
        </w:rPr>
        <w:t xml:space="preserve"> </w:t>
      </w:r>
      <w:r w:rsidRPr="00F90140">
        <w:rPr>
          <w:rFonts w:cs="David" w:hint="cs"/>
          <w:b w:val="0"/>
          <w:bCs w:val="0"/>
          <w:noProof/>
          <w:color w:val="000000" w:themeColor="text1"/>
          <w:rtl/>
        </w:rPr>
        <w:t>מהמצוין</w:t>
      </w:r>
      <w:r w:rsidRPr="00F90140">
        <w:rPr>
          <w:rFonts w:cs="David"/>
          <w:b w:val="0"/>
          <w:bCs w:val="0"/>
          <w:noProof/>
          <w:color w:val="000000" w:themeColor="text1"/>
          <w:rtl/>
        </w:rPr>
        <w:t xml:space="preserve"> </w:t>
      </w:r>
      <w:r w:rsidRPr="00F90140">
        <w:rPr>
          <w:rFonts w:cs="David" w:hint="cs"/>
          <w:b w:val="0"/>
          <w:bCs w:val="0"/>
          <w:noProof/>
          <w:color w:val="000000" w:themeColor="text1"/>
          <w:rtl/>
        </w:rPr>
        <w:t>להלן</w:t>
      </w:r>
      <w:r w:rsidRPr="00F90140">
        <w:rPr>
          <w:rFonts w:cs="David"/>
          <w:b w:val="0"/>
          <w:bCs w:val="0"/>
          <w:noProof/>
          <w:color w:val="000000" w:themeColor="text1"/>
          <w:rtl/>
        </w:rPr>
        <w:t xml:space="preserve">:- </w:t>
      </w:r>
    </w:p>
    <w:p w:rsidR="00D96C38" w:rsidRPr="00F90140" w:rsidRDefault="00D96C38" w:rsidP="00741EDB">
      <w:pPr>
        <w:pStyle w:val="22"/>
        <w:widowControl w:val="0"/>
        <w:tabs>
          <w:tab w:val="clear" w:pos="792"/>
          <w:tab w:val="clear" w:pos="1132"/>
        </w:tabs>
        <w:spacing w:before="40"/>
        <w:ind w:left="990" w:hanging="567"/>
        <w:rPr>
          <w:rFonts w:cs="David"/>
          <w:noProof/>
          <w:color w:val="000000" w:themeColor="text1"/>
          <w:rtl/>
        </w:rPr>
      </w:pPr>
      <w:r w:rsidRPr="00F90140">
        <w:rPr>
          <w:rFonts w:cs="David" w:hint="cs"/>
          <w:noProof/>
          <w:color w:val="000000" w:themeColor="text1"/>
          <w:rtl/>
        </w:rPr>
        <w:t>ביטוח</w:t>
      </w:r>
      <w:r w:rsidRPr="00F90140">
        <w:rPr>
          <w:rFonts w:cs="David"/>
          <w:noProof/>
          <w:color w:val="000000" w:themeColor="text1"/>
          <w:rtl/>
        </w:rPr>
        <w:t xml:space="preserve"> </w:t>
      </w:r>
      <w:r w:rsidR="007D5732">
        <w:rPr>
          <w:rFonts w:cs="David" w:hint="cs"/>
          <w:noProof/>
          <w:color w:val="000000" w:themeColor="text1"/>
          <w:rtl/>
        </w:rPr>
        <w:t>חבות מעבידים</w:t>
      </w:r>
    </w:p>
    <w:p w:rsidR="007D5732" w:rsidRPr="007D5732"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7D5732">
        <w:rPr>
          <w:rFonts w:cs="David"/>
          <w:color w:val="000000" w:themeColor="text1"/>
          <w:rtl/>
        </w:rPr>
        <w:t>הספק יבטח את אחריותו החוקית כלפי עובדיו בביטוח חבות המעבידים בכל תחומי מדינת ישראל והשטחים המוחזקים.</w:t>
      </w:r>
    </w:p>
    <w:p w:rsidR="007D5732" w:rsidRPr="007D5732"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7D5732">
        <w:rPr>
          <w:rFonts w:cs="David"/>
          <w:color w:val="000000" w:themeColor="text1"/>
          <w:rtl/>
        </w:rPr>
        <w:t xml:space="preserve">גבול האחריות לא יפחת מסך- 20,000,000 ₪  לעובד, למקרה ולתקופת הביטוח (שנה).  </w:t>
      </w:r>
    </w:p>
    <w:p w:rsidR="007D5732" w:rsidRPr="007D5732"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7D5732">
        <w:rPr>
          <w:rFonts w:cs="David"/>
          <w:color w:val="000000" w:themeColor="text1"/>
          <w:rtl/>
        </w:rPr>
        <w:t>הביטוח יורחב לכסות את חבותו של המבוטח כלפי קבלנים, קבלני משנה ועובדיהם היה ויחשב כמעבידם.</w:t>
      </w:r>
    </w:p>
    <w:p w:rsidR="007D5732" w:rsidRPr="00741EDB" w:rsidRDefault="007D5732" w:rsidP="009C6F01">
      <w:pPr>
        <w:pStyle w:val="30"/>
        <w:widowControl w:val="0"/>
        <w:tabs>
          <w:tab w:val="clear" w:pos="3980"/>
          <w:tab w:val="num" w:pos="1287"/>
        </w:tabs>
        <w:spacing w:before="40" w:line="360" w:lineRule="auto"/>
        <w:ind w:left="1557" w:hanging="709"/>
        <w:contextualSpacing/>
        <w:rPr>
          <w:rFonts w:cs="David"/>
          <w:color w:val="000000" w:themeColor="text1"/>
          <w:rtl/>
        </w:rPr>
      </w:pPr>
      <w:r w:rsidRPr="007D5732">
        <w:rPr>
          <w:rFonts w:cs="David"/>
          <w:color w:val="000000" w:themeColor="text1"/>
          <w:rtl/>
        </w:rPr>
        <w:t>הביטוח יורחב לשפות את מדינת ישראל – משרד הבריאות היה ונטען לעניין קרות תאונת עבודה/מחלת מקצוע כלשהי כי הם נושאים בחבות מעביד כלשהם כלפי מי מעובדי הספק קבלנים, קבלני משנה ועובדיהם שבשירותו.</w:t>
      </w:r>
    </w:p>
    <w:p w:rsidR="007D5732" w:rsidRDefault="007D5732" w:rsidP="009C6F01">
      <w:pPr>
        <w:pStyle w:val="22"/>
        <w:widowControl w:val="0"/>
        <w:tabs>
          <w:tab w:val="clear" w:pos="792"/>
          <w:tab w:val="clear" w:pos="1132"/>
        </w:tabs>
        <w:spacing w:before="40"/>
        <w:ind w:left="990" w:hanging="567"/>
        <w:rPr>
          <w:rFonts w:cs="David"/>
          <w:noProof/>
          <w:color w:val="000000" w:themeColor="text1"/>
          <w:rtl/>
        </w:rPr>
      </w:pPr>
      <w:r w:rsidRPr="009C6F01" w:rsidDel="007D5732">
        <w:rPr>
          <w:rFonts w:cs="David"/>
          <w:noProof/>
          <w:color w:val="000000" w:themeColor="text1"/>
          <w:rtl/>
        </w:rPr>
        <w:t xml:space="preserve"> </w:t>
      </w:r>
      <w:r w:rsidRPr="009C6F01">
        <w:rPr>
          <w:rFonts w:cs="David"/>
          <w:noProof/>
          <w:color w:val="000000" w:themeColor="text1"/>
          <w:rtl/>
        </w:rPr>
        <w:t>ביטוח אחריות כלפי צד שלישי</w:t>
      </w:r>
    </w:p>
    <w:p w:rsidR="007D5732" w:rsidRPr="009C6F01"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9C6F01">
        <w:rPr>
          <w:rFonts w:cs="David"/>
          <w:color w:val="000000" w:themeColor="text1"/>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7D5732" w:rsidRPr="009C6F01"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9C6F01">
        <w:rPr>
          <w:rFonts w:cs="David"/>
          <w:color w:val="000000" w:themeColor="text1"/>
          <w:rtl/>
        </w:rPr>
        <w:t xml:space="preserve">גבול האחריות לא יפחת מסך 1,000,000 ₪ למקרה ולתקופת הביטוח (שנה). </w:t>
      </w:r>
    </w:p>
    <w:p w:rsidR="007D5732" w:rsidRPr="009C6F01"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9C6F01">
        <w:rPr>
          <w:rFonts w:cs="David"/>
          <w:color w:val="000000" w:themeColor="text1"/>
          <w:rtl/>
        </w:rPr>
        <w:t xml:space="preserve">בפוליסה ייכלל סעיף אחריות צולבת - </w:t>
      </w:r>
      <w:r w:rsidRPr="009C6F01">
        <w:rPr>
          <w:rFonts w:cs="David"/>
          <w:color w:val="000000" w:themeColor="text1"/>
        </w:rPr>
        <w:t>Cross Liability</w:t>
      </w:r>
      <w:r w:rsidRPr="009C6F01">
        <w:rPr>
          <w:rFonts w:cs="David"/>
          <w:color w:val="000000" w:themeColor="text1"/>
          <w:rtl/>
        </w:rPr>
        <w:t>.</w:t>
      </w:r>
    </w:p>
    <w:p w:rsidR="007D5732" w:rsidRPr="009C6F01" w:rsidRDefault="007D5732" w:rsidP="009C6F01">
      <w:pPr>
        <w:pStyle w:val="30"/>
        <w:widowControl w:val="0"/>
        <w:tabs>
          <w:tab w:val="clear" w:pos="3980"/>
          <w:tab w:val="num" w:pos="1287"/>
        </w:tabs>
        <w:spacing w:before="40" w:line="360" w:lineRule="auto"/>
        <w:ind w:left="1557" w:hanging="709"/>
        <w:contextualSpacing/>
        <w:rPr>
          <w:color w:val="000000" w:themeColor="text1"/>
          <w:rtl/>
        </w:rPr>
      </w:pPr>
      <w:r w:rsidRPr="009C6F01">
        <w:rPr>
          <w:rFonts w:cs="David"/>
          <w:color w:val="000000" w:themeColor="text1"/>
          <w:rtl/>
        </w:rPr>
        <w:t>הביטוח יורחב לכסות את חבותו של המבוטח כלפי צד שלישי בגין פעילות של קבלנים, קבלני משנה ועובדיהם.</w:t>
      </w:r>
    </w:p>
    <w:p w:rsidR="007D5732" w:rsidRPr="009C6F01" w:rsidRDefault="007D5732" w:rsidP="009C6F01">
      <w:pPr>
        <w:pStyle w:val="30"/>
        <w:widowControl w:val="0"/>
        <w:tabs>
          <w:tab w:val="clear" w:pos="3980"/>
          <w:tab w:val="num" w:pos="1287"/>
        </w:tabs>
        <w:spacing w:before="40" w:line="360" w:lineRule="auto"/>
        <w:ind w:left="1557" w:hanging="709"/>
        <w:contextualSpacing/>
        <w:rPr>
          <w:rFonts w:cs="David"/>
          <w:color w:val="000000" w:themeColor="text1"/>
          <w:rtl/>
        </w:rPr>
      </w:pPr>
      <w:r w:rsidRPr="009C6F01">
        <w:rPr>
          <w:rFonts w:cs="David"/>
          <w:color w:val="000000" w:themeColor="text1"/>
          <w:rtl/>
        </w:rPr>
        <w:t>הביטוח יורחב לשפות את מדינת ישראל – משרד הבריאות ככל שייחשבו אחראים למעשי ו/או מחדלי הספק וכל הפועלים מטעמו.</w:t>
      </w:r>
    </w:p>
    <w:p w:rsidR="007A40FF" w:rsidRDefault="007D5732" w:rsidP="009C6F01">
      <w:pPr>
        <w:pStyle w:val="22"/>
        <w:widowControl w:val="0"/>
        <w:tabs>
          <w:tab w:val="clear" w:pos="792"/>
          <w:tab w:val="clear" w:pos="1132"/>
        </w:tabs>
        <w:spacing w:before="40"/>
        <w:ind w:left="990" w:hanging="567"/>
        <w:rPr>
          <w:rFonts w:cs="David"/>
          <w:color w:val="000000" w:themeColor="text1"/>
          <w:rtl/>
        </w:rPr>
      </w:pPr>
      <w:r w:rsidRPr="009C6F01">
        <w:rPr>
          <w:rFonts w:cs="David"/>
          <w:noProof/>
          <w:color w:val="000000" w:themeColor="text1"/>
          <w:rtl/>
        </w:rPr>
        <w:t>ביטוח משולב לאחריות מקצועית וחבות המוצר (יכול להיות מוצג מאת מבטח זר בהיקף כיסוי שלא פוחת ממוצרי המדף שלהלן)</w:t>
      </w:r>
    </w:p>
    <w:p w:rsidR="007A40FF" w:rsidRPr="009C6F01" w:rsidRDefault="007A40FF" w:rsidP="007A40FF">
      <w:pPr>
        <w:pStyle w:val="afff8"/>
        <w:ind w:left="368"/>
        <w:jc w:val="right"/>
        <w:rPr>
          <w:rFonts w:asciiTheme="majorBidi" w:hAnsiTheme="majorBidi" w:cstheme="majorBidi"/>
          <w:b/>
          <w:bCs/>
        </w:rPr>
      </w:pPr>
      <w:r w:rsidRPr="009C6F01">
        <w:rPr>
          <w:rFonts w:asciiTheme="majorBidi" w:hAnsiTheme="majorBidi" w:cstheme="majorBidi"/>
          <w:b/>
          <w:bCs/>
        </w:rPr>
        <w:t>COMBINED PRODUCTS LIABILITY AND PROFESSIONAL INDEMNITY POLICY FOR THE SOFTWARE AND HARDWARE INDUSTRY</w:t>
      </w:r>
      <w:r w:rsidRPr="009C6F01">
        <w:rPr>
          <w:rFonts w:asciiTheme="majorBidi" w:hAnsiTheme="majorBidi" w:cstheme="majorBidi"/>
          <w:b/>
          <w:bCs/>
          <w:rtl/>
        </w:rPr>
        <w:t xml:space="preserve">               </w:t>
      </w:r>
    </w:p>
    <w:p w:rsidR="007A40FF" w:rsidRPr="009C6F01" w:rsidRDefault="007A40FF" w:rsidP="007A40FF">
      <w:pPr>
        <w:pStyle w:val="afff8"/>
        <w:ind w:left="368"/>
        <w:jc w:val="right"/>
        <w:rPr>
          <w:rFonts w:asciiTheme="majorBidi" w:hAnsiTheme="majorBidi" w:cstheme="majorBidi"/>
          <w:b/>
          <w:bCs/>
          <w:rtl/>
        </w:rPr>
      </w:pPr>
    </w:p>
    <w:p w:rsidR="007A40FF" w:rsidRPr="009C6F01" w:rsidRDefault="007A40FF" w:rsidP="007A40FF">
      <w:pPr>
        <w:pStyle w:val="afff8"/>
        <w:ind w:left="651"/>
        <w:rPr>
          <w:rFonts w:asciiTheme="majorBidi" w:hAnsiTheme="majorBidi" w:cstheme="majorBidi"/>
          <w:b/>
          <w:bCs/>
          <w:rtl/>
        </w:rPr>
      </w:pPr>
      <w:r w:rsidRPr="009C6F01">
        <w:rPr>
          <w:rFonts w:asciiTheme="majorBidi" w:hAnsiTheme="majorBidi" w:cstheme="majorBidi"/>
          <w:b/>
          <w:bCs/>
          <w:rtl/>
        </w:rPr>
        <w:t>או</w:t>
      </w:r>
    </w:p>
    <w:p w:rsidR="007A40FF" w:rsidRPr="009C6F01" w:rsidRDefault="007A40FF" w:rsidP="007A40FF">
      <w:pPr>
        <w:pStyle w:val="afff8"/>
        <w:ind w:left="368"/>
        <w:jc w:val="right"/>
        <w:rPr>
          <w:rFonts w:asciiTheme="majorBidi" w:hAnsiTheme="majorBidi" w:cstheme="majorBidi"/>
          <w:b/>
          <w:bCs/>
        </w:rPr>
      </w:pPr>
    </w:p>
    <w:p w:rsidR="007A40FF" w:rsidRPr="009C6F01" w:rsidRDefault="007A40FF" w:rsidP="007A40FF">
      <w:pPr>
        <w:pStyle w:val="afff8"/>
        <w:ind w:left="368"/>
        <w:jc w:val="right"/>
        <w:rPr>
          <w:rFonts w:asciiTheme="majorBidi" w:hAnsiTheme="majorBidi" w:cstheme="majorBidi"/>
          <w:b/>
          <w:bCs/>
        </w:rPr>
      </w:pPr>
      <w:r w:rsidRPr="009C6F01">
        <w:rPr>
          <w:rFonts w:asciiTheme="majorBidi" w:hAnsiTheme="majorBidi" w:cstheme="majorBidi"/>
          <w:b/>
          <w:bCs/>
        </w:rPr>
        <w:t>ELECTRONIC PRODUCTS AND SERVICES ERRORS OR OMISSONS AND PRODUCTS LIABILITY INSURANCE</w:t>
      </w:r>
    </w:p>
    <w:p w:rsidR="007A40FF" w:rsidRPr="009C6F01" w:rsidRDefault="007A40FF" w:rsidP="007A40FF">
      <w:pPr>
        <w:spacing w:after="0" w:line="240" w:lineRule="auto"/>
        <w:ind w:left="651"/>
        <w:rPr>
          <w:rFonts w:ascii="Times New Roman" w:eastAsia="Times New Roman" w:hAnsi="Times New Roman" w:cs="David"/>
          <w:rtl/>
        </w:rPr>
      </w:pPr>
      <w:r w:rsidRPr="009C6F01">
        <w:rPr>
          <w:rFonts w:ascii="Times New Roman" w:eastAsia="Times New Roman" w:hAnsi="Times New Roman" w:cs="David" w:hint="eastAsia"/>
          <w:b/>
          <w:bCs/>
          <w:rtl/>
        </w:rPr>
        <w:t>או</w:t>
      </w:r>
      <w:r w:rsidRPr="009C6F01">
        <w:rPr>
          <w:rFonts w:ascii="Times New Roman" w:eastAsia="Times New Roman" w:hAnsi="Times New Roman" w:cs="David"/>
          <w:rtl/>
        </w:rPr>
        <w:t xml:space="preserve">  </w:t>
      </w:r>
    </w:p>
    <w:p w:rsidR="007A40FF" w:rsidRPr="009C6F01" w:rsidRDefault="007A40FF" w:rsidP="007A40FF">
      <w:pPr>
        <w:spacing w:after="0" w:line="240" w:lineRule="auto"/>
        <w:ind w:left="368"/>
        <w:rPr>
          <w:rFonts w:ascii="Times New Roman" w:eastAsia="Times New Roman" w:hAnsi="Times New Roman" w:cs="David"/>
          <w:rtl/>
        </w:rPr>
      </w:pPr>
    </w:p>
    <w:p w:rsidR="007A40FF" w:rsidRPr="009C6F01" w:rsidRDefault="007A40FF" w:rsidP="007A40FF">
      <w:pPr>
        <w:spacing w:after="0" w:line="240" w:lineRule="auto"/>
        <w:ind w:left="651"/>
        <w:rPr>
          <w:rFonts w:ascii="Times New Roman" w:eastAsia="Times New Roman" w:hAnsi="Times New Roman" w:cs="David"/>
          <w:rtl/>
        </w:rPr>
      </w:pPr>
      <w:r w:rsidRPr="009C6F01">
        <w:rPr>
          <w:rFonts w:ascii="Times New Roman" w:eastAsia="Times New Roman" w:hAnsi="Times New Roman" w:cs="David"/>
          <w:rtl/>
        </w:rPr>
        <w:t xml:space="preserve">נוסח אחר לביטוח משולב לאחריות מקצועית וחבות המוצר לענף הייטק/תחום מחשוב כדלהלן:  </w:t>
      </w:r>
    </w:p>
    <w:p w:rsidR="007A40FF" w:rsidRPr="009C6F01" w:rsidRDefault="007A40FF" w:rsidP="007A40FF">
      <w:pPr>
        <w:spacing w:after="0" w:line="240" w:lineRule="auto"/>
        <w:ind w:left="651"/>
        <w:rPr>
          <w:rFonts w:ascii="Times New Roman" w:eastAsia="Times New Roman" w:hAnsi="Times New Roman" w:cs="David"/>
          <w:rtl/>
        </w:rPr>
      </w:pPr>
      <w:r w:rsidRPr="009C6F01">
        <w:rPr>
          <w:rFonts w:ascii="Times New Roman" w:eastAsia="Times New Roman" w:hAnsi="Times New Roman" w:cs="David"/>
          <w:rtl/>
        </w:rPr>
        <w:t xml:space="preserve">       </w:t>
      </w:r>
    </w:p>
    <w:p w:rsidR="007A40FF" w:rsidRPr="009C6F01" w:rsidRDefault="007A40FF" w:rsidP="007A40FF">
      <w:pPr>
        <w:spacing w:after="0" w:line="240" w:lineRule="auto"/>
        <w:ind w:left="651"/>
        <w:rPr>
          <w:rFonts w:ascii="Times New Roman" w:eastAsia="Times New Roman" w:hAnsi="Times New Roman" w:cs="David"/>
          <w:rtl/>
        </w:rPr>
      </w:pPr>
      <w:r w:rsidRPr="009C6F01">
        <w:rPr>
          <w:rFonts w:ascii="Times New Roman" w:eastAsia="Times New Roman" w:hAnsi="Times New Roman" w:cs="David"/>
          <w:rtl/>
        </w:rPr>
        <w:t>__________________________________(</w:t>
      </w:r>
      <w:r w:rsidRPr="009C6F01">
        <w:rPr>
          <w:rFonts w:ascii="Times New Roman" w:eastAsia="Times New Roman" w:hAnsi="Times New Roman" w:cs="David"/>
          <w:b/>
          <w:bCs/>
          <w:rtl/>
        </w:rPr>
        <w:t>בכפוף לבחינתה ולשיקולה של ענבל</w:t>
      </w:r>
      <w:r w:rsidRPr="009C6F01">
        <w:rPr>
          <w:rFonts w:ascii="Times New Roman" w:eastAsia="Times New Roman" w:hAnsi="Times New Roman" w:cs="David"/>
          <w:rtl/>
        </w:rPr>
        <w:t>).</w:t>
      </w:r>
    </w:p>
    <w:p w:rsidR="007A40FF" w:rsidRPr="009C6F01" w:rsidRDefault="007A40FF" w:rsidP="00B81C50">
      <w:pPr>
        <w:pStyle w:val="Normal1"/>
      </w:pPr>
    </w:p>
    <w:p w:rsidR="007A40FF" w:rsidRDefault="00D96C38" w:rsidP="00B81C50">
      <w:pPr>
        <w:pStyle w:val="22"/>
        <w:widowControl w:val="0"/>
        <w:numPr>
          <w:ilvl w:val="0"/>
          <w:numId w:val="0"/>
        </w:numPr>
        <w:tabs>
          <w:tab w:val="clear" w:pos="1132"/>
        </w:tabs>
        <w:spacing w:before="40"/>
        <w:ind w:left="1557"/>
        <w:contextualSpacing/>
        <w:rPr>
          <w:rFonts w:cs="David"/>
          <w:color w:val="000000" w:themeColor="text1"/>
        </w:rPr>
      </w:pPr>
      <w:r w:rsidRPr="007A40FF">
        <w:rPr>
          <w:rFonts w:cs="David"/>
          <w:b w:val="0"/>
          <w:bCs w:val="0"/>
          <w:noProof/>
          <w:color w:val="000000" w:themeColor="text1"/>
          <w:rtl/>
        </w:rPr>
        <w:tab/>
      </w:r>
    </w:p>
    <w:p w:rsidR="007A40FF" w:rsidRPr="009C6F01" w:rsidRDefault="007A40FF" w:rsidP="00B81C50">
      <w:pPr>
        <w:pStyle w:val="30"/>
        <w:widowControl w:val="0"/>
        <w:tabs>
          <w:tab w:val="clear" w:pos="3980"/>
          <w:tab w:val="num" w:pos="1287"/>
        </w:tabs>
        <w:spacing w:before="40" w:line="360" w:lineRule="auto"/>
        <w:ind w:left="1557" w:hanging="709"/>
        <w:contextualSpacing/>
        <w:rPr>
          <w:rFonts w:cs="David"/>
          <w:color w:val="000000" w:themeColor="text1"/>
          <w:rtl/>
        </w:rPr>
      </w:pPr>
      <w:r w:rsidRPr="009C6F01">
        <w:rPr>
          <w:rFonts w:cs="David" w:hint="eastAsia"/>
          <w:color w:val="000000" w:themeColor="text1"/>
          <w:rtl/>
        </w:rPr>
        <w:lastRenderedPageBreak/>
        <w:t>ביטוח</w:t>
      </w:r>
      <w:r w:rsidRPr="009C6F01">
        <w:rPr>
          <w:rFonts w:cs="David"/>
          <w:color w:val="000000" w:themeColor="text1"/>
          <w:rtl/>
        </w:rPr>
        <w:t xml:space="preserve"> </w:t>
      </w:r>
      <w:r w:rsidRPr="009C6F01">
        <w:rPr>
          <w:rFonts w:cs="David" w:hint="eastAsia"/>
          <w:color w:val="000000" w:themeColor="text1"/>
          <w:rtl/>
        </w:rPr>
        <w:t>אחריותו</w:t>
      </w:r>
      <w:r w:rsidRPr="009C6F01">
        <w:rPr>
          <w:rFonts w:cs="David"/>
          <w:color w:val="000000" w:themeColor="text1"/>
          <w:rtl/>
        </w:rPr>
        <w:t xml:space="preserve"> </w:t>
      </w:r>
      <w:r w:rsidRPr="009C6F01">
        <w:rPr>
          <w:rFonts w:cs="David" w:hint="eastAsia"/>
          <w:color w:val="000000" w:themeColor="text1"/>
          <w:rtl/>
        </w:rPr>
        <w:t>החוקית</w:t>
      </w:r>
      <w:r w:rsidRPr="009C6F01">
        <w:rPr>
          <w:rFonts w:cs="David"/>
          <w:color w:val="000000" w:themeColor="text1"/>
          <w:rtl/>
        </w:rPr>
        <w:t xml:space="preserve"> </w:t>
      </w:r>
      <w:r w:rsidRPr="009C6F01">
        <w:rPr>
          <w:rFonts w:cs="David" w:hint="eastAsia"/>
          <w:color w:val="000000" w:themeColor="text1"/>
          <w:rtl/>
        </w:rPr>
        <w:t>של</w:t>
      </w:r>
      <w:r w:rsidRPr="009C6F01">
        <w:rPr>
          <w:rFonts w:cs="David"/>
          <w:color w:val="000000" w:themeColor="text1"/>
          <w:rtl/>
        </w:rPr>
        <w:t xml:space="preserve"> </w:t>
      </w:r>
      <w:r w:rsidRPr="009C6F01">
        <w:rPr>
          <w:rFonts w:cs="David" w:hint="eastAsia"/>
          <w:color w:val="000000" w:themeColor="text1"/>
          <w:rtl/>
        </w:rPr>
        <w:t>הספק</w:t>
      </w:r>
      <w:r w:rsidRPr="009C6F01">
        <w:rPr>
          <w:rFonts w:cs="David"/>
          <w:color w:val="000000" w:themeColor="text1"/>
          <w:rtl/>
        </w:rPr>
        <w:t xml:space="preserve"> </w:t>
      </w:r>
      <w:r w:rsidRPr="009C6F01">
        <w:rPr>
          <w:rFonts w:cs="David" w:hint="eastAsia"/>
          <w:color w:val="000000" w:themeColor="text1"/>
          <w:rtl/>
        </w:rPr>
        <w:t>בגין</w:t>
      </w:r>
      <w:r w:rsidRPr="009C6F01">
        <w:rPr>
          <w:rFonts w:cs="David"/>
          <w:color w:val="000000" w:themeColor="text1"/>
          <w:rtl/>
        </w:rPr>
        <w:t xml:space="preserve"> </w:t>
      </w:r>
      <w:r w:rsidRPr="009C6F01">
        <w:rPr>
          <w:rFonts w:cs="David" w:hint="eastAsia"/>
          <w:color w:val="000000" w:themeColor="text1"/>
          <w:rtl/>
        </w:rPr>
        <w:t>מתן</w:t>
      </w:r>
      <w:r w:rsidRPr="009C6F01">
        <w:rPr>
          <w:rFonts w:cs="David"/>
          <w:color w:val="000000" w:themeColor="text1"/>
          <w:rtl/>
        </w:rPr>
        <w:t xml:space="preserve"> </w:t>
      </w:r>
      <w:r w:rsidRPr="009C6F01">
        <w:rPr>
          <w:rFonts w:cs="David" w:hint="eastAsia"/>
          <w:color w:val="000000" w:themeColor="text1"/>
          <w:rtl/>
        </w:rPr>
        <w:t>שירות</w:t>
      </w:r>
      <w:r w:rsidRPr="009C6F01">
        <w:rPr>
          <w:rFonts w:cs="David"/>
          <w:color w:val="000000" w:themeColor="text1"/>
          <w:rtl/>
        </w:rPr>
        <w:t xml:space="preserve"> </w:t>
      </w:r>
      <w:r w:rsidRPr="009C6F01">
        <w:rPr>
          <w:rFonts w:cs="David" w:hint="eastAsia"/>
          <w:color w:val="000000" w:themeColor="text1"/>
          <w:rtl/>
        </w:rPr>
        <w:t>להקמת</w:t>
      </w:r>
      <w:r w:rsidRPr="009C6F01">
        <w:rPr>
          <w:rFonts w:cs="David"/>
          <w:color w:val="000000" w:themeColor="text1"/>
          <w:rtl/>
        </w:rPr>
        <w:t xml:space="preserve"> </w:t>
      </w:r>
      <w:r w:rsidRPr="009C6F01">
        <w:rPr>
          <w:rFonts w:cs="David" w:hint="eastAsia"/>
          <w:color w:val="000000" w:themeColor="text1"/>
          <w:rtl/>
        </w:rPr>
        <w:t>אפליקציה</w:t>
      </w:r>
      <w:r w:rsidRPr="009C6F01">
        <w:rPr>
          <w:rFonts w:cs="David"/>
          <w:color w:val="000000" w:themeColor="text1"/>
          <w:rtl/>
        </w:rPr>
        <w:t xml:space="preserve"> </w:t>
      </w:r>
      <w:r w:rsidRPr="009C6F01">
        <w:rPr>
          <w:rFonts w:cs="David" w:hint="eastAsia"/>
          <w:color w:val="000000" w:themeColor="text1"/>
          <w:rtl/>
        </w:rPr>
        <w:t>לאומית</w:t>
      </w:r>
      <w:r w:rsidRPr="009C6F01">
        <w:rPr>
          <w:rFonts w:cs="David"/>
          <w:color w:val="000000" w:themeColor="text1"/>
          <w:rtl/>
        </w:rPr>
        <w:t xml:space="preserve"> </w:t>
      </w:r>
      <w:r w:rsidRPr="009C6F01">
        <w:rPr>
          <w:rFonts w:cs="David" w:hint="eastAsia"/>
          <w:color w:val="000000" w:themeColor="text1"/>
          <w:rtl/>
        </w:rPr>
        <w:t>להגנה</w:t>
      </w:r>
      <w:r w:rsidRPr="009C6F01">
        <w:rPr>
          <w:rFonts w:cs="David"/>
          <w:color w:val="000000" w:themeColor="text1"/>
          <w:rtl/>
        </w:rPr>
        <w:t xml:space="preserve"> </w:t>
      </w:r>
      <w:r w:rsidRPr="009C6F01">
        <w:rPr>
          <w:rFonts w:cs="David" w:hint="eastAsia"/>
          <w:color w:val="000000" w:themeColor="text1"/>
          <w:rtl/>
        </w:rPr>
        <w:t>מפני</w:t>
      </w:r>
      <w:r w:rsidRPr="009C6F01">
        <w:rPr>
          <w:rFonts w:cs="David"/>
          <w:color w:val="000000" w:themeColor="text1"/>
          <w:rtl/>
        </w:rPr>
        <w:t xml:space="preserve"> </w:t>
      </w:r>
      <w:r w:rsidRPr="009C6F01">
        <w:rPr>
          <w:rFonts w:cs="David" w:hint="eastAsia"/>
          <w:color w:val="000000" w:themeColor="text1"/>
          <w:rtl/>
        </w:rPr>
        <w:t>נגיפים</w:t>
      </w:r>
      <w:r w:rsidRPr="009C6F01">
        <w:rPr>
          <w:rFonts w:cs="David"/>
          <w:color w:val="000000" w:themeColor="text1"/>
          <w:rtl/>
        </w:rPr>
        <w:t xml:space="preserve"> </w:t>
      </w:r>
      <w:r w:rsidRPr="009C6F01">
        <w:rPr>
          <w:rFonts w:cs="David" w:hint="eastAsia"/>
          <w:color w:val="000000" w:themeColor="text1"/>
          <w:rtl/>
        </w:rPr>
        <w:t>עבור</w:t>
      </w:r>
      <w:r w:rsidRPr="009C6F01">
        <w:rPr>
          <w:rFonts w:cs="David"/>
          <w:color w:val="000000" w:themeColor="text1"/>
          <w:rtl/>
        </w:rPr>
        <w:t xml:space="preserve"> </w:t>
      </w:r>
      <w:r w:rsidRPr="009C6F01">
        <w:rPr>
          <w:rFonts w:cs="David" w:hint="eastAsia"/>
          <w:color w:val="000000" w:themeColor="text1"/>
          <w:rtl/>
        </w:rPr>
        <w:t>משרד</w:t>
      </w:r>
      <w:r w:rsidRPr="009C6F01">
        <w:rPr>
          <w:rFonts w:cs="David"/>
          <w:color w:val="000000" w:themeColor="text1"/>
          <w:rtl/>
        </w:rPr>
        <w:t xml:space="preserve"> </w:t>
      </w:r>
      <w:r w:rsidRPr="009C6F01">
        <w:rPr>
          <w:rFonts w:cs="David" w:hint="eastAsia"/>
          <w:color w:val="000000" w:themeColor="text1"/>
          <w:rtl/>
        </w:rPr>
        <w:t>הבריאות</w:t>
      </w:r>
      <w:r w:rsidRPr="009C6F01">
        <w:rPr>
          <w:rFonts w:cs="David"/>
          <w:color w:val="000000" w:themeColor="text1"/>
          <w:rtl/>
        </w:rPr>
        <w:t xml:space="preserve">, </w:t>
      </w:r>
      <w:r w:rsidRPr="009C6F01">
        <w:rPr>
          <w:rFonts w:cs="David" w:hint="eastAsia"/>
          <w:color w:val="000000" w:themeColor="text1"/>
          <w:rtl/>
        </w:rPr>
        <w:t>כולל</w:t>
      </w:r>
      <w:r w:rsidRPr="009C6F01">
        <w:rPr>
          <w:rFonts w:cs="David"/>
          <w:color w:val="000000" w:themeColor="text1"/>
          <w:rtl/>
        </w:rPr>
        <w:t xml:space="preserve"> </w:t>
      </w:r>
      <w:r w:rsidRPr="009C6F01">
        <w:rPr>
          <w:rFonts w:cs="David" w:hint="eastAsia"/>
          <w:color w:val="000000" w:themeColor="text1"/>
          <w:rtl/>
        </w:rPr>
        <w:t>גם</w:t>
      </w:r>
      <w:r w:rsidRPr="009C6F01">
        <w:rPr>
          <w:rFonts w:cs="David"/>
          <w:color w:val="000000" w:themeColor="text1"/>
          <w:rtl/>
        </w:rPr>
        <w:t xml:space="preserve">  </w:t>
      </w:r>
      <w:r w:rsidRPr="009C6F01">
        <w:rPr>
          <w:rFonts w:cs="David" w:hint="eastAsia"/>
          <w:color w:val="000000" w:themeColor="text1"/>
          <w:rtl/>
        </w:rPr>
        <w:t>ארכיטקטורה</w:t>
      </w:r>
      <w:r w:rsidRPr="009C6F01">
        <w:rPr>
          <w:rFonts w:cs="David"/>
          <w:color w:val="000000" w:themeColor="text1"/>
          <w:rtl/>
        </w:rPr>
        <w:t xml:space="preserve">, </w:t>
      </w:r>
      <w:r w:rsidRPr="009C6F01">
        <w:rPr>
          <w:rFonts w:cs="David" w:hint="eastAsia"/>
          <w:color w:val="000000" w:themeColor="text1"/>
          <w:rtl/>
        </w:rPr>
        <w:t>שירותי</w:t>
      </w:r>
      <w:r w:rsidRPr="009C6F01">
        <w:rPr>
          <w:rFonts w:cs="David"/>
          <w:color w:val="000000" w:themeColor="text1"/>
          <w:rtl/>
        </w:rPr>
        <w:t xml:space="preserve"> </w:t>
      </w:r>
      <w:r w:rsidRPr="009C6F01">
        <w:rPr>
          <w:rFonts w:cs="David" w:hint="eastAsia"/>
          <w:color w:val="000000" w:themeColor="text1"/>
          <w:rtl/>
        </w:rPr>
        <w:t>אירוח</w:t>
      </w:r>
      <w:r w:rsidRPr="009C6F01">
        <w:rPr>
          <w:rFonts w:cs="David"/>
          <w:color w:val="000000" w:themeColor="text1"/>
          <w:rtl/>
        </w:rPr>
        <w:t xml:space="preserve"> </w:t>
      </w:r>
      <w:r w:rsidRPr="009C6F01">
        <w:rPr>
          <w:rFonts w:cs="David" w:hint="eastAsia"/>
          <w:color w:val="000000" w:themeColor="text1"/>
          <w:rtl/>
        </w:rPr>
        <w:t>בענן</w:t>
      </w:r>
      <w:r w:rsidRPr="009C6F01">
        <w:rPr>
          <w:rFonts w:cs="David"/>
          <w:color w:val="000000" w:themeColor="text1"/>
          <w:rtl/>
        </w:rPr>
        <w:t xml:space="preserve">, </w:t>
      </w:r>
      <w:r w:rsidRPr="009C6F01">
        <w:rPr>
          <w:rFonts w:cs="David" w:hint="eastAsia"/>
          <w:color w:val="000000" w:themeColor="text1"/>
          <w:rtl/>
        </w:rPr>
        <w:t>מנגנון</w:t>
      </w:r>
      <w:r w:rsidRPr="009C6F01">
        <w:rPr>
          <w:rFonts w:cs="David"/>
          <w:color w:val="000000" w:themeColor="text1"/>
          <w:rtl/>
        </w:rPr>
        <w:t xml:space="preserve"> </w:t>
      </w:r>
      <w:r w:rsidRPr="009C6F01">
        <w:rPr>
          <w:rFonts w:cs="David" w:hint="eastAsia"/>
          <w:color w:val="000000" w:themeColor="text1"/>
          <w:rtl/>
        </w:rPr>
        <w:t>גיבוי</w:t>
      </w:r>
      <w:r w:rsidRPr="009C6F01">
        <w:rPr>
          <w:rFonts w:cs="David"/>
          <w:color w:val="000000" w:themeColor="text1"/>
          <w:rtl/>
        </w:rPr>
        <w:t xml:space="preserve">, </w:t>
      </w:r>
      <w:r w:rsidRPr="009C6F01">
        <w:rPr>
          <w:rFonts w:cs="David" w:hint="eastAsia"/>
          <w:color w:val="000000" w:themeColor="text1"/>
          <w:rtl/>
        </w:rPr>
        <w:t>ניטור</w:t>
      </w:r>
      <w:r w:rsidRPr="009C6F01">
        <w:rPr>
          <w:rFonts w:cs="David"/>
          <w:color w:val="000000" w:themeColor="text1"/>
          <w:rtl/>
        </w:rPr>
        <w:t xml:space="preserve"> </w:t>
      </w:r>
      <w:r w:rsidRPr="009C6F01">
        <w:rPr>
          <w:rFonts w:cs="David" w:hint="eastAsia"/>
          <w:color w:val="000000" w:themeColor="text1"/>
          <w:rtl/>
        </w:rPr>
        <w:t>ובקרה</w:t>
      </w:r>
      <w:r w:rsidRPr="009C6F01">
        <w:rPr>
          <w:rFonts w:cs="David"/>
          <w:color w:val="000000" w:themeColor="text1"/>
          <w:rtl/>
        </w:rPr>
        <w:t xml:space="preserve">, </w:t>
      </w:r>
      <w:r w:rsidRPr="009C6F01">
        <w:rPr>
          <w:rFonts w:cs="David" w:hint="eastAsia"/>
          <w:color w:val="000000" w:themeColor="text1"/>
          <w:rtl/>
        </w:rPr>
        <w:t>ממשקים</w:t>
      </w:r>
      <w:r w:rsidRPr="009C6F01">
        <w:rPr>
          <w:rFonts w:cs="David"/>
          <w:color w:val="000000" w:themeColor="text1"/>
          <w:rtl/>
        </w:rPr>
        <w:t xml:space="preserve">, </w:t>
      </w:r>
      <w:r w:rsidRPr="009C6F01">
        <w:rPr>
          <w:rFonts w:cs="David" w:hint="eastAsia"/>
          <w:color w:val="000000" w:themeColor="text1"/>
          <w:rtl/>
        </w:rPr>
        <w:t>הסבת</w:t>
      </w:r>
      <w:r w:rsidRPr="009C6F01">
        <w:rPr>
          <w:rFonts w:cs="David"/>
          <w:color w:val="000000" w:themeColor="text1"/>
          <w:rtl/>
        </w:rPr>
        <w:t xml:space="preserve"> </w:t>
      </w:r>
      <w:r w:rsidRPr="009C6F01">
        <w:rPr>
          <w:rFonts w:cs="David" w:hint="eastAsia"/>
          <w:color w:val="000000" w:themeColor="text1"/>
          <w:rtl/>
        </w:rPr>
        <w:t>נתונים</w:t>
      </w:r>
      <w:r w:rsidRPr="009C6F01">
        <w:rPr>
          <w:rFonts w:cs="David"/>
          <w:color w:val="000000" w:themeColor="text1"/>
          <w:rtl/>
        </w:rPr>
        <w:t xml:space="preserve">, </w:t>
      </w:r>
      <w:r w:rsidRPr="009C6F01">
        <w:rPr>
          <w:rFonts w:cs="David" w:hint="eastAsia"/>
          <w:color w:val="000000" w:themeColor="text1"/>
          <w:rtl/>
        </w:rPr>
        <w:t>פיתוח</w:t>
      </w:r>
      <w:r w:rsidRPr="009C6F01">
        <w:rPr>
          <w:rFonts w:cs="David"/>
          <w:color w:val="000000" w:themeColor="text1"/>
          <w:rtl/>
        </w:rPr>
        <w:t xml:space="preserve"> , </w:t>
      </w:r>
      <w:r w:rsidRPr="009C6F01">
        <w:rPr>
          <w:rFonts w:cs="David" w:hint="eastAsia"/>
          <w:color w:val="000000" w:themeColor="text1"/>
          <w:rtl/>
        </w:rPr>
        <w:t>בדיקות</w:t>
      </w:r>
      <w:r w:rsidRPr="009C6F01">
        <w:rPr>
          <w:rFonts w:cs="David"/>
          <w:color w:val="000000" w:themeColor="text1"/>
          <w:rtl/>
        </w:rPr>
        <w:t xml:space="preserve">, </w:t>
      </w:r>
      <w:r w:rsidRPr="009C6F01">
        <w:rPr>
          <w:rFonts w:cs="David" w:hint="eastAsia"/>
          <w:color w:val="000000" w:themeColor="text1"/>
          <w:rtl/>
        </w:rPr>
        <w:t>אבטחת</w:t>
      </w:r>
      <w:r w:rsidRPr="009C6F01">
        <w:rPr>
          <w:rFonts w:cs="David"/>
          <w:color w:val="000000" w:themeColor="text1"/>
          <w:rtl/>
        </w:rPr>
        <w:t xml:space="preserve"> </w:t>
      </w:r>
      <w:r w:rsidRPr="009C6F01">
        <w:rPr>
          <w:rFonts w:cs="David" w:hint="eastAsia"/>
          <w:color w:val="000000" w:themeColor="text1"/>
          <w:rtl/>
        </w:rPr>
        <w:t>מידע</w:t>
      </w:r>
      <w:r w:rsidRPr="009C6F01">
        <w:rPr>
          <w:rFonts w:cs="David"/>
          <w:color w:val="000000" w:themeColor="text1"/>
          <w:rtl/>
        </w:rPr>
        <w:t xml:space="preserve"> </w:t>
      </w:r>
      <w:r w:rsidRPr="009C6F01">
        <w:rPr>
          <w:rFonts w:cs="David" w:hint="eastAsia"/>
          <w:color w:val="000000" w:themeColor="text1"/>
          <w:rtl/>
        </w:rPr>
        <w:t>מימוש</w:t>
      </w:r>
      <w:r w:rsidRPr="009C6F01">
        <w:rPr>
          <w:rFonts w:cs="David"/>
          <w:color w:val="000000" w:themeColor="text1"/>
          <w:rtl/>
        </w:rPr>
        <w:t xml:space="preserve">, </w:t>
      </w:r>
      <w:r w:rsidRPr="009C6F01">
        <w:rPr>
          <w:rFonts w:cs="David" w:hint="eastAsia"/>
          <w:color w:val="000000" w:themeColor="text1"/>
          <w:rtl/>
        </w:rPr>
        <w:t>ליווי</w:t>
      </w:r>
      <w:r w:rsidRPr="009C6F01">
        <w:rPr>
          <w:rFonts w:cs="David"/>
          <w:color w:val="000000" w:themeColor="text1"/>
          <w:rtl/>
        </w:rPr>
        <w:t xml:space="preserve">, </w:t>
      </w:r>
      <w:r w:rsidRPr="009C6F01">
        <w:rPr>
          <w:rFonts w:cs="David" w:hint="eastAsia"/>
          <w:color w:val="000000" w:themeColor="text1"/>
          <w:rtl/>
        </w:rPr>
        <w:t>התממשקות</w:t>
      </w:r>
      <w:r w:rsidRPr="009C6F01">
        <w:rPr>
          <w:rFonts w:cs="David"/>
          <w:color w:val="000000" w:themeColor="text1"/>
          <w:rtl/>
        </w:rPr>
        <w:t xml:space="preserve"> </w:t>
      </w:r>
      <w:r w:rsidRPr="009C6F01">
        <w:rPr>
          <w:rFonts w:cs="David" w:hint="eastAsia"/>
          <w:color w:val="000000" w:themeColor="text1"/>
          <w:rtl/>
        </w:rPr>
        <w:t>למערכות</w:t>
      </w:r>
      <w:r w:rsidRPr="009C6F01">
        <w:rPr>
          <w:rFonts w:cs="David"/>
          <w:color w:val="000000" w:themeColor="text1"/>
          <w:rtl/>
        </w:rPr>
        <w:t xml:space="preserve">, </w:t>
      </w:r>
      <w:r w:rsidRPr="009C6F01">
        <w:rPr>
          <w:rFonts w:cs="David" w:hint="eastAsia"/>
          <w:color w:val="000000" w:themeColor="text1"/>
          <w:rtl/>
        </w:rPr>
        <w:t>אפיון</w:t>
      </w:r>
      <w:r w:rsidRPr="009C6F01">
        <w:rPr>
          <w:rFonts w:cs="David"/>
          <w:color w:val="000000" w:themeColor="text1"/>
          <w:rtl/>
        </w:rPr>
        <w:t xml:space="preserve">, </w:t>
      </w:r>
      <w:r w:rsidRPr="009C6F01">
        <w:rPr>
          <w:rFonts w:cs="David" w:hint="eastAsia"/>
          <w:color w:val="000000" w:themeColor="text1"/>
          <w:rtl/>
        </w:rPr>
        <w:t>התאמת</w:t>
      </w:r>
      <w:r w:rsidRPr="009C6F01">
        <w:rPr>
          <w:rFonts w:cs="David"/>
          <w:color w:val="000000" w:themeColor="text1"/>
          <w:rtl/>
        </w:rPr>
        <w:t xml:space="preserve"> </w:t>
      </w:r>
      <w:r w:rsidRPr="009C6F01">
        <w:rPr>
          <w:rFonts w:cs="David" w:hint="eastAsia"/>
          <w:color w:val="000000" w:themeColor="text1"/>
          <w:rtl/>
        </w:rPr>
        <w:t>הכלי</w:t>
      </w:r>
      <w:r w:rsidRPr="009C6F01">
        <w:rPr>
          <w:rFonts w:cs="David"/>
          <w:color w:val="000000" w:themeColor="text1"/>
          <w:rtl/>
        </w:rPr>
        <w:t xml:space="preserve"> (שינויים </w:t>
      </w:r>
      <w:r w:rsidRPr="009C6F01">
        <w:rPr>
          <w:rFonts w:cs="David" w:hint="eastAsia"/>
          <w:color w:val="000000" w:themeColor="text1"/>
          <w:rtl/>
        </w:rPr>
        <w:t>ושיפורים</w:t>
      </w:r>
      <w:r w:rsidRPr="009C6F01">
        <w:rPr>
          <w:rFonts w:cs="David"/>
          <w:color w:val="000000" w:themeColor="text1"/>
          <w:rtl/>
        </w:rPr>
        <w:t xml:space="preserve">),  </w:t>
      </w:r>
      <w:r w:rsidRPr="009C6F01">
        <w:rPr>
          <w:rFonts w:cs="David" w:hint="eastAsia"/>
          <w:color w:val="000000" w:themeColor="text1"/>
          <w:rtl/>
        </w:rPr>
        <w:t>תיעוד</w:t>
      </w:r>
      <w:r w:rsidRPr="009C6F01">
        <w:rPr>
          <w:rFonts w:cs="David"/>
          <w:color w:val="000000" w:themeColor="text1"/>
          <w:rtl/>
        </w:rPr>
        <w:t xml:space="preserve">, </w:t>
      </w:r>
      <w:r w:rsidRPr="009C6F01">
        <w:rPr>
          <w:rFonts w:cs="David" w:hint="eastAsia"/>
          <w:color w:val="000000" w:themeColor="text1"/>
          <w:rtl/>
        </w:rPr>
        <w:t>שירות</w:t>
      </w:r>
      <w:r w:rsidRPr="009C6F01">
        <w:rPr>
          <w:rFonts w:cs="David"/>
          <w:color w:val="000000" w:themeColor="text1"/>
          <w:rtl/>
        </w:rPr>
        <w:t xml:space="preserve">, </w:t>
      </w:r>
      <w:r w:rsidRPr="009C6F01">
        <w:rPr>
          <w:rFonts w:cs="David" w:hint="eastAsia"/>
          <w:color w:val="000000" w:themeColor="text1"/>
          <w:rtl/>
        </w:rPr>
        <w:t>תמיכה</w:t>
      </w:r>
      <w:r w:rsidRPr="009C6F01">
        <w:rPr>
          <w:rFonts w:cs="David"/>
          <w:color w:val="000000" w:themeColor="text1"/>
          <w:rtl/>
        </w:rPr>
        <w:t xml:space="preserve"> </w:t>
      </w:r>
      <w:r w:rsidRPr="009C6F01">
        <w:rPr>
          <w:rFonts w:cs="David" w:hint="eastAsia"/>
          <w:color w:val="000000" w:themeColor="text1"/>
          <w:rtl/>
        </w:rPr>
        <w:t>ותחזוקה</w:t>
      </w:r>
      <w:r w:rsidRPr="009C6F01">
        <w:rPr>
          <w:rFonts w:cs="David"/>
          <w:color w:val="000000" w:themeColor="text1"/>
          <w:rtl/>
        </w:rPr>
        <w:t xml:space="preserve"> </w:t>
      </w:r>
      <w:r w:rsidRPr="009C6F01">
        <w:rPr>
          <w:rFonts w:cs="David" w:hint="eastAsia"/>
          <w:color w:val="000000" w:themeColor="text1"/>
          <w:rtl/>
        </w:rPr>
        <w:t>לרבות</w:t>
      </w:r>
      <w:r w:rsidRPr="009C6F01">
        <w:rPr>
          <w:rFonts w:cs="David"/>
          <w:color w:val="000000" w:themeColor="text1"/>
          <w:rtl/>
        </w:rPr>
        <w:t xml:space="preserve"> </w:t>
      </w:r>
      <w:r w:rsidRPr="009C6F01">
        <w:rPr>
          <w:rFonts w:cs="David" w:hint="eastAsia"/>
          <w:color w:val="000000" w:themeColor="text1"/>
          <w:rtl/>
        </w:rPr>
        <w:t>אחזקה</w:t>
      </w:r>
      <w:r w:rsidRPr="009C6F01">
        <w:rPr>
          <w:rFonts w:cs="David"/>
          <w:color w:val="000000" w:themeColor="text1"/>
          <w:rtl/>
        </w:rPr>
        <w:t xml:space="preserve"> </w:t>
      </w:r>
      <w:r w:rsidRPr="009C6F01">
        <w:rPr>
          <w:rFonts w:cs="David" w:hint="eastAsia"/>
          <w:color w:val="000000" w:themeColor="text1"/>
          <w:rtl/>
        </w:rPr>
        <w:t>שוטפת</w:t>
      </w:r>
      <w:r w:rsidRPr="009C6F01">
        <w:rPr>
          <w:rFonts w:cs="David"/>
          <w:color w:val="000000" w:themeColor="text1"/>
          <w:rtl/>
        </w:rPr>
        <w:t xml:space="preserve">, </w:t>
      </w:r>
      <w:r w:rsidRPr="009C6F01">
        <w:rPr>
          <w:rFonts w:cs="David" w:hint="eastAsia"/>
          <w:color w:val="000000" w:themeColor="text1"/>
          <w:rtl/>
        </w:rPr>
        <w:t>רישוי</w:t>
      </w:r>
      <w:r w:rsidRPr="009C6F01">
        <w:rPr>
          <w:rFonts w:cs="David"/>
          <w:color w:val="000000" w:themeColor="text1"/>
          <w:rtl/>
        </w:rPr>
        <w:t xml:space="preserve">, </w:t>
      </w:r>
      <w:r w:rsidRPr="009C6F01">
        <w:rPr>
          <w:rFonts w:cs="David" w:hint="eastAsia"/>
          <w:color w:val="000000" w:themeColor="text1"/>
          <w:rtl/>
        </w:rPr>
        <w:t>ליווי</w:t>
      </w:r>
      <w:r w:rsidRPr="009C6F01">
        <w:rPr>
          <w:rFonts w:cs="David"/>
          <w:color w:val="000000" w:themeColor="text1"/>
          <w:rtl/>
        </w:rPr>
        <w:t xml:space="preserve"> </w:t>
      </w:r>
      <w:r w:rsidRPr="009C6F01">
        <w:rPr>
          <w:rFonts w:cs="David" w:hint="eastAsia"/>
          <w:color w:val="000000" w:themeColor="text1"/>
          <w:rtl/>
        </w:rPr>
        <w:t>מקצועי</w:t>
      </w:r>
      <w:r w:rsidRPr="009C6F01">
        <w:rPr>
          <w:rFonts w:cs="David"/>
          <w:color w:val="000000" w:themeColor="text1"/>
          <w:rtl/>
        </w:rPr>
        <w:t xml:space="preserve">, </w:t>
      </w:r>
      <w:r w:rsidRPr="009C6F01">
        <w:rPr>
          <w:rFonts w:cs="David" w:hint="eastAsia"/>
          <w:color w:val="000000" w:themeColor="text1"/>
          <w:rtl/>
        </w:rPr>
        <w:t>תיקון</w:t>
      </w:r>
      <w:r w:rsidRPr="009C6F01">
        <w:rPr>
          <w:rFonts w:cs="David"/>
          <w:color w:val="000000" w:themeColor="text1"/>
          <w:rtl/>
        </w:rPr>
        <w:t xml:space="preserve"> </w:t>
      </w:r>
      <w:r w:rsidRPr="009C6F01">
        <w:rPr>
          <w:rFonts w:cs="David" w:hint="eastAsia"/>
          <w:color w:val="000000" w:themeColor="text1"/>
          <w:rtl/>
        </w:rPr>
        <w:t>תקלות</w:t>
      </w:r>
      <w:r w:rsidRPr="009C6F01">
        <w:rPr>
          <w:rFonts w:cs="David"/>
          <w:color w:val="000000" w:themeColor="text1"/>
          <w:rtl/>
        </w:rPr>
        <w:t xml:space="preserve">,  </w:t>
      </w:r>
      <w:r w:rsidRPr="009C6F01">
        <w:rPr>
          <w:rFonts w:cs="David" w:hint="eastAsia"/>
          <w:color w:val="000000" w:themeColor="text1"/>
          <w:rtl/>
        </w:rPr>
        <w:t>בהתאם</w:t>
      </w:r>
      <w:r w:rsidRPr="009C6F01">
        <w:rPr>
          <w:rFonts w:cs="David"/>
          <w:color w:val="000000" w:themeColor="text1"/>
          <w:rtl/>
        </w:rPr>
        <w:t xml:space="preserve"> </w:t>
      </w:r>
      <w:r w:rsidRPr="009C6F01">
        <w:rPr>
          <w:rFonts w:cs="David" w:hint="eastAsia"/>
          <w:color w:val="000000" w:themeColor="text1"/>
          <w:rtl/>
        </w:rPr>
        <w:t>להסכם</w:t>
      </w:r>
      <w:r w:rsidRPr="009C6F01">
        <w:rPr>
          <w:rFonts w:cs="David"/>
          <w:color w:val="000000" w:themeColor="text1"/>
          <w:rtl/>
        </w:rPr>
        <w:t xml:space="preserve"> </w:t>
      </w:r>
      <w:r w:rsidRPr="009C6F01">
        <w:rPr>
          <w:rFonts w:cs="David" w:hint="eastAsia"/>
          <w:color w:val="000000" w:themeColor="text1"/>
          <w:rtl/>
        </w:rPr>
        <w:t>ומכרז</w:t>
      </w:r>
      <w:r w:rsidRPr="009C6F01">
        <w:rPr>
          <w:rFonts w:cs="David"/>
          <w:color w:val="000000" w:themeColor="text1"/>
          <w:rtl/>
        </w:rPr>
        <w:t xml:space="preserve"> </w:t>
      </w:r>
      <w:r w:rsidRPr="009C6F01">
        <w:rPr>
          <w:rFonts w:cs="David" w:hint="eastAsia"/>
          <w:color w:val="000000" w:themeColor="text1"/>
          <w:rtl/>
        </w:rPr>
        <w:t>עם</w:t>
      </w:r>
      <w:r w:rsidRPr="009C6F01">
        <w:rPr>
          <w:rFonts w:cs="David"/>
          <w:color w:val="000000" w:themeColor="text1"/>
          <w:rtl/>
        </w:rPr>
        <w:t xml:space="preserve"> </w:t>
      </w:r>
      <w:r w:rsidRPr="009C6F01">
        <w:rPr>
          <w:rFonts w:cs="David" w:hint="eastAsia"/>
          <w:color w:val="000000" w:themeColor="text1"/>
          <w:rtl/>
        </w:rPr>
        <w:t>מדינת</w:t>
      </w:r>
      <w:r w:rsidRPr="009C6F01">
        <w:rPr>
          <w:rFonts w:cs="David"/>
          <w:color w:val="000000" w:themeColor="text1"/>
          <w:rtl/>
        </w:rPr>
        <w:t xml:space="preserve"> </w:t>
      </w:r>
      <w:r w:rsidRPr="009C6F01">
        <w:rPr>
          <w:rFonts w:cs="David" w:hint="eastAsia"/>
          <w:color w:val="000000" w:themeColor="text1"/>
          <w:rtl/>
        </w:rPr>
        <w:t>ישראל</w:t>
      </w:r>
      <w:r w:rsidRPr="009C6F01">
        <w:rPr>
          <w:rFonts w:cs="David"/>
          <w:color w:val="000000" w:themeColor="text1"/>
          <w:rtl/>
        </w:rPr>
        <w:t xml:space="preserve"> – </w:t>
      </w:r>
      <w:r w:rsidRPr="009C6F01">
        <w:rPr>
          <w:rFonts w:cs="David" w:hint="eastAsia"/>
          <w:color w:val="000000" w:themeColor="text1"/>
          <w:rtl/>
        </w:rPr>
        <w:t>משרד</w:t>
      </w:r>
      <w:r w:rsidRPr="009C6F01">
        <w:rPr>
          <w:rFonts w:cs="David"/>
          <w:color w:val="000000" w:themeColor="text1"/>
          <w:rtl/>
        </w:rPr>
        <w:t xml:space="preserve"> </w:t>
      </w:r>
      <w:r w:rsidRPr="009C6F01">
        <w:rPr>
          <w:rFonts w:cs="David" w:hint="eastAsia"/>
          <w:color w:val="000000" w:themeColor="text1"/>
          <w:rtl/>
        </w:rPr>
        <w:t>הבריאות</w:t>
      </w:r>
      <w:r w:rsidRPr="009C6F01">
        <w:rPr>
          <w:rFonts w:cs="David"/>
          <w:color w:val="000000" w:themeColor="text1"/>
          <w:rtl/>
        </w:rPr>
        <w:t xml:space="preserve">, </w:t>
      </w:r>
      <w:r w:rsidRPr="009C6F01">
        <w:rPr>
          <w:rFonts w:cs="David" w:hint="eastAsia"/>
          <w:color w:val="000000" w:themeColor="text1"/>
          <w:rtl/>
        </w:rPr>
        <w:t>בביטוח</w:t>
      </w:r>
      <w:r w:rsidRPr="009C6F01">
        <w:rPr>
          <w:rFonts w:cs="David"/>
          <w:color w:val="000000" w:themeColor="text1"/>
          <w:rtl/>
        </w:rPr>
        <w:t xml:space="preserve"> </w:t>
      </w:r>
      <w:r w:rsidRPr="009C6F01">
        <w:rPr>
          <w:rFonts w:cs="David" w:hint="eastAsia"/>
          <w:color w:val="000000" w:themeColor="text1"/>
          <w:rtl/>
        </w:rPr>
        <w:t>משולב</w:t>
      </w:r>
      <w:r w:rsidRPr="009C6F01">
        <w:rPr>
          <w:rFonts w:cs="David"/>
          <w:color w:val="000000" w:themeColor="text1"/>
          <w:rtl/>
        </w:rPr>
        <w:t xml:space="preserve"> </w:t>
      </w:r>
      <w:r w:rsidRPr="009C6F01">
        <w:rPr>
          <w:rFonts w:cs="David" w:hint="eastAsia"/>
          <w:color w:val="000000" w:themeColor="text1"/>
          <w:rtl/>
        </w:rPr>
        <w:t>לאחריות</w:t>
      </w:r>
      <w:r w:rsidRPr="009C6F01">
        <w:rPr>
          <w:rFonts w:cs="David"/>
          <w:color w:val="000000" w:themeColor="text1"/>
          <w:rtl/>
        </w:rPr>
        <w:t xml:space="preserve"> </w:t>
      </w:r>
      <w:r w:rsidRPr="009C6F01">
        <w:rPr>
          <w:rFonts w:cs="David" w:hint="eastAsia"/>
          <w:color w:val="000000" w:themeColor="text1"/>
          <w:rtl/>
        </w:rPr>
        <w:t>מקצועית</w:t>
      </w:r>
      <w:r w:rsidRPr="009C6F01">
        <w:rPr>
          <w:rFonts w:cs="David"/>
          <w:color w:val="000000" w:themeColor="text1"/>
          <w:rtl/>
        </w:rPr>
        <w:t xml:space="preserve"> </w:t>
      </w:r>
      <w:r w:rsidRPr="009C6F01">
        <w:rPr>
          <w:rFonts w:cs="David" w:hint="eastAsia"/>
          <w:color w:val="000000" w:themeColor="text1"/>
          <w:rtl/>
        </w:rPr>
        <w:t>וחבות</w:t>
      </w:r>
      <w:r w:rsidRPr="009C6F01">
        <w:rPr>
          <w:rFonts w:cs="David"/>
          <w:color w:val="000000" w:themeColor="text1"/>
          <w:rtl/>
        </w:rPr>
        <w:t xml:space="preserve"> </w:t>
      </w:r>
      <w:r w:rsidRPr="009C6F01">
        <w:rPr>
          <w:rFonts w:cs="David" w:hint="eastAsia"/>
          <w:color w:val="000000" w:themeColor="text1"/>
          <w:rtl/>
        </w:rPr>
        <w:t>המוצר</w:t>
      </w:r>
      <w:r w:rsidRPr="009C6F01">
        <w:rPr>
          <w:rFonts w:cs="David"/>
          <w:color w:val="000000" w:themeColor="text1"/>
          <w:rtl/>
        </w:rPr>
        <w:t xml:space="preserve">.                   </w:t>
      </w:r>
    </w:p>
    <w:p w:rsidR="007A40FF" w:rsidRPr="007A40FF" w:rsidRDefault="007A40FF" w:rsidP="00B81C50">
      <w:pPr>
        <w:pStyle w:val="30"/>
        <w:widowControl w:val="0"/>
        <w:tabs>
          <w:tab w:val="clear" w:pos="3980"/>
          <w:tab w:val="num" w:pos="1287"/>
        </w:tabs>
        <w:spacing w:before="40" w:line="360" w:lineRule="auto"/>
        <w:ind w:left="1557" w:hanging="709"/>
        <w:contextualSpacing/>
        <w:rPr>
          <w:rFonts w:cs="David"/>
          <w:color w:val="000000" w:themeColor="text1"/>
          <w:rtl/>
        </w:rPr>
      </w:pPr>
      <w:r w:rsidRPr="007A40FF">
        <w:rPr>
          <w:rFonts w:cs="David"/>
          <w:color w:val="000000" w:themeColor="text1"/>
          <w:rtl/>
        </w:rPr>
        <w:t>הפוליסה תכסה את חבות הספק, עובדיו ובגין כל הפועלים מטעמו:</w:t>
      </w:r>
    </w:p>
    <w:p w:rsidR="007A40FF" w:rsidRPr="009C6F01" w:rsidRDefault="007A40FF" w:rsidP="009C6F01">
      <w:pPr>
        <w:pStyle w:val="4"/>
        <w:tabs>
          <w:tab w:val="clear" w:pos="2279"/>
          <w:tab w:val="num" w:pos="2974"/>
        </w:tabs>
        <w:spacing w:before="0"/>
        <w:ind w:hanging="792"/>
        <w:rPr>
          <w:rFonts w:cs="David"/>
          <w:rtl/>
        </w:rPr>
      </w:pPr>
      <w:r w:rsidRPr="009C6F01">
        <w:rPr>
          <w:rFonts w:cs="David"/>
          <w:rtl/>
        </w:rPr>
        <w:t>בקשר עם מעשה או מחדל מקצועי- כיסוי בגין הפרת חובה מקצועית, טעות השמטה, הזנחה ורשלנות.</w:t>
      </w:r>
    </w:p>
    <w:p w:rsidR="007A40FF" w:rsidRPr="009C6F01" w:rsidRDefault="007A40FF" w:rsidP="009C6F01">
      <w:pPr>
        <w:pStyle w:val="4"/>
        <w:tabs>
          <w:tab w:val="clear" w:pos="2279"/>
          <w:tab w:val="num" w:pos="2974"/>
        </w:tabs>
        <w:spacing w:before="0"/>
        <w:ind w:hanging="792"/>
        <w:rPr>
          <w:rFonts w:cs="David"/>
          <w:rtl/>
        </w:rPr>
      </w:pPr>
      <w:r w:rsidRPr="009C6F01">
        <w:rPr>
          <w:rFonts w:cs="David"/>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rsidR="00D96C38" w:rsidRPr="009C6F01" w:rsidRDefault="007A40FF" w:rsidP="009C6F01">
      <w:pPr>
        <w:pStyle w:val="4"/>
        <w:tabs>
          <w:tab w:val="clear" w:pos="2279"/>
          <w:tab w:val="num" w:pos="2974"/>
        </w:tabs>
        <w:spacing w:before="0"/>
        <w:ind w:hanging="792"/>
        <w:rPr>
          <w:rFonts w:cs="David"/>
          <w:rtl/>
        </w:rPr>
      </w:pPr>
      <w:r w:rsidRPr="009C6F01">
        <w:rPr>
          <w:rFonts w:cs="David"/>
          <w:rtl/>
        </w:rPr>
        <w:t>פעילות הספק, עובדיו ובגין כל הפועלים מטעמו בגין מתן שירות להקמת אפליקציה לאומית להגנה מפני נגיפים עבור משרד הבריאות, כולל גם  ארכיטקטורה, שירותי אירוח בענן, מנגנון גיבוי, ניטור ובקרה, ממשקים, הסבת נתונים, פיתוח , בדיקות, אבטחת מידע מימוש, ליווי, התממשקות למערכות, אפיון, התאמת הכלי (שינויים ושיפורים),  תיעוד, שירות, תמיכה ותחזוקה לרבות אחזקה שוטפת, רישוי, ליווי מקצועי, תיקון תקלות.</w:t>
      </w:r>
      <w:r w:rsidR="00D96C38" w:rsidRPr="009C6F01">
        <w:rPr>
          <w:rFonts w:cs="David" w:hint="eastAsia"/>
          <w:rtl/>
        </w:rPr>
        <w:t>הספק</w:t>
      </w:r>
      <w:r w:rsidR="00D96C38" w:rsidRPr="009C6F01">
        <w:rPr>
          <w:rFonts w:cs="David"/>
          <w:rtl/>
        </w:rPr>
        <w:t xml:space="preserve"> </w:t>
      </w:r>
      <w:r w:rsidR="00D96C38" w:rsidRPr="009C6F01">
        <w:rPr>
          <w:rFonts w:cs="David" w:hint="eastAsia"/>
          <w:rtl/>
        </w:rPr>
        <w:t>אחראי</w:t>
      </w:r>
      <w:r w:rsidR="00D96C38" w:rsidRPr="009C6F01">
        <w:rPr>
          <w:rFonts w:cs="David"/>
          <w:rtl/>
        </w:rPr>
        <w:t xml:space="preserve"> </w:t>
      </w:r>
      <w:r w:rsidR="00D96C38" w:rsidRPr="009C6F01">
        <w:rPr>
          <w:rFonts w:cs="David" w:hint="eastAsia"/>
          <w:rtl/>
        </w:rPr>
        <w:t>בלעדית</w:t>
      </w:r>
      <w:r w:rsidR="00D96C38" w:rsidRPr="009C6F01">
        <w:rPr>
          <w:rFonts w:cs="David"/>
          <w:rtl/>
        </w:rPr>
        <w:t xml:space="preserve"> </w:t>
      </w:r>
      <w:r w:rsidR="00D96C38" w:rsidRPr="009C6F01">
        <w:rPr>
          <w:rFonts w:cs="David" w:hint="eastAsia"/>
          <w:rtl/>
        </w:rPr>
        <w:t>כלפי</w:t>
      </w:r>
      <w:r w:rsidR="00D96C38" w:rsidRPr="009C6F01">
        <w:rPr>
          <w:rFonts w:cs="David"/>
          <w:rtl/>
        </w:rPr>
        <w:t xml:space="preserve"> </w:t>
      </w:r>
      <w:r w:rsidR="00D96C38" w:rsidRPr="009C6F01">
        <w:rPr>
          <w:rFonts w:cs="David" w:hint="eastAsia"/>
          <w:rtl/>
        </w:rPr>
        <w:t>המבטח</w:t>
      </w:r>
      <w:r w:rsidR="00D96C38" w:rsidRPr="009C6F01">
        <w:rPr>
          <w:rFonts w:cs="David"/>
          <w:rtl/>
        </w:rPr>
        <w:t xml:space="preserve"> </w:t>
      </w:r>
      <w:r w:rsidR="00D96C38" w:rsidRPr="009C6F01">
        <w:rPr>
          <w:rFonts w:cs="David" w:hint="eastAsia"/>
          <w:rtl/>
        </w:rPr>
        <w:t>לתשלום</w:t>
      </w:r>
      <w:r w:rsidR="00D96C38" w:rsidRPr="009C6F01">
        <w:rPr>
          <w:rFonts w:cs="David"/>
          <w:rtl/>
        </w:rPr>
        <w:t xml:space="preserve"> </w:t>
      </w:r>
      <w:r w:rsidR="00D96C38" w:rsidRPr="009C6F01">
        <w:rPr>
          <w:rFonts w:cs="David" w:hint="eastAsia"/>
          <w:rtl/>
        </w:rPr>
        <w:t>דמי</w:t>
      </w:r>
      <w:r w:rsidR="00D96C38" w:rsidRPr="009C6F01">
        <w:rPr>
          <w:rFonts w:cs="David"/>
          <w:rtl/>
        </w:rPr>
        <w:t xml:space="preserve"> </w:t>
      </w:r>
      <w:r w:rsidR="00D96C38" w:rsidRPr="009C6F01">
        <w:rPr>
          <w:rFonts w:cs="David" w:hint="eastAsia"/>
          <w:rtl/>
        </w:rPr>
        <w:t>הביטוח</w:t>
      </w:r>
      <w:r w:rsidR="00D96C38" w:rsidRPr="009C6F01">
        <w:rPr>
          <w:rFonts w:cs="David"/>
          <w:rtl/>
        </w:rPr>
        <w:t xml:space="preserve"> </w:t>
      </w:r>
      <w:r w:rsidR="00D96C38" w:rsidRPr="009C6F01">
        <w:rPr>
          <w:rFonts w:cs="David" w:hint="eastAsia"/>
          <w:rtl/>
        </w:rPr>
        <w:t>עבור</w:t>
      </w:r>
      <w:r w:rsidR="00D96C38" w:rsidRPr="009C6F01">
        <w:rPr>
          <w:rFonts w:cs="David"/>
          <w:rtl/>
        </w:rPr>
        <w:t xml:space="preserve"> </w:t>
      </w:r>
      <w:r w:rsidR="00D96C38" w:rsidRPr="009C6F01">
        <w:rPr>
          <w:rFonts w:cs="David" w:hint="eastAsia"/>
          <w:rtl/>
        </w:rPr>
        <w:t>הפוליסה</w:t>
      </w:r>
      <w:r w:rsidR="00D96C38" w:rsidRPr="009C6F01">
        <w:rPr>
          <w:rFonts w:cs="David"/>
          <w:rtl/>
        </w:rPr>
        <w:t xml:space="preserve"> </w:t>
      </w:r>
      <w:r w:rsidR="00D96C38" w:rsidRPr="009C6F01">
        <w:rPr>
          <w:rFonts w:cs="David" w:hint="eastAsia"/>
          <w:rtl/>
        </w:rPr>
        <w:t>ולמילוי</w:t>
      </w:r>
      <w:r w:rsidR="00D96C38" w:rsidRPr="009C6F01">
        <w:rPr>
          <w:rFonts w:cs="David"/>
          <w:rtl/>
        </w:rPr>
        <w:t xml:space="preserve"> </w:t>
      </w:r>
      <w:r w:rsidR="00D96C38" w:rsidRPr="009C6F01">
        <w:rPr>
          <w:rFonts w:cs="David" w:hint="eastAsia"/>
          <w:rtl/>
        </w:rPr>
        <w:t>כל</w:t>
      </w:r>
      <w:r w:rsidR="00D96C38" w:rsidRPr="009C6F01">
        <w:rPr>
          <w:rFonts w:cs="David"/>
          <w:rtl/>
        </w:rPr>
        <w:t xml:space="preserve"> </w:t>
      </w:r>
      <w:r w:rsidR="00D96C38" w:rsidRPr="009C6F01">
        <w:rPr>
          <w:rFonts w:cs="David" w:hint="eastAsia"/>
          <w:rtl/>
        </w:rPr>
        <w:t>החובות</w:t>
      </w:r>
      <w:r w:rsidR="00D96C38" w:rsidRPr="009C6F01">
        <w:rPr>
          <w:rFonts w:cs="David"/>
          <w:rtl/>
        </w:rPr>
        <w:t xml:space="preserve"> </w:t>
      </w:r>
      <w:r w:rsidR="00D96C38" w:rsidRPr="009C6F01">
        <w:rPr>
          <w:rFonts w:cs="David" w:hint="eastAsia"/>
          <w:rtl/>
        </w:rPr>
        <w:t>המוטלות</w:t>
      </w:r>
      <w:r w:rsidR="00D96C38" w:rsidRPr="009C6F01">
        <w:rPr>
          <w:rFonts w:cs="David"/>
          <w:rtl/>
        </w:rPr>
        <w:t xml:space="preserve"> </w:t>
      </w:r>
      <w:r w:rsidR="00D96C38" w:rsidRPr="009C6F01">
        <w:rPr>
          <w:rFonts w:cs="David" w:hint="eastAsia"/>
          <w:rtl/>
        </w:rPr>
        <w:t>על</w:t>
      </w:r>
      <w:r w:rsidR="00D96C38" w:rsidRPr="009C6F01">
        <w:rPr>
          <w:rFonts w:cs="David"/>
          <w:rtl/>
        </w:rPr>
        <w:t xml:space="preserve"> </w:t>
      </w:r>
      <w:r w:rsidR="00D96C38" w:rsidRPr="009C6F01">
        <w:rPr>
          <w:rFonts w:cs="David" w:hint="eastAsia"/>
          <w:rtl/>
        </w:rPr>
        <w:t>המבוטח</w:t>
      </w:r>
      <w:r w:rsidR="00D96C38" w:rsidRPr="009C6F01">
        <w:rPr>
          <w:rFonts w:cs="David"/>
          <w:rtl/>
        </w:rPr>
        <w:t xml:space="preserve"> </w:t>
      </w:r>
      <w:r w:rsidR="00D96C38" w:rsidRPr="009C6F01">
        <w:rPr>
          <w:rFonts w:cs="David" w:hint="eastAsia"/>
          <w:rtl/>
        </w:rPr>
        <w:t>על</w:t>
      </w:r>
      <w:r w:rsidR="00D96C38" w:rsidRPr="009C6F01">
        <w:rPr>
          <w:rFonts w:cs="David"/>
          <w:rtl/>
        </w:rPr>
        <w:t xml:space="preserve"> </w:t>
      </w:r>
      <w:r w:rsidR="00D96C38" w:rsidRPr="009C6F01">
        <w:rPr>
          <w:rFonts w:cs="David" w:hint="eastAsia"/>
          <w:rtl/>
        </w:rPr>
        <w:t>פי</w:t>
      </w:r>
      <w:r w:rsidR="00D96C38" w:rsidRPr="009C6F01">
        <w:rPr>
          <w:rFonts w:cs="David"/>
          <w:rtl/>
        </w:rPr>
        <w:t xml:space="preserve"> </w:t>
      </w:r>
      <w:r w:rsidR="00D96C38" w:rsidRPr="009C6F01">
        <w:rPr>
          <w:rFonts w:cs="David" w:hint="eastAsia"/>
          <w:rtl/>
        </w:rPr>
        <w:t>תנאי</w:t>
      </w:r>
      <w:r w:rsidR="00D96C38" w:rsidRPr="009C6F01">
        <w:rPr>
          <w:rFonts w:cs="David"/>
          <w:rtl/>
        </w:rPr>
        <w:t xml:space="preserve"> </w:t>
      </w:r>
      <w:r w:rsidR="00D96C38" w:rsidRPr="009C6F01">
        <w:rPr>
          <w:rFonts w:cs="David" w:hint="eastAsia"/>
          <w:rtl/>
        </w:rPr>
        <w:t>הפוליסה</w:t>
      </w:r>
      <w:r w:rsidR="00D96C38" w:rsidRPr="009C6F01">
        <w:rPr>
          <w:rFonts w:cs="David"/>
          <w:rtl/>
        </w:rPr>
        <w:t>.</w:t>
      </w:r>
    </w:p>
    <w:p w:rsidR="007A40FF" w:rsidRPr="007A40FF" w:rsidRDefault="007A40FF" w:rsidP="00B81C50">
      <w:pPr>
        <w:pStyle w:val="30"/>
        <w:widowControl w:val="0"/>
        <w:tabs>
          <w:tab w:val="clear" w:pos="3980"/>
          <w:tab w:val="num" w:pos="1287"/>
        </w:tabs>
        <w:spacing w:before="40" w:line="360" w:lineRule="auto"/>
        <w:ind w:left="1557" w:hanging="709"/>
        <w:contextualSpacing/>
        <w:rPr>
          <w:rFonts w:cs="David"/>
          <w:color w:val="000000" w:themeColor="text1"/>
          <w:rtl/>
        </w:rPr>
      </w:pPr>
      <w:r w:rsidRPr="007A40FF">
        <w:rPr>
          <w:rFonts w:cs="David"/>
          <w:color w:val="000000" w:themeColor="text1"/>
          <w:rtl/>
        </w:rPr>
        <w:t xml:space="preserve">גבול האחריות לא יפחת מסך 10,000,000 ₪ למקרה ולתקופת הביטוח (שנה). </w:t>
      </w:r>
    </w:p>
    <w:p w:rsidR="00D96C38" w:rsidRDefault="007A40FF" w:rsidP="00B81C50">
      <w:pPr>
        <w:pStyle w:val="30"/>
        <w:widowControl w:val="0"/>
        <w:tabs>
          <w:tab w:val="clear" w:pos="3980"/>
          <w:tab w:val="num" w:pos="1287"/>
        </w:tabs>
        <w:spacing w:before="40" w:line="360" w:lineRule="auto"/>
        <w:ind w:left="1557" w:hanging="709"/>
        <w:contextualSpacing/>
        <w:rPr>
          <w:rFonts w:cs="David"/>
          <w:color w:val="000000" w:themeColor="text1"/>
          <w:rtl/>
        </w:rPr>
      </w:pPr>
      <w:r w:rsidRPr="007A40FF">
        <w:rPr>
          <w:rFonts w:cs="David"/>
          <w:color w:val="000000" w:themeColor="text1"/>
          <w:rtl/>
        </w:rPr>
        <w:t>הכיסוי על פי הפוליסה יורחב לכלול את ההרחבות הבאות:</w:t>
      </w:r>
      <w:r w:rsidR="00D96C38" w:rsidRPr="009C6F01">
        <w:rPr>
          <w:rFonts w:cs="David" w:hint="eastAsia"/>
          <w:color w:val="000000" w:themeColor="text1"/>
          <w:rtl/>
        </w:rPr>
        <w:t>חריג</w:t>
      </w:r>
      <w:r w:rsidR="00D96C38" w:rsidRPr="009C6F01">
        <w:rPr>
          <w:rFonts w:cs="David"/>
          <w:color w:val="000000" w:themeColor="text1"/>
          <w:rtl/>
        </w:rPr>
        <w:t xml:space="preserve"> </w:t>
      </w:r>
      <w:r w:rsidR="00D96C38" w:rsidRPr="009C6F01">
        <w:rPr>
          <w:rFonts w:cs="David" w:hint="eastAsia"/>
          <w:color w:val="000000" w:themeColor="text1"/>
          <w:rtl/>
        </w:rPr>
        <w:t>כוונה</w:t>
      </w:r>
      <w:r w:rsidR="00D96C38" w:rsidRPr="009C6F01">
        <w:rPr>
          <w:rFonts w:cs="David"/>
          <w:color w:val="000000" w:themeColor="text1"/>
          <w:rtl/>
        </w:rPr>
        <w:t xml:space="preserve"> </w:t>
      </w:r>
      <w:r w:rsidR="00D96C38" w:rsidRPr="009C6F01">
        <w:rPr>
          <w:rFonts w:cs="David" w:hint="eastAsia"/>
          <w:color w:val="000000" w:themeColor="text1"/>
          <w:rtl/>
        </w:rPr>
        <w:t>ו</w:t>
      </w:r>
      <w:r w:rsidR="00D96C38" w:rsidRPr="009C6F01">
        <w:rPr>
          <w:rFonts w:cs="David"/>
          <w:color w:val="000000" w:themeColor="text1"/>
          <w:rtl/>
        </w:rPr>
        <w:t>/</w:t>
      </w:r>
      <w:r w:rsidR="00D96C38" w:rsidRPr="009C6F01">
        <w:rPr>
          <w:rFonts w:cs="David" w:hint="eastAsia"/>
          <w:color w:val="000000" w:themeColor="text1"/>
          <w:rtl/>
        </w:rPr>
        <w:t>או</w:t>
      </w:r>
      <w:r w:rsidR="00D96C38" w:rsidRPr="009C6F01">
        <w:rPr>
          <w:rFonts w:cs="David"/>
          <w:color w:val="000000" w:themeColor="text1"/>
          <w:rtl/>
        </w:rPr>
        <w:t xml:space="preserve"> </w:t>
      </w:r>
      <w:r w:rsidR="00D96C38" w:rsidRPr="009C6F01">
        <w:rPr>
          <w:rFonts w:cs="David" w:hint="eastAsia"/>
          <w:color w:val="000000" w:themeColor="text1"/>
          <w:rtl/>
        </w:rPr>
        <w:t>רשלנות</w:t>
      </w:r>
      <w:r w:rsidR="00D96C38" w:rsidRPr="009C6F01">
        <w:rPr>
          <w:rFonts w:cs="David"/>
          <w:color w:val="000000" w:themeColor="text1"/>
          <w:rtl/>
        </w:rPr>
        <w:t xml:space="preserve"> </w:t>
      </w:r>
      <w:r w:rsidR="00D96C38" w:rsidRPr="009C6F01">
        <w:rPr>
          <w:rFonts w:cs="David" w:hint="eastAsia"/>
          <w:color w:val="000000" w:themeColor="text1"/>
          <w:rtl/>
        </w:rPr>
        <w:t>רבתי</w:t>
      </w:r>
      <w:r w:rsidR="00D96C38" w:rsidRPr="009C6F01">
        <w:rPr>
          <w:rFonts w:cs="David"/>
          <w:color w:val="000000" w:themeColor="text1"/>
          <w:rtl/>
        </w:rPr>
        <w:t xml:space="preserve"> </w:t>
      </w:r>
      <w:r w:rsidR="00D96C38" w:rsidRPr="009C6F01">
        <w:rPr>
          <w:rFonts w:cs="David" w:hint="eastAsia"/>
          <w:color w:val="000000" w:themeColor="text1"/>
          <w:rtl/>
        </w:rPr>
        <w:t>יבוטל</w:t>
      </w:r>
      <w:r w:rsidR="00D96C38" w:rsidRPr="009C6F01">
        <w:rPr>
          <w:rFonts w:cs="David"/>
          <w:color w:val="000000" w:themeColor="text1"/>
          <w:rtl/>
        </w:rPr>
        <w:t xml:space="preserve"> </w:t>
      </w:r>
      <w:r w:rsidR="00D96C38" w:rsidRPr="009C6F01">
        <w:rPr>
          <w:rFonts w:cs="David" w:hint="eastAsia"/>
          <w:color w:val="000000" w:themeColor="text1"/>
          <w:rtl/>
        </w:rPr>
        <w:t>ככל</w:t>
      </w:r>
      <w:r w:rsidR="00D96C38" w:rsidRPr="009C6F01">
        <w:rPr>
          <w:rFonts w:cs="David"/>
          <w:color w:val="000000" w:themeColor="text1"/>
          <w:rtl/>
        </w:rPr>
        <w:t xml:space="preserve"> </w:t>
      </w:r>
      <w:r w:rsidR="00D96C38" w:rsidRPr="009C6F01">
        <w:rPr>
          <w:rFonts w:cs="David" w:hint="eastAsia"/>
          <w:color w:val="000000" w:themeColor="text1"/>
          <w:rtl/>
        </w:rPr>
        <w:t>שקיים</w:t>
      </w:r>
      <w:r w:rsidR="00D96C38" w:rsidRPr="009C6F01">
        <w:rPr>
          <w:rFonts w:cs="David"/>
          <w:color w:val="000000" w:themeColor="text1"/>
          <w:rtl/>
        </w:rPr>
        <w:t>.</w:t>
      </w:r>
    </w:p>
    <w:p w:rsidR="007A40FF" w:rsidRPr="001F33CF" w:rsidRDefault="007A40FF" w:rsidP="009C6F01">
      <w:pPr>
        <w:pStyle w:val="4"/>
        <w:tabs>
          <w:tab w:val="clear" w:pos="2279"/>
          <w:tab w:val="num" w:pos="2974"/>
        </w:tabs>
        <w:spacing w:before="0"/>
        <w:ind w:hanging="792"/>
        <w:rPr>
          <w:rtl/>
        </w:rPr>
      </w:pPr>
      <w:r>
        <w:rPr>
          <w:rFonts w:cs="David"/>
          <w:rtl/>
        </w:rPr>
        <w:t>הארכת תקופת הגילוי לפחות 12 חודשים.</w:t>
      </w:r>
    </w:p>
    <w:p w:rsidR="007A40FF" w:rsidRPr="009C6F01" w:rsidRDefault="007A40FF" w:rsidP="009C6F01">
      <w:pPr>
        <w:pStyle w:val="4"/>
        <w:tabs>
          <w:tab w:val="clear" w:pos="2279"/>
          <w:tab w:val="num" w:pos="2974"/>
        </w:tabs>
        <w:spacing w:before="0"/>
        <w:ind w:hanging="792"/>
        <w:rPr>
          <w:rFonts w:cs="David"/>
          <w:rtl/>
        </w:rPr>
      </w:pPr>
      <w:r>
        <w:rPr>
          <w:rFonts w:cs="David"/>
          <w:rtl/>
        </w:rPr>
        <w:t xml:space="preserve">אחריות צולבת - </w:t>
      </w:r>
      <w:r w:rsidRPr="009C6F01">
        <w:rPr>
          <w:rFonts w:cs="David"/>
        </w:rPr>
        <w:t>Cross Liability</w:t>
      </w:r>
      <w:r>
        <w:rPr>
          <w:rFonts w:cs="David"/>
          <w:rtl/>
        </w:rPr>
        <w:t>.</w:t>
      </w:r>
    </w:p>
    <w:p w:rsidR="007A40FF" w:rsidRPr="007A40FF" w:rsidRDefault="007A40FF" w:rsidP="009C6F01">
      <w:pPr>
        <w:pStyle w:val="30"/>
        <w:widowControl w:val="0"/>
        <w:tabs>
          <w:tab w:val="clear" w:pos="3980"/>
          <w:tab w:val="num" w:pos="1287"/>
        </w:tabs>
        <w:spacing w:before="40" w:line="360" w:lineRule="auto"/>
        <w:ind w:left="1557" w:hanging="709"/>
        <w:contextualSpacing/>
        <w:rPr>
          <w:rFonts w:cs="David"/>
          <w:color w:val="000000" w:themeColor="text1"/>
          <w:rtl/>
        </w:rPr>
      </w:pPr>
      <w:r w:rsidRPr="007A40FF">
        <w:rPr>
          <w:rFonts w:cs="David"/>
          <w:color w:val="000000" w:themeColor="text1"/>
          <w:rtl/>
        </w:rPr>
        <w:t>הביטוח יכלול  תנאי בדבר תחום טריטוריאלי וסעיף שיפוט - דין ומקום שיפוט לפי מקום הגשת התביעה בינלאומיים, הכוללים גם את מדינת ישראל.</w:t>
      </w:r>
    </w:p>
    <w:p w:rsidR="007A40FF" w:rsidRDefault="007A40FF" w:rsidP="009C6F01">
      <w:pPr>
        <w:pStyle w:val="30"/>
        <w:widowControl w:val="0"/>
        <w:tabs>
          <w:tab w:val="clear" w:pos="3980"/>
          <w:tab w:val="num" w:pos="1287"/>
        </w:tabs>
        <w:spacing w:before="40" w:line="360" w:lineRule="auto"/>
        <w:ind w:left="1557" w:hanging="709"/>
        <w:contextualSpacing/>
        <w:rPr>
          <w:rFonts w:cs="David"/>
          <w:color w:val="000000" w:themeColor="text1"/>
          <w:rtl/>
        </w:rPr>
      </w:pPr>
      <w:r w:rsidRPr="007A40FF">
        <w:rPr>
          <w:rFonts w:cs="David"/>
          <w:color w:val="000000" w:themeColor="text1"/>
          <w:rtl/>
        </w:rPr>
        <w:t xml:space="preserve">הביטוח יורחב לשפות את מדינת ישראל – משרד הבריאות 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rsidR="007A40FF" w:rsidRPr="00F90140" w:rsidRDefault="007A40FF" w:rsidP="007A40FF">
      <w:pPr>
        <w:pStyle w:val="22"/>
        <w:widowControl w:val="0"/>
        <w:tabs>
          <w:tab w:val="clear" w:pos="792"/>
          <w:tab w:val="clear" w:pos="1132"/>
        </w:tabs>
        <w:spacing w:before="40"/>
        <w:ind w:left="990" w:hanging="567"/>
        <w:rPr>
          <w:rFonts w:cs="David"/>
          <w:b w:val="0"/>
          <w:bCs w:val="0"/>
          <w:noProof/>
          <w:color w:val="000000" w:themeColor="text1"/>
          <w:rtl/>
        </w:rPr>
      </w:pPr>
      <w:r w:rsidRPr="00F90140">
        <w:rPr>
          <w:rFonts w:cs="David" w:hint="cs"/>
          <w:noProof/>
          <w:color w:val="000000" w:themeColor="text1"/>
          <w:rtl/>
        </w:rPr>
        <w:t>כללי</w:t>
      </w:r>
    </w:p>
    <w:p w:rsidR="007A40FF" w:rsidRPr="00F90140" w:rsidRDefault="007A40FF" w:rsidP="007A40FF">
      <w:pPr>
        <w:pStyle w:val="22"/>
        <w:numPr>
          <w:ilvl w:val="0"/>
          <w:numId w:val="0"/>
        </w:numPr>
        <w:tabs>
          <w:tab w:val="clear" w:pos="1132"/>
          <w:tab w:val="left" w:pos="990"/>
        </w:tabs>
        <w:ind w:left="848"/>
        <w:rPr>
          <w:rFonts w:cs="David"/>
          <w:b w:val="0"/>
          <w:bCs w:val="0"/>
          <w:noProof/>
          <w:color w:val="000000" w:themeColor="text1"/>
          <w:rtl/>
        </w:rPr>
      </w:pPr>
      <w:r>
        <w:rPr>
          <w:rFonts w:cs="David"/>
          <w:b w:val="0"/>
          <w:bCs w:val="0"/>
          <w:noProof/>
          <w:color w:val="000000" w:themeColor="text1"/>
          <w:rtl/>
        </w:rPr>
        <w:tab/>
      </w:r>
      <w:r w:rsidRPr="00F90140">
        <w:rPr>
          <w:rFonts w:cs="David" w:hint="cs"/>
          <w:b w:val="0"/>
          <w:bCs w:val="0"/>
          <w:noProof/>
          <w:color w:val="000000" w:themeColor="text1"/>
          <w:rtl/>
        </w:rPr>
        <w:t>בפוליסת</w:t>
      </w:r>
      <w:r w:rsidRPr="00F90140">
        <w:rPr>
          <w:rFonts w:cs="David"/>
          <w:b w:val="0"/>
          <w:bCs w:val="0"/>
          <w:noProof/>
          <w:color w:val="000000" w:themeColor="text1"/>
          <w:rtl/>
        </w:rPr>
        <w:t xml:space="preserve"> </w:t>
      </w:r>
      <w:r w:rsidRPr="00F90140">
        <w:rPr>
          <w:rFonts w:cs="David" w:hint="cs"/>
          <w:b w:val="0"/>
          <w:bCs w:val="0"/>
          <w:noProof/>
          <w:color w:val="000000" w:themeColor="text1"/>
          <w:rtl/>
        </w:rPr>
        <w:t>הביטוח</w:t>
      </w:r>
      <w:r w:rsidRPr="00F90140">
        <w:rPr>
          <w:rFonts w:cs="David"/>
          <w:b w:val="0"/>
          <w:bCs w:val="0"/>
          <w:noProof/>
          <w:color w:val="000000" w:themeColor="text1"/>
          <w:rtl/>
        </w:rPr>
        <w:t xml:space="preserve"> </w:t>
      </w:r>
      <w:r w:rsidRPr="00F90140">
        <w:rPr>
          <w:rFonts w:cs="David" w:hint="cs"/>
          <w:b w:val="0"/>
          <w:bCs w:val="0"/>
          <w:noProof/>
          <w:color w:val="000000" w:themeColor="text1"/>
          <w:rtl/>
        </w:rPr>
        <w:t>הנ</w:t>
      </w:r>
      <w:r w:rsidRPr="00F90140">
        <w:rPr>
          <w:rFonts w:cs="David"/>
          <w:b w:val="0"/>
          <w:bCs w:val="0"/>
          <w:noProof/>
          <w:color w:val="000000" w:themeColor="text1"/>
          <w:rtl/>
        </w:rPr>
        <w:t>"</w:t>
      </w:r>
      <w:r w:rsidRPr="00F90140">
        <w:rPr>
          <w:rFonts w:cs="David" w:hint="cs"/>
          <w:b w:val="0"/>
          <w:bCs w:val="0"/>
          <w:noProof/>
          <w:color w:val="000000" w:themeColor="text1"/>
          <w:rtl/>
        </w:rPr>
        <w:t>ל</w:t>
      </w:r>
      <w:r w:rsidRPr="00F90140">
        <w:rPr>
          <w:rFonts w:cs="David"/>
          <w:b w:val="0"/>
          <w:bCs w:val="0"/>
          <w:noProof/>
          <w:color w:val="000000" w:themeColor="text1"/>
          <w:rtl/>
        </w:rPr>
        <w:t xml:space="preserve"> </w:t>
      </w:r>
      <w:r w:rsidRPr="00F90140">
        <w:rPr>
          <w:rFonts w:cs="David" w:hint="cs"/>
          <w:b w:val="0"/>
          <w:bCs w:val="0"/>
          <w:noProof/>
          <w:color w:val="000000" w:themeColor="text1"/>
          <w:rtl/>
        </w:rPr>
        <w:t>יכללו</w:t>
      </w:r>
      <w:r w:rsidRPr="00F90140">
        <w:rPr>
          <w:rFonts w:cs="David"/>
          <w:b w:val="0"/>
          <w:bCs w:val="0"/>
          <w:noProof/>
          <w:color w:val="000000" w:themeColor="text1"/>
          <w:rtl/>
        </w:rPr>
        <w:t xml:space="preserve"> </w:t>
      </w:r>
      <w:r w:rsidRPr="00F90140">
        <w:rPr>
          <w:rFonts w:cs="David" w:hint="cs"/>
          <w:b w:val="0"/>
          <w:bCs w:val="0"/>
          <w:noProof/>
          <w:color w:val="000000" w:themeColor="text1"/>
          <w:rtl/>
        </w:rPr>
        <w:t>התנאים</w:t>
      </w:r>
      <w:r w:rsidRPr="00F90140">
        <w:rPr>
          <w:rFonts w:cs="David"/>
          <w:b w:val="0"/>
          <w:bCs w:val="0"/>
          <w:noProof/>
          <w:color w:val="000000" w:themeColor="text1"/>
          <w:rtl/>
        </w:rPr>
        <w:t xml:space="preserve"> </w:t>
      </w:r>
      <w:r w:rsidRPr="00F90140">
        <w:rPr>
          <w:rFonts w:cs="David" w:hint="cs"/>
          <w:b w:val="0"/>
          <w:bCs w:val="0"/>
          <w:noProof/>
          <w:color w:val="000000" w:themeColor="text1"/>
          <w:rtl/>
        </w:rPr>
        <w:t>הבאים</w:t>
      </w:r>
      <w:r w:rsidRPr="00F90140">
        <w:rPr>
          <w:rFonts w:cs="David"/>
          <w:b w:val="0"/>
          <w:bCs w:val="0"/>
          <w:noProof/>
          <w:color w:val="000000" w:themeColor="text1"/>
          <w:rtl/>
        </w:rPr>
        <w:t>:-</w:t>
      </w:r>
    </w:p>
    <w:p w:rsidR="007A40FF" w:rsidRPr="00876049" w:rsidRDefault="007A40FF" w:rsidP="007A40FF">
      <w:pPr>
        <w:pStyle w:val="30"/>
        <w:widowControl w:val="0"/>
        <w:tabs>
          <w:tab w:val="clear" w:pos="3980"/>
        </w:tabs>
        <w:spacing w:before="40" w:line="360" w:lineRule="auto"/>
        <w:ind w:left="1557" w:hanging="709"/>
        <w:contextualSpacing/>
        <w:rPr>
          <w:rFonts w:cs="David"/>
          <w:color w:val="000000" w:themeColor="text1"/>
          <w:rtl/>
        </w:rPr>
      </w:pPr>
      <w:r w:rsidRPr="00876049">
        <w:rPr>
          <w:rFonts w:cs="David" w:hint="cs"/>
          <w:color w:val="000000" w:themeColor="text1"/>
          <w:rtl/>
        </w:rPr>
        <w:t>לשם</w:t>
      </w:r>
      <w:r w:rsidRPr="00876049">
        <w:rPr>
          <w:rFonts w:cs="David"/>
          <w:color w:val="000000" w:themeColor="text1"/>
          <w:rtl/>
        </w:rPr>
        <w:t xml:space="preserve"> </w:t>
      </w:r>
      <w:r w:rsidRPr="00876049">
        <w:rPr>
          <w:rFonts w:cs="David" w:hint="cs"/>
          <w:color w:val="000000" w:themeColor="text1"/>
          <w:rtl/>
        </w:rPr>
        <w:t>המבוטח</w:t>
      </w:r>
      <w:r w:rsidRPr="00876049">
        <w:rPr>
          <w:rFonts w:cs="David"/>
          <w:color w:val="000000" w:themeColor="text1"/>
          <w:rtl/>
        </w:rPr>
        <w:t xml:space="preserve"> </w:t>
      </w:r>
      <w:r w:rsidRPr="00876049">
        <w:rPr>
          <w:rFonts w:cs="David" w:hint="cs"/>
          <w:color w:val="000000" w:themeColor="text1"/>
          <w:rtl/>
        </w:rPr>
        <w:t>יתווספו</w:t>
      </w:r>
      <w:r w:rsidRPr="00876049">
        <w:rPr>
          <w:rFonts w:cs="David"/>
          <w:color w:val="000000" w:themeColor="text1"/>
          <w:rtl/>
        </w:rPr>
        <w:t xml:space="preserve"> </w:t>
      </w:r>
      <w:r w:rsidRPr="00876049">
        <w:rPr>
          <w:rFonts w:cs="David" w:hint="cs"/>
          <w:color w:val="000000" w:themeColor="text1"/>
          <w:rtl/>
        </w:rPr>
        <w:t>כמבוטחים</w:t>
      </w:r>
      <w:r w:rsidRPr="00876049">
        <w:rPr>
          <w:rFonts w:cs="David"/>
          <w:color w:val="000000" w:themeColor="text1"/>
          <w:rtl/>
        </w:rPr>
        <w:t xml:space="preserve"> </w:t>
      </w:r>
      <w:r w:rsidRPr="00876049">
        <w:rPr>
          <w:rFonts w:cs="David" w:hint="cs"/>
          <w:color w:val="000000" w:themeColor="text1"/>
          <w:rtl/>
        </w:rPr>
        <w:t>נוספים</w:t>
      </w:r>
      <w:r w:rsidRPr="00876049">
        <w:rPr>
          <w:rFonts w:cs="David"/>
          <w:color w:val="000000" w:themeColor="text1"/>
          <w:rtl/>
        </w:rPr>
        <w:t xml:space="preserve"> : </w:t>
      </w:r>
      <w:r w:rsidRPr="00BE5358">
        <w:rPr>
          <w:rFonts w:cs="David" w:hint="cs"/>
          <w:b/>
          <w:bCs/>
          <w:color w:val="000000" w:themeColor="text1"/>
          <w:rtl/>
        </w:rPr>
        <w:t>מדינת</w:t>
      </w:r>
      <w:r w:rsidRPr="00BE5358">
        <w:rPr>
          <w:rFonts w:cs="David"/>
          <w:b/>
          <w:bCs/>
          <w:color w:val="000000" w:themeColor="text1"/>
          <w:rtl/>
        </w:rPr>
        <w:t xml:space="preserve"> </w:t>
      </w:r>
      <w:r w:rsidRPr="00BE5358">
        <w:rPr>
          <w:rFonts w:cs="David" w:hint="cs"/>
          <w:b/>
          <w:bCs/>
          <w:color w:val="000000" w:themeColor="text1"/>
          <w:rtl/>
        </w:rPr>
        <w:t>ישראל</w:t>
      </w:r>
      <w:r w:rsidRPr="00BE5358">
        <w:rPr>
          <w:rFonts w:cs="David"/>
          <w:b/>
          <w:bCs/>
          <w:color w:val="000000" w:themeColor="text1"/>
          <w:rtl/>
        </w:rPr>
        <w:t xml:space="preserve"> – </w:t>
      </w:r>
      <w:r w:rsidRPr="00BE5358">
        <w:rPr>
          <w:rFonts w:cs="David" w:hint="cs"/>
          <w:b/>
          <w:bCs/>
          <w:color w:val="000000" w:themeColor="text1"/>
          <w:rtl/>
        </w:rPr>
        <w:t>משרד</w:t>
      </w:r>
      <w:r w:rsidRPr="00BE5358">
        <w:rPr>
          <w:rFonts w:cs="David"/>
          <w:b/>
          <w:bCs/>
          <w:color w:val="000000" w:themeColor="text1"/>
          <w:rtl/>
        </w:rPr>
        <w:t xml:space="preserve"> </w:t>
      </w:r>
      <w:r w:rsidRPr="00BE5358">
        <w:rPr>
          <w:rFonts w:cs="David" w:hint="cs"/>
          <w:b/>
          <w:bCs/>
          <w:color w:val="000000" w:themeColor="text1"/>
          <w:rtl/>
        </w:rPr>
        <w:t>הבריאות</w:t>
      </w:r>
      <w:r w:rsidRPr="00876049">
        <w:rPr>
          <w:rFonts w:cs="David"/>
          <w:color w:val="000000" w:themeColor="text1"/>
          <w:rtl/>
        </w:rPr>
        <w:t xml:space="preserve">, </w:t>
      </w:r>
      <w:r w:rsidRPr="00876049">
        <w:rPr>
          <w:rFonts w:cs="David" w:hint="cs"/>
          <w:color w:val="000000" w:themeColor="text1"/>
          <w:rtl/>
        </w:rPr>
        <w:t>בכפוף</w:t>
      </w:r>
      <w:r w:rsidRPr="00876049">
        <w:rPr>
          <w:rFonts w:cs="David"/>
          <w:color w:val="000000" w:themeColor="text1"/>
          <w:rtl/>
        </w:rPr>
        <w:t xml:space="preserve"> </w:t>
      </w:r>
      <w:r w:rsidRPr="00876049">
        <w:rPr>
          <w:rFonts w:cs="David" w:hint="cs"/>
          <w:color w:val="000000" w:themeColor="text1"/>
          <w:rtl/>
        </w:rPr>
        <w:t>להרחבי</w:t>
      </w:r>
      <w:r w:rsidRPr="00876049">
        <w:rPr>
          <w:rFonts w:cs="David"/>
          <w:color w:val="000000" w:themeColor="text1"/>
          <w:rtl/>
        </w:rPr>
        <w:t xml:space="preserve"> </w:t>
      </w:r>
      <w:r w:rsidRPr="00876049">
        <w:rPr>
          <w:rFonts w:cs="David" w:hint="cs"/>
          <w:color w:val="000000" w:themeColor="text1"/>
          <w:rtl/>
        </w:rPr>
        <w:t>השיפוי</w:t>
      </w:r>
      <w:r w:rsidRPr="00876049">
        <w:rPr>
          <w:rFonts w:cs="David"/>
          <w:color w:val="000000" w:themeColor="text1"/>
          <w:rtl/>
        </w:rPr>
        <w:t xml:space="preserve"> </w:t>
      </w:r>
      <w:r w:rsidRPr="00876049">
        <w:rPr>
          <w:rFonts w:cs="David" w:hint="cs"/>
          <w:color w:val="000000" w:themeColor="text1"/>
          <w:rtl/>
        </w:rPr>
        <w:t>כמפורט</w:t>
      </w:r>
      <w:r w:rsidRPr="00876049">
        <w:rPr>
          <w:rFonts w:cs="David"/>
          <w:color w:val="000000" w:themeColor="text1"/>
          <w:rtl/>
        </w:rPr>
        <w:t xml:space="preserve"> </w:t>
      </w:r>
      <w:r w:rsidRPr="00876049">
        <w:rPr>
          <w:rFonts w:cs="David" w:hint="cs"/>
          <w:color w:val="000000" w:themeColor="text1"/>
          <w:rtl/>
        </w:rPr>
        <w:t>לעיל</w:t>
      </w:r>
      <w:r w:rsidRPr="00876049">
        <w:rPr>
          <w:rFonts w:cs="David"/>
          <w:color w:val="000000" w:themeColor="text1"/>
          <w:rtl/>
        </w:rPr>
        <w:t xml:space="preserve">.     </w:t>
      </w:r>
    </w:p>
    <w:p w:rsidR="007A40FF" w:rsidRPr="00876049" w:rsidRDefault="007A40FF" w:rsidP="007A40FF">
      <w:pPr>
        <w:pStyle w:val="30"/>
        <w:widowControl w:val="0"/>
        <w:tabs>
          <w:tab w:val="clear" w:pos="3980"/>
        </w:tabs>
        <w:spacing w:before="40" w:line="360" w:lineRule="auto"/>
        <w:ind w:left="1557" w:hanging="709"/>
        <w:contextualSpacing/>
        <w:rPr>
          <w:rFonts w:cs="David"/>
          <w:color w:val="000000" w:themeColor="text1"/>
          <w:rtl/>
        </w:rPr>
      </w:pPr>
      <w:r w:rsidRPr="00876049">
        <w:rPr>
          <w:rFonts w:cs="David" w:hint="cs"/>
          <w:color w:val="000000" w:themeColor="text1"/>
          <w:rtl/>
        </w:rPr>
        <w:t>בכל</w:t>
      </w:r>
      <w:r w:rsidRPr="00876049">
        <w:rPr>
          <w:rFonts w:cs="David"/>
          <w:color w:val="000000" w:themeColor="text1"/>
          <w:rtl/>
        </w:rPr>
        <w:t xml:space="preserve"> </w:t>
      </w:r>
      <w:r w:rsidRPr="00876049">
        <w:rPr>
          <w:rFonts w:cs="David" w:hint="cs"/>
          <w:color w:val="000000" w:themeColor="text1"/>
          <w:rtl/>
        </w:rPr>
        <w:t>מקרה</w:t>
      </w:r>
      <w:r w:rsidRPr="00876049">
        <w:rPr>
          <w:rFonts w:cs="David"/>
          <w:color w:val="000000" w:themeColor="text1"/>
          <w:rtl/>
        </w:rPr>
        <w:t xml:space="preserve"> </w:t>
      </w:r>
      <w:r w:rsidRPr="00876049">
        <w:rPr>
          <w:rFonts w:cs="David" w:hint="cs"/>
          <w:color w:val="000000" w:themeColor="text1"/>
          <w:rtl/>
        </w:rPr>
        <w:t>של</w:t>
      </w:r>
      <w:r w:rsidRPr="00876049">
        <w:rPr>
          <w:rFonts w:cs="David"/>
          <w:color w:val="000000" w:themeColor="text1"/>
          <w:rtl/>
        </w:rPr>
        <w:t xml:space="preserve"> </w:t>
      </w:r>
      <w:r w:rsidRPr="00876049">
        <w:rPr>
          <w:rFonts w:cs="David" w:hint="cs"/>
          <w:color w:val="000000" w:themeColor="text1"/>
          <w:rtl/>
        </w:rPr>
        <w:t>צמצום</w:t>
      </w:r>
      <w:r w:rsidRPr="00876049">
        <w:rPr>
          <w:rFonts w:cs="David"/>
          <w:color w:val="000000" w:themeColor="text1"/>
          <w:rtl/>
        </w:rPr>
        <w:t xml:space="preserve"> </w:t>
      </w:r>
      <w:r w:rsidRPr="00876049">
        <w:rPr>
          <w:rFonts w:cs="David" w:hint="cs"/>
          <w:color w:val="000000" w:themeColor="text1"/>
          <w:rtl/>
        </w:rPr>
        <w:t>או</w:t>
      </w:r>
      <w:r w:rsidRPr="00876049">
        <w:rPr>
          <w:rFonts w:cs="David"/>
          <w:color w:val="000000" w:themeColor="text1"/>
          <w:rtl/>
        </w:rPr>
        <w:t xml:space="preserve"> </w:t>
      </w:r>
      <w:r w:rsidRPr="00876049">
        <w:rPr>
          <w:rFonts w:cs="David" w:hint="cs"/>
          <w:color w:val="000000" w:themeColor="text1"/>
          <w:rtl/>
        </w:rPr>
        <w:t>ביטול</w:t>
      </w:r>
      <w:r w:rsidRPr="00876049">
        <w:rPr>
          <w:rFonts w:cs="David"/>
          <w:color w:val="000000" w:themeColor="text1"/>
          <w:rtl/>
        </w:rPr>
        <w:t xml:space="preserve"> </w:t>
      </w:r>
      <w:r w:rsidRPr="00876049">
        <w:rPr>
          <w:rFonts w:cs="David" w:hint="cs"/>
          <w:color w:val="000000" w:themeColor="text1"/>
          <w:rtl/>
        </w:rPr>
        <w:t>הביטוח</w:t>
      </w:r>
      <w:r w:rsidRPr="00876049">
        <w:rPr>
          <w:rFonts w:cs="David"/>
          <w:color w:val="000000" w:themeColor="text1"/>
          <w:rtl/>
        </w:rPr>
        <w:t xml:space="preserve"> </w:t>
      </w:r>
      <w:r w:rsidRPr="00876049">
        <w:rPr>
          <w:rFonts w:cs="David" w:hint="cs"/>
          <w:color w:val="000000" w:themeColor="text1"/>
          <w:rtl/>
        </w:rPr>
        <w:t>ע</w:t>
      </w:r>
      <w:r w:rsidRPr="00876049">
        <w:rPr>
          <w:rFonts w:cs="David"/>
          <w:color w:val="000000" w:themeColor="text1"/>
          <w:rtl/>
        </w:rPr>
        <w:t>"</w:t>
      </w:r>
      <w:r w:rsidRPr="00876049">
        <w:rPr>
          <w:rFonts w:cs="David" w:hint="cs"/>
          <w:color w:val="000000" w:themeColor="text1"/>
          <w:rtl/>
        </w:rPr>
        <w:t>י</w:t>
      </w:r>
      <w:r w:rsidRPr="00876049">
        <w:rPr>
          <w:rFonts w:cs="David"/>
          <w:color w:val="000000" w:themeColor="text1"/>
          <w:rtl/>
        </w:rPr>
        <w:t xml:space="preserve"> </w:t>
      </w:r>
      <w:r w:rsidRPr="00876049">
        <w:rPr>
          <w:rFonts w:cs="David" w:hint="cs"/>
          <w:color w:val="000000" w:themeColor="text1"/>
          <w:rtl/>
        </w:rPr>
        <w:t>אחד</w:t>
      </w:r>
      <w:r w:rsidRPr="00876049">
        <w:rPr>
          <w:rFonts w:cs="David"/>
          <w:color w:val="000000" w:themeColor="text1"/>
          <w:rtl/>
        </w:rPr>
        <w:t xml:space="preserve"> </w:t>
      </w:r>
      <w:r w:rsidRPr="00876049">
        <w:rPr>
          <w:rFonts w:cs="David" w:hint="cs"/>
          <w:color w:val="000000" w:themeColor="text1"/>
          <w:rtl/>
        </w:rPr>
        <w:t>הצדדים</w:t>
      </w:r>
      <w:r w:rsidRPr="00876049">
        <w:rPr>
          <w:rFonts w:cs="David"/>
          <w:color w:val="000000" w:themeColor="text1"/>
          <w:rtl/>
        </w:rPr>
        <w:t xml:space="preserve"> </w:t>
      </w:r>
      <w:r w:rsidRPr="00876049">
        <w:rPr>
          <w:rFonts w:cs="David" w:hint="cs"/>
          <w:color w:val="000000" w:themeColor="text1"/>
          <w:rtl/>
        </w:rPr>
        <w:t>לא</w:t>
      </w:r>
      <w:r w:rsidRPr="00876049">
        <w:rPr>
          <w:rFonts w:cs="David"/>
          <w:color w:val="000000" w:themeColor="text1"/>
          <w:rtl/>
        </w:rPr>
        <w:t xml:space="preserve"> </w:t>
      </w:r>
      <w:r w:rsidRPr="00876049">
        <w:rPr>
          <w:rFonts w:cs="David" w:hint="cs"/>
          <w:color w:val="000000" w:themeColor="text1"/>
          <w:rtl/>
        </w:rPr>
        <w:t>יהיה</w:t>
      </w:r>
      <w:r w:rsidRPr="00876049">
        <w:rPr>
          <w:rFonts w:cs="David"/>
          <w:color w:val="000000" w:themeColor="text1"/>
          <w:rtl/>
        </w:rPr>
        <w:t xml:space="preserve"> </w:t>
      </w:r>
      <w:r w:rsidRPr="00876049">
        <w:rPr>
          <w:rFonts w:cs="David" w:hint="cs"/>
          <w:color w:val="000000" w:themeColor="text1"/>
          <w:rtl/>
        </w:rPr>
        <w:t>להם</w:t>
      </w:r>
      <w:r w:rsidRPr="00876049">
        <w:rPr>
          <w:rFonts w:cs="David"/>
          <w:color w:val="000000" w:themeColor="text1"/>
          <w:rtl/>
        </w:rPr>
        <w:t xml:space="preserve"> </w:t>
      </w:r>
      <w:r w:rsidRPr="00876049">
        <w:rPr>
          <w:rFonts w:cs="David" w:hint="cs"/>
          <w:color w:val="000000" w:themeColor="text1"/>
          <w:rtl/>
        </w:rPr>
        <w:t>כל</w:t>
      </w:r>
      <w:r w:rsidRPr="00876049">
        <w:rPr>
          <w:rFonts w:cs="David"/>
          <w:color w:val="000000" w:themeColor="text1"/>
          <w:rtl/>
        </w:rPr>
        <w:t xml:space="preserve"> </w:t>
      </w:r>
      <w:r w:rsidRPr="00876049">
        <w:rPr>
          <w:rFonts w:cs="David" w:hint="cs"/>
          <w:color w:val="000000" w:themeColor="text1"/>
          <w:rtl/>
        </w:rPr>
        <w:t>תוקף</w:t>
      </w:r>
      <w:r w:rsidRPr="00876049">
        <w:rPr>
          <w:rFonts w:cs="David"/>
          <w:color w:val="000000" w:themeColor="text1"/>
          <w:rtl/>
        </w:rPr>
        <w:t xml:space="preserve"> </w:t>
      </w:r>
      <w:r w:rsidRPr="00876049">
        <w:rPr>
          <w:rFonts w:cs="David" w:hint="cs"/>
          <w:color w:val="000000" w:themeColor="text1"/>
          <w:rtl/>
        </w:rPr>
        <w:t>אלא</w:t>
      </w:r>
      <w:r w:rsidRPr="00876049">
        <w:rPr>
          <w:rFonts w:cs="David"/>
          <w:color w:val="000000" w:themeColor="text1"/>
          <w:rtl/>
        </w:rPr>
        <w:t xml:space="preserve"> </w:t>
      </w:r>
      <w:r w:rsidRPr="00876049">
        <w:rPr>
          <w:rFonts w:cs="David" w:hint="cs"/>
          <w:color w:val="000000" w:themeColor="text1"/>
          <w:rtl/>
        </w:rPr>
        <w:t>אם</w:t>
      </w:r>
      <w:r w:rsidRPr="00876049">
        <w:rPr>
          <w:rFonts w:cs="David"/>
          <w:color w:val="000000" w:themeColor="text1"/>
          <w:rtl/>
        </w:rPr>
        <w:t xml:space="preserve"> </w:t>
      </w:r>
      <w:r w:rsidRPr="00876049">
        <w:rPr>
          <w:rFonts w:cs="David" w:hint="cs"/>
          <w:color w:val="000000" w:themeColor="text1"/>
          <w:rtl/>
        </w:rPr>
        <w:t>ניתנה</w:t>
      </w:r>
      <w:r w:rsidRPr="00876049">
        <w:rPr>
          <w:rFonts w:cs="David"/>
          <w:color w:val="000000" w:themeColor="text1"/>
          <w:rtl/>
        </w:rPr>
        <w:t xml:space="preserve"> </w:t>
      </w:r>
      <w:r w:rsidRPr="00876049">
        <w:rPr>
          <w:rFonts w:cs="David" w:hint="cs"/>
          <w:color w:val="000000" w:themeColor="text1"/>
          <w:rtl/>
        </w:rPr>
        <w:t>על</w:t>
      </w:r>
      <w:r w:rsidRPr="00876049">
        <w:rPr>
          <w:rFonts w:cs="David"/>
          <w:color w:val="000000" w:themeColor="text1"/>
          <w:rtl/>
        </w:rPr>
        <w:t xml:space="preserve"> </w:t>
      </w:r>
      <w:r w:rsidRPr="00876049">
        <w:rPr>
          <w:rFonts w:cs="David" w:hint="cs"/>
          <w:color w:val="000000" w:themeColor="text1"/>
          <w:rtl/>
        </w:rPr>
        <w:t>כך</w:t>
      </w:r>
      <w:r w:rsidRPr="00876049">
        <w:rPr>
          <w:rFonts w:cs="David"/>
          <w:color w:val="000000" w:themeColor="text1"/>
          <w:rtl/>
        </w:rPr>
        <w:t xml:space="preserve"> </w:t>
      </w:r>
      <w:r w:rsidRPr="00876049">
        <w:rPr>
          <w:rFonts w:cs="David" w:hint="cs"/>
          <w:color w:val="000000" w:themeColor="text1"/>
          <w:rtl/>
        </w:rPr>
        <w:t>הודעה</w:t>
      </w:r>
      <w:r w:rsidRPr="00876049">
        <w:rPr>
          <w:rFonts w:cs="David"/>
          <w:color w:val="000000" w:themeColor="text1"/>
          <w:rtl/>
        </w:rPr>
        <w:t xml:space="preserve"> </w:t>
      </w:r>
      <w:r w:rsidRPr="00876049">
        <w:rPr>
          <w:rFonts w:cs="David" w:hint="cs"/>
          <w:color w:val="000000" w:themeColor="text1"/>
          <w:rtl/>
        </w:rPr>
        <w:t>מוקדמת</w:t>
      </w:r>
      <w:r w:rsidRPr="00876049">
        <w:rPr>
          <w:rFonts w:cs="David"/>
          <w:color w:val="000000" w:themeColor="text1"/>
          <w:rtl/>
        </w:rPr>
        <w:t xml:space="preserve"> </w:t>
      </w:r>
      <w:r w:rsidRPr="00876049">
        <w:rPr>
          <w:rFonts w:cs="David" w:hint="cs"/>
          <w:color w:val="000000" w:themeColor="text1"/>
          <w:rtl/>
        </w:rPr>
        <w:t>של</w:t>
      </w:r>
      <w:r w:rsidRPr="00876049">
        <w:rPr>
          <w:rFonts w:cs="David"/>
          <w:color w:val="000000" w:themeColor="text1"/>
          <w:rtl/>
        </w:rPr>
        <w:t xml:space="preserve"> 60 </w:t>
      </w:r>
      <w:r w:rsidRPr="00876049">
        <w:rPr>
          <w:rFonts w:cs="David" w:hint="cs"/>
          <w:color w:val="000000" w:themeColor="text1"/>
          <w:rtl/>
        </w:rPr>
        <w:t>יום</w:t>
      </w:r>
      <w:r w:rsidRPr="00876049">
        <w:rPr>
          <w:rFonts w:cs="David"/>
          <w:color w:val="000000" w:themeColor="text1"/>
          <w:rtl/>
        </w:rPr>
        <w:t xml:space="preserve"> </w:t>
      </w:r>
      <w:r w:rsidRPr="00876049">
        <w:rPr>
          <w:rFonts w:cs="David" w:hint="cs"/>
          <w:color w:val="000000" w:themeColor="text1"/>
          <w:rtl/>
        </w:rPr>
        <w:t>לפחות</w:t>
      </w:r>
      <w:r w:rsidRPr="00876049">
        <w:rPr>
          <w:rFonts w:cs="David"/>
          <w:color w:val="000000" w:themeColor="text1"/>
          <w:rtl/>
        </w:rPr>
        <w:t xml:space="preserve"> </w:t>
      </w:r>
      <w:r w:rsidRPr="00876049">
        <w:rPr>
          <w:rFonts w:cs="David" w:hint="cs"/>
          <w:color w:val="000000" w:themeColor="text1"/>
          <w:rtl/>
        </w:rPr>
        <w:t>במכתב</w:t>
      </w:r>
      <w:r w:rsidRPr="00876049">
        <w:rPr>
          <w:rFonts w:cs="David"/>
          <w:color w:val="000000" w:themeColor="text1"/>
          <w:rtl/>
        </w:rPr>
        <w:t xml:space="preserve"> </w:t>
      </w:r>
      <w:r w:rsidRPr="00876049">
        <w:rPr>
          <w:rFonts w:cs="David" w:hint="cs"/>
          <w:color w:val="000000" w:themeColor="text1"/>
          <w:rtl/>
        </w:rPr>
        <w:t>רשום</w:t>
      </w:r>
      <w:r w:rsidRPr="00876049">
        <w:rPr>
          <w:rFonts w:cs="David"/>
          <w:color w:val="000000" w:themeColor="text1"/>
          <w:rtl/>
        </w:rPr>
        <w:t xml:space="preserve"> </w:t>
      </w:r>
      <w:r w:rsidRPr="00876049">
        <w:rPr>
          <w:rFonts w:cs="David" w:hint="cs"/>
          <w:color w:val="000000" w:themeColor="text1"/>
          <w:rtl/>
        </w:rPr>
        <w:t>לחשב</w:t>
      </w:r>
      <w:r w:rsidRPr="00876049">
        <w:rPr>
          <w:rFonts w:cs="David"/>
          <w:color w:val="000000" w:themeColor="text1"/>
          <w:rtl/>
        </w:rPr>
        <w:t xml:space="preserve"> </w:t>
      </w:r>
      <w:r w:rsidRPr="00876049">
        <w:rPr>
          <w:rFonts w:cs="David" w:hint="cs"/>
          <w:color w:val="000000" w:themeColor="text1"/>
          <w:rtl/>
        </w:rPr>
        <w:t>משרד</w:t>
      </w:r>
      <w:r w:rsidRPr="00876049">
        <w:rPr>
          <w:rFonts w:cs="David"/>
          <w:color w:val="000000" w:themeColor="text1"/>
          <w:rtl/>
        </w:rPr>
        <w:t xml:space="preserve"> </w:t>
      </w:r>
      <w:r w:rsidRPr="00876049">
        <w:rPr>
          <w:rFonts w:cs="David" w:hint="cs"/>
          <w:color w:val="000000" w:themeColor="text1"/>
          <w:rtl/>
        </w:rPr>
        <w:t>הבריאות</w:t>
      </w:r>
      <w:r w:rsidRPr="00876049">
        <w:rPr>
          <w:rFonts w:cs="David"/>
          <w:color w:val="000000" w:themeColor="text1"/>
          <w:rtl/>
        </w:rPr>
        <w:t>.</w:t>
      </w:r>
    </w:p>
    <w:p w:rsidR="007A40FF" w:rsidRPr="00876049" w:rsidRDefault="007A40FF" w:rsidP="007A40FF">
      <w:pPr>
        <w:pStyle w:val="30"/>
        <w:widowControl w:val="0"/>
        <w:tabs>
          <w:tab w:val="clear" w:pos="3980"/>
        </w:tabs>
        <w:spacing w:before="40" w:line="360" w:lineRule="auto"/>
        <w:ind w:left="1557" w:hanging="709"/>
        <w:contextualSpacing/>
        <w:rPr>
          <w:rFonts w:cs="David"/>
          <w:color w:val="000000" w:themeColor="text1"/>
          <w:rtl/>
        </w:rPr>
      </w:pPr>
      <w:r w:rsidRPr="00876049">
        <w:rPr>
          <w:rFonts w:cs="David" w:hint="cs"/>
          <w:color w:val="000000" w:themeColor="text1"/>
          <w:rtl/>
        </w:rPr>
        <w:t>המבטח</w:t>
      </w:r>
      <w:r w:rsidRPr="00876049">
        <w:rPr>
          <w:rFonts w:cs="David"/>
          <w:color w:val="000000" w:themeColor="text1"/>
          <w:rtl/>
        </w:rPr>
        <w:t xml:space="preserve"> </w:t>
      </w:r>
      <w:r w:rsidRPr="00876049">
        <w:rPr>
          <w:rFonts w:cs="David" w:hint="cs"/>
          <w:color w:val="000000" w:themeColor="text1"/>
          <w:rtl/>
        </w:rPr>
        <w:t>מוותר</w:t>
      </w:r>
      <w:r w:rsidRPr="00876049">
        <w:rPr>
          <w:rFonts w:cs="David"/>
          <w:color w:val="000000" w:themeColor="text1"/>
          <w:rtl/>
        </w:rPr>
        <w:t xml:space="preserve"> </w:t>
      </w:r>
      <w:r w:rsidRPr="00876049">
        <w:rPr>
          <w:rFonts w:cs="David" w:hint="cs"/>
          <w:color w:val="000000" w:themeColor="text1"/>
          <w:rtl/>
        </w:rPr>
        <w:t>על</w:t>
      </w:r>
      <w:r w:rsidRPr="00876049">
        <w:rPr>
          <w:rFonts w:cs="David"/>
          <w:color w:val="000000" w:themeColor="text1"/>
          <w:rtl/>
        </w:rPr>
        <w:t xml:space="preserve"> </w:t>
      </w:r>
      <w:r w:rsidRPr="00876049">
        <w:rPr>
          <w:rFonts w:cs="David" w:hint="cs"/>
          <w:color w:val="000000" w:themeColor="text1"/>
          <w:rtl/>
        </w:rPr>
        <w:t>כל</w:t>
      </w:r>
      <w:r w:rsidRPr="00876049">
        <w:rPr>
          <w:rFonts w:cs="David"/>
          <w:color w:val="000000" w:themeColor="text1"/>
          <w:rtl/>
        </w:rPr>
        <w:t xml:space="preserve"> </w:t>
      </w:r>
      <w:r w:rsidRPr="00876049">
        <w:rPr>
          <w:rFonts w:cs="David" w:hint="cs"/>
          <w:color w:val="000000" w:themeColor="text1"/>
          <w:rtl/>
        </w:rPr>
        <w:t>זכות</w:t>
      </w:r>
      <w:r w:rsidRPr="00876049">
        <w:rPr>
          <w:rFonts w:cs="David"/>
          <w:color w:val="000000" w:themeColor="text1"/>
          <w:rtl/>
        </w:rPr>
        <w:t xml:space="preserve"> </w:t>
      </w:r>
      <w:r w:rsidRPr="00876049">
        <w:rPr>
          <w:rFonts w:cs="David" w:hint="cs"/>
          <w:color w:val="000000" w:themeColor="text1"/>
          <w:rtl/>
        </w:rPr>
        <w:t>שיבוב</w:t>
      </w:r>
      <w:r w:rsidRPr="00876049">
        <w:rPr>
          <w:rFonts w:cs="David"/>
          <w:color w:val="000000" w:themeColor="text1"/>
          <w:rtl/>
        </w:rPr>
        <w:t>/</w:t>
      </w:r>
      <w:r w:rsidRPr="00876049">
        <w:rPr>
          <w:rFonts w:cs="David" w:hint="cs"/>
          <w:color w:val="000000" w:themeColor="text1"/>
          <w:rtl/>
        </w:rPr>
        <w:t>תחלוף</w:t>
      </w:r>
      <w:r w:rsidRPr="00876049">
        <w:rPr>
          <w:rFonts w:cs="David"/>
          <w:color w:val="000000" w:themeColor="text1"/>
          <w:rtl/>
        </w:rPr>
        <w:t xml:space="preserve">, </w:t>
      </w:r>
      <w:r w:rsidRPr="00876049">
        <w:rPr>
          <w:rFonts w:cs="David" w:hint="cs"/>
          <w:color w:val="000000" w:themeColor="text1"/>
          <w:rtl/>
        </w:rPr>
        <w:t>תביעה</w:t>
      </w:r>
      <w:r w:rsidRPr="00876049">
        <w:rPr>
          <w:rFonts w:cs="David"/>
          <w:color w:val="000000" w:themeColor="text1"/>
          <w:rtl/>
        </w:rPr>
        <w:t xml:space="preserve">, </w:t>
      </w:r>
      <w:r w:rsidRPr="00876049">
        <w:rPr>
          <w:rFonts w:cs="David" w:hint="cs"/>
          <w:color w:val="000000" w:themeColor="text1"/>
          <w:rtl/>
        </w:rPr>
        <w:t>חזרה</w:t>
      </w:r>
      <w:r w:rsidRPr="00876049">
        <w:rPr>
          <w:rFonts w:cs="David"/>
          <w:color w:val="000000" w:themeColor="text1"/>
          <w:rtl/>
        </w:rPr>
        <w:t xml:space="preserve"> </w:t>
      </w:r>
      <w:r w:rsidRPr="00876049">
        <w:rPr>
          <w:rFonts w:cs="David" w:hint="cs"/>
          <w:color w:val="000000" w:themeColor="text1"/>
          <w:rtl/>
        </w:rPr>
        <w:t>או</w:t>
      </w:r>
      <w:r w:rsidRPr="00876049">
        <w:rPr>
          <w:rFonts w:cs="David"/>
          <w:color w:val="000000" w:themeColor="text1"/>
          <w:rtl/>
        </w:rPr>
        <w:t xml:space="preserve"> </w:t>
      </w:r>
      <w:r w:rsidRPr="00876049">
        <w:rPr>
          <w:rFonts w:cs="David" w:hint="cs"/>
          <w:color w:val="000000" w:themeColor="text1"/>
          <w:rtl/>
        </w:rPr>
        <w:t>השתתפות</w:t>
      </w:r>
      <w:r w:rsidRPr="00876049">
        <w:rPr>
          <w:rFonts w:cs="David"/>
          <w:color w:val="000000" w:themeColor="text1"/>
          <w:rtl/>
        </w:rPr>
        <w:t xml:space="preserve"> </w:t>
      </w:r>
      <w:r w:rsidRPr="00876049">
        <w:rPr>
          <w:rFonts w:cs="David" w:hint="cs"/>
          <w:color w:val="000000" w:themeColor="text1"/>
          <w:rtl/>
        </w:rPr>
        <w:t>כלפי</w:t>
      </w:r>
      <w:r w:rsidRPr="00876049">
        <w:rPr>
          <w:rFonts w:cs="David"/>
          <w:color w:val="000000" w:themeColor="text1"/>
          <w:rtl/>
        </w:rPr>
        <w:t xml:space="preserve"> </w:t>
      </w:r>
      <w:r w:rsidRPr="00876049">
        <w:rPr>
          <w:rFonts w:cs="David" w:hint="cs"/>
          <w:color w:val="000000" w:themeColor="text1"/>
          <w:rtl/>
        </w:rPr>
        <w:t>מדינת</w:t>
      </w:r>
      <w:r w:rsidRPr="00876049">
        <w:rPr>
          <w:rFonts w:cs="David"/>
          <w:color w:val="000000" w:themeColor="text1"/>
          <w:rtl/>
        </w:rPr>
        <w:t xml:space="preserve"> </w:t>
      </w:r>
      <w:r w:rsidRPr="00876049">
        <w:rPr>
          <w:rFonts w:cs="David" w:hint="cs"/>
          <w:color w:val="000000" w:themeColor="text1"/>
          <w:rtl/>
        </w:rPr>
        <w:t>ישראל</w:t>
      </w:r>
      <w:r w:rsidRPr="00876049">
        <w:rPr>
          <w:rFonts w:cs="David"/>
          <w:color w:val="000000" w:themeColor="text1"/>
          <w:rtl/>
        </w:rPr>
        <w:t xml:space="preserve">, </w:t>
      </w:r>
      <w:r w:rsidRPr="00876049">
        <w:rPr>
          <w:rFonts w:cs="David" w:hint="cs"/>
          <w:color w:val="000000" w:themeColor="text1"/>
          <w:rtl/>
        </w:rPr>
        <w:t>משרד</w:t>
      </w:r>
      <w:r w:rsidRPr="00876049">
        <w:rPr>
          <w:rFonts w:cs="David"/>
          <w:color w:val="000000" w:themeColor="text1"/>
          <w:rtl/>
        </w:rPr>
        <w:t xml:space="preserve"> </w:t>
      </w:r>
      <w:r w:rsidRPr="00876049">
        <w:rPr>
          <w:rFonts w:cs="David" w:hint="cs"/>
          <w:color w:val="000000" w:themeColor="text1"/>
          <w:rtl/>
        </w:rPr>
        <w:t>הבריאות</w:t>
      </w:r>
      <w:r w:rsidRPr="00876049">
        <w:rPr>
          <w:rFonts w:cs="David"/>
          <w:color w:val="000000" w:themeColor="text1"/>
          <w:rtl/>
        </w:rPr>
        <w:t xml:space="preserve"> </w:t>
      </w:r>
      <w:r w:rsidRPr="00876049">
        <w:rPr>
          <w:rFonts w:cs="David" w:hint="cs"/>
          <w:color w:val="000000" w:themeColor="text1"/>
          <w:rtl/>
        </w:rPr>
        <w:t>ועובדיהם</w:t>
      </w:r>
      <w:r w:rsidRPr="00876049">
        <w:rPr>
          <w:rFonts w:cs="David"/>
          <w:color w:val="000000" w:themeColor="text1"/>
          <w:rtl/>
        </w:rPr>
        <w:t xml:space="preserve">, </w:t>
      </w:r>
      <w:r w:rsidRPr="00876049">
        <w:rPr>
          <w:rFonts w:cs="David" w:hint="cs"/>
          <w:color w:val="000000" w:themeColor="text1"/>
          <w:rtl/>
        </w:rPr>
        <w:t>ובלבד</w:t>
      </w:r>
      <w:r w:rsidRPr="00876049">
        <w:rPr>
          <w:rFonts w:cs="David"/>
          <w:color w:val="000000" w:themeColor="text1"/>
          <w:rtl/>
        </w:rPr>
        <w:t xml:space="preserve"> </w:t>
      </w:r>
      <w:r w:rsidRPr="00876049">
        <w:rPr>
          <w:rFonts w:cs="David" w:hint="cs"/>
          <w:color w:val="000000" w:themeColor="text1"/>
          <w:rtl/>
        </w:rPr>
        <w:t>שהוויתור</w:t>
      </w:r>
      <w:r w:rsidRPr="00876049">
        <w:rPr>
          <w:rFonts w:cs="David"/>
          <w:color w:val="000000" w:themeColor="text1"/>
          <w:rtl/>
        </w:rPr>
        <w:t xml:space="preserve"> </w:t>
      </w:r>
      <w:r w:rsidRPr="00876049">
        <w:rPr>
          <w:rFonts w:cs="David" w:hint="cs"/>
          <w:color w:val="000000" w:themeColor="text1"/>
          <w:rtl/>
        </w:rPr>
        <w:t>לא</w:t>
      </w:r>
      <w:r w:rsidRPr="00876049">
        <w:rPr>
          <w:rFonts w:cs="David"/>
          <w:color w:val="000000" w:themeColor="text1"/>
          <w:rtl/>
        </w:rPr>
        <w:t xml:space="preserve"> </w:t>
      </w:r>
      <w:r w:rsidRPr="00876049">
        <w:rPr>
          <w:rFonts w:cs="David" w:hint="cs"/>
          <w:color w:val="000000" w:themeColor="text1"/>
          <w:rtl/>
        </w:rPr>
        <w:t>יחול</w:t>
      </w:r>
      <w:r w:rsidRPr="00876049">
        <w:rPr>
          <w:rFonts w:cs="David"/>
          <w:color w:val="000000" w:themeColor="text1"/>
          <w:rtl/>
        </w:rPr>
        <w:t xml:space="preserve"> </w:t>
      </w:r>
      <w:r w:rsidRPr="00876049">
        <w:rPr>
          <w:rFonts w:cs="David" w:hint="cs"/>
          <w:color w:val="000000" w:themeColor="text1"/>
          <w:rtl/>
        </w:rPr>
        <w:t>לטובת</w:t>
      </w:r>
      <w:r w:rsidRPr="00876049">
        <w:rPr>
          <w:rFonts w:cs="David"/>
          <w:color w:val="000000" w:themeColor="text1"/>
          <w:rtl/>
        </w:rPr>
        <w:t xml:space="preserve"> </w:t>
      </w:r>
      <w:r w:rsidRPr="00876049">
        <w:rPr>
          <w:rFonts w:cs="David" w:hint="cs"/>
          <w:color w:val="000000" w:themeColor="text1"/>
          <w:rtl/>
        </w:rPr>
        <w:t>אדם</w:t>
      </w:r>
      <w:r w:rsidRPr="00876049">
        <w:rPr>
          <w:rFonts w:cs="David"/>
          <w:color w:val="000000" w:themeColor="text1"/>
          <w:rtl/>
        </w:rPr>
        <w:t xml:space="preserve"> </w:t>
      </w:r>
      <w:r w:rsidRPr="00876049">
        <w:rPr>
          <w:rFonts w:cs="David" w:hint="cs"/>
          <w:color w:val="000000" w:themeColor="text1"/>
          <w:rtl/>
        </w:rPr>
        <w:t>שגרם</w:t>
      </w:r>
      <w:r w:rsidRPr="00876049">
        <w:rPr>
          <w:rFonts w:cs="David"/>
          <w:color w:val="000000" w:themeColor="text1"/>
          <w:rtl/>
        </w:rPr>
        <w:t xml:space="preserve"> </w:t>
      </w:r>
      <w:r w:rsidRPr="00876049">
        <w:rPr>
          <w:rFonts w:cs="David" w:hint="cs"/>
          <w:color w:val="000000" w:themeColor="text1"/>
          <w:rtl/>
        </w:rPr>
        <w:t>לנזק</w:t>
      </w:r>
      <w:r w:rsidRPr="00876049">
        <w:rPr>
          <w:rFonts w:cs="David"/>
          <w:color w:val="000000" w:themeColor="text1"/>
          <w:rtl/>
        </w:rPr>
        <w:t xml:space="preserve"> </w:t>
      </w:r>
      <w:r w:rsidRPr="00876049">
        <w:rPr>
          <w:rFonts w:cs="David" w:hint="cs"/>
          <w:color w:val="000000" w:themeColor="text1"/>
          <w:rtl/>
        </w:rPr>
        <w:t>מתוך</w:t>
      </w:r>
      <w:r w:rsidRPr="00876049">
        <w:rPr>
          <w:rFonts w:cs="David"/>
          <w:color w:val="000000" w:themeColor="text1"/>
          <w:rtl/>
        </w:rPr>
        <w:t xml:space="preserve"> </w:t>
      </w:r>
      <w:r w:rsidRPr="00876049">
        <w:rPr>
          <w:rFonts w:cs="David" w:hint="cs"/>
          <w:color w:val="000000" w:themeColor="text1"/>
          <w:rtl/>
        </w:rPr>
        <w:t>כוונת</w:t>
      </w:r>
      <w:r w:rsidRPr="00876049">
        <w:rPr>
          <w:rFonts w:cs="David"/>
          <w:color w:val="000000" w:themeColor="text1"/>
          <w:rtl/>
        </w:rPr>
        <w:t xml:space="preserve"> </w:t>
      </w:r>
      <w:r w:rsidRPr="00876049">
        <w:rPr>
          <w:rFonts w:cs="David" w:hint="cs"/>
          <w:color w:val="000000" w:themeColor="text1"/>
          <w:rtl/>
        </w:rPr>
        <w:t>זדון</w:t>
      </w:r>
      <w:r w:rsidRPr="00876049">
        <w:rPr>
          <w:rFonts w:cs="David"/>
          <w:color w:val="000000" w:themeColor="text1"/>
          <w:rtl/>
        </w:rPr>
        <w:t>.</w:t>
      </w:r>
    </w:p>
    <w:p w:rsidR="007A40FF" w:rsidRPr="00876049" w:rsidRDefault="007A40FF" w:rsidP="00741EDB">
      <w:pPr>
        <w:pStyle w:val="30"/>
        <w:widowControl w:val="0"/>
        <w:tabs>
          <w:tab w:val="clear" w:pos="3980"/>
        </w:tabs>
        <w:spacing w:before="40" w:line="360" w:lineRule="auto"/>
        <w:ind w:left="1557" w:hanging="709"/>
        <w:contextualSpacing/>
        <w:rPr>
          <w:rFonts w:cs="David"/>
          <w:color w:val="000000" w:themeColor="text1"/>
          <w:rtl/>
        </w:rPr>
      </w:pPr>
      <w:r w:rsidRPr="00876049">
        <w:rPr>
          <w:rFonts w:cs="David" w:hint="cs"/>
          <w:color w:val="000000" w:themeColor="text1"/>
          <w:rtl/>
        </w:rPr>
        <w:t>הספק</w:t>
      </w:r>
      <w:r w:rsidRPr="00876049">
        <w:rPr>
          <w:rFonts w:cs="David"/>
          <w:color w:val="000000" w:themeColor="text1"/>
          <w:rtl/>
        </w:rPr>
        <w:t xml:space="preserve"> </w:t>
      </w:r>
      <w:r w:rsidRPr="00876049">
        <w:rPr>
          <w:rFonts w:cs="David" w:hint="cs"/>
          <w:color w:val="000000" w:themeColor="text1"/>
          <w:rtl/>
        </w:rPr>
        <w:t>אחראי</w:t>
      </w:r>
      <w:r w:rsidRPr="00876049">
        <w:rPr>
          <w:rFonts w:cs="David"/>
          <w:color w:val="000000" w:themeColor="text1"/>
          <w:rtl/>
        </w:rPr>
        <w:t xml:space="preserve"> </w:t>
      </w:r>
      <w:r w:rsidRPr="00876049">
        <w:rPr>
          <w:rFonts w:cs="David" w:hint="cs"/>
          <w:color w:val="000000" w:themeColor="text1"/>
          <w:rtl/>
        </w:rPr>
        <w:t>בלעדית</w:t>
      </w:r>
      <w:r w:rsidRPr="00876049">
        <w:rPr>
          <w:rFonts w:cs="David"/>
          <w:color w:val="000000" w:themeColor="text1"/>
          <w:rtl/>
        </w:rPr>
        <w:t xml:space="preserve"> </w:t>
      </w:r>
      <w:r w:rsidRPr="00876049">
        <w:rPr>
          <w:rFonts w:cs="David" w:hint="cs"/>
          <w:color w:val="000000" w:themeColor="text1"/>
          <w:rtl/>
        </w:rPr>
        <w:t>כלפי</w:t>
      </w:r>
      <w:r w:rsidRPr="00876049">
        <w:rPr>
          <w:rFonts w:cs="David"/>
          <w:color w:val="000000" w:themeColor="text1"/>
          <w:rtl/>
        </w:rPr>
        <w:t xml:space="preserve"> </w:t>
      </w:r>
      <w:r w:rsidRPr="00876049">
        <w:rPr>
          <w:rFonts w:cs="David" w:hint="cs"/>
          <w:color w:val="000000" w:themeColor="text1"/>
          <w:rtl/>
        </w:rPr>
        <w:t>המבטח</w:t>
      </w:r>
      <w:r w:rsidRPr="00876049">
        <w:rPr>
          <w:rFonts w:cs="David"/>
          <w:color w:val="000000" w:themeColor="text1"/>
          <w:rtl/>
        </w:rPr>
        <w:t xml:space="preserve"> </w:t>
      </w:r>
      <w:r w:rsidRPr="00876049">
        <w:rPr>
          <w:rFonts w:cs="David" w:hint="cs"/>
          <w:color w:val="000000" w:themeColor="text1"/>
          <w:rtl/>
        </w:rPr>
        <w:t>לתשלום</w:t>
      </w:r>
      <w:r w:rsidRPr="00876049">
        <w:rPr>
          <w:rFonts w:cs="David"/>
          <w:color w:val="000000" w:themeColor="text1"/>
          <w:rtl/>
        </w:rPr>
        <w:t xml:space="preserve"> </w:t>
      </w:r>
      <w:r w:rsidRPr="00876049">
        <w:rPr>
          <w:rFonts w:cs="David" w:hint="cs"/>
          <w:color w:val="000000" w:themeColor="text1"/>
          <w:rtl/>
        </w:rPr>
        <w:t>דמי</w:t>
      </w:r>
      <w:r w:rsidRPr="00876049">
        <w:rPr>
          <w:rFonts w:cs="David"/>
          <w:color w:val="000000" w:themeColor="text1"/>
          <w:rtl/>
        </w:rPr>
        <w:t xml:space="preserve"> </w:t>
      </w:r>
      <w:r w:rsidRPr="00876049">
        <w:rPr>
          <w:rFonts w:cs="David" w:hint="cs"/>
          <w:color w:val="000000" w:themeColor="text1"/>
          <w:rtl/>
        </w:rPr>
        <w:t>הביטוח</w:t>
      </w:r>
      <w:r w:rsidRPr="00876049">
        <w:rPr>
          <w:rFonts w:cs="David"/>
          <w:color w:val="000000" w:themeColor="text1"/>
          <w:rtl/>
        </w:rPr>
        <w:t xml:space="preserve"> </w:t>
      </w:r>
      <w:r w:rsidRPr="00876049">
        <w:rPr>
          <w:rFonts w:cs="David" w:hint="cs"/>
          <w:color w:val="000000" w:themeColor="text1"/>
          <w:rtl/>
        </w:rPr>
        <w:t>עבור</w:t>
      </w:r>
      <w:r w:rsidRPr="00876049">
        <w:rPr>
          <w:rFonts w:cs="David"/>
          <w:color w:val="000000" w:themeColor="text1"/>
          <w:rtl/>
        </w:rPr>
        <w:t xml:space="preserve"> </w:t>
      </w:r>
      <w:r w:rsidRPr="00876049">
        <w:rPr>
          <w:rFonts w:cs="David" w:hint="cs"/>
          <w:color w:val="000000" w:themeColor="text1"/>
          <w:rtl/>
        </w:rPr>
        <w:t>הפוליסה</w:t>
      </w:r>
      <w:r w:rsidRPr="00876049">
        <w:rPr>
          <w:rFonts w:cs="David"/>
          <w:color w:val="000000" w:themeColor="text1"/>
          <w:rtl/>
        </w:rPr>
        <w:t xml:space="preserve"> </w:t>
      </w:r>
      <w:r w:rsidRPr="00876049">
        <w:rPr>
          <w:rFonts w:cs="David" w:hint="cs"/>
          <w:color w:val="000000" w:themeColor="text1"/>
          <w:rtl/>
        </w:rPr>
        <w:t>ולמילוי</w:t>
      </w:r>
      <w:r w:rsidRPr="00876049">
        <w:rPr>
          <w:rFonts w:cs="David"/>
          <w:color w:val="000000" w:themeColor="text1"/>
          <w:rtl/>
        </w:rPr>
        <w:t xml:space="preserve"> </w:t>
      </w:r>
      <w:r w:rsidRPr="00876049">
        <w:rPr>
          <w:rFonts w:cs="David" w:hint="cs"/>
          <w:color w:val="000000" w:themeColor="text1"/>
          <w:rtl/>
        </w:rPr>
        <w:t>כל</w:t>
      </w:r>
      <w:r w:rsidRPr="00876049">
        <w:rPr>
          <w:rFonts w:cs="David"/>
          <w:color w:val="000000" w:themeColor="text1"/>
          <w:rtl/>
        </w:rPr>
        <w:t xml:space="preserve"> </w:t>
      </w:r>
      <w:r w:rsidRPr="00876049">
        <w:rPr>
          <w:rFonts w:cs="David" w:hint="cs"/>
          <w:color w:val="000000" w:themeColor="text1"/>
          <w:rtl/>
        </w:rPr>
        <w:t>החובות</w:t>
      </w:r>
      <w:r w:rsidRPr="00876049">
        <w:rPr>
          <w:rFonts w:cs="David"/>
          <w:color w:val="000000" w:themeColor="text1"/>
          <w:rtl/>
        </w:rPr>
        <w:t xml:space="preserve"> </w:t>
      </w:r>
      <w:r w:rsidRPr="00876049">
        <w:rPr>
          <w:rFonts w:cs="David" w:hint="cs"/>
          <w:color w:val="000000" w:themeColor="text1"/>
          <w:rtl/>
        </w:rPr>
        <w:t>המוטלות</w:t>
      </w:r>
      <w:r w:rsidRPr="00876049">
        <w:rPr>
          <w:rFonts w:cs="David"/>
          <w:color w:val="000000" w:themeColor="text1"/>
          <w:rtl/>
        </w:rPr>
        <w:t xml:space="preserve"> </w:t>
      </w:r>
      <w:r w:rsidRPr="00876049">
        <w:rPr>
          <w:rFonts w:cs="David" w:hint="cs"/>
          <w:color w:val="000000" w:themeColor="text1"/>
          <w:rtl/>
        </w:rPr>
        <w:t>על</w:t>
      </w:r>
      <w:r w:rsidRPr="00876049">
        <w:rPr>
          <w:rFonts w:cs="David"/>
          <w:color w:val="000000" w:themeColor="text1"/>
          <w:rtl/>
        </w:rPr>
        <w:t xml:space="preserve"> </w:t>
      </w:r>
      <w:r w:rsidRPr="00876049">
        <w:rPr>
          <w:rFonts w:cs="David" w:hint="cs"/>
          <w:color w:val="000000" w:themeColor="text1"/>
          <w:rtl/>
        </w:rPr>
        <w:t>המבוטח</w:t>
      </w:r>
      <w:r w:rsidRPr="00876049">
        <w:rPr>
          <w:rFonts w:cs="David"/>
          <w:color w:val="000000" w:themeColor="text1"/>
          <w:rtl/>
        </w:rPr>
        <w:t xml:space="preserve"> </w:t>
      </w:r>
      <w:r w:rsidRPr="00876049">
        <w:rPr>
          <w:rFonts w:cs="David" w:hint="cs"/>
          <w:color w:val="000000" w:themeColor="text1"/>
          <w:rtl/>
        </w:rPr>
        <w:t>על</w:t>
      </w:r>
      <w:r w:rsidRPr="00876049">
        <w:rPr>
          <w:rFonts w:cs="David"/>
          <w:color w:val="000000" w:themeColor="text1"/>
          <w:rtl/>
        </w:rPr>
        <w:t xml:space="preserve"> </w:t>
      </w:r>
      <w:r w:rsidRPr="00876049">
        <w:rPr>
          <w:rFonts w:cs="David" w:hint="cs"/>
          <w:color w:val="000000" w:themeColor="text1"/>
          <w:rtl/>
        </w:rPr>
        <w:t>פי</w:t>
      </w:r>
      <w:r w:rsidRPr="00876049">
        <w:rPr>
          <w:rFonts w:cs="David"/>
          <w:color w:val="000000" w:themeColor="text1"/>
          <w:rtl/>
        </w:rPr>
        <w:t xml:space="preserve"> </w:t>
      </w:r>
      <w:r w:rsidRPr="00876049">
        <w:rPr>
          <w:rFonts w:cs="David" w:hint="cs"/>
          <w:color w:val="000000" w:themeColor="text1"/>
          <w:rtl/>
        </w:rPr>
        <w:t>תנאי</w:t>
      </w:r>
      <w:r w:rsidRPr="00876049">
        <w:rPr>
          <w:rFonts w:cs="David"/>
          <w:color w:val="000000" w:themeColor="text1"/>
          <w:rtl/>
        </w:rPr>
        <w:t xml:space="preserve"> </w:t>
      </w:r>
      <w:r w:rsidRPr="00876049">
        <w:rPr>
          <w:rFonts w:cs="David" w:hint="cs"/>
          <w:color w:val="000000" w:themeColor="text1"/>
          <w:rtl/>
        </w:rPr>
        <w:t>הפוליס</w:t>
      </w:r>
      <w:r w:rsidR="00CA2F4B">
        <w:rPr>
          <w:rFonts w:cs="David" w:hint="cs"/>
          <w:color w:val="000000" w:themeColor="text1"/>
          <w:rtl/>
        </w:rPr>
        <w:t>ות</w:t>
      </w:r>
      <w:r w:rsidRPr="00876049">
        <w:rPr>
          <w:rFonts w:cs="David"/>
          <w:color w:val="000000" w:themeColor="text1"/>
          <w:rtl/>
        </w:rPr>
        <w:t>.</w:t>
      </w:r>
    </w:p>
    <w:p w:rsidR="00CA2F4B" w:rsidRPr="00CA2F4B" w:rsidRDefault="00CA2F4B" w:rsidP="009C6F01">
      <w:pPr>
        <w:pStyle w:val="30"/>
        <w:widowControl w:val="0"/>
        <w:tabs>
          <w:tab w:val="clear" w:pos="3980"/>
        </w:tabs>
        <w:spacing w:before="40" w:line="360" w:lineRule="auto"/>
        <w:ind w:left="1557" w:hanging="709"/>
        <w:contextualSpacing/>
        <w:rPr>
          <w:rFonts w:cs="David"/>
          <w:color w:val="000000" w:themeColor="text1"/>
          <w:rtl/>
        </w:rPr>
      </w:pPr>
      <w:r w:rsidRPr="00CA2F4B">
        <w:rPr>
          <w:rFonts w:cs="David"/>
          <w:color w:val="000000" w:themeColor="text1"/>
          <w:rtl/>
        </w:rPr>
        <w:t xml:space="preserve">ההשתתפויות העצמיות הנקובות בכל פוליסה ופוליסה תחולנה בלעדית על הספק.                                   </w:t>
      </w:r>
    </w:p>
    <w:p w:rsidR="007A40FF" w:rsidRPr="00876049" w:rsidRDefault="007A40FF" w:rsidP="007A40FF">
      <w:pPr>
        <w:pStyle w:val="30"/>
        <w:widowControl w:val="0"/>
        <w:tabs>
          <w:tab w:val="clear" w:pos="3980"/>
        </w:tabs>
        <w:spacing w:before="40" w:line="360" w:lineRule="auto"/>
        <w:ind w:left="1557" w:hanging="709"/>
        <w:contextualSpacing/>
        <w:rPr>
          <w:rFonts w:cs="David"/>
          <w:color w:val="000000" w:themeColor="text1"/>
          <w:rtl/>
        </w:rPr>
      </w:pPr>
      <w:r w:rsidRPr="00876049">
        <w:rPr>
          <w:rFonts w:cs="David" w:hint="cs"/>
          <w:color w:val="000000" w:themeColor="text1"/>
          <w:rtl/>
        </w:rPr>
        <w:t>כל</w:t>
      </w:r>
      <w:r w:rsidRPr="00876049">
        <w:rPr>
          <w:rFonts w:cs="David"/>
          <w:color w:val="000000" w:themeColor="text1"/>
          <w:rtl/>
        </w:rPr>
        <w:t xml:space="preserve"> </w:t>
      </w:r>
      <w:r w:rsidRPr="00876049">
        <w:rPr>
          <w:rFonts w:cs="David" w:hint="cs"/>
          <w:color w:val="000000" w:themeColor="text1"/>
          <w:rtl/>
        </w:rPr>
        <w:t>סעיף</w:t>
      </w:r>
      <w:r w:rsidRPr="00876049">
        <w:rPr>
          <w:rFonts w:cs="David"/>
          <w:color w:val="000000" w:themeColor="text1"/>
          <w:rtl/>
        </w:rPr>
        <w:t xml:space="preserve"> </w:t>
      </w:r>
      <w:r w:rsidRPr="00876049">
        <w:rPr>
          <w:rFonts w:cs="David" w:hint="cs"/>
          <w:color w:val="000000" w:themeColor="text1"/>
          <w:rtl/>
        </w:rPr>
        <w:t>בפוליסת</w:t>
      </w:r>
      <w:r w:rsidRPr="00876049">
        <w:rPr>
          <w:rFonts w:cs="David"/>
          <w:color w:val="000000" w:themeColor="text1"/>
          <w:rtl/>
        </w:rPr>
        <w:t xml:space="preserve"> </w:t>
      </w:r>
      <w:r w:rsidRPr="00876049">
        <w:rPr>
          <w:rFonts w:cs="David" w:hint="cs"/>
          <w:color w:val="000000" w:themeColor="text1"/>
          <w:rtl/>
        </w:rPr>
        <w:t>הביטוח</w:t>
      </w:r>
      <w:r w:rsidRPr="00876049">
        <w:rPr>
          <w:rFonts w:cs="David"/>
          <w:color w:val="000000" w:themeColor="text1"/>
          <w:rtl/>
        </w:rPr>
        <w:t xml:space="preserve"> </w:t>
      </w:r>
      <w:r w:rsidRPr="00876049">
        <w:rPr>
          <w:rFonts w:cs="David" w:hint="cs"/>
          <w:color w:val="000000" w:themeColor="text1"/>
          <w:rtl/>
        </w:rPr>
        <w:t>המפקיע</w:t>
      </w:r>
      <w:r w:rsidRPr="00876049">
        <w:rPr>
          <w:rFonts w:cs="David"/>
          <w:color w:val="000000" w:themeColor="text1"/>
          <w:rtl/>
        </w:rPr>
        <w:t xml:space="preserve"> </w:t>
      </w:r>
      <w:r w:rsidRPr="00876049">
        <w:rPr>
          <w:rFonts w:cs="David" w:hint="cs"/>
          <w:color w:val="000000" w:themeColor="text1"/>
          <w:rtl/>
        </w:rPr>
        <w:t>או</w:t>
      </w:r>
      <w:r w:rsidRPr="00876049">
        <w:rPr>
          <w:rFonts w:cs="David"/>
          <w:color w:val="000000" w:themeColor="text1"/>
          <w:rtl/>
        </w:rPr>
        <w:t xml:space="preserve"> </w:t>
      </w:r>
      <w:r w:rsidRPr="00876049">
        <w:rPr>
          <w:rFonts w:cs="David" w:hint="cs"/>
          <w:color w:val="000000" w:themeColor="text1"/>
          <w:rtl/>
        </w:rPr>
        <w:t>מקטין</w:t>
      </w:r>
      <w:r w:rsidRPr="00876049">
        <w:rPr>
          <w:rFonts w:cs="David"/>
          <w:color w:val="000000" w:themeColor="text1"/>
          <w:rtl/>
        </w:rPr>
        <w:t xml:space="preserve"> </w:t>
      </w:r>
      <w:r w:rsidRPr="00876049">
        <w:rPr>
          <w:rFonts w:cs="David" w:hint="cs"/>
          <w:color w:val="000000" w:themeColor="text1"/>
          <w:rtl/>
        </w:rPr>
        <w:t>בדרך</w:t>
      </w:r>
      <w:r w:rsidRPr="00876049">
        <w:rPr>
          <w:rFonts w:cs="David"/>
          <w:color w:val="000000" w:themeColor="text1"/>
          <w:rtl/>
        </w:rPr>
        <w:t xml:space="preserve"> </w:t>
      </w:r>
      <w:r w:rsidRPr="00876049">
        <w:rPr>
          <w:rFonts w:cs="David" w:hint="cs"/>
          <w:color w:val="000000" w:themeColor="text1"/>
          <w:rtl/>
        </w:rPr>
        <w:t>כל</w:t>
      </w:r>
      <w:r w:rsidRPr="00876049">
        <w:rPr>
          <w:rFonts w:cs="David"/>
          <w:color w:val="000000" w:themeColor="text1"/>
          <w:rtl/>
        </w:rPr>
        <w:t xml:space="preserve"> </w:t>
      </w:r>
      <w:r w:rsidRPr="00876049">
        <w:rPr>
          <w:rFonts w:cs="David" w:hint="cs"/>
          <w:color w:val="000000" w:themeColor="text1"/>
          <w:rtl/>
        </w:rPr>
        <w:t>שהיא</w:t>
      </w:r>
      <w:r w:rsidRPr="00876049">
        <w:rPr>
          <w:rFonts w:cs="David"/>
          <w:color w:val="000000" w:themeColor="text1"/>
          <w:rtl/>
        </w:rPr>
        <w:t xml:space="preserve"> </w:t>
      </w:r>
      <w:r w:rsidRPr="00876049">
        <w:rPr>
          <w:rFonts w:cs="David" w:hint="cs"/>
          <w:color w:val="000000" w:themeColor="text1"/>
          <w:rtl/>
        </w:rPr>
        <w:t>את</w:t>
      </w:r>
      <w:r w:rsidRPr="00876049">
        <w:rPr>
          <w:rFonts w:cs="David"/>
          <w:color w:val="000000" w:themeColor="text1"/>
          <w:rtl/>
        </w:rPr>
        <w:t xml:space="preserve"> </w:t>
      </w:r>
      <w:r w:rsidRPr="00876049">
        <w:rPr>
          <w:rFonts w:cs="David" w:hint="cs"/>
          <w:color w:val="000000" w:themeColor="text1"/>
          <w:rtl/>
        </w:rPr>
        <w:t>אחריות</w:t>
      </w:r>
      <w:r w:rsidRPr="00876049">
        <w:rPr>
          <w:rFonts w:cs="David"/>
          <w:color w:val="000000" w:themeColor="text1"/>
          <w:rtl/>
        </w:rPr>
        <w:t xml:space="preserve"> </w:t>
      </w:r>
      <w:r w:rsidRPr="00876049">
        <w:rPr>
          <w:rFonts w:cs="David" w:hint="cs"/>
          <w:color w:val="000000" w:themeColor="text1"/>
          <w:rtl/>
        </w:rPr>
        <w:t>המבטח</w:t>
      </w:r>
      <w:r w:rsidRPr="00876049">
        <w:rPr>
          <w:rFonts w:cs="David"/>
          <w:color w:val="000000" w:themeColor="text1"/>
          <w:rtl/>
        </w:rPr>
        <w:t xml:space="preserve">, </w:t>
      </w:r>
      <w:r w:rsidRPr="00876049">
        <w:rPr>
          <w:rFonts w:cs="David" w:hint="cs"/>
          <w:color w:val="000000" w:themeColor="text1"/>
          <w:rtl/>
        </w:rPr>
        <w:t>כאשר</w:t>
      </w:r>
      <w:r w:rsidRPr="00876049">
        <w:rPr>
          <w:rFonts w:cs="David"/>
          <w:color w:val="000000" w:themeColor="text1"/>
          <w:rtl/>
        </w:rPr>
        <w:t xml:space="preserve"> </w:t>
      </w:r>
      <w:r w:rsidRPr="00876049">
        <w:rPr>
          <w:rFonts w:cs="David" w:hint="cs"/>
          <w:color w:val="000000" w:themeColor="text1"/>
          <w:rtl/>
        </w:rPr>
        <w:t>קיים</w:t>
      </w:r>
      <w:r w:rsidRPr="00876049">
        <w:rPr>
          <w:rFonts w:cs="David"/>
          <w:color w:val="000000" w:themeColor="text1"/>
          <w:rtl/>
        </w:rPr>
        <w:t xml:space="preserve"> </w:t>
      </w:r>
      <w:r w:rsidRPr="00876049">
        <w:rPr>
          <w:rFonts w:cs="David" w:hint="cs"/>
          <w:color w:val="000000" w:themeColor="text1"/>
          <w:rtl/>
        </w:rPr>
        <w:t>ביטוח</w:t>
      </w:r>
      <w:r w:rsidRPr="00876049">
        <w:rPr>
          <w:rFonts w:cs="David"/>
          <w:color w:val="000000" w:themeColor="text1"/>
          <w:rtl/>
        </w:rPr>
        <w:t xml:space="preserve"> </w:t>
      </w:r>
      <w:r w:rsidRPr="00876049">
        <w:rPr>
          <w:rFonts w:cs="David" w:hint="cs"/>
          <w:color w:val="000000" w:themeColor="text1"/>
          <w:rtl/>
        </w:rPr>
        <w:t>אחר</w:t>
      </w:r>
      <w:r w:rsidRPr="00876049">
        <w:rPr>
          <w:rFonts w:cs="David"/>
          <w:color w:val="000000" w:themeColor="text1"/>
          <w:rtl/>
        </w:rPr>
        <w:t xml:space="preserve"> </w:t>
      </w:r>
      <w:r w:rsidRPr="00876049">
        <w:rPr>
          <w:rFonts w:cs="David" w:hint="cs"/>
          <w:color w:val="000000" w:themeColor="text1"/>
          <w:rtl/>
        </w:rPr>
        <w:t>לא</w:t>
      </w:r>
      <w:r w:rsidRPr="00876049">
        <w:rPr>
          <w:rFonts w:cs="David"/>
          <w:color w:val="000000" w:themeColor="text1"/>
          <w:rtl/>
        </w:rPr>
        <w:t xml:space="preserve"> </w:t>
      </w:r>
      <w:r w:rsidRPr="00876049">
        <w:rPr>
          <w:rFonts w:cs="David" w:hint="cs"/>
          <w:color w:val="000000" w:themeColor="text1"/>
          <w:rtl/>
        </w:rPr>
        <w:t>יופעל</w:t>
      </w:r>
      <w:r w:rsidRPr="00876049">
        <w:rPr>
          <w:rFonts w:cs="David"/>
          <w:color w:val="000000" w:themeColor="text1"/>
          <w:rtl/>
        </w:rPr>
        <w:t xml:space="preserve"> </w:t>
      </w:r>
      <w:r w:rsidRPr="00876049">
        <w:rPr>
          <w:rFonts w:cs="David" w:hint="cs"/>
          <w:color w:val="000000" w:themeColor="text1"/>
          <w:rtl/>
        </w:rPr>
        <w:t>כלפי</w:t>
      </w:r>
      <w:r w:rsidRPr="00876049">
        <w:rPr>
          <w:rFonts w:cs="David"/>
          <w:color w:val="000000" w:themeColor="text1"/>
          <w:rtl/>
        </w:rPr>
        <w:t xml:space="preserve"> </w:t>
      </w:r>
      <w:r w:rsidRPr="00876049">
        <w:rPr>
          <w:rFonts w:cs="David" w:hint="cs"/>
          <w:color w:val="000000" w:themeColor="text1"/>
          <w:rtl/>
        </w:rPr>
        <w:t>מדינת</w:t>
      </w:r>
      <w:r w:rsidRPr="00876049">
        <w:rPr>
          <w:rFonts w:cs="David"/>
          <w:color w:val="000000" w:themeColor="text1"/>
          <w:rtl/>
        </w:rPr>
        <w:t xml:space="preserve"> </w:t>
      </w:r>
      <w:r w:rsidRPr="00876049">
        <w:rPr>
          <w:rFonts w:cs="David" w:hint="cs"/>
          <w:color w:val="000000" w:themeColor="text1"/>
          <w:rtl/>
        </w:rPr>
        <w:t>ישראל</w:t>
      </w:r>
      <w:r w:rsidRPr="00876049">
        <w:rPr>
          <w:rFonts w:cs="David"/>
          <w:color w:val="000000" w:themeColor="text1"/>
          <w:rtl/>
        </w:rPr>
        <w:t xml:space="preserve">, </w:t>
      </w:r>
      <w:r w:rsidRPr="00876049">
        <w:rPr>
          <w:rFonts w:cs="David" w:hint="cs"/>
          <w:color w:val="000000" w:themeColor="text1"/>
          <w:rtl/>
        </w:rPr>
        <w:t>והביטוח</w:t>
      </w:r>
      <w:r w:rsidRPr="00876049">
        <w:rPr>
          <w:rFonts w:cs="David"/>
          <w:color w:val="000000" w:themeColor="text1"/>
          <w:rtl/>
        </w:rPr>
        <w:t xml:space="preserve"> </w:t>
      </w:r>
      <w:r w:rsidRPr="00876049">
        <w:rPr>
          <w:rFonts w:cs="David" w:hint="cs"/>
          <w:color w:val="000000" w:themeColor="text1"/>
          <w:rtl/>
        </w:rPr>
        <w:t>הינו</w:t>
      </w:r>
      <w:r w:rsidRPr="00876049">
        <w:rPr>
          <w:rFonts w:cs="David"/>
          <w:color w:val="000000" w:themeColor="text1"/>
          <w:rtl/>
        </w:rPr>
        <w:t xml:space="preserve"> </w:t>
      </w:r>
      <w:r w:rsidRPr="00876049">
        <w:rPr>
          <w:rFonts w:cs="David" w:hint="cs"/>
          <w:color w:val="000000" w:themeColor="text1"/>
          <w:rtl/>
        </w:rPr>
        <w:t>בחזקת</w:t>
      </w:r>
      <w:r w:rsidRPr="00876049">
        <w:rPr>
          <w:rFonts w:cs="David"/>
          <w:color w:val="000000" w:themeColor="text1"/>
          <w:rtl/>
        </w:rPr>
        <w:t xml:space="preserve"> </w:t>
      </w:r>
      <w:r w:rsidRPr="00876049">
        <w:rPr>
          <w:rFonts w:cs="David" w:hint="cs"/>
          <w:color w:val="000000" w:themeColor="text1"/>
          <w:rtl/>
        </w:rPr>
        <w:t>ביטוח</w:t>
      </w:r>
      <w:r w:rsidRPr="00876049">
        <w:rPr>
          <w:rFonts w:cs="David"/>
          <w:color w:val="000000" w:themeColor="text1"/>
          <w:rtl/>
        </w:rPr>
        <w:t xml:space="preserve"> </w:t>
      </w:r>
      <w:r w:rsidRPr="00876049">
        <w:rPr>
          <w:rFonts w:cs="David" w:hint="cs"/>
          <w:color w:val="000000" w:themeColor="text1"/>
          <w:rtl/>
        </w:rPr>
        <w:t>ראשוני</w:t>
      </w:r>
      <w:r w:rsidRPr="00876049">
        <w:rPr>
          <w:rFonts w:cs="David"/>
          <w:color w:val="000000" w:themeColor="text1"/>
          <w:rtl/>
        </w:rPr>
        <w:t xml:space="preserve"> </w:t>
      </w:r>
      <w:r w:rsidRPr="00876049">
        <w:rPr>
          <w:rFonts w:cs="David" w:hint="cs"/>
          <w:color w:val="000000" w:themeColor="text1"/>
          <w:rtl/>
        </w:rPr>
        <w:t>המזכה</w:t>
      </w:r>
      <w:r w:rsidRPr="00876049">
        <w:rPr>
          <w:rFonts w:cs="David"/>
          <w:color w:val="000000" w:themeColor="text1"/>
          <w:rtl/>
        </w:rPr>
        <w:t xml:space="preserve"> </w:t>
      </w:r>
      <w:r w:rsidRPr="00876049">
        <w:rPr>
          <w:rFonts w:cs="David" w:hint="cs"/>
          <w:color w:val="000000" w:themeColor="text1"/>
          <w:rtl/>
        </w:rPr>
        <w:t>במלוא</w:t>
      </w:r>
      <w:r w:rsidRPr="00876049">
        <w:rPr>
          <w:rFonts w:cs="David"/>
          <w:color w:val="000000" w:themeColor="text1"/>
          <w:rtl/>
        </w:rPr>
        <w:t xml:space="preserve"> </w:t>
      </w:r>
      <w:r w:rsidRPr="00876049">
        <w:rPr>
          <w:rFonts w:cs="David" w:hint="cs"/>
          <w:color w:val="000000" w:themeColor="text1"/>
          <w:rtl/>
        </w:rPr>
        <w:t>הזכויות</w:t>
      </w:r>
      <w:r w:rsidRPr="00876049">
        <w:rPr>
          <w:rFonts w:cs="David"/>
          <w:color w:val="000000" w:themeColor="text1"/>
          <w:rtl/>
        </w:rPr>
        <w:t xml:space="preserve"> </w:t>
      </w:r>
      <w:r w:rsidRPr="00876049">
        <w:rPr>
          <w:rFonts w:cs="David" w:hint="cs"/>
          <w:color w:val="000000" w:themeColor="text1"/>
          <w:rtl/>
        </w:rPr>
        <w:t>על</w:t>
      </w:r>
      <w:r w:rsidRPr="00876049">
        <w:rPr>
          <w:rFonts w:cs="David"/>
          <w:color w:val="000000" w:themeColor="text1"/>
          <w:rtl/>
        </w:rPr>
        <w:t xml:space="preserve"> </w:t>
      </w:r>
      <w:r w:rsidRPr="00876049">
        <w:rPr>
          <w:rFonts w:cs="David" w:hint="cs"/>
          <w:color w:val="000000" w:themeColor="text1"/>
          <w:rtl/>
        </w:rPr>
        <w:t>פי</w:t>
      </w:r>
      <w:r w:rsidRPr="00876049">
        <w:rPr>
          <w:rFonts w:cs="David"/>
          <w:color w:val="000000" w:themeColor="text1"/>
          <w:rtl/>
        </w:rPr>
        <w:t xml:space="preserve"> </w:t>
      </w:r>
      <w:r w:rsidRPr="00876049">
        <w:rPr>
          <w:rFonts w:cs="David" w:hint="cs"/>
          <w:color w:val="000000" w:themeColor="text1"/>
          <w:rtl/>
        </w:rPr>
        <w:t>הביטוח</w:t>
      </w:r>
      <w:r w:rsidRPr="00876049">
        <w:rPr>
          <w:rFonts w:cs="David"/>
          <w:color w:val="000000" w:themeColor="text1"/>
          <w:rtl/>
        </w:rPr>
        <w:t>.</w:t>
      </w:r>
    </w:p>
    <w:p w:rsidR="007A40FF" w:rsidRPr="00876049" w:rsidRDefault="007A40FF" w:rsidP="007A40FF">
      <w:pPr>
        <w:pStyle w:val="30"/>
        <w:widowControl w:val="0"/>
        <w:tabs>
          <w:tab w:val="clear" w:pos="3980"/>
        </w:tabs>
        <w:spacing w:before="40" w:line="360" w:lineRule="auto"/>
        <w:ind w:left="1557" w:hanging="709"/>
        <w:contextualSpacing/>
        <w:rPr>
          <w:rFonts w:cs="David"/>
          <w:color w:val="000000" w:themeColor="text1"/>
          <w:rtl/>
        </w:rPr>
      </w:pPr>
      <w:r w:rsidRPr="00876049">
        <w:rPr>
          <w:rFonts w:cs="David" w:hint="cs"/>
          <w:color w:val="000000" w:themeColor="text1"/>
          <w:rtl/>
        </w:rPr>
        <w:t>חריג</w:t>
      </w:r>
      <w:r w:rsidRPr="00876049">
        <w:rPr>
          <w:rFonts w:cs="David"/>
          <w:color w:val="000000" w:themeColor="text1"/>
          <w:rtl/>
        </w:rPr>
        <w:t xml:space="preserve"> </w:t>
      </w:r>
      <w:r w:rsidRPr="00876049">
        <w:rPr>
          <w:rFonts w:cs="David" w:hint="cs"/>
          <w:color w:val="000000" w:themeColor="text1"/>
          <w:rtl/>
        </w:rPr>
        <w:t>כוונה</w:t>
      </w:r>
      <w:r w:rsidRPr="00876049">
        <w:rPr>
          <w:rFonts w:cs="David"/>
          <w:color w:val="000000" w:themeColor="text1"/>
          <w:rtl/>
        </w:rPr>
        <w:t xml:space="preserve"> </w:t>
      </w:r>
      <w:r w:rsidRPr="00876049">
        <w:rPr>
          <w:rFonts w:cs="David" w:hint="cs"/>
          <w:color w:val="000000" w:themeColor="text1"/>
          <w:rtl/>
        </w:rPr>
        <w:t>ו</w:t>
      </w:r>
      <w:r w:rsidRPr="00876049">
        <w:rPr>
          <w:rFonts w:cs="David"/>
          <w:color w:val="000000" w:themeColor="text1"/>
          <w:rtl/>
        </w:rPr>
        <w:t>/</w:t>
      </w:r>
      <w:r w:rsidRPr="00876049">
        <w:rPr>
          <w:rFonts w:cs="David" w:hint="cs"/>
          <w:color w:val="000000" w:themeColor="text1"/>
          <w:rtl/>
        </w:rPr>
        <w:t>או</w:t>
      </w:r>
      <w:r w:rsidRPr="00876049">
        <w:rPr>
          <w:rFonts w:cs="David"/>
          <w:color w:val="000000" w:themeColor="text1"/>
          <w:rtl/>
        </w:rPr>
        <w:t xml:space="preserve"> </w:t>
      </w:r>
      <w:r w:rsidRPr="00876049">
        <w:rPr>
          <w:rFonts w:cs="David" w:hint="cs"/>
          <w:color w:val="000000" w:themeColor="text1"/>
          <w:rtl/>
        </w:rPr>
        <w:t>רשלנות</w:t>
      </w:r>
      <w:r w:rsidRPr="00876049">
        <w:rPr>
          <w:rFonts w:cs="David"/>
          <w:color w:val="000000" w:themeColor="text1"/>
          <w:rtl/>
        </w:rPr>
        <w:t xml:space="preserve"> </w:t>
      </w:r>
      <w:r w:rsidRPr="00876049">
        <w:rPr>
          <w:rFonts w:cs="David" w:hint="cs"/>
          <w:color w:val="000000" w:themeColor="text1"/>
          <w:rtl/>
        </w:rPr>
        <w:t>רבתי</w:t>
      </w:r>
      <w:r w:rsidRPr="00876049">
        <w:rPr>
          <w:rFonts w:cs="David"/>
          <w:color w:val="000000" w:themeColor="text1"/>
          <w:rtl/>
        </w:rPr>
        <w:t xml:space="preserve"> </w:t>
      </w:r>
      <w:r w:rsidRPr="00876049">
        <w:rPr>
          <w:rFonts w:cs="David" w:hint="cs"/>
          <w:color w:val="000000" w:themeColor="text1"/>
          <w:rtl/>
        </w:rPr>
        <w:t>יבוטל</w:t>
      </w:r>
      <w:r w:rsidRPr="00876049">
        <w:rPr>
          <w:rFonts w:cs="David"/>
          <w:color w:val="000000" w:themeColor="text1"/>
          <w:rtl/>
        </w:rPr>
        <w:t xml:space="preserve"> </w:t>
      </w:r>
      <w:r w:rsidRPr="00876049">
        <w:rPr>
          <w:rFonts w:cs="David" w:hint="cs"/>
          <w:color w:val="000000" w:themeColor="text1"/>
          <w:rtl/>
        </w:rPr>
        <w:t>ככל</w:t>
      </w:r>
      <w:r w:rsidRPr="00876049">
        <w:rPr>
          <w:rFonts w:cs="David"/>
          <w:color w:val="000000" w:themeColor="text1"/>
          <w:rtl/>
        </w:rPr>
        <w:t xml:space="preserve"> </w:t>
      </w:r>
      <w:r w:rsidRPr="00876049">
        <w:rPr>
          <w:rFonts w:cs="David" w:hint="cs"/>
          <w:color w:val="000000" w:themeColor="text1"/>
          <w:rtl/>
        </w:rPr>
        <w:t>שקיים</w:t>
      </w:r>
      <w:r w:rsidRPr="00876049">
        <w:rPr>
          <w:rFonts w:cs="David"/>
          <w:color w:val="000000" w:themeColor="text1"/>
          <w:rtl/>
        </w:rPr>
        <w:t>.</w:t>
      </w:r>
    </w:p>
    <w:p w:rsidR="007A40FF" w:rsidRPr="00876049" w:rsidRDefault="007A40FF" w:rsidP="007A40FF">
      <w:pPr>
        <w:pStyle w:val="22"/>
        <w:widowControl w:val="0"/>
        <w:tabs>
          <w:tab w:val="clear" w:pos="792"/>
          <w:tab w:val="clear" w:pos="1132"/>
        </w:tabs>
        <w:spacing w:before="40"/>
        <w:ind w:left="990" w:hanging="567"/>
        <w:rPr>
          <w:rFonts w:cs="David"/>
          <w:b w:val="0"/>
          <w:bCs w:val="0"/>
          <w:noProof/>
          <w:color w:val="000000" w:themeColor="text1"/>
          <w:rtl/>
        </w:rPr>
      </w:pPr>
      <w:r w:rsidRPr="00876049">
        <w:rPr>
          <w:rFonts w:cs="David" w:hint="cs"/>
          <w:b w:val="0"/>
          <w:bCs w:val="0"/>
          <w:noProof/>
          <w:color w:val="000000" w:themeColor="text1"/>
          <w:rtl/>
        </w:rPr>
        <w:lastRenderedPageBreak/>
        <w:t>הספק</w:t>
      </w:r>
      <w:r w:rsidRPr="00876049">
        <w:rPr>
          <w:rFonts w:cs="David"/>
          <w:b w:val="0"/>
          <w:bCs w:val="0"/>
          <w:noProof/>
          <w:color w:val="000000" w:themeColor="text1"/>
          <w:rtl/>
        </w:rPr>
        <w:t xml:space="preserve"> </w:t>
      </w:r>
      <w:r w:rsidRPr="00876049">
        <w:rPr>
          <w:rFonts w:cs="David" w:hint="cs"/>
          <w:b w:val="0"/>
          <w:bCs w:val="0"/>
          <w:noProof/>
          <w:color w:val="000000" w:themeColor="text1"/>
          <w:rtl/>
        </w:rPr>
        <w:t>מתחייב</w:t>
      </w:r>
      <w:r w:rsidRPr="00876049">
        <w:rPr>
          <w:rFonts w:cs="David"/>
          <w:b w:val="0"/>
          <w:bCs w:val="0"/>
          <w:noProof/>
          <w:color w:val="000000" w:themeColor="text1"/>
          <w:rtl/>
        </w:rPr>
        <w:t xml:space="preserve"> </w:t>
      </w:r>
      <w:r w:rsidRPr="00876049">
        <w:rPr>
          <w:rFonts w:cs="David" w:hint="cs"/>
          <w:b w:val="0"/>
          <w:bCs w:val="0"/>
          <w:noProof/>
          <w:color w:val="000000" w:themeColor="text1"/>
          <w:rtl/>
        </w:rPr>
        <w:t>בכל</w:t>
      </w:r>
      <w:r w:rsidRPr="00876049">
        <w:rPr>
          <w:rFonts w:cs="David"/>
          <w:b w:val="0"/>
          <w:bCs w:val="0"/>
          <w:noProof/>
          <w:color w:val="000000" w:themeColor="text1"/>
          <w:rtl/>
        </w:rPr>
        <w:t xml:space="preserve"> </w:t>
      </w:r>
      <w:r w:rsidRPr="00876049">
        <w:rPr>
          <w:rFonts w:cs="David" w:hint="cs"/>
          <w:b w:val="0"/>
          <w:bCs w:val="0"/>
          <w:noProof/>
          <w:color w:val="000000" w:themeColor="text1"/>
          <w:rtl/>
        </w:rPr>
        <w:t>תקופת</w:t>
      </w:r>
      <w:r w:rsidRPr="00876049">
        <w:rPr>
          <w:rFonts w:cs="David"/>
          <w:b w:val="0"/>
          <w:bCs w:val="0"/>
          <w:noProof/>
          <w:color w:val="000000" w:themeColor="text1"/>
          <w:rtl/>
        </w:rPr>
        <w:t xml:space="preserve"> </w:t>
      </w:r>
      <w:r w:rsidRPr="00876049">
        <w:rPr>
          <w:rFonts w:cs="David" w:hint="cs"/>
          <w:b w:val="0"/>
          <w:bCs w:val="0"/>
          <w:noProof/>
          <w:color w:val="000000" w:themeColor="text1"/>
          <w:rtl/>
        </w:rPr>
        <w:t>ההתקשרות</w:t>
      </w:r>
      <w:r w:rsidRPr="00876049">
        <w:rPr>
          <w:rFonts w:cs="David"/>
          <w:b w:val="0"/>
          <w:bCs w:val="0"/>
          <w:noProof/>
          <w:color w:val="000000" w:themeColor="text1"/>
          <w:rtl/>
        </w:rPr>
        <w:t xml:space="preserve"> </w:t>
      </w:r>
      <w:r w:rsidRPr="00876049">
        <w:rPr>
          <w:rFonts w:cs="David" w:hint="cs"/>
          <w:b w:val="0"/>
          <w:bCs w:val="0"/>
          <w:noProof/>
          <w:color w:val="000000" w:themeColor="text1"/>
          <w:rtl/>
        </w:rPr>
        <w:t>החוזית</w:t>
      </w:r>
      <w:r w:rsidRPr="00876049">
        <w:rPr>
          <w:rFonts w:cs="David"/>
          <w:b w:val="0"/>
          <w:bCs w:val="0"/>
          <w:noProof/>
          <w:color w:val="000000" w:themeColor="text1"/>
          <w:rtl/>
        </w:rPr>
        <w:t xml:space="preserve"> </w:t>
      </w:r>
      <w:r w:rsidRPr="00876049">
        <w:rPr>
          <w:rFonts w:cs="David" w:hint="cs"/>
          <w:b w:val="0"/>
          <w:bCs w:val="0"/>
          <w:noProof/>
          <w:color w:val="000000" w:themeColor="text1"/>
          <w:rtl/>
        </w:rPr>
        <w:t>עם</w:t>
      </w:r>
      <w:r w:rsidRPr="00876049">
        <w:rPr>
          <w:rFonts w:cs="David"/>
          <w:b w:val="0"/>
          <w:bCs w:val="0"/>
          <w:noProof/>
          <w:color w:val="000000" w:themeColor="text1"/>
          <w:rtl/>
        </w:rPr>
        <w:t xml:space="preserve"> </w:t>
      </w:r>
      <w:r w:rsidRPr="00876049">
        <w:rPr>
          <w:rFonts w:cs="David" w:hint="cs"/>
          <w:b w:val="0"/>
          <w:bCs w:val="0"/>
          <w:noProof/>
          <w:color w:val="000000" w:themeColor="text1"/>
          <w:rtl/>
        </w:rPr>
        <w:t>מדינת</w:t>
      </w:r>
      <w:r w:rsidRPr="00876049">
        <w:rPr>
          <w:rFonts w:cs="David"/>
          <w:b w:val="0"/>
          <w:bCs w:val="0"/>
          <w:noProof/>
          <w:color w:val="000000" w:themeColor="text1"/>
          <w:rtl/>
        </w:rPr>
        <w:t xml:space="preserve"> </w:t>
      </w:r>
      <w:r w:rsidRPr="00876049">
        <w:rPr>
          <w:rFonts w:cs="David" w:hint="cs"/>
          <w:b w:val="0"/>
          <w:bCs w:val="0"/>
          <w:noProof/>
          <w:color w:val="000000" w:themeColor="text1"/>
          <w:rtl/>
        </w:rPr>
        <w:t>ישראל</w:t>
      </w:r>
      <w:r w:rsidRPr="00876049">
        <w:rPr>
          <w:rFonts w:cs="David"/>
          <w:b w:val="0"/>
          <w:bCs w:val="0"/>
          <w:noProof/>
          <w:color w:val="000000" w:themeColor="text1"/>
          <w:rtl/>
        </w:rPr>
        <w:t xml:space="preserve"> – </w:t>
      </w:r>
      <w:r w:rsidRPr="00876049">
        <w:rPr>
          <w:rFonts w:cs="David" w:hint="cs"/>
          <w:b w:val="0"/>
          <w:bCs w:val="0"/>
          <w:noProof/>
          <w:color w:val="000000" w:themeColor="text1"/>
          <w:rtl/>
        </w:rPr>
        <w:t>משרד</w:t>
      </w:r>
      <w:r w:rsidRPr="00876049">
        <w:rPr>
          <w:rFonts w:cs="David"/>
          <w:b w:val="0"/>
          <w:bCs w:val="0"/>
          <w:noProof/>
          <w:color w:val="000000" w:themeColor="text1"/>
          <w:rtl/>
        </w:rPr>
        <w:t xml:space="preserve"> </w:t>
      </w:r>
      <w:r w:rsidRPr="00876049">
        <w:rPr>
          <w:rFonts w:cs="David" w:hint="cs"/>
          <w:b w:val="0"/>
          <w:bCs w:val="0"/>
          <w:noProof/>
          <w:color w:val="000000" w:themeColor="text1"/>
          <w:rtl/>
        </w:rPr>
        <w:t>הבריאות</w:t>
      </w:r>
      <w:r w:rsidRPr="00876049">
        <w:rPr>
          <w:rFonts w:cs="David"/>
          <w:b w:val="0"/>
          <w:bCs w:val="0"/>
          <w:noProof/>
          <w:color w:val="000000" w:themeColor="text1"/>
          <w:rtl/>
        </w:rPr>
        <w:t xml:space="preserve">, </w:t>
      </w:r>
      <w:r w:rsidRPr="00876049">
        <w:rPr>
          <w:rFonts w:cs="David" w:hint="cs"/>
          <w:b w:val="0"/>
          <w:bCs w:val="0"/>
          <w:noProof/>
          <w:color w:val="000000" w:themeColor="text1"/>
          <w:rtl/>
        </w:rPr>
        <w:t>וכל</w:t>
      </w:r>
      <w:r w:rsidRPr="00876049">
        <w:rPr>
          <w:rFonts w:cs="David"/>
          <w:b w:val="0"/>
          <w:bCs w:val="0"/>
          <w:noProof/>
          <w:color w:val="000000" w:themeColor="text1"/>
          <w:rtl/>
        </w:rPr>
        <w:t xml:space="preserve"> </w:t>
      </w:r>
      <w:r w:rsidRPr="00876049">
        <w:rPr>
          <w:rFonts w:cs="David" w:hint="cs"/>
          <w:b w:val="0"/>
          <w:bCs w:val="0"/>
          <w:noProof/>
          <w:color w:val="000000" w:themeColor="text1"/>
          <w:rtl/>
        </w:rPr>
        <w:t>עוד</w:t>
      </w:r>
      <w:r w:rsidRPr="00876049">
        <w:rPr>
          <w:rFonts w:cs="David"/>
          <w:b w:val="0"/>
          <w:bCs w:val="0"/>
          <w:noProof/>
          <w:color w:val="000000" w:themeColor="text1"/>
          <w:rtl/>
        </w:rPr>
        <w:t xml:space="preserve"> </w:t>
      </w:r>
      <w:r w:rsidRPr="00876049">
        <w:rPr>
          <w:rFonts w:cs="David" w:hint="cs"/>
          <w:b w:val="0"/>
          <w:bCs w:val="0"/>
          <w:noProof/>
          <w:color w:val="000000" w:themeColor="text1"/>
          <w:rtl/>
        </w:rPr>
        <w:t>אחריותו</w:t>
      </w:r>
      <w:r w:rsidRPr="00876049">
        <w:rPr>
          <w:rFonts w:cs="David"/>
          <w:b w:val="0"/>
          <w:bCs w:val="0"/>
          <w:noProof/>
          <w:color w:val="000000" w:themeColor="text1"/>
          <w:rtl/>
        </w:rPr>
        <w:t xml:space="preserve"> </w:t>
      </w:r>
      <w:r w:rsidRPr="00876049">
        <w:rPr>
          <w:rFonts w:cs="David" w:hint="cs"/>
          <w:b w:val="0"/>
          <w:bCs w:val="0"/>
          <w:noProof/>
          <w:color w:val="000000" w:themeColor="text1"/>
          <w:rtl/>
        </w:rPr>
        <w:t>קיימת</w:t>
      </w:r>
      <w:r w:rsidRPr="00876049">
        <w:rPr>
          <w:rFonts w:cs="David"/>
          <w:b w:val="0"/>
          <w:bCs w:val="0"/>
          <w:noProof/>
          <w:color w:val="000000" w:themeColor="text1"/>
          <w:rtl/>
        </w:rPr>
        <w:t xml:space="preserve"> </w:t>
      </w:r>
      <w:r w:rsidRPr="00876049">
        <w:rPr>
          <w:rFonts w:cs="David" w:hint="cs"/>
          <w:b w:val="0"/>
          <w:bCs w:val="0"/>
          <w:noProof/>
          <w:color w:val="000000" w:themeColor="text1"/>
          <w:rtl/>
        </w:rPr>
        <w:t>להחזיק</w:t>
      </w:r>
      <w:r w:rsidRPr="00876049">
        <w:rPr>
          <w:rFonts w:cs="David"/>
          <w:b w:val="0"/>
          <w:bCs w:val="0"/>
          <w:noProof/>
          <w:color w:val="000000" w:themeColor="text1"/>
          <w:rtl/>
        </w:rPr>
        <w:t xml:space="preserve"> </w:t>
      </w:r>
      <w:r w:rsidRPr="00876049">
        <w:rPr>
          <w:rFonts w:cs="David" w:hint="cs"/>
          <w:b w:val="0"/>
          <w:bCs w:val="0"/>
          <w:noProof/>
          <w:color w:val="000000" w:themeColor="text1"/>
          <w:rtl/>
        </w:rPr>
        <w:t>בתוקף</w:t>
      </w:r>
      <w:r w:rsidRPr="00876049">
        <w:rPr>
          <w:rFonts w:cs="David"/>
          <w:b w:val="0"/>
          <w:bCs w:val="0"/>
          <w:noProof/>
          <w:color w:val="000000" w:themeColor="text1"/>
          <w:rtl/>
        </w:rPr>
        <w:t xml:space="preserve"> </w:t>
      </w:r>
      <w:r w:rsidRPr="00876049">
        <w:rPr>
          <w:rFonts w:cs="David" w:hint="cs"/>
          <w:b w:val="0"/>
          <w:bCs w:val="0"/>
          <w:noProof/>
          <w:color w:val="000000" w:themeColor="text1"/>
          <w:rtl/>
        </w:rPr>
        <w:t>את</w:t>
      </w:r>
      <w:r w:rsidRPr="00876049">
        <w:rPr>
          <w:rFonts w:cs="David"/>
          <w:b w:val="0"/>
          <w:bCs w:val="0"/>
          <w:noProof/>
          <w:color w:val="000000" w:themeColor="text1"/>
          <w:rtl/>
        </w:rPr>
        <w:t xml:space="preserve"> </w:t>
      </w:r>
      <w:r w:rsidRPr="00876049">
        <w:rPr>
          <w:rFonts w:cs="David" w:hint="cs"/>
          <w:b w:val="0"/>
          <w:bCs w:val="0"/>
          <w:noProof/>
          <w:color w:val="000000" w:themeColor="text1"/>
          <w:rtl/>
        </w:rPr>
        <w:t>פוליסת</w:t>
      </w:r>
      <w:r w:rsidRPr="00876049">
        <w:rPr>
          <w:rFonts w:cs="David"/>
          <w:b w:val="0"/>
          <w:bCs w:val="0"/>
          <w:noProof/>
          <w:color w:val="000000" w:themeColor="text1"/>
          <w:rtl/>
        </w:rPr>
        <w:t xml:space="preserve"> </w:t>
      </w:r>
      <w:r w:rsidRPr="00876049">
        <w:rPr>
          <w:rFonts w:cs="David" w:hint="cs"/>
          <w:b w:val="0"/>
          <w:bCs w:val="0"/>
          <w:noProof/>
          <w:color w:val="000000" w:themeColor="text1"/>
          <w:rtl/>
        </w:rPr>
        <w:t>הביטוח</w:t>
      </w:r>
      <w:r w:rsidRPr="00876049">
        <w:rPr>
          <w:rFonts w:cs="David"/>
          <w:b w:val="0"/>
          <w:bCs w:val="0"/>
          <w:noProof/>
          <w:color w:val="000000" w:themeColor="text1"/>
          <w:rtl/>
        </w:rPr>
        <w:t xml:space="preserve">. </w:t>
      </w:r>
      <w:r w:rsidRPr="00876049">
        <w:rPr>
          <w:rFonts w:cs="David" w:hint="cs"/>
          <w:b w:val="0"/>
          <w:bCs w:val="0"/>
          <w:noProof/>
          <w:color w:val="000000" w:themeColor="text1"/>
          <w:rtl/>
        </w:rPr>
        <w:t>הספק</w:t>
      </w:r>
      <w:r w:rsidRPr="00876049">
        <w:rPr>
          <w:rFonts w:cs="David"/>
          <w:b w:val="0"/>
          <w:bCs w:val="0"/>
          <w:noProof/>
          <w:color w:val="000000" w:themeColor="text1"/>
          <w:rtl/>
        </w:rPr>
        <w:t xml:space="preserve"> </w:t>
      </w:r>
      <w:r w:rsidRPr="00876049">
        <w:rPr>
          <w:rFonts w:cs="David" w:hint="cs"/>
          <w:b w:val="0"/>
          <w:bCs w:val="0"/>
          <w:noProof/>
          <w:color w:val="000000" w:themeColor="text1"/>
          <w:rtl/>
        </w:rPr>
        <w:t>מתחייב</w:t>
      </w:r>
      <w:r w:rsidRPr="00876049">
        <w:rPr>
          <w:rFonts w:cs="David"/>
          <w:b w:val="0"/>
          <w:bCs w:val="0"/>
          <w:noProof/>
          <w:color w:val="000000" w:themeColor="text1"/>
          <w:rtl/>
        </w:rPr>
        <w:t xml:space="preserve"> </w:t>
      </w:r>
      <w:r w:rsidRPr="00876049">
        <w:rPr>
          <w:rFonts w:cs="David" w:hint="cs"/>
          <w:b w:val="0"/>
          <w:bCs w:val="0"/>
          <w:noProof/>
          <w:color w:val="000000" w:themeColor="text1"/>
          <w:rtl/>
        </w:rPr>
        <w:t>כי</w:t>
      </w:r>
      <w:r w:rsidRPr="00876049">
        <w:rPr>
          <w:rFonts w:cs="David"/>
          <w:b w:val="0"/>
          <w:bCs w:val="0"/>
          <w:noProof/>
          <w:color w:val="000000" w:themeColor="text1"/>
          <w:rtl/>
        </w:rPr>
        <w:t xml:space="preserve"> </w:t>
      </w:r>
      <w:r w:rsidRPr="00876049">
        <w:rPr>
          <w:rFonts w:cs="David" w:hint="cs"/>
          <w:b w:val="0"/>
          <w:bCs w:val="0"/>
          <w:noProof/>
          <w:color w:val="000000" w:themeColor="text1"/>
          <w:rtl/>
        </w:rPr>
        <w:t>פוליסת</w:t>
      </w:r>
      <w:r w:rsidRPr="00876049">
        <w:rPr>
          <w:rFonts w:cs="David"/>
          <w:b w:val="0"/>
          <w:bCs w:val="0"/>
          <w:noProof/>
          <w:color w:val="000000" w:themeColor="text1"/>
          <w:rtl/>
        </w:rPr>
        <w:t xml:space="preserve"> </w:t>
      </w:r>
      <w:r w:rsidRPr="00876049">
        <w:rPr>
          <w:rFonts w:cs="David" w:hint="cs"/>
          <w:b w:val="0"/>
          <w:bCs w:val="0"/>
          <w:noProof/>
          <w:color w:val="000000" w:themeColor="text1"/>
          <w:rtl/>
        </w:rPr>
        <w:t>הביטוח</w:t>
      </w:r>
      <w:r w:rsidRPr="00876049">
        <w:rPr>
          <w:rFonts w:cs="David"/>
          <w:b w:val="0"/>
          <w:bCs w:val="0"/>
          <w:noProof/>
          <w:color w:val="000000" w:themeColor="text1"/>
          <w:rtl/>
        </w:rPr>
        <w:t xml:space="preserve"> </w:t>
      </w:r>
      <w:r w:rsidRPr="00876049">
        <w:rPr>
          <w:rFonts w:cs="David" w:hint="cs"/>
          <w:b w:val="0"/>
          <w:bCs w:val="0"/>
          <w:noProof/>
          <w:color w:val="000000" w:themeColor="text1"/>
          <w:rtl/>
        </w:rPr>
        <w:t>תחודש</w:t>
      </w:r>
      <w:r w:rsidRPr="00876049">
        <w:rPr>
          <w:rFonts w:cs="David"/>
          <w:b w:val="0"/>
          <w:bCs w:val="0"/>
          <w:noProof/>
          <w:color w:val="000000" w:themeColor="text1"/>
          <w:rtl/>
        </w:rPr>
        <w:t xml:space="preserve"> </w:t>
      </w:r>
      <w:r w:rsidRPr="00876049">
        <w:rPr>
          <w:rFonts w:cs="David" w:hint="cs"/>
          <w:b w:val="0"/>
          <w:bCs w:val="0"/>
          <w:noProof/>
          <w:color w:val="000000" w:themeColor="text1"/>
          <w:rtl/>
        </w:rPr>
        <w:t>על</w:t>
      </w:r>
      <w:r w:rsidRPr="00876049">
        <w:rPr>
          <w:rFonts w:cs="David"/>
          <w:b w:val="0"/>
          <w:bCs w:val="0"/>
          <w:noProof/>
          <w:color w:val="000000" w:themeColor="text1"/>
          <w:rtl/>
        </w:rPr>
        <w:t xml:space="preserve"> </w:t>
      </w:r>
      <w:r w:rsidRPr="00876049">
        <w:rPr>
          <w:rFonts w:cs="David" w:hint="cs"/>
          <w:b w:val="0"/>
          <w:bCs w:val="0"/>
          <w:noProof/>
          <w:color w:val="000000" w:themeColor="text1"/>
          <w:rtl/>
        </w:rPr>
        <w:t>ידו</w:t>
      </w:r>
      <w:r w:rsidRPr="00876049">
        <w:rPr>
          <w:rFonts w:cs="David"/>
          <w:b w:val="0"/>
          <w:bCs w:val="0"/>
          <w:noProof/>
          <w:color w:val="000000" w:themeColor="text1"/>
          <w:rtl/>
        </w:rPr>
        <w:t xml:space="preserve"> </w:t>
      </w:r>
      <w:r w:rsidRPr="00876049">
        <w:rPr>
          <w:rFonts w:cs="David" w:hint="cs"/>
          <w:b w:val="0"/>
          <w:bCs w:val="0"/>
          <w:noProof/>
          <w:color w:val="000000" w:themeColor="text1"/>
          <w:rtl/>
        </w:rPr>
        <w:t>מדי</w:t>
      </w:r>
      <w:r w:rsidRPr="00876049">
        <w:rPr>
          <w:rFonts w:cs="David"/>
          <w:b w:val="0"/>
          <w:bCs w:val="0"/>
          <w:noProof/>
          <w:color w:val="000000" w:themeColor="text1"/>
          <w:rtl/>
        </w:rPr>
        <w:t xml:space="preserve"> </w:t>
      </w:r>
      <w:r w:rsidRPr="00876049">
        <w:rPr>
          <w:rFonts w:cs="David" w:hint="cs"/>
          <w:b w:val="0"/>
          <w:bCs w:val="0"/>
          <w:noProof/>
          <w:color w:val="000000" w:themeColor="text1"/>
          <w:rtl/>
        </w:rPr>
        <w:t>שנה</w:t>
      </w:r>
      <w:r w:rsidRPr="00876049">
        <w:rPr>
          <w:rFonts w:cs="David"/>
          <w:b w:val="0"/>
          <w:bCs w:val="0"/>
          <w:noProof/>
          <w:color w:val="000000" w:themeColor="text1"/>
          <w:rtl/>
        </w:rPr>
        <w:t xml:space="preserve"> </w:t>
      </w:r>
      <w:r w:rsidRPr="00876049">
        <w:rPr>
          <w:rFonts w:cs="David" w:hint="cs"/>
          <w:b w:val="0"/>
          <w:bCs w:val="0"/>
          <w:noProof/>
          <w:color w:val="000000" w:themeColor="text1"/>
          <w:rtl/>
        </w:rPr>
        <w:t>בשנה</w:t>
      </w:r>
      <w:r w:rsidRPr="00876049">
        <w:rPr>
          <w:rFonts w:cs="David"/>
          <w:b w:val="0"/>
          <w:bCs w:val="0"/>
          <w:noProof/>
          <w:color w:val="000000" w:themeColor="text1"/>
          <w:rtl/>
        </w:rPr>
        <w:t xml:space="preserve">, </w:t>
      </w:r>
      <w:r w:rsidRPr="00876049">
        <w:rPr>
          <w:rFonts w:cs="David" w:hint="cs"/>
          <w:b w:val="0"/>
          <w:bCs w:val="0"/>
          <w:noProof/>
          <w:color w:val="000000" w:themeColor="text1"/>
          <w:rtl/>
        </w:rPr>
        <w:t>כל</w:t>
      </w:r>
      <w:r w:rsidRPr="00876049">
        <w:rPr>
          <w:rFonts w:cs="David"/>
          <w:b w:val="0"/>
          <w:bCs w:val="0"/>
          <w:noProof/>
          <w:color w:val="000000" w:themeColor="text1"/>
          <w:rtl/>
        </w:rPr>
        <w:t xml:space="preserve"> </w:t>
      </w:r>
      <w:r w:rsidRPr="00876049">
        <w:rPr>
          <w:rFonts w:cs="David" w:hint="cs"/>
          <w:b w:val="0"/>
          <w:bCs w:val="0"/>
          <w:noProof/>
          <w:color w:val="000000" w:themeColor="text1"/>
          <w:rtl/>
        </w:rPr>
        <w:t>עוד</w:t>
      </w:r>
      <w:r w:rsidRPr="00876049">
        <w:rPr>
          <w:rFonts w:cs="David"/>
          <w:b w:val="0"/>
          <w:bCs w:val="0"/>
          <w:noProof/>
          <w:color w:val="000000" w:themeColor="text1"/>
          <w:rtl/>
        </w:rPr>
        <w:t xml:space="preserve"> </w:t>
      </w:r>
      <w:r w:rsidRPr="00876049">
        <w:rPr>
          <w:rFonts w:cs="David" w:hint="cs"/>
          <w:b w:val="0"/>
          <w:bCs w:val="0"/>
          <w:noProof/>
          <w:color w:val="000000" w:themeColor="text1"/>
          <w:rtl/>
        </w:rPr>
        <w:t>החוזה</w:t>
      </w:r>
      <w:r w:rsidRPr="00876049">
        <w:rPr>
          <w:rFonts w:cs="David"/>
          <w:b w:val="0"/>
          <w:bCs w:val="0"/>
          <w:noProof/>
          <w:color w:val="000000" w:themeColor="text1"/>
          <w:rtl/>
        </w:rPr>
        <w:t xml:space="preserve"> </w:t>
      </w:r>
      <w:r w:rsidRPr="00876049">
        <w:rPr>
          <w:rFonts w:cs="David" w:hint="cs"/>
          <w:b w:val="0"/>
          <w:bCs w:val="0"/>
          <w:noProof/>
          <w:color w:val="000000" w:themeColor="text1"/>
          <w:rtl/>
        </w:rPr>
        <w:t>עם</w:t>
      </w:r>
      <w:r w:rsidRPr="00876049">
        <w:rPr>
          <w:rFonts w:cs="David"/>
          <w:b w:val="0"/>
          <w:bCs w:val="0"/>
          <w:noProof/>
          <w:color w:val="000000" w:themeColor="text1"/>
          <w:rtl/>
        </w:rPr>
        <w:t xml:space="preserve"> </w:t>
      </w:r>
      <w:r w:rsidRPr="00876049">
        <w:rPr>
          <w:rFonts w:cs="David" w:hint="cs"/>
          <w:b w:val="0"/>
          <w:bCs w:val="0"/>
          <w:noProof/>
          <w:color w:val="000000" w:themeColor="text1"/>
          <w:rtl/>
        </w:rPr>
        <w:t>מדינת</w:t>
      </w:r>
      <w:r w:rsidRPr="00876049">
        <w:rPr>
          <w:rFonts w:cs="David"/>
          <w:b w:val="0"/>
          <w:bCs w:val="0"/>
          <w:noProof/>
          <w:color w:val="000000" w:themeColor="text1"/>
          <w:rtl/>
        </w:rPr>
        <w:t xml:space="preserve"> </w:t>
      </w:r>
      <w:r w:rsidRPr="00876049">
        <w:rPr>
          <w:rFonts w:cs="David" w:hint="cs"/>
          <w:b w:val="0"/>
          <w:bCs w:val="0"/>
          <w:noProof/>
          <w:color w:val="000000" w:themeColor="text1"/>
          <w:rtl/>
        </w:rPr>
        <w:t>ישראל</w:t>
      </w:r>
      <w:r w:rsidRPr="00876049">
        <w:rPr>
          <w:rFonts w:cs="David"/>
          <w:b w:val="0"/>
          <w:bCs w:val="0"/>
          <w:noProof/>
          <w:color w:val="000000" w:themeColor="text1"/>
          <w:rtl/>
        </w:rPr>
        <w:t xml:space="preserve"> – </w:t>
      </w:r>
      <w:r w:rsidRPr="00876049">
        <w:rPr>
          <w:rFonts w:cs="David" w:hint="cs"/>
          <w:b w:val="0"/>
          <w:bCs w:val="0"/>
          <w:noProof/>
          <w:color w:val="000000" w:themeColor="text1"/>
          <w:rtl/>
        </w:rPr>
        <w:t>משרד</w:t>
      </w:r>
      <w:r w:rsidRPr="00876049">
        <w:rPr>
          <w:rFonts w:cs="David"/>
          <w:b w:val="0"/>
          <w:bCs w:val="0"/>
          <w:noProof/>
          <w:color w:val="000000" w:themeColor="text1"/>
          <w:rtl/>
        </w:rPr>
        <w:t xml:space="preserve"> </w:t>
      </w:r>
      <w:r w:rsidRPr="00876049">
        <w:rPr>
          <w:rFonts w:cs="David" w:hint="cs"/>
          <w:b w:val="0"/>
          <w:bCs w:val="0"/>
          <w:noProof/>
          <w:color w:val="000000" w:themeColor="text1"/>
          <w:rtl/>
        </w:rPr>
        <w:t>הבריאות</w:t>
      </w:r>
      <w:r w:rsidRPr="00876049">
        <w:rPr>
          <w:rFonts w:cs="David"/>
          <w:b w:val="0"/>
          <w:bCs w:val="0"/>
          <w:noProof/>
          <w:color w:val="000000" w:themeColor="text1"/>
          <w:rtl/>
        </w:rPr>
        <w:t xml:space="preserve"> </w:t>
      </w:r>
      <w:r w:rsidRPr="00876049">
        <w:rPr>
          <w:rFonts w:cs="David" w:hint="cs"/>
          <w:b w:val="0"/>
          <w:bCs w:val="0"/>
          <w:noProof/>
          <w:color w:val="000000" w:themeColor="text1"/>
          <w:rtl/>
        </w:rPr>
        <w:t>בתוקף</w:t>
      </w:r>
      <w:r w:rsidRPr="00876049">
        <w:rPr>
          <w:rFonts w:cs="David"/>
          <w:b w:val="0"/>
          <w:bCs w:val="0"/>
          <w:noProof/>
          <w:color w:val="000000" w:themeColor="text1"/>
          <w:rtl/>
        </w:rPr>
        <w:t>.</w:t>
      </w:r>
    </w:p>
    <w:p w:rsidR="00CA2F4B" w:rsidRPr="009C6F01" w:rsidRDefault="00CA2F4B" w:rsidP="009C6F01">
      <w:pPr>
        <w:pStyle w:val="22"/>
        <w:widowControl w:val="0"/>
        <w:tabs>
          <w:tab w:val="clear" w:pos="792"/>
          <w:tab w:val="clear" w:pos="1132"/>
        </w:tabs>
        <w:spacing w:before="40"/>
        <w:ind w:left="990" w:hanging="567"/>
        <w:rPr>
          <w:rFonts w:cs="David"/>
          <w:noProof/>
          <w:color w:val="000000" w:themeColor="text1"/>
          <w:rtl/>
        </w:rPr>
      </w:pPr>
      <w:r w:rsidRPr="009C6F01">
        <w:rPr>
          <w:rFonts w:cs="David" w:hint="eastAsia"/>
          <w:b w:val="0"/>
          <w:bCs w:val="0"/>
          <w:noProof/>
          <w:color w:val="000000" w:themeColor="text1"/>
          <w:rtl/>
        </w:rPr>
        <w:t>הספק</w:t>
      </w:r>
      <w:r w:rsidRPr="009C6F01">
        <w:rPr>
          <w:rFonts w:cs="David"/>
          <w:b w:val="0"/>
          <w:bCs w:val="0"/>
          <w:noProof/>
          <w:color w:val="000000" w:themeColor="text1"/>
          <w:rtl/>
        </w:rPr>
        <w:t xml:space="preserve"> מתחייב בכל תקופת ההתקשרות החוזית עם מדינת ישראל – </w:t>
      </w:r>
      <w:r w:rsidRPr="009C6F01">
        <w:rPr>
          <w:rFonts w:cs="David" w:hint="eastAsia"/>
          <w:b w:val="0"/>
          <w:bCs w:val="0"/>
          <w:noProof/>
          <w:color w:val="000000" w:themeColor="text1"/>
          <w:rtl/>
        </w:rPr>
        <w:t>משרד</w:t>
      </w:r>
      <w:r w:rsidRPr="009C6F01">
        <w:rPr>
          <w:rFonts w:cs="David"/>
          <w:b w:val="0"/>
          <w:bCs w:val="0"/>
          <w:noProof/>
          <w:color w:val="000000" w:themeColor="text1"/>
          <w:rtl/>
        </w:rPr>
        <w:t xml:space="preserve"> הבריאות, וכל עוד אחריותו קיימת, להחזיק בתוקף את פוליסות הביטוח. </w:t>
      </w:r>
      <w:r w:rsidRPr="009C6F01">
        <w:rPr>
          <w:rFonts w:cs="David" w:hint="eastAsia"/>
          <w:b w:val="0"/>
          <w:bCs w:val="0"/>
          <w:noProof/>
          <w:color w:val="000000" w:themeColor="text1"/>
          <w:rtl/>
        </w:rPr>
        <w:t>הספק</w:t>
      </w:r>
      <w:r w:rsidRPr="009C6F01">
        <w:rPr>
          <w:rFonts w:cs="David"/>
          <w:b w:val="0"/>
          <w:bCs w:val="0"/>
          <w:noProof/>
          <w:color w:val="000000" w:themeColor="text1"/>
          <w:rtl/>
        </w:rPr>
        <w:t xml:space="preserve"> מתחייב כי פוליסות הביטוח תחודשנה על ידו מדי </w:t>
      </w:r>
      <w:r w:rsidRPr="009C6F01">
        <w:rPr>
          <w:rFonts w:cs="David" w:hint="eastAsia"/>
          <w:b w:val="0"/>
          <w:bCs w:val="0"/>
          <w:noProof/>
          <w:color w:val="000000" w:themeColor="text1"/>
          <w:rtl/>
        </w:rPr>
        <w:t>תקופת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ביטוח</w:t>
      </w:r>
      <w:r w:rsidRPr="009C6F01">
        <w:rPr>
          <w:rFonts w:cs="David"/>
          <w:b w:val="0"/>
          <w:bCs w:val="0"/>
          <w:noProof/>
          <w:color w:val="000000" w:themeColor="text1"/>
          <w:rtl/>
        </w:rPr>
        <w:t>, כל עוד החוזה עם מדינת ישראל – משרד הבריאות.</w:t>
      </w:r>
    </w:p>
    <w:p w:rsidR="00CA2F4B" w:rsidRPr="009C6F01" w:rsidRDefault="00CA2F4B" w:rsidP="009C6F01">
      <w:pPr>
        <w:pStyle w:val="22"/>
        <w:widowControl w:val="0"/>
        <w:tabs>
          <w:tab w:val="clear" w:pos="792"/>
          <w:tab w:val="clear" w:pos="1132"/>
        </w:tabs>
        <w:spacing w:before="40"/>
        <w:ind w:left="990" w:hanging="567"/>
        <w:rPr>
          <w:rFonts w:cs="David"/>
          <w:noProof/>
          <w:color w:val="000000" w:themeColor="text1"/>
        </w:rPr>
      </w:pPr>
      <w:r w:rsidRPr="009C6F01">
        <w:rPr>
          <w:rFonts w:cs="David" w:hint="eastAsia"/>
          <w:b w:val="0"/>
          <w:bCs w:val="0"/>
          <w:noProof/>
          <w:color w:val="000000" w:themeColor="text1"/>
          <w:rtl/>
        </w:rPr>
        <w:t>אישור</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בחתימתו</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של</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המבטח</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על</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קיום</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הביטוחים</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יומצא</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על</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ידי</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הספק</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למשרד</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הבריאות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עד</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למועד</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החתימה</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על</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החוזה</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הספק</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מתחייב</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להציג</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את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האישור</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חתום</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בחתימת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המבטח</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אודות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חידוש</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הפוליסות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ל</w:t>
      </w:r>
      <w:r w:rsidRPr="009C6F01">
        <w:rPr>
          <w:rFonts w:cs="David"/>
          <w:b w:val="0"/>
          <w:bCs w:val="0"/>
          <w:noProof/>
          <w:color w:val="000000" w:themeColor="text1"/>
          <w:rtl/>
        </w:rPr>
        <w:t xml:space="preserve">משרד הבריאות לכל המאוחר </w:t>
      </w:r>
      <w:r w:rsidRPr="009C6F01">
        <w:rPr>
          <w:rFonts w:cs="David" w:hint="eastAsia"/>
          <w:b w:val="0"/>
          <w:bCs w:val="0"/>
          <w:noProof/>
          <w:color w:val="000000" w:themeColor="text1"/>
          <w:rtl/>
        </w:rPr>
        <w:t>שבועיים</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לפני</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תום</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תקופת</w:t>
      </w:r>
      <w:r w:rsidRPr="009C6F01">
        <w:rPr>
          <w:rFonts w:cs="David"/>
          <w:b w:val="0"/>
          <w:bCs w:val="0"/>
          <w:noProof/>
          <w:color w:val="000000" w:themeColor="text1"/>
          <w:rtl/>
        </w:rPr>
        <w:t xml:space="preserve"> </w:t>
      </w:r>
      <w:r w:rsidRPr="009C6F01">
        <w:rPr>
          <w:rFonts w:cs="David" w:hint="eastAsia"/>
          <w:b w:val="0"/>
          <w:bCs w:val="0"/>
          <w:noProof/>
          <w:color w:val="000000" w:themeColor="text1"/>
          <w:rtl/>
        </w:rPr>
        <w:t>הביטוח</w:t>
      </w:r>
      <w:r w:rsidRPr="009C6F01">
        <w:rPr>
          <w:rFonts w:cs="David"/>
          <w:b w:val="0"/>
          <w:bCs w:val="0"/>
          <w:noProof/>
          <w:color w:val="000000" w:themeColor="text1"/>
          <w:rtl/>
        </w:rPr>
        <w:t xml:space="preserve">.  </w:t>
      </w:r>
    </w:p>
    <w:p w:rsidR="00CA2F4B" w:rsidRPr="000C7CB3" w:rsidRDefault="00CA2F4B" w:rsidP="000C7CB3">
      <w:pPr>
        <w:pStyle w:val="22"/>
        <w:widowControl w:val="0"/>
        <w:tabs>
          <w:tab w:val="clear" w:pos="792"/>
          <w:tab w:val="clear" w:pos="1132"/>
        </w:tabs>
        <w:spacing w:before="40"/>
        <w:ind w:left="990" w:hanging="567"/>
        <w:rPr>
          <w:rFonts w:cs="David"/>
          <w:noProof/>
          <w:color w:val="000000" w:themeColor="text1"/>
          <w:rtl/>
        </w:rPr>
      </w:pPr>
      <w:r w:rsidRPr="000C7CB3">
        <w:rPr>
          <w:rFonts w:cs="David"/>
          <w:noProof/>
          <w:color w:val="000000" w:themeColor="text1"/>
          <w:rtl/>
        </w:rPr>
        <w:t>מובהר בזאת כי אישור/י הביטוח שיוצגו אינ</w:t>
      </w:r>
      <w:r w:rsidRPr="000C7CB3">
        <w:rPr>
          <w:rFonts w:cs="David" w:hint="eastAsia"/>
          <w:noProof/>
          <w:color w:val="000000" w:themeColor="text1"/>
          <w:rtl/>
        </w:rPr>
        <w:t>ו</w:t>
      </w:r>
      <w:r w:rsidRPr="000C7CB3">
        <w:rPr>
          <w:rFonts w:cs="David"/>
          <w:noProof/>
          <w:color w:val="000000" w:themeColor="text1"/>
          <w:rtl/>
        </w:rPr>
        <w:t xml:space="preserve">/ם בא/ים לצמצם את התחייבויות </w:t>
      </w:r>
      <w:r w:rsidRPr="000C7CB3">
        <w:rPr>
          <w:rFonts w:cs="David" w:hint="eastAsia"/>
          <w:noProof/>
          <w:color w:val="000000" w:themeColor="text1"/>
          <w:rtl/>
        </w:rPr>
        <w:t>הספק</w:t>
      </w:r>
      <w:r w:rsidRPr="000C7CB3">
        <w:rPr>
          <w:rFonts w:cs="David"/>
          <w:noProof/>
          <w:color w:val="000000" w:themeColor="text1"/>
          <w:rtl/>
        </w:rPr>
        <w:t xml:space="preserve"> לפי סעיפי הביטוח המפורטים לעיל, ומתכונתו/תם התמציתית של אישור/י הביטוח שיוצג/ו הינה אך ורק כדי </w:t>
      </w:r>
      <w:r w:rsidRPr="000C7CB3">
        <w:rPr>
          <w:rFonts w:cs="David" w:hint="eastAsia"/>
          <w:noProof/>
          <w:color w:val="000000" w:themeColor="text1"/>
          <w:rtl/>
        </w:rPr>
        <w:t>לאפשר</w:t>
      </w:r>
      <w:r w:rsidRPr="000C7CB3">
        <w:rPr>
          <w:rFonts w:cs="David"/>
          <w:noProof/>
          <w:color w:val="000000" w:themeColor="text1"/>
          <w:rtl/>
        </w:rPr>
        <w:t xml:space="preserve"> </w:t>
      </w:r>
      <w:r w:rsidRPr="000C7CB3">
        <w:rPr>
          <w:rFonts w:cs="David" w:hint="eastAsia"/>
          <w:noProof/>
          <w:color w:val="000000" w:themeColor="text1"/>
          <w:rtl/>
        </w:rPr>
        <w:t>לחברות</w:t>
      </w:r>
      <w:r w:rsidRPr="000C7CB3">
        <w:rPr>
          <w:rFonts w:cs="David"/>
          <w:noProof/>
          <w:color w:val="000000" w:themeColor="text1"/>
          <w:rtl/>
        </w:rPr>
        <w:t xml:space="preserve"> </w:t>
      </w:r>
      <w:r w:rsidRPr="000C7CB3">
        <w:rPr>
          <w:rFonts w:cs="David" w:hint="eastAsia"/>
          <w:noProof/>
          <w:color w:val="000000" w:themeColor="text1"/>
          <w:rtl/>
        </w:rPr>
        <w:t>הביטוח</w:t>
      </w:r>
      <w:r w:rsidRPr="000C7CB3">
        <w:rPr>
          <w:rFonts w:cs="David"/>
          <w:noProof/>
          <w:color w:val="000000" w:themeColor="text1"/>
          <w:rtl/>
        </w:rPr>
        <w:t xml:space="preserve"> </w:t>
      </w:r>
      <w:r w:rsidRPr="000C7CB3">
        <w:rPr>
          <w:rFonts w:cs="David" w:hint="eastAsia"/>
          <w:noProof/>
          <w:color w:val="000000" w:themeColor="text1"/>
          <w:rtl/>
        </w:rPr>
        <w:t>לעמוד</w:t>
      </w:r>
      <w:r w:rsidRPr="000C7CB3">
        <w:rPr>
          <w:rFonts w:cs="David"/>
          <w:noProof/>
          <w:color w:val="000000" w:themeColor="text1"/>
          <w:rtl/>
        </w:rPr>
        <w:t xml:space="preserve"> בהנחיות הפיקוח </w:t>
      </w:r>
      <w:r w:rsidRPr="000C7CB3">
        <w:rPr>
          <w:rFonts w:cs="David" w:hint="eastAsia"/>
          <w:noProof/>
          <w:color w:val="000000" w:themeColor="text1"/>
          <w:rtl/>
        </w:rPr>
        <w:t>עליהן</w:t>
      </w:r>
      <w:r w:rsidRPr="000C7CB3">
        <w:rPr>
          <w:rFonts w:cs="David"/>
          <w:noProof/>
          <w:color w:val="000000" w:themeColor="text1"/>
          <w:rtl/>
        </w:rPr>
        <w:t xml:space="preserve">. </w:t>
      </w:r>
      <w:r w:rsidRPr="000C7CB3">
        <w:rPr>
          <w:rFonts w:cs="David" w:hint="eastAsia"/>
          <w:noProof/>
          <w:color w:val="000000" w:themeColor="text1"/>
          <w:rtl/>
        </w:rPr>
        <w:t>הוראות</w:t>
      </w:r>
      <w:r w:rsidRPr="000C7CB3">
        <w:rPr>
          <w:rFonts w:cs="David"/>
          <w:noProof/>
          <w:color w:val="000000" w:themeColor="text1"/>
          <w:rtl/>
        </w:rPr>
        <w:t xml:space="preserve"> </w:t>
      </w:r>
      <w:r w:rsidRPr="000C7CB3">
        <w:rPr>
          <w:rFonts w:cs="David" w:hint="eastAsia"/>
          <w:noProof/>
          <w:color w:val="000000" w:themeColor="text1"/>
          <w:rtl/>
        </w:rPr>
        <w:t>הביטוח</w:t>
      </w:r>
      <w:r w:rsidRPr="000C7CB3">
        <w:rPr>
          <w:rFonts w:cs="David"/>
          <w:noProof/>
          <w:color w:val="000000" w:themeColor="text1"/>
          <w:rtl/>
        </w:rPr>
        <w:t xml:space="preserve"> </w:t>
      </w:r>
      <w:r w:rsidRPr="000C7CB3">
        <w:rPr>
          <w:rFonts w:cs="David" w:hint="eastAsia"/>
          <w:noProof/>
          <w:color w:val="000000" w:themeColor="text1"/>
          <w:rtl/>
        </w:rPr>
        <w:t>המחייבות</w:t>
      </w:r>
      <w:r w:rsidRPr="000C7CB3">
        <w:rPr>
          <w:rFonts w:cs="David"/>
          <w:noProof/>
          <w:color w:val="000000" w:themeColor="text1"/>
          <w:rtl/>
        </w:rPr>
        <w:t xml:space="preserve"> הן אל</w:t>
      </w:r>
      <w:r w:rsidRPr="000C7CB3">
        <w:rPr>
          <w:rFonts w:cs="David" w:hint="eastAsia"/>
          <w:noProof/>
          <w:color w:val="000000" w:themeColor="text1"/>
          <w:rtl/>
        </w:rPr>
        <w:t>ו</w:t>
      </w:r>
      <w:r w:rsidRPr="000C7CB3">
        <w:rPr>
          <w:rFonts w:cs="David"/>
          <w:noProof/>
          <w:color w:val="000000" w:themeColor="text1"/>
          <w:rtl/>
        </w:rPr>
        <w:t xml:space="preserve"> </w:t>
      </w:r>
      <w:r w:rsidRPr="000C7CB3">
        <w:rPr>
          <w:rFonts w:cs="David" w:hint="eastAsia"/>
          <w:noProof/>
          <w:color w:val="000000" w:themeColor="text1"/>
          <w:rtl/>
        </w:rPr>
        <w:t>המופיעות</w:t>
      </w:r>
      <w:r w:rsidRPr="000C7CB3">
        <w:rPr>
          <w:rFonts w:cs="David"/>
          <w:noProof/>
          <w:color w:val="000000" w:themeColor="text1"/>
          <w:rtl/>
        </w:rPr>
        <w:t xml:space="preserve"> לעיל. על </w:t>
      </w:r>
      <w:r w:rsidRPr="000C7CB3">
        <w:rPr>
          <w:rFonts w:cs="David" w:hint="eastAsia"/>
          <w:noProof/>
          <w:color w:val="000000" w:themeColor="text1"/>
          <w:rtl/>
        </w:rPr>
        <w:t>הספק</w:t>
      </w:r>
      <w:r w:rsidRPr="000C7CB3">
        <w:rPr>
          <w:rFonts w:cs="David"/>
          <w:noProof/>
          <w:color w:val="000000" w:themeColor="text1"/>
          <w:rtl/>
        </w:rPr>
        <w:t xml:space="preserve"> יהיה ללמוד דרישות אלה ובמידת הצורך </w:t>
      </w:r>
      <w:r w:rsidRPr="000C7CB3">
        <w:rPr>
          <w:rFonts w:cs="David" w:hint="eastAsia"/>
          <w:noProof/>
          <w:color w:val="000000" w:themeColor="text1"/>
          <w:rtl/>
        </w:rPr>
        <w:t>להיעזר</w:t>
      </w:r>
      <w:r w:rsidRPr="000C7CB3">
        <w:rPr>
          <w:rFonts w:cs="David"/>
          <w:noProof/>
          <w:color w:val="000000" w:themeColor="text1"/>
          <w:rtl/>
        </w:rPr>
        <w:t xml:space="preserve"> באנשי ביטוח מטעמ</w:t>
      </w:r>
      <w:r w:rsidRPr="000C7CB3">
        <w:rPr>
          <w:rFonts w:cs="David" w:hint="eastAsia"/>
          <w:noProof/>
          <w:color w:val="000000" w:themeColor="text1"/>
          <w:rtl/>
        </w:rPr>
        <w:t>ו</w:t>
      </w:r>
      <w:r w:rsidRPr="000C7CB3">
        <w:rPr>
          <w:rFonts w:cs="David"/>
          <w:noProof/>
          <w:color w:val="000000" w:themeColor="text1"/>
          <w:rtl/>
        </w:rPr>
        <w:t xml:space="preserve">, על מנת להבין את הדרישות וליישמן </w:t>
      </w:r>
      <w:r w:rsidRPr="000C7CB3">
        <w:rPr>
          <w:rFonts w:cs="David" w:hint="eastAsia"/>
          <w:noProof/>
          <w:color w:val="000000" w:themeColor="text1"/>
          <w:rtl/>
        </w:rPr>
        <w:t>בביטוחיו</w:t>
      </w:r>
      <w:r w:rsidRPr="000C7CB3">
        <w:rPr>
          <w:rFonts w:cs="David"/>
          <w:noProof/>
          <w:color w:val="000000" w:themeColor="text1"/>
          <w:rtl/>
        </w:rPr>
        <w:t xml:space="preserve"> ללא </w:t>
      </w:r>
      <w:r w:rsidRPr="000C7CB3">
        <w:rPr>
          <w:rFonts w:cs="David" w:hint="eastAsia"/>
          <w:noProof/>
          <w:color w:val="000000" w:themeColor="text1"/>
          <w:rtl/>
        </w:rPr>
        <w:t>הסתייגויות</w:t>
      </w:r>
      <w:r w:rsidRPr="000C7CB3">
        <w:rPr>
          <w:rFonts w:cs="David"/>
          <w:noProof/>
          <w:color w:val="000000" w:themeColor="text1"/>
          <w:rtl/>
        </w:rPr>
        <w:t>.</w:t>
      </w:r>
      <w:r w:rsidRPr="000C7CB3">
        <w:rPr>
          <w:rFonts w:cs="David"/>
          <w:noProof/>
          <w:color w:val="000000" w:themeColor="text1"/>
          <w:rtl/>
        </w:rPr>
        <w:tab/>
      </w:r>
    </w:p>
    <w:p w:rsidR="00CA2F4B" w:rsidRPr="000C7CB3" w:rsidRDefault="00CA2F4B" w:rsidP="000C7CB3">
      <w:pPr>
        <w:pStyle w:val="22"/>
        <w:widowControl w:val="0"/>
        <w:tabs>
          <w:tab w:val="clear" w:pos="792"/>
          <w:tab w:val="clear" w:pos="1132"/>
        </w:tabs>
        <w:spacing w:before="40"/>
        <w:ind w:left="990" w:hanging="567"/>
        <w:rPr>
          <w:rFonts w:cs="David"/>
          <w:noProof/>
          <w:color w:val="000000" w:themeColor="text1"/>
          <w:rtl/>
        </w:rPr>
      </w:pPr>
      <w:r w:rsidRPr="000C7CB3">
        <w:rPr>
          <w:rFonts w:cs="David"/>
          <w:b w:val="0"/>
          <w:bCs w:val="0"/>
          <w:noProof/>
          <w:color w:val="000000" w:themeColor="text1"/>
          <w:rtl/>
        </w:rPr>
        <w:t>מדינת ישראל – משרד הבריאות שומרים לעצמ</w:t>
      </w:r>
      <w:r w:rsidRPr="000C7CB3">
        <w:rPr>
          <w:rFonts w:cs="David" w:hint="eastAsia"/>
          <w:b w:val="0"/>
          <w:bCs w:val="0"/>
          <w:noProof/>
          <w:color w:val="000000" w:themeColor="text1"/>
          <w:rtl/>
        </w:rPr>
        <w:t>ם</w:t>
      </w:r>
      <w:r w:rsidRPr="000C7CB3">
        <w:rPr>
          <w:rFonts w:cs="David"/>
          <w:b w:val="0"/>
          <w:bCs w:val="0"/>
          <w:noProof/>
          <w:color w:val="000000" w:themeColor="text1"/>
          <w:rtl/>
        </w:rPr>
        <w:t xml:space="preserve"> את הזכות לקבל </w:t>
      </w:r>
      <w:r w:rsidRPr="000C7CB3">
        <w:rPr>
          <w:rFonts w:cs="David" w:hint="eastAsia"/>
          <w:b w:val="0"/>
          <w:bCs w:val="0"/>
          <w:noProof/>
          <w:color w:val="000000" w:themeColor="text1"/>
          <w:rtl/>
        </w:rPr>
        <w:t>מהספק</w:t>
      </w:r>
      <w:r w:rsidRPr="000C7CB3">
        <w:rPr>
          <w:rFonts w:cs="David"/>
          <w:b w:val="0"/>
          <w:bCs w:val="0"/>
          <w:noProof/>
          <w:color w:val="000000" w:themeColor="text1"/>
          <w:rtl/>
        </w:rPr>
        <w:t xml:space="preserve"> בכל עת את העתקי </w:t>
      </w:r>
      <w:r w:rsidRPr="000C7CB3">
        <w:rPr>
          <w:rFonts w:cs="David" w:hint="eastAsia"/>
          <w:b w:val="0"/>
          <w:bCs w:val="0"/>
          <w:noProof/>
          <w:color w:val="000000" w:themeColor="text1"/>
          <w:rtl/>
        </w:rPr>
        <w:t>ה</w:t>
      </w:r>
      <w:r w:rsidRPr="000C7CB3">
        <w:rPr>
          <w:rFonts w:cs="David"/>
          <w:b w:val="0"/>
          <w:bCs w:val="0"/>
          <w:noProof/>
          <w:color w:val="000000" w:themeColor="text1"/>
          <w:rtl/>
        </w:rPr>
        <w:t xml:space="preserve">פוליסות במלואן או בחלקן, </w:t>
      </w:r>
      <w:r w:rsidRPr="000C7CB3">
        <w:rPr>
          <w:rFonts w:cs="David" w:hint="eastAsia"/>
          <w:b w:val="0"/>
          <w:bCs w:val="0"/>
          <w:noProof/>
          <w:color w:val="000000" w:themeColor="text1"/>
          <w:rtl/>
        </w:rPr>
        <w:t>במקרה</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של</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גילוי</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נסיבות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העלולות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להביא</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לתביעה</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בפוליסות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ו</w:t>
      </w:r>
      <w:r w:rsidRPr="000C7CB3">
        <w:rPr>
          <w:rFonts w:cs="David"/>
          <w:b w:val="0"/>
          <w:bCs w:val="0"/>
          <w:noProof/>
          <w:color w:val="000000" w:themeColor="text1"/>
          <w:rtl/>
        </w:rPr>
        <w:t xml:space="preserve">/או </w:t>
      </w:r>
      <w:r w:rsidRPr="000C7CB3">
        <w:rPr>
          <w:rFonts w:cs="David" w:hint="eastAsia"/>
          <w:b w:val="0"/>
          <w:bCs w:val="0"/>
          <w:noProof/>
          <w:color w:val="000000" w:themeColor="text1"/>
          <w:rtl/>
        </w:rPr>
        <w:t>על</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מנת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שיוכלו</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לבחון</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את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עמידת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הספק</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בסעיפים</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אלו</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ו</w:t>
      </w:r>
      <w:r w:rsidRPr="000C7CB3">
        <w:rPr>
          <w:rFonts w:cs="David"/>
          <w:b w:val="0"/>
          <w:bCs w:val="0"/>
          <w:noProof/>
          <w:color w:val="000000" w:themeColor="text1"/>
          <w:rtl/>
        </w:rPr>
        <w:t xml:space="preserve">/או </w:t>
      </w:r>
      <w:r w:rsidRPr="000C7CB3">
        <w:rPr>
          <w:rFonts w:cs="David" w:hint="eastAsia"/>
          <w:b w:val="0"/>
          <w:bCs w:val="0"/>
          <w:noProof/>
          <w:color w:val="000000" w:themeColor="text1"/>
          <w:rtl/>
        </w:rPr>
        <w:t>מכל</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סיבה</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אחרת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והספק</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יעביר</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את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העתקי</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הפוליסות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במלואן</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או</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בחלקן</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כאמור</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מיד</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עם</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קבלת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הדרישה</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הספק</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מתחייב</w:t>
      </w:r>
      <w:r w:rsidRPr="000C7CB3">
        <w:rPr>
          <w:rFonts w:cs="David"/>
          <w:b w:val="0"/>
          <w:bCs w:val="0"/>
          <w:noProof/>
          <w:color w:val="000000" w:themeColor="text1"/>
          <w:rtl/>
        </w:rPr>
        <w:t xml:space="preserve"> לבצע כל שינוי או תיקון שיידרש על מנת להתאי</w:t>
      </w:r>
      <w:r w:rsidRPr="000C7CB3">
        <w:rPr>
          <w:rFonts w:cs="David" w:hint="eastAsia"/>
          <w:b w:val="0"/>
          <w:bCs w:val="0"/>
          <w:noProof/>
          <w:color w:val="000000" w:themeColor="text1"/>
          <w:rtl/>
        </w:rPr>
        <w:t>ם</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את</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הפוליסות</w:t>
      </w:r>
      <w:r w:rsidRPr="000C7CB3">
        <w:rPr>
          <w:rFonts w:cs="David"/>
          <w:b w:val="0"/>
          <w:bCs w:val="0"/>
          <w:noProof/>
          <w:color w:val="000000" w:themeColor="text1"/>
          <w:rtl/>
        </w:rPr>
        <w:t xml:space="preserve"> להתחייבויותי</w:t>
      </w:r>
      <w:r w:rsidRPr="000C7CB3">
        <w:rPr>
          <w:rFonts w:cs="David" w:hint="eastAsia"/>
          <w:b w:val="0"/>
          <w:bCs w:val="0"/>
          <w:noProof/>
          <w:color w:val="000000" w:themeColor="text1"/>
          <w:rtl/>
        </w:rPr>
        <w:t>ה</w:t>
      </w:r>
      <w:r w:rsidRPr="000C7CB3">
        <w:rPr>
          <w:rFonts w:cs="David"/>
          <w:b w:val="0"/>
          <w:bCs w:val="0"/>
          <w:noProof/>
          <w:color w:val="000000" w:themeColor="text1"/>
          <w:rtl/>
        </w:rPr>
        <w:t xml:space="preserve"> על פי הוראות סעיף א' בנספח זה. </w:t>
      </w:r>
    </w:p>
    <w:p w:rsidR="00CA2F4B" w:rsidRPr="000C7CB3" w:rsidRDefault="00CA2F4B" w:rsidP="000C7CB3">
      <w:pPr>
        <w:pStyle w:val="22"/>
        <w:widowControl w:val="0"/>
        <w:numPr>
          <w:ilvl w:val="0"/>
          <w:numId w:val="0"/>
        </w:numPr>
        <w:tabs>
          <w:tab w:val="clear" w:pos="1132"/>
        </w:tabs>
        <w:spacing w:before="40"/>
        <w:ind w:left="990"/>
        <w:rPr>
          <w:rFonts w:cs="David"/>
          <w:noProof/>
          <w:color w:val="000000" w:themeColor="text1"/>
          <w:rtl/>
        </w:rPr>
      </w:pPr>
      <w:r w:rsidRPr="000C7CB3">
        <w:rPr>
          <w:rFonts w:cs="David" w:hint="eastAsia"/>
          <w:b w:val="0"/>
          <w:bCs w:val="0"/>
          <w:noProof/>
          <w:color w:val="000000" w:themeColor="text1"/>
          <w:rtl/>
        </w:rPr>
        <w:t>הספק</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מצהיר</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ומתחייב</w:t>
      </w:r>
      <w:r w:rsidRPr="000C7CB3">
        <w:rPr>
          <w:rFonts w:cs="David"/>
          <w:b w:val="0"/>
          <w:bCs w:val="0"/>
          <w:noProof/>
          <w:color w:val="000000" w:themeColor="text1"/>
          <w:rtl/>
        </w:rPr>
        <w:t xml:space="preserve"> כ</w:t>
      </w:r>
      <w:r w:rsidRPr="000C7CB3">
        <w:rPr>
          <w:rFonts w:cs="David" w:hint="eastAsia"/>
          <w:b w:val="0"/>
          <w:bCs w:val="0"/>
          <w:noProof/>
          <w:color w:val="000000" w:themeColor="text1"/>
          <w:rtl/>
        </w:rPr>
        <w:t>י</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זכות</w:t>
      </w:r>
      <w:r w:rsidRPr="000C7CB3">
        <w:rPr>
          <w:rFonts w:cs="David"/>
          <w:b w:val="0"/>
          <w:bCs w:val="0"/>
          <w:noProof/>
          <w:color w:val="000000" w:themeColor="text1"/>
          <w:rtl/>
        </w:rPr>
        <w:t xml:space="preserve"> מדינת ישראל – משרד הבריאות לעריכת הבדיקה ולדרישת השינויים כמפורט לעיל אינן מטילות על </w:t>
      </w:r>
      <w:r w:rsidRPr="000C7CB3">
        <w:rPr>
          <w:rFonts w:cs="David" w:hint="eastAsia"/>
          <w:b w:val="0"/>
          <w:bCs w:val="0"/>
          <w:noProof/>
          <w:color w:val="000000" w:themeColor="text1"/>
          <w:rtl/>
        </w:rPr>
        <w:t>מדינת</w:t>
      </w:r>
      <w:r w:rsidRPr="000C7CB3">
        <w:rPr>
          <w:rFonts w:cs="David"/>
          <w:b w:val="0"/>
          <w:bCs w:val="0"/>
          <w:noProof/>
          <w:color w:val="000000" w:themeColor="text1"/>
          <w:rtl/>
        </w:rPr>
        <w:t xml:space="preserve"> ישראל – משרד הבריאות או</w:t>
      </w:r>
      <w:r w:rsidRPr="000C7CB3">
        <w:rPr>
          <w:rFonts w:cs="David"/>
          <w:b w:val="0"/>
          <w:bCs w:val="0"/>
          <w:noProof/>
          <w:color w:val="000000" w:themeColor="text1"/>
        </w:rPr>
        <w:t xml:space="preserve"> </w:t>
      </w:r>
      <w:r w:rsidRPr="000C7CB3">
        <w:rPr>
          <w:rFonts w:cs="David"/>
          <w:b w:val="0"/>
          <w:bCs w:val="0"/>
          <w:noProof/>
          <w:color w:val="000000" w:themeColor="text1"/>
          <w:rtl/>
        </w:rPr>
        <w:t>על מי מטעמ</w:t>
      </w:r>
      <w:r w:rsidRPr="000C7CB3">
        <w:rPr>
          <w:rFonts w:cs="David" w:hint="eastAsia"/>
          <w:b w:val="0"/>
          <w:bCs w:val="0"/>
          <w:noProof/>
          <w:color w:val="000000" w:themeColor="text1"/>
          <w:rtl/>
        </w:rPr>
        <w:t>ם</w:t>
      </w:r>
      <w:r w:rsidRPr="000C7CB3">
        <w:rPr>
          <w:rFonts w:cs="David"/>
          <w:b w:val="0"/>
          <w:bCs w:val="0"/>
          <w:noProof/>
          <w:color w:val="000000" w:themeColor="text1"/>
          <w:rtl/>
        </w:rPr>
        <w:t xml:space="preserve"> כל חובה וכל אחריות שהיא לגבי פוליס</w:t>
      </w:r>
      <w:r w:rsidRPr="000C7CB3">
        <w:rPr>
          <w:rFonts w:cs="David" w:hint="eastAsia"/>
          <w:b w:val="0"/>
          <w:bCs w:val="0"/>
          <w:noProof/>
          <w:color w:val="000000" w:themeColor="text1"/>
          <w:rtl/>
        </w:rPr>
        <w:t>ו</w:t>
      </w:r>
      <w:r w:rsidRPr="000C7CB3">
        <w:rPr>
          <w:rFonts w:cs="David"/>
          <w:b w:val="0"/>
          <w:bCs w:val="0"/>
          <w:noProof/>
          <w:color w:val="000000" w:themeColor="text1"/>
          <w:rtl/>
        </w:rPr>
        <w:t xml:space="preserve">ת הביטוח/ </w:t>
      </w:r>
      <w:r w:rsidRPr="000C7CB3">
        <w:rPr>
          <w:rFonts w:cs="David" w:hint="eastAsia"/>
          <w:b w:val="0"/>
          <w:bCs w:val="0"/>
          <w:noProof/>
          <w:color w:val="000000" w:themeColor="text1"/>
          <w:rtl/>
        </w:rPr>
        <w:t>אישורי</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הביטוח</w:t>
      </w:r>
      <w:r w:rsidRPr="000C7CB3">
        <w:rPr>
          <w:rFonts w:cs="David"/>
          <w:b w:val="0"/>
          <w:bCs w:val="0"/>
          <w:noProof/>
          <w:color w:val="000000" w:themeColor="text1"/>
          <w:rtl/>
        </w:rPr>
        <w:t xml:space="preserve"> כאמור, טיבם, היקפם ותוקפם, או לגבי העדרם, ואין בה כדי לגרוע מכל חובה שהיא המוטלת על </w:t>
      </w:r>
      <w:r w:rsidRPr="000C7CB3">
        <w:rPr>
          <w:rFonts w:cs="David" w:hint="eastAsia"/>
          <w:b w:val="0"/>
          <w:bCs w:val="0"/>
          <w:noProof/>
          <w:color w:val="000000" w:themeColor="text1"/>
          <w:rtl/>
        </w:rPr>
        <w:t>הספק</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לפי</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ההסכם</w:t>
      </w:r>
      <w:r w:rsidRPr="000C7CB3">
        <w:rPr>
          <w:rFonts w:cs="David"/>
          <w:b w:val="0"/>
          <w:bCs w:val="0"/>
          <w:noProof/>
          <w:color w:val="000000" w:themeColor="text1"/>
          <w:rtl/>
        </w:rPr>
        <w:t xml:space="preserve">, וזאת בין אם </w:t>
      </w:r>
      <w:r w:rsidRPr="000C7CB3">
        <w:rPr>
          <w:rFonts w:cs="David" w:hint="eastAsia"/>
          <w:b w:val="0"/>
          <w:bCs w:val="0"/>
          <w:noProof/>
          <w:color w:val="000000" w:themeColor="text1"/>
          <w:rtl/>
        </w:rPr>
        <w:t>נ</w:t>
      </w:r>
      <w:r w:rsidRPr="000C7CB3">
        <w:rPr>
          <w:rFonts w:cs="David"/>
          <w:b w:val="0"/>
          <w:bCs w:val="0"/>
          <w:noProof/>
          <w:color w:val="000000" w:themeColor="text1"/>
          <w:rtl/>
        </w:rPr>
        <w:t>דרש</w:t>
      </w:r>
      <w:r w:rsidRPr="000C7CB3">
        <w:rPr>
          <w:rFonts w:cs="David" w:hint="eastAsia"/>
          <w:b w:val="0"/>
          <w:bCs w:val="0"/>
          <w:noProof/>
          <w:color w:val="000000" w:themeColor="text1"/>
          <w:rtl/>
        </w:rPr>
        <w:t>ו</w:t>
      </w:r>
      <w:r w:rsidRPr="000C7CB3">
        <w:rPr>
          <w:rFonts w:cs="David"/>
          <w:b w:val="0"/>
          <w:bCs w:val="0"/>
          <w:noProof/>
          <w:color w:val="000000" w:themeColor="text1"/>
          <w:rtl/>
        </w:rPr>
        <w:t xml:space="preserve"> </w:t>
      </w:r>
      <w:r w:rsidRPr="000C7CB3">
        <w:rPr>
          <w:rFonts w:cs="David" w:hint="eastAsia"/>
          <w:b w:val="0"/>
          <w:bCs w:val="0"/>
          <w:noProof/>
          <w:color w:val="000000" w:themeColor="text1"/>
          <w:rtl/>
        </w:rPr>
        <w:t>התאמות</w:t>
      </w:r>
      <w:r w:rsidRPr="000C7CB3">
        <w:rPr>
          <w:rFonts w:cs="David"/>
          <w:b w:val="0"/>
          <w:bCs w:val="0"/>
          <w:noProof/>
          <w:color w:val="000000" w:themeColor="text1"/>
          <w:rtl/>
        </w:rPr>
        <w:t xml:space="preserve"> ובין אם לאו, בין אם </w:t>
      </w:r>
      <w:r w:rsidRPr="000C7CB3">
        <w:rPr>
          <w:rFonts w:cs="David" w:hint="eastAsia"/>
          <w:b w:val="0"/>
          <w:bCs w:val="0"/>
          <w:noProof/>
          <w:color w:val="000000" w:themeColor="text1"/>
          <w:rtl/>
        </w:rPr>
        <w:t>נבדקו</w:t>
      </w:r>
      <w:r w:rsidRPr="000C7CB3">
        <w:rPr>
          <w:rFonts w:cs="David"/>
          <w:b w:val="0"/>
          <w:bCs w:val="0"/>
          <w:noProof/>
          <w:color w:val="000000" w:themeColor="text1"/>
          <w:rtl/>
        </w:rPr>
        <w:t xml:space="preserve"> ובין אם לאו.</w:t>
      </w:r>
    </w:p>
    <w:p w:rsidR="00CA2F4B" w:rsidRPr="003B2ADA" w:rsidRDefault="00CA2F4B" w:rsidP="00CA2F4B">
      <w:pPr>
        <w:tabs>
          <w:tab w:val="left" w:pos="356"/>
        </w:tabs>
        <w:spacing w:after="0" w:line="240" w:lineRule="auto"/>
        <w:ind w:left="356"/>
        <w:jc w:val="both"/>
        <w:rPr>
          <w:rFonts w:ascii="Times New Roman" w:eastAsia="Times New Roman" w:hAnsi="Times New Roman" w:cs="David"/>
          <w:sz w:val="24"/>
          <w:szCs w:val="24"/>
          <w:rtl/>
        </w:rPr>
      </w:pPr>
    </w:p>
    <w:p w:rsidR="00CA2F4B" w:rsidRPr="000C7CB3" w:rsidRDefault="00CA2F4B" w:rsidP="000C7CB3">
      <w:pPr>
        <w:pStyle w:val="22"/>
        <w:widowControl w:val="0"/>
        <w:tabs>
          <w:tab w:val="clear" w:pos="792"/>
          <w:tab w:val="clear" w:pos="1132"/>
        </w:tabs>
        <w:spacing w:before="40"/>
        <w:ind w:left="990" w:hanging="567"/>
        <w:rPr>
          <w:rFonts w:cs="David"/>
          <w:b w:val="0"/>
          <w:bCs w:val="0"/>
          <w:noProof/>
          <w:color w:val="000000" w:themeColor="text1"/>
          <w:rtl/>
        </w:rPr>
      </w:pPr>
      <w:r w:rsidRPr="000C7CB3">
        <w:rPr>
          <w:rFonts w:cs="David" w:hint="eastAsia"/>
          <w:noProof/>
          <w:color w:val="000000" w:themeColor="text1"/>
          <w:rtl/>
        </w:rPr>
        <w:t>למען</w:t>
      </w:r>
      <w:r w:rsidRPr="000C7CB3">
        <w:rPr>
          <w:rFonts w:cs="David"/>
          <w:noProof/>
          <w:color w:val="000000" w:themeColor="text1"/>
          <w:rtl/>
        </w:rPr>
        <w:t xml:space="preserve"> </w:t>
      </w:r>
      <w:r w:rsidRPr="000C7CB3">
        <w:rPr>
          <w:rFonts w:cs="David" w:hint="eastAsia"/>
          <w:noProof/>
          <w:color w:val="000000" w:themeColor="text1"/>
          <w:rtl/>
        </w:rPr>
        <w:t>הסר</w:t>
      </w:r>
      <w:r w:rsidRPr="000C7CB3">
        <w:rPr>
          <w:rFonts w:cs="David"/>
          <w:noProof/>
          <w:color w:val="000000" w:themeColor="text1"/>
          <w:rtl/>
        </w:rPr>
        <w:t xml:space="preserve"> </w:t>
      </w:r>
      <w:r w:rsidRPr="000C7CB3">
        <w:rPr>
          <w:rFonts w:cs="David" w:hint="eastAsia"/>
          <w:noProof/>
          <w:color w:val="000000" w:themeColor="text1"/>
          <w:rtl/>
        </w:rPr>
        <w:t>כל</w:t>
      </w:r>
      <w:r w:rsidRPr="000C7CB3">
        <w:rPr>
          <w:rFonts w:cs="David"/>
          <w:noProof/>
          <w:color w:val="000000" w:themeColor="text1"/>
          <w:rtl/>
        </w:rPr>
        <w:t xml:space="preserve"> </w:t>
      </w:r>
      <w:r w:rsidRPr="000C7CB3">
        <w:rPr>
          <w:rFonts w:cs="David" w:hint="eastAsia"/>
          <w:noProof/>
          <w:color w:val="000000" w:themeColor="text1"/>
          <w:rtl/>
        </w:rPr>
        <w:t>ספק</w:t>
      </w:r>
      <w:r w:rsidRPr="000C7CB3">
        <w:rPr>
          <w:rFonts w:cs="David"/>
          <w:noProof/>
          <w:color w:val="000000" w:themeColor="text1"/>
          <w:rtl/>
        </w:rPr>
        <w:t xml:space="preserve"> </w:t>
      </w:r>
      <w:r w:rsidRPr="000C7CB3">
        <w:rPr>
          <w:rFonts w:cs="David" w:hint="eastAsia"/>
          <w:noProof/>
          <w:color w:val="000000" w:themeColor="text1"/>
          <w:rtl/>
        </w:rPr>
        <w:t>מוסכם</w:t>
      </w:r>
      <w:r w:rsidRPr="000C7CB3">
        <w:rPr>
          <w:rFonts w:cs="David"/>
          <w:noProof/>
          <w:color w:val="000000" w:themeColor="text1"/>
          <w:rtl/>
        </w:rPr>
        <w:t xml:space="preserve"> </w:t>
      </w:r>
      <w:r w:rsidRPr="000C7CB3">
        <w:rPr>
          <w:rFonts w:cs="David" w:hint="eastAsia"/>
          <w:noProof/>
          <w:color w:val="000000" w:themeColor="text1"/>
          <w:rtl/>
        </w:rPr>
        <w:t>בזה</w:t>
      </w:r>
      <w:r w:rsidRPr="000C7CB3">
        <w:rPr>
          <w:rFonts w:cs="David"/>
          <w:noProof/>
          <w:color w:val="000000" w:themeColor="text1"/>
          <w:rtl/>
        </w:rPr>
        <w:t xml:space="preserve"> </w:t>
      </w:r>
      <w:r w:rsidRPr="000C7CB3">
        <w:rPr>
          <w:rFonts w:cs="David" w:hint="eastAsia"/>
          <w:noProof/>
          <w:color w:val="000000" w:themeColor="text1"/>
          <w:rtl/>
        </w:rPr>
        <w:t>כי</w:t>
      </w:r>
      <w:r w:rsidRPr="000C7CB3">
        <w:rPr>
          <w:rFonts w:cs="David"/>
          <w:noProof/>
          <w:color w:val="000000" w:themeColor="text1"/>
          <w:rtl/>
        </w:rPr>
        <w:t xml:space="preserve"> </w:t>
      </w:r>
      <w:r w:rsidRPr="000C7CB3">
        <w:rPr>
          <w:rFonts w:cs="David" w:hint="eastAsia"/>
          <w:noProof/>
          <w:color w:val="000000" w:themeColor="text1"/>
          <w:rtl/>
        </w:rPr>
        <w:t>הביטוחים</w:t>
      </w:r>
      <w:r w:rsidRPr="000C7CB3">
        <w:rPr>
          <w:rFonts w:cs="David"/>
          <w:noProof/>
          <w:color w:val="000000" w:themeColor="text1"/>
          <w:rtl/>
        </w:rPr>
        <w:t xml:space="preserve"> </w:t>
      </w:r>
      <w:r w:rsidRPr="000C7CB3">
        <w:rPr>
          <w:rFonts w:cs="David" w:hint="eastAsia"/>
          <w:noProof/>
          <w:color w:val="000000" w:themeColor="text1"/>
          <w:rtl/>
        </w:rPr>
        <w:t>הנדרשים</w:t>
      </w:r>
      <w:r w:rsidRPr="000C7CB3">
        <w:rPr>
          <w:rFonts w:cs="David"/>
          <w:noProof/>
          <w:color w:val="000000" w:themeColor="text1"/>
          <w:rtl/>
        </w:rPr>
        <w:t xml:space="preserve"> </w:t>
      </w:r>
      <w:r w:rsidRPr="000C7CB3">
        <w:rPr>
          <w:rFonts w:cs="David" w:hint="eastAsia"/>
          <w:noProof/>
          <w:color w:val="000000" w:themeColor="text1"/>
          <w:rtl/>
        </w:rPr>
        <w:t>בנספח</w:t>
      </w:r>
      <w:r w:rsidRPr="000C7CB3">
        <w:rPr>
          <w:rFonts w:cs="David"/>
          <w:noProof/>
          <w:color w:val="000000" w:themeColor="text1"/>
          <w:rtl/>
        </w:rPr>
        <w:t xml:space="preserve"> </w:t>
      </w:r>
      <w:r w:rsidRPr="000C7CB3">
        <w:rPr>
          <w:rFonts w:cs="David" w:hint="eastAsia"/>
          <w:noProof/>
          <w:color w:val="000000" w:themeColor="text1"/>
          <w:rtl/>
        </w:rPr>
        <w:t>זה</w:t>
      </w:r>
      <w:r w:rsidRPr="000C7CB3">
        <w:rPr>
          <w:rFonts w:cs="David"/>
          <w:noProof/>
          <w:color w:val="000000" w:themeColor="text1"/>
          <w:rtl/>
        </w:rPr>
        <w:t xml:space="preserve">, </w:t>
      </w:r>
      <w:r w:rsidRPr="000C7CB3">
        <w:rPr>
          <w:rFonts w:cs="David" w:hint="eastAsia"/>
          <w:noProof/>
          <w:color w:val="000000" w:themeColor="text1"/>
          <w:rtl/>
        </w:rPr>
        <w:t>גבולות</w:t>
      </w:r>
      <w:r w:rsidRPr="000C7CB3">
        <w:rPr>
          <w:rFonts w:cs="David"/>
          <w:noProof/>
          <w:color w:val="000000" w:themeColor="text1"/>
          <w:rtl/>
        </w:rPr>
        <w:t xml:space="preserve"> </w:t>
      </w:r>
      <w:r w:rsidRPr="000C7CB3">
        <w:rPr>
          <w:rFonts w:cs="David" w:hint="eastAsia"/>
          <w:noProof/>
          <w:color w:val="000000" w:themeColor="text1"/>
          <w:rtl/>
        </w:rPr>
        <w:t>האחריות</w:t>
      </w:r>
      <w:r w:rsidRPr="000C7CB3">
        <w:rPr>
          <w:rFonts w:cs="David"/>
          <w:noProof/>
          <w:color w:val="000000" w:themeColor="text1"/>
          <w:rtl/>
        </w:rPr>
        <w:t xml:space="preserve"> </w:t>
      </w:r>
      <w:r w:rsidRPr="000C7CB3">
        <w:rPr>
          <w:rFonts w:cs="David" w:hint="eastAsia"/>
          <w:noProof/>
          <w:color w:val="000000" w:themeColor="text1"/>
          <w:rtl/>
        </w:rPr>
        <w:t>ותנאי</w:t>
      </w:r>
      <w:r w:rsidRPr="000C7CB3">
        <w:rPr>
          <w:rFonts w:cs="David"/>
          <w:noProof/>
          <w:color w:val="000000" w:themeColor="text1"/>
          <w:rtl/>
        </w:rPr>
        <w:t xml:space="preserve"> </w:t>
      </w:r>
      <w:r w:rsidRPr="000C7CB3">
        <w:rPr>
          <w:rFonts w:cs="David" w:hint="eastAsia"/>
          <w:noProof/>
          <w:color w:val="000000" w:themeColor="text1"/>
          <w:rtl/>
        </w:rPr>
        <w:t>הכיסוי</w:t>
      </w:r>
      <w:r w:rsidRPr="000C7CB3">
        <w:rPr>
          <w:rFonts w:cs="David"/>
          <w:noProof/>
          <w:color w:val="000000" w:themeColor="text1"/>
          <w:rtl/>
        </w:rPr>
        <w:t xml:space="preserve"> </w:t>
      </w:r>
      <w:r w:rsidRPr="000C7CB3">
        <w:rPr>
          <w:rFonts w:cs="David" w:hint="eastAsia"/>
          <w:noProof/>
          <w:color w:val="000000" w:themeColor="text1"/>
          <w:rtl/>
        </w:rPr>
        <w:t>הם</w:t>
      </w:r>
      <w:r w:rsidRPr="000C7CB3">
        <w:rPr>
          <w:rFonts w:cs="David"/>
          <w:noProof/>
          <w:color w:val="000000" w:themeColor="text1"/>
          <w:rtl/>
        </w:rPr>
        <w:t xml:space="preserve"> </w:t>
      </w:r>
      <w:r w:rsidRPr="000C7CB3">
        <w:rPr>
          <w:rFonts w:cs="David" w:hint="eastAsia"/>
          <w:noProof/>
          <w:color w:val="000000" w:themeColor="text1"/>
          <w:rtl/>
        </w:rPr>
        <w:t>בבחינת</w:t>
      </w:r>
      <w:r w:rsidRPr="000C7CB3">
        <w:rPr>
          <w:rFonts w:cs="David"/>
          <w:noProof/>
          <w:color w:val="000000" w:themeColor="text1"/>
          <w:rtl/>
        </w:rPr>
        <w:t xml:space="preserve"> </w:t>
      </w:r>
      <w:r w:rsidRPr="000C7CB3">
        <w:rPr>
          <w:rFonts w:cs="David" w:hint="eastAsia"/>
          <w:noProof/>
          <w:color w:val="000000" w:themeColor="text1"/>
          <w:rtl/>
        </w:rPr>
        <w:t>דרישה</w:t>
      </w:r>
      <w:r w:rsidRPr="000C7CB3">
        <w:rPr>
          <w:rFonts w:cs="David"/>
          <w:noProof/>
          <w:color w:val="000000" w:themeColor="text1"/>
          <w:rtl/>
        </w:rPr>
        <w:t xml:space="preserve"> </w:t>
      </w:r>
      <w:r w:rsidRPr="000C7CB3">
        <w:rPr>
          <w:rFonts w:cs="David" w:hint="eastAsia"/>
          <w:noProof/>
          <w:color w:val="000000" w:themeColor="text1"/>
          <w:rtl/>
        </w:rPr>
        <w:t>מינימלית</w:t>
      </w:r>
      <w:r w:rsidRPr="000C7CB3">
        <w:rPr>
          <w:rFonts w:cs="David"/>
          <w:noProof/>
          <w:color w:val="000000" w:themeColor="text1"/>
          <w:rtl/>
        </w:rPr>
        <w:t xml:space="preserve"> </w:t>
      </w:r>
      <w:r w:rsidRPr="000C7CB3">
        <w:rPr>
          <w:rFonts w:cs="David" w:hint="eastAsia"/>
          <w:noProof/>
          <w:color w:val="000000" w:themeColor="text1"/>
          <w:rtl/>
        </w:rPr>
        <w:t>המוטלת</w:t>
      </w:r>
      <w:r w:rsidRPr="000C7CB3">
        <w:rPr>
          <w:rFonts w:cs="David"/>
          <w:noProof/>
          <w:color w:val="000000" w:themeColor="text1"/>
          <w:rtl/>
        </w:rPr>
        <w:t xml:space="preserve"> </w:t>
      </w:r>
      <w:r w:rsidRPr="000C7CB3">
        <w:rPr>
          <w:rFonts w:cs="David" w:hint="eastAsia"/>
          <w:noProof/>
          <w:color w:val="000000" w:themeColor="text1"/>
          <w:rtl/>
        </w:rPr>
        <w:t>על</w:t>
      </w:r>
      <w:r w:rsidRPr="000C7CB3">
        <w:rPr>
          <w:rFonts w:cs="David"/>
          <w:noProof/>
          <w:color w:val="000000" w:themeColor="text1"/>
          <w:rtl/>
        </w:rPr>
        <w:t xml:space="preserve"> </w:t>
      </w:r>
      <w:r w:rsidRPr="000C7CB3">
        <w:rPr>
          <w:rFonts w:cs="David" w:hint="eastAsia"/>
          <w:noProof/>
          <w:color w:val="000000" w:themeColor="text1"/>
          <w:rtl/>
        </w:rPr>
        <w:t>הספק</w:t>
      </w:r>
      <w:r w:rsidRPr="000C7CB3">
        <w:rPr>
          <w:rFonts w:cs="David"/>
          <w:noProof/>
          <w:color w:val="000000" w:themeColor="text1"/>
          <w:rtl/>
        </w:rPr>
        <w:t xml:space="preserve">, </w:t>
      </w:r>
      <w:r w:rsidRPr="000C7CB3">
        <w:rPr>
          <w:rFonts w:cs="David" w:hint="eastAsia"/>
          <w:noProof/>
          <w:color w:val="000000" w:themeColor="text1"/>
          <w:rtl/>
        </w:rPr>
        <w:t>ואין</w:t>
      </w:r>
      <w:r w:rsidRPr="000C7CB3">
        <w:rPr>
          <w:rFonts w:cs="David"/>
          <w:noProof/>
          <w:color w:val="000000" w:themeColor="text1"/>
          <w:rtl/>
        </w:rPr>
        <w:t xml:space="preserve"> </w:t>
      </w:r>
      <w:r w:rsidRPr="000C7CB3">
        <w:rPr>
          <w:rFonts w:cs="David" w:hint="eastAsia"/>
          <w:noProof/>
          <w:color w:val="000000" w:themeColor="text1"/>
          <w:rtl/>
        </w:rPr>
        <w:t>בהם</w:t>
      </w:r>
      <w:r w:rsidRPr="000C7CB3">
        <w:rPr>
          <w:rFonts w:cs="David"/>
          <w:noProof/>
          <w:color w:val="000000" w:themeColor="text1"/>
          <w:rtl/>
        </w:rPr>
        <w:t xml:space="preserve"> </w:t>
      </w:r>
      <w:r w:rsidRPr="000C7CB3">
        <w:rPr>
          <w:rFonts w:cs="David" w:hint="eastAsia"/>
          <w:noProof/>
          <w:color w:val="000000" w:themeColor="text1"/>
          <w:rtl/>
        </w:rPr>
        <w:t>משום</w:t>
      </w:r>
      <w:r w:rsidRPr="000C7CB3">
        <w:rPr>
          <w:rFonts w:cs="David"/>
          <w:noProof/>
          <w:color w:val="000000" w:themeColor="text1"/>
          <w:rtl/>
        </w:rPr>
        <w:t xml:space="preserve"> </w:t>
      </w:r>
      <w:r w:rsidRPr="000C7CB3">
        <w:rPr>
          <w:rFonts w:cs="David" w:hint="eastAsia"/>
          <w:noProof/>
          <w:color w:val="000000" w:themeColor="text1"/>
          <w:rtl/>
        </w:rPr>
        <w:t>אישור</w:t>
      </w:r>
      <w:r w:rsidRPr="000C7CB3">
        <w:rPr>
          <w:rFonts w:cs="David"/>
          <w:noProof/>
          <w:color w:val="000000" w:themeColor="text1"/>
          <w:rtl/>
        </w:rPr>
        <w:t xml:space="preserve"> </w:t>
      </w:r>
      <w:r w:rsidRPr="000C7CB3">
        <w:rPr>
          <w:rFonts w:cs="David" w:hint="eastAsia"/>
          <w:noProof/>
          <w:color w:val="000000" w:themeColor="text1"/>
          <w:rtl/>
        </w:rPr>
        <w:t>מדינת</w:t>
      </w:r>
      <w:r w:rsidRPr="000C7CB3">
        <w:rPr>
          <w:rFonts w:cs="David"/>
          <w:noProof/>
          <w:color w:val="000000" w:themeColor="text1"/>
          <w:rtl/>
        </w:rPr>
        <w:t xml:space="preserve"> </w:t>
      </w:r>
      <w:r w:rsidRPr="000C7CB3">
        <w:rPr>
          <w:rFonts w:cs="David" w:hint="eastAsia"/>
          <w:noProof/>
          <w:color w:val="000000" w:themeColor="text1"/>
          <w:rtl/>
        </w:rPr>
        <w:t>ישראל</w:t>
      </w:r>
      <w:r w:rsidRPr="000C7CB3">
        <w:rPr>
          <w:rFonts w:cs="David"/>
          <w:noProof/>
          <w:color w:val="000000" w:themeColor="text1"/>
          <w:rtl/>
        </w:rPr>
        <w:t xml:space="preserve"> </w:t>
      </w:r>
      <w:r w:rsidRPr="000C7CB3">
        <w:rPr>
          <w:rFonts w:cs="David" w:hint="eastAsia"/>
          <w:noProof/>
          <w:color w:val="000000" w:themeColor="text1"/>
          <w:rtl/>
        </w:rPr>
        <w:t>או</w:t>
      </w:r>
      <w:r w:rsidRPr="000C7CB3">
        <w:rPr>
          <w:rFonts w:cs="David"/>
          <w:noProof/>
          <w:color w:val="000000" w:themeColor="text1"/>
          <w:rtl/>
        </w:rPr>
        <w:t xml:space="preserve"> </w:t>
      </w:r>
      <w:r w:rsidRPr="000C7CB3">
        <w:rPr>
          <w:rFonts w:cs="David" w:hint="eastAsia"/>
          <w:noProof/>
          <w:color w:val="000000" w:themeColor="text1"/>
          <w:rtl/>
        </w:rPr>
        <w:t>מי</w:t>
      </w:r>
      <w:r w:rsidRPr="000C7CB3">
        <w:rPr>
          <w:rFonts w:cs="David"/>
          <w:noProof/>
          <w:color w:val="000000" w:themeColor="text1"/>
          <w:rtl/>
        </w:rPr>
        <w:t xml:space="preserve"> </w:t>
      </w:r>
      <w:r w:rsidRPr="000C7CB3">
        <w:rPr>
          <w:rFonts w:cs="David" w:hint="eastAsia"/>
          <w:noProof/>
          <w:color w:val="000000" w:themeColor="text1"/>
          <w:rtl/>
        </w:rPr>
        <w:t>מטעמה</w:t>
      </w:r>
      <w:r w:rsidRPr="000C7CB3">
        <w:rPr>
          <w:rFonts w:cs="David"/>
          <w:noProof/>
          <w:color w:val="000000" w:themeColor="text1"/>
          <w:rtl/>
        </w:rPr>
        <w:t xml:space="preserve"> </w:t>
      </w:r>
      <w:r w:rsidRPr="000C7CB3">
        <w:rPr>
          <w:rFonts w:cs="David" w:hint="eastAsia"/>
          <w:noProof/>
          <w:color w:val="000000" w:themeColor="text1"/>
          <w:rtl/>
        </w:rPr>
        <w:t>להיקף</w:t>
      </w:r>
      <w:r w:rsidRPr="000C7CB3">
        <w:rPr>
          <w:rFonts w:cs="David"/>
          <w:noProof/>
          <w:color w:val="000000" w:themeColor="text1"/>
          <w:rtl/>
        </w:rPr>
        <w:t xml:space="preserve"> </w:t>
      </w:r>
      <w:r w:rsidRPr="000C7CB3">
        <w:rPr>
          <w:rFonts w:cs="David" w:hint="eastAsia"/>
          <w:noProof/>
          <w:color w:val="000000" w:themeColor="text1"/>
          <w:rtl/>
        </w:rPr>
        <w:t>וגודל</w:t>
      </w:r>
      <w:r w:rsidRPr="000C7CB3">
        <w:rPr>
          <w:rFonts w:cs="David"/>
          <w:noProof/>
          <w:color w:val="000000" w:themeColor="text1"/>
          <w:rtl/>
        </w:rPr>
        <w:t xml:space="preserve"> </w:t>
      </w:r>
      <w:r w:rsidRPr="000C7CB3">
        <w:rPr>
          <w:rFonts w:cs="David" w:hint="eastAsia"/>
          <w:noProof/>
          <w:color w:val="000000" w:themeColor="text1"/>
          <w:rtl/>
        </w:rPr>
        <w:t>הסיכון</w:t>
      </w:r>
      <w:r w:rsidRPr="000C7CB3">
        <w:rPr>
          <w:rFonts w:cs="David"/>
          <w:noProof/>
          <w:color w:val="000000" w:themeColor="text1"/>
          <w:rtl/>
        </w:rPr>
        <w:t xml:space="preserve"> </w:t>
      </w:r>
      <w:r w:rsidRPr="000C7CB3">
        <w:rPr>
          <w:rFonts w:cs="David" w:hint="eastAsia"/>
          <w:noProof/>
          <w:color w:val="000000" w:themeColor="text1"/>
          <w:rtl/>
        </w:rPr>
        <w:t>לביטוח</w:t>
      </w:r>
      <w:r w:rsidRPr="000C7CB3">
        <w:rPr>
          <w:rFonts w:cs="David"/>
          <w:noProof/>
          <w:color w:val="000000" w:themeColor="text1"/>
          <w:rtl/>
        </w:rPr>
        <w:t xml:space="preserve"> </w:t>
      </w:r>
      <w:r w:rsidRPr="000C7CB3">
        <w:rPr>
          <w:rFonts w:cs="David" w:hint="eastAsia"/>
          <w:noProof/>
          <w:color w:val="000000" w:themeColor="text1"/>
          <w:rtl/>
        </w:rPr>
        <w:t>ועליו</w:t>
      </w:r>
      <w:r w:rsidRPr="000C7CB3">
        <w:rPr>
          <w:rFonts w:cs="David"/>
          <w:noProof/>
          <w:color w:val="000000" w:themeColor="text1"/>
          <w:rtl/>
        </w:rPr>
        <w:t xml:space="preserve"> </w:t>
      </w:r>
      <w:r w:rsidRPr="000C7CB3">
        <w:rPr>
          <w:rFonts w:cs="David" w:hint="eastAsia"/>
          <w:noProof/>
          <w:color w:val="000000" w:themeColor="text1"/>
          <w:rtl/>
        </w:rPr>
        <w:t>לבחון</w:t>
      </w:r>
      <w:r w:rsidRPr="000C7CB3">
        <w:rPr>
          <w:rFonts w:cs="David"/>
          <w:noProof/>
          <w:color w:val="000000" w:themeColor="text1"/>
          <w:rtl/>
        </w:rPr>
        <w:t xml:space="preserve"> </w:t>
      </w:r>
      <w:r w:rsidRPr="000C7CB3">
        <w:rPr>
          <w:rFonts w:cs="David" w:hint="eastAsia"/>
          <w:noProof/>
          <w:color w:val="000000" w:themeColor="text1"/>
          <w:rtl/>
        </w:rPr>
        <w:t>את</w:t>
      </w:r>
      <w:r w:rsidRPr="000C7CB3">
        <w:rPr>
          <w:rFonts w:cs="David"/>
          <w:noProof/>
          <w:color w:val="000000" w:themeColor="text1"/>
          <w:rtl/>
        </w:rPr>
        <w:t xml:space="preserve"> </w:t>
      </w:r>
      <w:r w:rsidRPr="000C7CB3">
        <w:rPr>
          <w:rFonts w:cs="David" w:hint="eastAsia"/>
          <w:noProof/>
          <w:color w:val="000000" w:themeColor="text1"/>
          <w:rtl/>
        </w:rPr>
        <w:t>חשיפתו</w:t>
      </w:r>
      <w:r w:rsidRPr="000C7CB3">
        <w:rPr>
          <w:rFonts w:cs="David"/>
          <w:noProof/>
          <w:color w:val="000000" w:themeColor="text1"/>
          <w:rtl/>
        </w:rPr>
        <w:t xml:space="preserve"> </w:t>
      </w:r>
      <w:r w:rsidRPr="000C7CB3">
        <w:rPr>
          <w:rFonts w:cs="David" w:hint="eastAsia"/>
          <w:noProof/>
          <w:color w:val="000000" w:themeColor="text1"/>
          <w:rtl/>
        </w:rPr>
        <w:t>לסיכונים</w:t>
      </w:r>
      <w:r w:rsidRPr="000C7CB3">
        <w:rPr>
          <w:rFonts w:cs="David"/>
          <w:noProof/>
          <w:color w:val="000000" w:themeColor="text1"/>
          <w:rtl/>
        </w:rPr>
        <w:t xml:space="preserve"> </w:t>
      </w:r>
      <w:r w:rsidRPr="000C7CB3">
        <w:rPr>
          <w:rFonts w:cs="David" w:hint="eastAsia"/>
          <w:noProof/>
          <w:color w:val="000000" w:themeColor="text1"/>
          <w:rtl/>
        </w:rPr>
        <w:t>רכוש</w:t>
      </w:r>
      <w:r w:rsidRPr="000C7CB3">
        <w:rPr>
          <w:rFonts w:cs="David"/>
          <w:noProof/>
          <w:color w:val="000000" w:themeColor="text1"/>
          <w:rtl/>
        </w:rPr>
        <w:t xml:space="preserve"> </w:t>
      </w:r>
      <w:r w:rsidRPr="000C7CB3">
        <w:rPr>
          <w:rFonts w:cs="David" w:hint="eastAsia"/>
          <w:noProof/>
          <w:color w:val="000000" w:themeColor="text1"/>
          <w:rtl/>
        </w:rPr>
        <w:t>וחבות</w:t>
      </w:r>
      <w:r w:rsidRPr="000C7CB3">
        <w:rPr>
          <w:rFonts w:cs="David"/>
          <w:noProof/>
          <w:color w:val="000000" w:themeColor="text1"/>
          <w:rtl/>
        </w:rPr>
        <w:t xml:space="preserve"> </w:t>
      </w:r>
      <w:r w:rsidRPr="000C7CB3">
        <w:rPr>
          <w:rFonts w:cs="David" w:hint="eastAsia"/>
          <w:noProof/>
          <w:color w:val="000000" w:themeColor="text1"/>
          <w:rtl/>
        </w:rPr>
        <w:t>לרבות</w:t>
      </w:r>
      <w:r w:rsidRPr="000C7CB3">
        <w:rPr>
          <w:rFonts w:cs="David"/>
          <w:noProof/>
          <w:color w:val="000000" w:themeColor="text1"/>
          <w:rtl/>
        </w:rPr>
        <w:t xml:space="preserve"> </w:t>
      </w:r>
      <w:r w:rsidRPr="000C7CB3">
        <w:rPr>
          <w:rFonts w:cs="David" w:hint="eastAsia"/>
          <w:noProof/>
          <w:color w:val="000000" w:themeColor="text1"/>
          <w:rtl/>
        </w:rPr>
        <w:t>גוף</w:t>
      </w:r>
      <w:r w:rsidRPr="000C7CB3">
        <w:rPr>
          <w:rFonts w:cs="David"/>
          <w:noProof/>
          <w:color w:val="000000" w:themeColor="text1"/>
          <w:rtl/>
        </w:rPr>
        <w:t xml:space="preserve"> </w:t>
      </w:r>
      <w:r w:rsidRPr="000C7CB3">
        <w:rPr>
          <w:rFonts w:cs="David" w:hint="eastAsia"/>
          <w:noProof/>
          <w:color w:val="000000" w:themeColor="text1"/>
          <w:rtl/>
        </w:rPr>
        <w:t>ורכוש</w:t>
      </w:r>
      <w:r w:rsidRPr="000C7CB3">
        <w:rPr>
          <w:rFonts w:cs="David"/>
          <w:noProof/>
          <w:color w:val="000000" w:themeColor="text1"/>
          <w:rtl/>
        </w:rPr>
        <w:t xml:space="preserve"> </w:t>
      </w:r>
      <w:r w:rsidRPr="000C7CB3">
        <w:rPr>
          <w:rFonts w:cs="David" w:hint="eastAsia"/>
          <w:noProof/>
          <w:color w:val="000000" w:themeColor="text1"/>
          <w:rtl/>
        </w:rPr>
        <w:t>ולקבוע</w:t>
      </w:r>
      <w:r w:rsidRPr="000C7CB3">
        <w:rPr>
          <w:rFonts w:cs="David"/>
          <w:noProof/>
          <w:color w:val="000000" w:themeColor="text1"/>
          <w:rtl/>
        </w:rPr>
        <w:t xml:space="preserve"> </w:t>
      </w:r>
      <w:r w:rsidRPr="000C7CB3">
        <w:rPr>
          <w:rFonts w:cs="David" w:hint="eastAsia"/>
          <w:noProof/>
          <w:color w:val="000000" w:themeColor="text1"/>
          <w:rtl/>
        </w:rPr>
        <w:t>את</w:t>
      </w:r>
      <w:r w:rsidRPr="000C7CB3">
        <w:rPr>
          <w:rFonts w:cs="David"/>
          <w:noProof/>
          <w:color w:val="000000" w:themeColor="text1"/>
          <w:rtl/>
        </w:rPr>
        <w:t xml:space="preserve"> </w:t>
      </w:r>
      <w:r w:rsidRPr="000C7CB3">
        <w:rPr>
          <w:rFonts w:cs="David" w:hint="eastAsia"/>
          <w:noProof/>
          <w:color w:val="000000" w:themeColor="text1"/>
          <w:rtl/>
        </w:rPr>
        <w:t>הביטוחים</w:t>
      </w:r>
      <w:r w:rsidRPr="000C7CB3">
        <w:rPr>
          <w:rFonts w:cs="David"/>
          <w:noProof/>
          <w:color w:val="000000" w:themeColor="text1"/>
          <w:rtl/>
        </w:rPr>
        <w:t xml:space="preserve"> </w:t>
      </w:r>
      <w:r w:rsidRPr="000C7CB3">
        <w:rPr>
          <w:rFonts w:cs="David" w:hint="eastAsia"/>
          <w:noProof/>
          <w:color w:val="000000" w:themeColor="text1"/>
          <w:rtl/>
        </w:rPr>
        <w:t>הנחוצים</w:t>
      </w:r>
      <w:r w:rsidRPr="000C7CB3">
        <w:rPr>
          <w:rFonts w:cs="David"/>
          <w:noProof/>
          <w:color w:val="000000" w:themeColor="text1"/>
          <w:rtl/>
        </w:rPr>
        <w:t xml:space="preserve"> </w:t>
      </w:r>
      <w:r w:rsidRPr="000C7CB3">
        <w:rPr>
          <w:rFonts w:cs="David" w:hint="eastAsia"/>
          <w:noProof/>
          <w:color w:val="000000" w:themeColor="text1"/>
          <w:rtl/>
        </w:rPr>
        <w:t>לרבות</w:t>
      </w:r>
      <w:r w:rsidRPr="000C7CB3">
        <w:rPr>
          <w:rFonts w:cs="David"/>
          <w:noProof/>
          <w:color w:val="000000" w:themeColor="text1"/>
          <w:rtl/>
        </w:rPr>
        <w:t xml:space="preserve"> </w:t>
      </w:r>
      <w:r w:rsidRPr="000C7CB3">
        <w:rPr>
          <w:rFonts w:cs="David" w:hint="eastAsia"/>
          <w:noProof/>
          <w:color w:val="000000" w:themeColor="text1"/>
          <w:rtl/>
        </w:rPr>
        <w:t>היקף</w:t>
      </w:r>
      <w:r w:rsidRPr="000C7CB3">
        <w:rPr>
          <w:rFonts w:cs="David"/>
          <w:noProof/>
          <w:color w:val="000000" w:themeColor="text1"/>
          <w:rtl/>
        </w:rPr>
        <w:t xml:space="preserve"> </w:t>
      </w:r>
      <w:r w:rsidRPr="000C7CB3">
        <w:rPr>
          <w:rFonts w:cs="David" w:hint="eastAsia"/>
          <w:noProof/>
          <w:color w:val="000000" w:themeColor="text1"/>
          <w:rtl/>
        </w:rPr>
        <w:t>הכיסויים</w:t>
      </w:r>
      <w:r w:rsidRPr="000C7CB3">
        <w:rPr>
          <w:rFonts w:cs="David"/>
          <w:noProof/>
          <w:color w:val="000000" w:themeColor="text1"/>
          <w:rtl/>
        </w:rPr>
        <w:t xml:space="preserve">, </w:t>
      </w:r>
      <w:r w:rsidRPr="000C7CB3">
        <w:rPr>
          <w:rFonts w:cs="David" w:hint="eastAsia"/>
          <w:noProof/>
          <w:color w:val="000000" w:themeColor="text1"/>
          <w:rtl/>
        </w:rPr>
        <w:t>וגבולות</w:t>
      </w:r>
      <w:r w:rsidRPr="000C7CB3">
        <w:rPr>
          <w:rFonts w:cs="David"/>
          <w:noProof/>
          <w:color w:val="000000" w:themeColor="text1"/>
          <w:rtl/>
        </w:rPr>
        <w:t xml:space="preserve"> </w:t>
      </w:r>
      <w:r w:rsidRPr="000C7CB3">
        <w:rPr>
          <w:rFonts w:cs="David" w:hint="eastAsia"/>
          <w:noProof/>
          <w:color w:val="000000" w:themeColor="text1"/>
          <w:rtl/>
        </w:rPr>
        <w:t>האחריות</w:t>
      </w:r>
      <w:r w:rsidRPr="000C7CB3">
        <w:rPr>
          <w:rFonts w:cs="David"/>
          <w:noProof/>
          <w:color w:val="000000" w:themeColor="text1"/>
          <w:rtl/>
        </w:rPr>
        <w:t xml:space="preserve"> </w:t>
      </w:r>
      <w:r w:rsidRPr="000C7CB3">
        <w:rPr>
          <w:rFonts w:cs="David" w:hint="eastAsia"/>
          <w:noProof/>
          <w:color w:val="000000" w:themeColor="text1"/>
          <w:rtl/>
        </w:rPr>
        <w:t>בהתאם</w:t>
      </w:r>
      <w:r w:rsidRPr="000C7CB3">
        <w:rPr>
          <w:rFonts w:cs="David"/>
          <w:noProof/>
          <w:color w:val="000000" w:themeColor="text1"/>
          <w:rtl/>
        </w:rPr>
        <w:t xml:space="preserve"> </w:t>
      </w:r>
      <w:r w:rsidRPr="000C7CB3">
        <w:rPr>
          <w:rFonts w:cs="David" w:hint="eastAsia"/>
          <w:noProof/>
          <w:color w:val="000000" w:themeColor="text1"/>
          <w:rtl/>
        </w:rPr>
        <w:t>לכך</w:t>
      </w:r>
      <w:r w:rsidRPr="000C7CB3">
        <w:rPr>
          <w:rFonts w:cs="David"/>
          <w:noProof/>
          <w:color w:val="000000" w:themeColor="text1"/>
          <w:rtl/>
        </w:rPr>
        <w:t>.</w:t>
      </w:r>
    </w:p>
    <w:p w:rsidR="00CA2F4B" w:rsidRDefault="00CA2F4B" w:rsidP="000C7CB3">
      <w:pPr>
        <w:pStyle w:val="22"/>
        <w:widowControl w:val="0"/>
        <w:tabs>
          <w:tab w:val="clear" w:pos="792"/>
          <w:tab w:val="clear" w:pos="1132"/>
        </w:tabs>
        <w:spacing w:before="40"/>
        <w:ind w:left="990" w:hanging="567"/>
        <w:rPr>
          <w:rFonts w:cs="David"/>
          <w:noProof/>
          <w:color w:val="000000" w:themeColor="text1"/>
        </w:rPr>
      </w:pPr>
      <w:r w:rsidRPr="000C7CB3">
        <w:rPr>
          <w:rFonts w:cs="David"/>
          <w:b w:val="0"/>
          <w:bCs w:val="0"/>
          <w:noProof/>
          <w:color w:val="000000" w:themeColor="text1"/>
          <w:rtl/>
        </w:rPr>
        <w:t xml:space="preserve">אין בכל האמור בסעיפי הביטוח כדי לפטור את </w:t>
      </w:r>
      <w:r w:rsidRPr="000C7CB3">
        <w:rPr>
          <w:rFonts w:cs="David" w:hint="eastAsia"/>
          <w:b w:val="0"/>
          <w:bCs w:val="0"/>
          <w:noProof/>
          <w:color w:val="000000" w:themeColor="text1"/>
          <w:rtl/>
        </w:rPr>
        <w:t>הספק</w:t>
      </w:r>
      <w:r w:rsidRPr="000C7CB3">
        <w:rPr>
          <w:rFonts w:cs="David"/>
          <w:b w:val="0"/>
          <w:bCs w:val="0"/>
          <w:noProof/>
          <w:color w:val="000000" w:themeColor="text1"/>
          <w:rtl/>
        </w:rPr>
        <w:t xml:space="preserve"> מכל חובה החלה </w:t>
      </w:r>
      <w:r w:rsidRPr="000C7CB3">
        <w:rPr>
          <w:rFonts w:cs="David" w:hint="eastAsia"/>
          <w:b w:val="0"/>
          <w:bCs w:val="0"/>
          <w:noProof/>
          <w:color w:val="000000" w:themeColor="text1"/>
          <w:rtl/>
        </w:rPr>
        <w:t>עליו</w:t>
      </w:r>
      <w:r w:rsidRPr="000C7CB3">
        <w:rPr>
          <w:rFonts w:cs="David"/>
          <w:b w:val="0"/>
          <w:bCs w:val="0"/>
          <w:noProof/>
          <w:color w:val="000000" w:themeColor="text1"/>
          <w:rtl/>
        </w:rPr>
        <w:t xml:space="preserve"> על פי דין ועל פי החוזה ואין לפרש את האמור כוויתור של מדינת ישראל – משרד הבריאות על כל זכות או סעד המוקנים לה</w:t>
      </w:r>
      <w:r w:rsidRPr="000C7CB3">
        <w:rPr>
          <w:rFonts w:cs="David" w:hint="eastAsia"/>
          <w:b w:val="0"/>
          <w:bCs w:val="0"/>
          <w:noProof/>
          <w:color w:val="000000" w:themeColor="text1"/>
          <w:rtl/>
        </w:rPr>
        <w:t>ם</w:t>
      </w:r>
      <w:r w:rsidRPr="000C7CB3">
        <w:rPr>
          <w:rFonts w:cs="David"/>
          <w:b w:val="0"/>
          <w:bCs w:val="0"/>
          <w:noProof/>
          <w:color w:val="000000" w:themeColor="text1"/>
          <w:rtl/>
        </w:rPr>
        <w:t xml:space="preserve"> על פי </w:t>
      </w:r>
      <w:r w:rsidRPr="000C7CB3">
        <w:rPr>
          <w:rFonts w:cs="David" w:hint="eastAsia"/>
          <w:b w:val="0"/>
          <w:bCs w:val="0"/>
          <w:noProof/>
          <w:color w:val="000000" w:themeColor="text1"/>
          <w:rtl/>
        </w:rPr>
        <w:t>כל</w:t>
      </w:r>
      <w:r w:rsidRPr="000C7CB3">
        <w:rPr>
          <w:rFonts w:cs="David"/>
          <w:b w:val="0"/>
          <w:bCs w:val="0"/>
          <w:noProof/>
          <w:color w:val="000000" w:themeColor="text1"/>
          <w:rtl/>
        </w:rPr>
        <w:t xml:space="preserve"> דין ועל פי חוזה זה.</w:t>
      </w:r>
    </w:p>
    <w:p w:rsidR="00CA2F4B" w:rsidRPr="000C7CB3" w:rsidRDefault="00CA2F4B" w:rsidP="000C7CB3">
      <w:pPr>
        <w:pStyle w:val="22"/>
        <w:widowControl w:val="0"/>
        <w:tabs>
          <w:tab w:val="clear" w:pos="792"/>
          <w:tab w:val="clear" w:pos="1132"/>
        </w:tabs>
        <w:spacing w:before="40"/>
        <w:ind w:left="990" w:hanging="567"/>
        <w:rPr>
          <w:rFonts w:cs="David"/>
          <w:noProof/>
          <w:color w:val="000000" w:themeColor="text1"/>
        </w:rPr>
      </w:pPr>
      <w:r>
        <w:rPr>
          <w:rFonts w:cs="David" w:hint="cs"/>
          <w:b w:val="0"/>
          <w:bCs w:val="0"/>
          <w:noProof/>
          <w:color w:val="000000" w:themeColor="text1"/>
          <w:rtl/>
        </w:rPr>
        <w:t>א</w:t>
      </w:r>
      <w:r w:rsidRPr="000C7CB3">
        <w:rPr>
          <w:rFonts w:cs="David"/>
          <w:b w:val="0"/>
          <w:bCs w:val="0"/>
          <w:noProof/>
          <w:color w:val="000000" w:themeColor="text1"/>
          <w:rtl/>
        </w:rPr>
        <w:t xml:space="preserve">י עמידה בתנאי </w:t>
      </w:r>
      <w:r w:rsidRPr="000C7CB3">
        <w:rPr>
          <w:rFonts w:cs="David" w:hint="eastAsia"/>
          <w:b w:val="0"/>
          <w:bCs w:val="0"/>
          <w:noProof/>
          <w:color w:val="000000" w:themeColor="text1"/>
          <w:rtl/>
        </w:rPr>
        <w:t>נספח</w:t>
      </w:r>
      <w:r w:rsidRPr="000C7CB3">
        <w:rPr>
          <w:rFonts w:cs="David"/>
          <w:b w:val="0"/>
          <w:bCs w:val="0"/>
          <w:noProof/>
          <w:color w:val="000000" w:themeColor="text1"/>
          <w:rtl/>
        </w:rPr>
        <w:t xml:space="preserve"> זה מהווה הפרה </w:t>
      </w:r>
      <w:r w:rsidRPr="000C7CB3">
        <w:rPr>
          <w:rFonts w:cs="David" w:hint="eastAsia"/>
          <w:b w:val="0"/>
          <w:bCs w:val="0"/>
          <w:noProof/>
          <w:color w:val="000000" w:themeColor="text1"/>
          <w:rtl/>
        </w:rPr>
        <w:t>יסודית</w:t>
      </w:r>
      <w:r w:rsidRPr="000C7CB3">
        <w:rPr>
          <w:rFonts w:cs="David"/>
          <w:b w:val="0"/>
          <w:bCs w:val="0"/>
          <w:noProof/>
          <w:color w:val="000000" w:themeColor="text1"/>
          <w:rtl/>
        </w:rPr>
        <w:t xml:space="preserve"> של הסכם זה.</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זכות קיזוז</w:t>
      </w:r>
    </w:p>
    <w:p w:rsidR="00D96C38" w:rsidRPr="00E33753" w:rsidRDefault="00D96C38" w:rsidP="00D96C38">
      <w:pPr>
        <w:tabs>
          <w:tab w:val="num" w:pos="502"/>
        </w:tabs>
        <w:spacing w:before="120" w:after="0" w:line="360" w:lineRule="auto"/>
        <w:ind w:left="360" w:right="426"/>
        <w:jc w:val="both"/>
        <w:rPr>
          <w:rFonts w:asciiTheme="minorBidi" w:eastAsia="Times New Roman" w:hAnsiTheme="minorBidi" w:cs="David"/>
          <w:noProof/>
          <w:u w:val="single"/>
        </w:rPr>
      </w:pP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 זאת לאחר מתן הודעה בכתב לספק 14 יום לפני ביצוע הקיזוז.</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איסור המחאת זכויות וחובות</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w:t>
      </w:r>
      <w:r w:rsidRPr="00034BDC">
        <w:rPr>
          <w:rFonts w:cs="David"/>
          <w:b w:val="0"/>
          <w:bCs w:val="0"/>
          <w:noProof/>
          <w:color w:val="000000" w:themeColor="text1"/>
          <w:rtl/>
        </w:rPr>
        <w:lastRenderedPageBreak/>
        <w:t>יישאר אחראי כלפי המשרד.</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למען הסר ספק מוצהר בזה כי </w:t>
      </w:r>
      <w:r w:rsidRPr="00034BDC">
        <w:rPr>
          <w:rFonts w:cs="David" w:hint="eastAsia"/>
          <w:b w:val="0"/>
          <w:bCs w:val="0"/>
          <w:noProof/>
          <w:color w:val="000000" w:themeColor="text1"/>
          <w:rtl/>
        </w:rPr>
        <w:t>בכל</w:t>
      </w:r>
      <w:r w:rsidRPr="00034BDC">
        <w:rPr>
          <w:rFonts w:cs="David"/>
          <w:b w:val="0"/>
          <w:bCs w:val="0"/>
          <w:noProof/>
          <w:color w:val="000000" w:themeColor="text1"/>
          <w:rtl/>
        </w:rPr>
        <w:t xml:space="preserve"> מקרה בו בוצעה המחאת זכויות ו/או חובות  שלא באישור המשרד כאמור לעיל, אין </w:t>
      </w:r>
      <w:r w:rsidRPr="00034BDC">
        <w:rPr>
          <w:rFonts w:cs="David" w:hint="eastAsia"/>
          <w:b w:val="0"/>
          <w:bCs w:val="0"/>
          <w:noProof/>
          <w:color w:val="000000" w:themeColor="text1"/>
          <w:rtl/>
        </w:rPr>
        <w:t>בה</w:t>
      </w:r>
      <w:r w:rsidRPr="00034BDC">
        <w:rPr>
          <w:rFonts w:cs="David"/>
          <w:b w:val="0"/>
          <w:bCs w:val="0"/>
          <w:noProof/>
          <w:color w:val="000000" w:themeColor="text1"/>
          <w:rtl/>
        </w:rPr>
        <w:t xml:space="preserve"> כדי לפטור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מאחריות כלפי המשרד על פי הסכם זה.</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המשרד מורשה להמחות את זכויותיו </w:t>
      </w:r>
      <w:r w:rsidRPr="00034BDC">
        <w:rPr>
          <w:rFonts w:cs="David" w:hint="eastAsia"/>
          <w:b w:val="0"/>
          <w:bCs w:val="0"/>
          <w:noProof/>
          <w:color w:val="000000" w:themeColor="text1"/>
          <w:rtl/>
        </w:rPr>
        <w:t>במערכת</w:t>
      </w:r>
      <w:r w:rsidRPr="00034BDC">
        <w:rPr>
          <w:rFonts w:cs="David"/>
          <w:b w:val="0"/>
          <w:bCs w:val="0"/>
          <w:noProof/>
          <w:color w:val="000000" w:themeColor="text1"/>
          <w:rtl/>
        </w:rPr>
        <w:t xml:space="preserve"> כפי שקיבל במסגרת חתימה על הסכם זה לכל גוף ציבורי ממשלתי </w:t>
      </w:r>
      <w:r w:rsidRPr="00034BDC">
        <w:rPr>
          <w:rFonts w:cs="David"/>
          <w:b w:val="0"/>
          <w:bCs w:val="0"/>
          <w:noProof/>
          <w:color w:val="000000" w:themeColor="text1"/>
          <w:rtl/>
        </w:rPr>
        <w:br/>
        <w:t>המקושר אליו – וכל זאת על פי החלטתו ובהודעה מראש.</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הפרת ההסכם ותרופות בשל הפרתו או ביטולו</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יחולו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חוק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החוזים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תרופות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א</w:t>
      </w:r>
      <w:r w:rsidRPr="00034BDC">
        <w:rPr>
          <w:rFonts w:asciiTheme="majorHAnsi" w:hAnsiTheme="majorHAnsi" w:cs="David"/>
          <w:b w:val="0"/>
          <w:bCs w:val="0"/>
          <w:noProof/>
          <w:color w:val="000000" w:themeColor="text1"/>
          <w:rtl/>
        </w:rPr>
        <w:t xml:space="preserve">-1970.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asciiTheme="majorHAnsi" w:hAnsiTheme="majorHAnsi" w:cs="David" w:hint="eastAsia"/>
          <w:b w:val="0"/>
          <w:bCs w:val="0"/>
          <w:noProof/>
          <w:color w:val="000000" w:themeColor="text1"/>
          <w:rtl/>
        </w:rPr>
        <w:t>מבלי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לגרוע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לעיל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אחר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איזו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סיבה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שהיא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לקיים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כולן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מקצתן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הנובעות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יציית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הבריאות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יהא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למסור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לו</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התראה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w:t>
      </w:r>
      <w:r w:rsidRPr="00034BDC">
        <w:rPr>
          <w:rFonts w:asciiTheme="majorHAnsi" w:hAnsiTheme="majorHAnsi" w:cs="David"/>
          <w:b w:val="0"/>
          <w:bCs w:val="0"/>
          <w:noProof/>
          <w:color w:val="000000" w:themeColor="text1"/>
          <w:rtl/>
        </w:rPr>
        <w:t xml:space="preserve"> 15 </w:t>
      </w:r>
      <w:r w:rsidRPr="00034BDC">
        <w:rPr>
          <w:rFonts w:asciiTheme="majorHAnsi" w:hAnsiTheme="majorHAnsi" w:cs="David" w:hint="eastAsia"/>
          <w:b w:val="0"/>
          <w:bCs w:val="0"/>
          <w:noProof/>
          <w:color w:val="000000" w:themeColor="text1"/>
          <w:rtl/>
        </w:rPr>
        <w:t>ימי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עבודה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הכוללת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דרישה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לתיקון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הליקויים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ולחזור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מהפרת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יעשה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בתוך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שננקב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בהודעה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ובלבד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שנקצב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הינו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סביר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בנסיבות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יהא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לבטל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הנ</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ל</w:t>
      </w:r>
      <w:r w:rsidRPr="00034BDC">
        <w:rPr>
          <w:rFonts w:cs="David"/>
          <w:b w:val="0"/>
          <w:bCs w:val="0"/>
          <w:noProof/>
          <w:color w:val="000000" w:themeColor="text1"/>
          <w:rtl/>
        </w:rPr>
        <w:t xml:space="preserve"> ולחלט ערבות הספק</w:t>
      </w:r>
      <w:r w:rsidRPr="00034BDC">
        <w:rPr>
          <w:rFonts w:asciiTheme="majorHAnsi" w:hAnsiTheme="majorHAnsi" w:cs="David"/>
          <w:b w:val="0"/>
          <w:bCs w:val="0"/>
          <w:noProof/>
          <w:color w:val="000000" w:themeColor="text1"/>
          <w:rtl/>
        </w:rPr>
        <w:t xml:space="preserve">. </w:t>
      </w:r>
    </w:p>
    <w:p w:rsidR="00D96C38" w:rsidRPr="00034BDC" w:rsidRDefault="00D96C38" w:rsidP="00D96C38">
      <w:pPr>
        <w:pStyle w:val="22"/>
        <w:widowControl w:val="0"/>
        <w:numPr>
          <w:ilvl w:val="0"/>
          <w:numId w:val="0"/>
        </w:numPr>
        <w:ind w:left="990"/>
        <w:rPr>
          <w:rFonts w:cs="David"/>
          <w:b w:val="0"/>
          <w:bCs w:val="0"/>
          <w:noProof/>
          <w:color w:val="000000" w:themeColor="text1"/>
        </w:rPr>
      </w:pP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בסעיף</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למנוע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להביא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לסיומו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באופן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מיידי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יסודית</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ההסכם</w:t>
      </w:r>
      <w:r w:rsidRPr="00034BDC">
        <w:rPr>
          <w:rFonts w:asciiTheme="majorHAnsi" w:hAnsiTheme="majorHAnsi" w:cs="David"/>
          <w:b w:val="0"/>
          <w:bCs w:val="0"/>
          <w:noProof/>
          <w:color w:val="000000" w:themeColor="text1"/>
          <w:rtl/>
        </w:rPr>
        <w:t xml:space="preserve">. </w:t>
      </w:r>
    </w:p>
    <w:p w:rsidR="00D96C38" w:rsidRPr="00034BDC" w:rsidRDefault="00D96C38" w:rsidP="00D96C38">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מובהר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ומוסכם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הצדדים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במקרה</w:t>
      </w:r>
      <w:r w:rsidRPr="00034BDC">
        <w:rPr>
          <w:rFonts w:cs="David"/>
          <w:b w:val="0"/>
          <w:bCs w:val="0"/>
          <w:noProof/>
          <w:color w:val="000000" w:themeColor="text1"/>
          <w:rtl/>
        </w:rPr>
        <w:t xml:space="preserve"> בו הפר הספק </w:t>
      </w:r>
      <w:r w:rsidRPr="00034BDC">
        <w:rPr>
          <w:rFonts w:asciiTheme="majorHAnsi" w:hAnsiTheme="majorHAnsi" w:cs="David" w:hint="eastAsia"/>
          <w:b w:val="0"/>
          <w:bCs w:val="0"/>
          <w:noProof/>
          <w:color w:val="000000" w:themeColor="text1"/>
          <w:rtl/>
        </w:rPr>
        <w:t>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יסודית</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cs="David"/>
          <w:b w:val="0"/>
          <w:bCs w:val="0"/>
          <w:noProof/>
          <w:color w:val="000000" w:themeColor="text1"/>
          <w:rtl/>
        </w:rPr>
        <w:t xml:space="preserve"> שבין הצדדים</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עליו </w:t>
      </w:r>
      <w:r w:rsidRPr="00034BDC">
        <w:rPr>
          <w:rFonts w:asciiTheme="majorHAnsi" w:hAnsiTheme="majorHAnsi" w:cs="David" w:hint="eastAsia"/>
          <w:b w:val="0"/>
          <w:bCs w:val="0"/>
          <w:noProof/>
          <w:color w:val="000000" w:themeColor="text1"/>
          <w:rtl/>
        </w:rPr>
        <w:t>להשיב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התשלומים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ששולמו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למעט</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תשלומים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שהועברו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עבור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שבוצעו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בפועל</w:t>
      </w:r>
      <w:r w:rsidRPr="00034BDC">
        <w:rPr>
          <w:rFonts w:cs="David"/>
          <w:b w:val="0"/>
          <w:bCs w:val="0"/>
          <w:noProof/>
          <w:color w:val="000000" w:themeColor="text1"/>
          <w:rtl/>
        </w:rPr>
        <w:t xml:space="preserve"> בהתאם להוראות המכרז</w:t>
      </w:r>
      <w:r w:rsidRPr="00034BDC">
        <w:rPr>
          <w:rFonts w:asciiTheme="majorHAnsi" w:hAnsiTheme="majorHAnsi" w:cs="David"/>
          <w:b w:val="0"/>
          <w:bCs w:val="0"/>
          <w:noProof/>
          <w:color w:val="000000" w:themeColor="text1"/>
          <w:rtl/>
        </w:rPr>
        <w:t xml:space="preserve">. </w:t>
      </w:r>
    </w:p>
    <w:p w:rsidR="00D96C38" w:rsidRPr="00034BDC" w:rsidRDefault="00D96C38" w:rsidP="00D96C38">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איחור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יחשב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כהפרתו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נגרם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היתה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השליטה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וללא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אשמת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ובתנאי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ינקוט</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צעד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סביר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למנוע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יודיע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למזמין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קרות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האירוע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עליון</w:t>
      </w:r>
      <w:r w:rsidRPr="00034BDC">
        <w:rPr>
          <w:rFonts w:asciiTheme="majorHAnsi" w:hAnsiTheme="majorHAnsi" w:cs="David"/>
          <w:b w:val="0"/>
          <w:bCs w:val="0"/>
          <w:noProof/>
          <w:color w:val="000000" w:themeColor="text1"/>
          <w:rtl/>
        </w:rPr>
        <w:t>.</w:t>
      </w:r>
    </w:p>
    <w:p w:rsidR="00D96C38" w:rsidRPr="008F48C9" w:rsidRDefault="00D96C38" w:rsidP="00B72063">
      <w:pPr>
        <w:pStyle w:val="22"/>
        <w:numPr>
          <w:ilvl w:val="0"/>
          <w:numId w:val="40"/>
        </w:numPr>
        <w:jc w:val="both"/>
        <w:rPr>
          <w:rFonts w:cs="David"/>
          <w:b w:val="0"/>
          <w:bCs w:val="0"/>
          <w:noProof/>
          <w:color w:val="000000" w:themeColor="text1"/>
          <w:sz w:val="24"/>
          <w:szCs w:val="24"/>
          <w:u w:val="single"/>
        </w:rPr>
      </w:pPr>
      <w:r w:rsidRPr="008F48C9">
        <w:rPr>
          <w:rFonts w:cs="David" w:hint="eastAsia"/>
          <w:b w:val="0"/>
          <w:bCs w:val="0"/>
          <w:noProof/>
          <w:color w:val="000000" w:themeColor="text1"/>
          <w:sz w:val="24"/>
          <w:szCs w:val="24"/>
          <w:u w:val="single"/>
          <w:rtl/>
        </w:rPr>
        <w:t>בירור</w:t>
      </w:r>
      <w:r w:rsidRPr="008F48C9">
        <w:rPr>
          <w:rFonts w:cs="David"/>
          <w:b w:val="0"/>
          <w:bCs w:val="0"/>
          <w:noProof/>
          <w:color w:val="000000" w:themeColor="text1"/>
          <w:sz w:val="24"/>
          <w:szCs w:val="24"/>
          <w:u w:val="single"/>
          <w:rtl/>
        </w:rPr>
        <w:t xml:space="preserve"> מחלוקות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בירור</w:t>
      </w:r>
      <w:r w:rsidRPr="00034BDC">
        <w:rPr>
          <w:rFonts w:cs="David"/>
          <w:b w:val="0"/>
          <w:bCs w:val="0"/>
          <w:noProof/>
          <w:color w:val="000000" w:themeColor="text1"/>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קיומם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בירורים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כשלעצמם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הפסקת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להפסקת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שנוי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במחלוקת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התשלום</w:t>
      </w:r>
      <w:r w:rsidRPr="00034BDC">
        <w:rPr>
          <w:rFonts w:cs="David"/>
          <w:b w:val="0"/>
          <w:bCs w:val="0"/>
          <w:noProof/>
          <w:color w:val="000000" w:themeColor="text1"/>
          <w:rtl/>
        </w:rPr>
        <w:t>.</w:t>
      </w:r>
    </w:p>
    <w:p w:rsidR="00D96C38" w:rsidRDefault="00D96C38" w:rsidP="00D96C3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בירורים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יחולו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הבוררות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התשכ</w:t>
      </w:r>
      <w:r w:rsidRPr="00034BDC">
        <w:rPr>
          <w:rFonts w:cs="David"/>
          <w:b w:val="0"/>
          <w:bCs w:val="0"/>
          <w:noProof/>
          <w:color w:val="000000" w:themeColor="text1"/>
          <w:rtl/>
        </w:rPr>
        <w:t>"ח-1968.</w:t>
      </w:r>
    </w:p>
    <w:p w:rsidR="00F053DF" w:rsidRPr="000C7CB3" w:rsidRDefault="00F053DF" w:rsidP="000C7CB3">
      <w:pPr>
        <w:pStyle w:val="22"/>
        <w:numPr>
          <w:ilvl w:val="0"/>
          <w:numId w:val="40"/>
        </w:numPr>
        <w:jc w:val="both"/>
        <w:rPr>
          <w:rFonts w:cs="David"/>
          <w:b w:val="0"/>
          <w:bCs w:val="0"/>
          <w:noProof/>
          <w:color w:val="000000" w:themeColor="text1"/>
          <w:sz w:val="24"/>
          <w:szCs w:val="24"/>
          <w:u w:val="single"/>
        </w:rPr>
      </w:pPr>
      <w:bookmarkStart w:id="145" w:name="_Ref6496235"/>
      <w:r w:rsidRPr="00B904AB">
        <w:rPr>
          <w:rFonts w:cs="David" w:hint="cs"/>
          <w:b w:val="0"/>
          <w:bCs w:val="0"/>
          <w:noProof/>
          <w:color w:val="000000" w:themeColor="text1"/>
          <w:sz w:val="24"/>
          <w:szCs w:val="24"/>
          <w:u w:val="single"/>
          <w:rtl/>
        </w:rPr>
        <w:t>התנהלות</w:t>
      </w:r>
      <w:r w:rsidRPr="000C7CB3">
        <w:rPr>
          <w:rFonts w:cs="David"/>
          <w:b w:val="0"/>
          <w:bCs w:val="0"/>
          <w:noProof/>
          <w:color w:val="000000" w:themeColor="text1"/>
          <w:sz w:val="24"/>
          <w:szCs w:val="24"/>
          <w:u w:val="single"/>
          <w:rtl/>
        </w:rPr>
        <w:t xml:space="preserve"> </w:t>
      </w:r>
      <w:r w:rsidRPr="00B904AB">
        <w:rPr>
          <w:rFonts w:cs="David" w:hint="cs"/>
          <w:b w:val="0"/>
          <w:bCs w:val="0"/>
          <w:noProof/>
          <w:color w:val="000000" w:themeColor="text1"/>
          <w:sz w:val="24"/>
          <w:szCs w:val="24"/>
          <w:u w:val="single"/>
          <w:rtl/>
        </w:rPr>
        <w:t>הולמת</w:t>
      </w:r>
      <w:r w:rsidRPr="000C7CB3">
        <w:rPr>
          <w:rFonts w:cs="David"/>
          <w:b w:val="0"/>
          <w:bCs w:val="0"/>
          <w:noProof/>
          <w:color w:val="000000" w:themeColor="text1"/>
          <w:sz w:val="24"/>
          <w:szCs w:val="24"/>
          <w:u w:val="single"/>
          <w:rtl/>
        </w:rPr>
        <w:t xml:space="preserve"> של </w:t>
      </w:r>
      <w:r w:rsidRPr="00B904AB">
        <w:rPr>
          <w:rFonts w:cs="David" w:hint="cs"/>
          <w:b w:val="0"/>
          <w:bCs w:val="0"/>
          <w:noProof/>
          <w:color w:val="000000" w:themeColor="text1"/>
          <w:sz w:val="24"/>
          <w:szCs w:val="24"/>
          <w:u w:val="single"/>
          <w:rtl/>
        </w:rPr>
        <w:t>ספק</w:t>
      </w:r>
      <w:r w:rsidRPr="000C7CB3">
        <w:rPr>
          <w:rFonts w:cs="David"/>
          <w:b w:val="0"/>
          <w:bCs w:val="0"/>
          <w:noProof/>
          <w:color w:val="000000" w:themeColor="text1"/>
          <w:sz w:val="24"/>
          <w:szCs w:val="24"/>
          <w:u w:val="single"/>
          <w:rtl/>
        </w:rPr>
        <w:t xml:space="preserve"> </w:t>
      </w:r>
      <w:r w:rsidRPr="00B904AB">
        <w:rPr>
          <w:rFonts w:cs="David" w:hint="cs"/>
          <w:b w:val="0"/>
          <w:bCs w:val="0"/>
          <w:noProof/>
          <w:color w:val="000000" w:themeColor="text1"/>
          <w:sz w:val="24"/>
          <w:szCs w:val="24"/>
          <w:u w:val="single"/>
          <w:rtl/>
        </w:rPr>
        <w:t>ממשלתי</w:t>
      </w:r>
      <w:bookmarkEnd w:id="145"/>
    </w:p>
    <w:p w:rsidR="00F053DF" w:rsidRPr="00B904AB" w:rsidRDefault="00F053DF" w:rsidP="00F053DF">
      <w:pPr>
        <w:pStyle w:val="22"/>
        <w:widowControl w:val="0"/>
        <w:tabs>
          <w:tab w:val="clear" w:pos="792"/>
          <w:tab w:val="clear" w:pos="1132"/>
        </w:tabs>
        <w:spacing w:before="40"/>
        <w:ind w:left="990" w:hanging="567"/>
        <w:rPr>
          <w:rFonts w:asciiTheme="majorHAnsi" w:hAnsiTheme="majorHAnsi" w:cs="David"/>
          <w:noProof/>
          <w:color w:val="000000" w:themeColor="text1"/>
        </w:rPr>
      </w:pPr>
      <w:r w:rsidRPr="00B904AB">
        <w:rPr>
          <w:rFonts w:asciiTheme="majorHAnsi" w:hAnsiTheme="majorHAnsi" w:cs="David" w:hint="cs"/>
          <w:b w:val="0"/>
          <w:bCs w:val="0"/>
          <w:noProof/>
          <w:color w:val="000000" w:themeColor="text1"/>
          <w:rtl/>
        </w:rPr>
        <w:t>במסגרת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ביצוע</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ההתקשרות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נשוא</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מכרז</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מתחייב</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הספק</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להתנהלות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הולמת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ובכלל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להימנע</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מהתנהגות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גזענית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או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מבזה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בעת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מתן</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השירותים</w:t>
      </w:r>
      <w:r w:rsidRPr="00B904AB">
        <w:rPr>
          <w:rFonts w:asciiTheme="majorHAnsi" w:hAnsiTheme="majorHAnsi" w:cs="David"/>
          <w:b w:val="0"/>
          <w:bCs w:val="0"/>
          <w:noProof/>
          <w:color w:val="000000" w:themeColor="text1"/>
          <w:rtl/>
        </w:rPr>
        <w:t>.</w:t>
      </w:r>
    </w:p>
    <w:p w:rsidR="00F053DF" w:rsidRDefault="00F053DF" w:rsidP="00F053DF">
      <w:pPr>
        <w:pStyle w:val="22"/>
        <w:widowControl w:val="0"/>
        <w:tabs>
          <w:tab w:val="clear" w:pos="792"/>
          <w:tab w:val="clear" w:pos="1132"/>
        </w:tabs>
        <w:spacing w:before="40"/>
        <w:ind w:left="990" w:hanging="567"/>
        <w:rPr>
          <w:rFonts w:asciiTheme="majorHAnsi" w:hAnsiTheme="majorHAnsi" w:cs="David"/>
          <w:noProof/>
          <w:color w:val="000000" w:themeColor="text1"/>
          <w:rtl/>
        </w:rPr>
      </w:pPr>
      <w:r w:rsidRPr="00B904AB">
        <w:rPr>
          <w:rFonts w:asciiTheme="majorHAnsi" w:hAnsiTheme="majorHAnsi" w:cs="David" w:hint="cs"/>
          <w:b w:val="0"/>
          <w:bCs w:val="0"/>
          <w:noProof/>
          <w:color w:val="000000" w:themeColor="text1"/>
          <w:rtl/>
        </w:rPr>
        <w:t>התנהלות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מבזה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של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הספק</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בעת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מתן</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השירותים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כלפי</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אדם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בשל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גזעו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מוצאו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דתו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מקום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מגוריו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גילו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מינו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נטייתו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המינית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או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מוגבלות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תהווה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עילה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לשימוע</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ובמקרים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חמורים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תהווה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עילה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לביטול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ההסכם</w:t>
      </w:r>
      <w:r w:rsidRPr="00B904AB">
        <w:rPr>
          <w:rFonts w:asciiTheme="majorHAnsi" w:hAnsiTheme="majorHAnsi" w:cs="David"/>
          <w:b w:val="0"/>
          <w:bCs w:val="0"/>
          <w:noProof/>
          <w:color w:val="000000" w:themeColor="text1"/>
          <w:rtl/>
        </w:rPr>
        <w:t>.</w:t>
      </w:r>
    </w:p>
    <w:p w:rsidR="00F053DF" w:rsidRDefault="00F053DF">
      <w:pPr>
        <w:bidi w:val="0"/>
        <w:spacing w:after="200" w:line="276" w:lineRule="auto"/>
        <w:rPr>
          <w:rFonts w:ascii="Times New Roman" w:eastAsia="Times New Roman" w:hAnsi="Times New Roman" w:cs="David"/>
          <w:szCs w:val="24"/>
          <w:rtl/>
          <w:lang w:eastAsia="he-IL"/>
        </w:rPr>
      </w:pPr>
      <w:r>
        <w:rPr>
          <w:rtl/>
        </w:rPr>
        <w:br w:type="page"/>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lastRenderedPageBreak/>
        <w:t>שינוי בתנאי ההסכם</w:t>
      </w:r>
    </w:p>
    <w:p w:rsidR="00D96C38" w:rsidRPr="00E33753" w:rsidRDefault="00D96C38" w:rsidP="00D96C38">
      <w:pPr>
        <w:spacing w:before="120" w:after="0" w:line="360" w:lineRule="auto"/>
        <w:ind w:left="360" w:right="426"/>
        <w:jc w:val="both"/>
        <w:rPr>
          <w:rFonts w:asciiTheme="minorBidi" w:eastAsia="Times New Roman" w:hAnsiTheme="minorBidi" w:cs="David"/>
          <w:noProof/>
          <w:rtl/>
        </w:rPr>
      </w:pPr>
      <w:r w:rsidRPr="00E33753">
        <w:rPr>
          <w:rFonts w:asciiTheme="minorBidi" w:eastAsia="Times New Roman" w:hAnsiTheme="minorBidi" w:cs="David"/>
          <w:noProof/>
          <w:rtl/>
        </w:rPr>
        <w:t xml:space="preserve">כל שינוי בתנאיו של ההסכם ו/או נספחיו יעשה הסכמת </w:t>
      </w:r>
      <w:r w:rsidRPr="00E33753">
        <w:rPr>
          <w:rFonts w:asciiTheme="minorBidi" w:eastAsia="Times New Roman" w:hAnsiTheme="minorBidi" w:cs="David"/>
          <w:noProof/>
          <w:rtl/>
          <w:lang w:eastAsia="he-IL"/>
        </w:rPr>
        <w:t>שני הצדדים</w:t>
      </w:r>
      <w:r w:rsidRPr="00E33753">
        <w:rPr>
          <w:rFonts w:asciiTheme="minorBidi" w:eastAsia="Times New Roman" w:hAnsiTheme="minorBidi" w:cs="David"/>
          <w:noProof/>
          <w:rtl/>
        </w:rPr>
        <w:t xml:space="preserve"> מראש ובכתב</w:t>
      </w:r>
      <w:r>
        <w:rPr>
          <w:rFonts w:asciiTheme="minorBidi" w:eastAsia="Times New Roman" w:hAnsiTheme="minorBidi" w:cs="David" w:hint="cs"/>
          <w:noProof/>
          <w:rtl/>
        </w:rPr>
        <w:t>, בכפוף לאישור ועדת המכרזים לענ"א אצל המשרד</w:t>
      </w:r>
      <w:r w:rsidRPr="00E33753">
        <w:rPr>
          <w:rFonts w:asciiTheme="minorBidi" w:eastAsia="Times New Roman" w:hAnsiTheme="minorBidi" w:cs="David"/>
          <w:noProof/>
          <w:rtl/>
        </w:rPr>
        <w:t>. ויתור בדרך של התנהגות לא ייחשב כויתור על זכות הנובעת מהסכם זה.</w:t>
      </w:r>
      <w:r w:rsidRPr="00E33753">
        <w:rPr>
          <w:rFonts w:asciiTheme="minorBidi" w:eastAsia="Times New Roman" w:hAnsiTheme="minorBidi" w:cs="David"/>
          <w:noProof/>
          <w:rtl/>
          <w:lang w:eastAsia="he-IL"/>
        </w:rPr>
        <w:t xml:space="preserve"> </w:t>
      </w:r>
    </w:p>
    <w:p w:rsidR="00D96C38" w:rsidRPr="00CC4C3D"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משלוח הודעות</w:t>
      </w:r>
    </w:p>
    <w:p w:rsidR="00D96C38" w:rsidRPr="00034BDC" w:rsidRDefault="00D96C38" w:rsidP="00D96C38">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ההודעות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תשלחנה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בדואר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בפקס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ובהישלחן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תחשבנה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שהגיעו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תוך</w:t>
      </w:r>
      <w:r w:rsidRPr="00034BDC">
        <w:rPr>
          <w:rFonts w:asciiTheme="majorHAnsi" w:hAnsiTheme="majorHAnsi" w:cs="David"/>
          <w:b w:val="0"/>
          <w:bCs w:val="0"/>
          <w:noProof/>
          <w:color w:val="000000" w:themeColor="text1"/>
          <w:rtl/>
        </w:rPr>
        <w:t xml:space="preserve"> 120 </w:t>
      </w:r>
      <w:r w:rsidRPr="00034BDC">
        <w:rPr>
          <w:rFonts w:asciiTheme="majorHAnsi" w:hAnsiTheme="majorHAnsi" w:cs="David" w:hint="eastAsia"/>
          <w:b w:val="0"/>
          <w:bCs w:val="0"/>
          <w:noProof/>
          <w:color w:val="000000" w:themeColor="text1"/>
          <w:rtl/>
        </w:rPr>
        <w:t>שעות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מעת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המשלוח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הוכח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הגיעו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לתעודתן</w:t>
      </w:r>
      <w:r w:rsidRPr="00034BDC">
        <w:rPr>
          <w:rFonts w:asciiTheme="majorHAnsi" w:hAnsiTheme="majorHAnsi"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הודעה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שנשלחה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בפקסימיליה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תחשב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שהגיעה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העבודה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הראשון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שלמחרת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משלוחה</w:t>
      </w:r>
      <w:r w:rsidRPr="00034BDC">
        <w:rPr>
          <w:rFonts w:asciiTheme="majorHAnsi" w:hAnsiTheme="majorHAnsi" w:cs="David"/>
          <w:b w:val="0"/>
          <w:bCs w:val="0"/>
          <w:noProof/>
          <w:color w:val="000000" w:themeColor="text1"/>
          <w:rtl/>
        </w:rPr>
        <w:t xml:space="preserve"> - </w:t>
      </w:r>
      <w:r w:rsidRPr="00034BDC">
        <w:rPr>
          <w:rFonts w:asciiTheme="majorHAnsi" w:hAnsiTheme="majorHAnsi" w:cs="David" w:hint="eastAsia"/>
          <w:b w:val="0"/>
          <w:bCs w:val="0"/>
          <w:noProof/>
          <w:color w:val="000000" w:themeColor="text1"/>
          <w:rtl/>
        </w:rPr>
        <w:t>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לאשר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הגעת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הפקס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בטלפון</w:t>
      </w:r>
      <w:r w:rsidRPr="00034BDC">
        <w:rPr>
          <w:rFonts w:asciiTheme="majorHAnsi" w:hAnsiTheme="majorHAnsi"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כתובת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הצדדים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למסירת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הודעות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p>
    <w:p w:rsidR="00D96C38" w:rsidRPr="008F48C9" w:rsidRDefault="00D96C38" w:rsidP="00A670B0">
      <w:pPr>
        <w:pStyle w:val="30"/>
        <w:widowControl w:val="0"/>
        <w:spacing w:before="40" w:line="360" w:lineRule="auto"/>
        <w:ind w:left="1840" w:hanging="708"/>
        <w:contextualSpacing/>
        <w:rPr>
          <w:rFonts w:asciiTheme="majorHAnsi" w:hAnsiTheme="majorHAnsi" w:cs="David"/>
          <w:color w:val="000000" w:themeColor="text1"/>
          <w:rtl/>
        </w:rPr>
      </w:pPr>
      <w:r w:rsidRPr="00034BDC">
        <w:rPr>
          <w:rFonts w:asciiTheme="majorHAnsi" w:hAnsiTheme="majorHAnsi" w:cs="David" w:hint="eastAsia"/>
          <w:b/>
          <w:bCs/>
          <w:color w:val="000000" w:themeColor="text1"/>
          <w:rtl/>
        </w:rPr>
        <w:t>המשרד</w:t>
      </w:r>
      <w:r w:rsidRPr="008F48C9">
        <w:rPr>
          <w:rFonts w:asciiTheme="majorHAnsi" w:hAnsiTheme="majorHAnsi" w:cs="David"/>
          <w:color w:val="000000" w:themeColor="text1"/>
          <w:rtl/>
        </w:rPr>
        <w:t xml:space="preserve"> </w:t>
      </w:r>
      <w:r w:rsidRPr="008F48C9">
        <w:rPr>
          <w:rFonts w:cs="David"/>
          <w:color w:val="000000" w:themeColor="text1"/>
          <w:rtl/>
        </w:rPr>
        <w:t>–</w:t>
      </w:r>
      <w:r w:rsidRPr="008F48C9">
        <w:rPr>
          <w:rFonts w:asciiTheme="majorHAnsi" w:hAnsiTheme="majorHAnsi" w:cs="David"/>
          <w:color w:val="000000" w:themeColor="text1"/>
          <w:rtl/>
        </w:rPr>
        <w:t xml:space="preserve"> </w:t>
      </w:r>
      <w:r w:rsidRPr="008F48C9">
        <w:rPr>
          <w:rFonts w:cs="David" w:hint="eastAsia"/>
          <w:color w:val="000000" w:themeColor="text1"/>
          <w:rtl/>
        </w:rPr>
        <w:t>אגף</w:t>
      </w:r>
      <w:r w:rsidRPr="008F48C9">
        <w:rPr>
          <w:rFonts w:cs="David"/>
          <w:color w:val="000000" w:themeColor="text1"/>
          <w:rtl/>
        </w:rPr>
        <w:t xml:space="preserve"> מערכות מידע ומחשוב, </w:t>
      </w:r>
      <w:r w:rsidRPr="008F48C9">
        <w:rPr>
          <w:rFonts w:asciiTheme="majorHAnsi" w:hAnsiTheme="majorHAnsi" w:cs="David" w:hint="eastAsia"/>
          <w:color w:val="000000" w:themeColor="text1"/>
          <w:rtl/>
        </w:rPr>
        <w:t>משרד</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הבריאות</w:t>
      </w:r>
      <w:r w:rsidRPr="008F48C9">
        <w:rPr>
          <w:rFonts w:asciiTheme="majorHAnsi" w:hAnsiTheme="majorHAnsi" w:cs="David"/>
          <w:color w:val="000000" w:themeColor="text1"/>
          <w:rtl/>
        </w:rPr>
        <w:t xml:space="preserve">, </w:t>
      </w:r>
      <w:r w:rsidRPr="008F48C9">
        <w:rPr>
          <w:rFonts w:cs="David" w:hint="eastAsia"/>
          <w:color w:val="000000" w:themeColor="text1"/>
          <w:rtl/>
        </w:rPr>
        <w:t>רחוב</w:t>
      </w:r>
      <w:r w:rsidRPr="008F48C9">
        <w:rPr>
          <w:rFonts w:cs="David"/>
          <w:color w:val="000000" w:themeColor="text1"/>
          <w:rtl/>
        </w:rPr>
        <w:t xml:space="preserve"> </w:t>
      </w:r>
      <w:r w:rsidRPr="008F48C9">
        <w:rPr>
          <w:rFonts w:cs="David" w:hint="eastAsia"/>
          <w:color w:val="000000" w:themeColor="text1"/>
          <w:rtl/>
        </w:rPr>
        <w:t>ירמיהו</w:t>
      </w:r>
      <w:r w:rsidRPr="008F48C9">
        <w:rPr>
          <w:rFonts w:cs="David"/>
          <w:color w:val="000000" w:themeColor="text1"/>
          <w:rtl/>
        </w:rPr>
        <w:t xml:space="preserve"> 39</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ירושלים</w:t>
      </w:r>
      <w:r w:rsidRPr="008F48C9">
        <w:rPr>
          <w:rFonts w:asciiTheme="majorHAnsi" w:hAnsiTheme="majorHAnsi" w:cs="David"/>
          <w:color w:val="000000" w:themeColor="text1"/>
          <w:rtl/>
        </w:rPr>
        <w:t>.</w:t>
      </w:r>
    </w:p>
    <w:p w:rsidR="00D96C38" w:rsidRPr="008F48C9" w:rsidRDefault="00D96C38" w:rsidP="00A670B0">
      <w:pPr>
        <w:pStyle w:val="30"/>
        <w:widowControl w:val="0"/>
        <w:spacing w:before="40" w:line="360" w:lineRule="auto"/>
        <w:ind w:left="1840" w:hanging="708"/>
        <w:contextualSpacing/>
        <w:rPr>
          <w:rFonts w:asciiTheme="majorHAnsi" w:hAnsiTheme="majorHAnsi" w:cs="David"/>
          <w:color w:val="000000" w:themeColor="text1"/>
          <w:rtl/>
        </w:rPr>
      </w:pPr>
      <w:r w:rsidRPr="00034BDC">
        <w:rPr>
          <w:rFonts w:asciiTheme="majorHAnsi" w:hAnsiTheme="majorHAnsi" w:cs="David" w:hint="eastAsia"/>
          <w:b/>
          <w:bCs/>
          <w:color w:val="000000" w:themeColor="text1"/>
          <w:rtl/>
        </w:rPr>
        <w:t>הספק</w:t>
      </w:r>
      <w:r w:rsidRPr="008F48C9">
        <w:rPr>
          <w:rFonts w:asciiTheme="majorHAnsi" w:hAnsiTheme="majorHAnsi" w:cs="David"/>
          <w:color w:val="000000" w:themeColor="text1"/>
          <w:rtl/>
        </w:rPr>
        <w:t xml:space="preserve"> </w:t>
      </w:r>
      <w:r w:rsidRPr="008F48C9">
        <w:rPr>
          <w:rFonts w:cs="David"/>
          <w:color w:val="000000" w:themeColor="text1"/>
          <w:rtl/>
        </w:rPr>
        <w:t>–</w:t>
      </w:r>
      <w:r w:rsidRPr="008F48C9">
        <w:rPr>
          <w:rFonts w:asciiTheme="majorHAnsi" w:hAnsiTheme="majorHAnsi" w:cs="David"/>
          <w:color w:val="000000" w:themeColor="text1"/>
          <w:rtl/>
        </w:rPr>
        <w:t xml:space="preserve"> </w:t>
      </w:r>
      <w:r w:rsidRPr="008F48C9">
        <w:rPr>
          <w:rFonts w:cs="David" w:hint="eastAsia"/>
          <w:color w:val="000000" w:themeColor="text1"/>
          <w:rtl/>
        </w:rPr>
        <w:t>כמפורט</w:t>
      </w:r>
      <w:r w:rsidRPr="008F48C9">
        <w:rPr>
          <w:rFonts w:cs="David"/>
          <w:color w:val="000000" w:themeColor="text1"/>
          <w:rtl/>
        </w:rPr>
        <w:t xml:space="preserve"> </w:t>
      </w:r>
      <w:r w:rsidRPr="008F48C9">
        <w:rPr>
          <w:rFonts w:cs="David" w:hint="eastAsia"/>
          <w:color w:val="000000" w:themeColor="text1"/>
          <w:rtl/>
        </w:rPr>
        <w:t>בכותרת</w:t>
      </w:r>
      <w:r w:rsidRPr="008F48C9">
        <w:rPr>
          <w:rFonts w:cs="David"/>
          <w:color w:val="000000" w:themeColor="text1"/>
          <w:rtl/>
        </w:rPr>
        <w:t xml:space="preserve"> </w:t>
      </w:r>
      <w:r w:rsidRPr="008F48C9">
        <w:rPr>
          <w:rFonts w:cs="David" w:hint="eastAsia"/>
          <w:color w:val="000000" w:themeColor="text1"/>
          <w:rtl/>
        </w:rPr>
        <w:t>ההסכם</w:t>
      </w:r>
      <w:r w:rsidRPr="008F48C9">
        <w:rPr>
          <w:rFonts w:cs="David"/>
          <w:color w:val="000000" w:themeColor="text1"/>
          <w:rtl/>
        </w:rPr>
        <w:t>.</w:t>
      </w:r>
    </w:p>
    <w:p w:rsidR="00D96C38" w:rsidRPr="001F64FF" w:rsidRDefault="00D96C38" w:rsidP="00D96C38">
      <w:pPr>
        <w:pStyle w:val="22"/>
        <w:widowControl w:val="0"/>
        <w:tabs>
          <w:tab w:val="clear" w:pos="792"/>
          <w:tab w:val="clear" w:pos="1132"/>
        </w:tabs>
        <w:spacing w:before="40"/>
        <w:ind w:left="990" w:hanging="567"/>
        <w:rPr>
          <w:rFonts w:asciiTheme="majorHAnsi" w:hAnsiTheme="majorHAnsi" w:cs="David"/>
          <w:noProof/>
          <w:color w:val="000000" w:themeColor="text1"/>
          <w:rtl/>
        </w:rPr>
      </w:pP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שינוי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בעלות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כתובת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להודיע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דיחוי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לאחראי</w:t>
      </w:r>
      <w:r w:rsidRPr="00034BDC">
        <w:rPr>
          <w:rFonts w:asciiTheme="majorHAnsi" w:hAnsiTheme="majorHAnsi" w:cs="David"/>
          <w:b w:val="0"/>
          <w:bCs w:val="0"/>
          <w:noProof/>
          <w:color w:val="000000" w:themeColor="text1"/>
          <w:rtl/>
        </w:rPr>
        <w:t>.</w:t>
      </w:r>
      <w:r w:rsidRPr="001F64FF">
        <w:rPr>
          <w:rFonts w:asciiTheme="majorHAnsi" w:hAnsiTheme="majorHAnsi" w:cs="David"/>
          <w:noProof/>
          <w:color w:val="000000" w:themeColor="text1"/>
          <w:rtl/>
        </w:rPr>
        <w:tab/>
      </w:r>
    </w:p>
    <w:p w:rsidR="00D96C38" w:rsidRPr="00CC4C3D" w:rsidRDefault="00D96C38" w:rsidP="00B72063">
      <w:pPr>
        <w:pStyle w:val="22"/>
        <w:numPr>
          <w:ilvl w:val="0"/>
          <w:numId w:val="40"/>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סמכות השיפוט</w:t>
      </w:r>
    </w:p>
    <w:p w:rsidR="00D96C38" w:rsidRPr="00E33753" w:rsidRDefault="00D96C38" w:rsidP="00D96C38">
      <w:pPr>
        <w:spacing w:before="120" w:after="0" w:line="360" w:lineRule="auto"/>
        <w:ind w:left="360" w:right="426"/>
        <w:jc w:val="both"/>
        <w:rPr>
          <w:rFonts w:asciiTheme="minorBidi" w:eastAsia="Times New Roman" w:hAnsiTheme="minorBidi" w:cs="David"/>
          <w:noProof/>
        </w:rPr>
      </w:pPr>
      <w:r w:rsidRPr="00E33753">
        <w:rPr>
          <w:rFonts w:asciiTheme="minorBidi" w:eastAsia="Times New Roman" w:hAnsiTheme="minorBidi" w:cs="David"/>
          <w:noProof/>
          <w:rtl/>
        </w:rPr>
        <w:t xml:space="preserve">הסמכות הבלעדית לדון בכל תובענה שעילתה בהסכם זה תהא אך ורק לבית המשפט המוסמך בירושלים. </w:t>
      </w:r>
    </w:p>
    <w:p w:rsidR="00D96C38" w:rsidRPr="008F48C9" w:rsidRDefault="00D96C38" w:rsidP="00B72063">
      <w:pPr>
        <w:pStyle w:val="22"/>
        <w:numPr>
          <w:ilvl w:val="0"/>
          <w:numId w:val="40"/>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שונות</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ממצה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ועם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חתימתו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נפקות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הצהרה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מצג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התחייבות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זיכרון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דברים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טיוטת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וכיו</w:t>
      </w:r>
      <w:r w:rsidRPr="00034BDC">
        <w:rPr>
          <w:rFonts w:cs="David"/>
          <w:b w:val="0"/>
          <w:bCs w:val="0"/>
          <w:noProof/>
          <w:color w:val="000000" w:themeColor="text1"/>
          <w:rtl/>
        </w:rPr>
        <w:t>"</w:t>
      </w:r>
      <w:r w:rsidRPr="00034BDC">
        <w:rPr>
          <w:rFonts w:cs="David" w:hint="eastAsia"/>
          <w:b w:val="0"/>
          <w:bCs w:val="0"/>
          <w:noProof/>
          <w:color w:val="000000" w:themeColor="text1"/>
          <w:rtl/>
        </w:rPr>
        <w:t>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במפורש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במשתמע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לחתימת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w:t>
      </w:r>
    </w:p>
    <w:p w:rsidR="00D96C38" w:rsidRPr="00034BDC" w:rsidRDefault="00D96C38" w:rsidP="00D96C38">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מצהיר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נכון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ההתקשרות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יודע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מניעה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חוקית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כלשהי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להפריע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לביצוע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קשור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מעורב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באופן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ישיר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עקיף</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אחר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חשש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אינטרסים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ביחס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מתחייב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להתקשר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בתקופת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בעניינים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עניינים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במקרה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בדבר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אינטרסים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כנ</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יבקש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הסכמת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מראש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להתקשרות</w:t>
      </w:r>
      <w:r w:rsidRPr="00034BDC">
        <w:rPr>
          <w:rFonts w:asciiTheme="majorHAnsi" w:hAnsiTheme="majorHAnsi" w:cs="David"/>
          <w:b w:val="0"/>
          <w:bCs w:val="0"/>
          <w:noProof/>
          <w:color w:val="000000" w:themeColor="text1"/>
          <w:rtl/>
        </w:rPr>
        <w:t xml:space="preserve">. </w:t>
      </w:r>
    </w:p>
    <w:p w:rsidR="00D96C38" w:rsidRPr="00034BDC" w:rsidRDefault="00D96C38" w:rsidP="00D96C3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rsidR="00D96C38" w:rsidRPr="00397389" w:rsidRDefault="00D96C38" w:rsidP="00D96C38">
      <w:pPr>
        <w:spacing w:line="360" w:lineRule="auto"/>
      </w:pPr>
    </w:p>
    <w:p w:rsidR="00D96C38" w:rsidRDefault="00D96C38" w:rsidP="00D96C38">
      <w:pPr>
        <w:spacing w:before="120" w:after="0" w:line="360" w:lineRule="auto"/>
        <w:ind w:left="189"/>
        <w:jc w:val="center"/>
        <w:rPr>
          <w:rFonts w:ascii="David" w:eastAsia="Times New Roman" w:hAnsi="David" w:cs="David"/>
          <w:noProof/>
          <w:sz w:val="24"/>
          <w:szCs w:val="24"/>
          <w:rtl/>
        </w:rPr>
      </w:pPr>
      <w:r w:rsidRPr="00947279">
        <w:rPr>
          <w:rFonts w:ascii="David" w:eastAsia="Times New Roman" w:hAnsi="David" w:cs="David"/>
          <w:b/>
          <w:bCs/>
          <w:noProof/>
          <w:sz w:val="24"/>
          <w:szCs w:val="24"/>
          <w:rtl/>
        </w:rPr>
        <w:t>ולראיה באו הצדדים על החתום</w:t>
      </w:r>
    </w:p>
    <w:p w:rsidR="00D96C38" w:rsidRPr="00492D79" w:rsidRDefault="00D96C38" w:rsidP="00D96C38">
      <w:pPr>
        <w:spacing w:before="120" w:after="0" w:line="360" w:lineRule="auto"/>
        <w:ind w:left="189"/>
        <w:jc w:val="center"/>
        <w:rPr>
          <w:rFonts w:ascii="David" w:eastAsia="Times New Roman" w:hAnsi="David" w:cs="David"/>
          <w:noProof/>
          <w:sz w:val="24"/>
          <w:szCs w:val="24"/>
        </w:rPr>
      </w:pPr>
    </w:p>
    <w:p w:rsidR="00D96C38" w:rsidRPr="00492D79" w:rsidRDefault="00D96C38" w:rsidP="00D96C38">
      <w:pPr>
        <w:spacing w:after="0" w:line="360" w:lineRule="auto"/>
        <w:contextualSpacing/>
        <w:jc w:val="center"/>
        <w:rPr>
          <w:rFonts w:ascii="David" w:eastAsia="Times New Roman" w:hAnsi="David" w:cs="David"/>
          <w:noProof/>
          <w:sz w:val="24"/>
          <w:szCs w:val="24"/>
          <w:rtl/>
        </w:rPr>
      </w:pPr>
      <w:r>
        <w:rPr>
          <w:rFonts w:ascii="David" w:eastAsia="Times New Roman" w:hAnsi="David" w:cs="David" w:hint="cs"/>
          <w:noProof/>
          <w:sz w:val="24"/>
          <w:szCs w:val="24"/>
          <w:rtl/>
        </w:rPr>
        <w:t>__________</w:t>
      </w:r>
      <w:r w:rsidRPr="00492D79">
        <w:rPr>
          <w:rFonts w:ascii="David" w:eastAsia="Times New Roman" w:hAnsi="David" w:cs="David"/>
          <w:noProof/>
          <w:sz w:val="24"/>
          <w:szCs w:val="24"/>
          <w:rtl/>
        </w:rPr>
        <w:t>______________</w:t>
      </w: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noProof/>
          <w:sz w:val="24"/>
          <w:szCs w:val="24"/>
          <w:rtl/>
        </w:rPr>
        <w:tab/>
      </w:r>
      <w:r w:rsidRPr="00492D79">
        <w:rPr>
          <w:rFonts w:ascii="David" w:eastAsia="Times New Roman" w:hAnsi="David" w:cs="David"/>
          <w:noProof/>
          <w:sz w:val="24"/>
          <w:szCs w:val="24"/>
          <w:rtl/>
        </w:rPr>
        <w:t>_________</w:t>
      </w:r>
      <w:r>
        <w:rPr>
          <w:rFonts w:ascii="David" w:eastAsia="Times New Roman" w:hAnsi="David" w:cs="David" w:hint="cs"/>
          <w:noProof/>
          <w:sz w:val="24"/>
          <w:szCs w:val="24"/>
          <w:rtl/>
        </w:rPr>
        <w:t>______________</w:t>
      </w:r>
      <w:r w:rsidRPr="00492D79">
        <w:rPr>
          <w:rFonts w:ascii="David" w:eastAsia="Times New Roman" w:hAnsi="David" w:cs="David"/>
          <w:noProof/>
          <w:sz w:val="24"/>
          <w:szCs w:val="24"/>
          <w:rtl/>
        </w:rPr>
        <w:t>__</w:t>
      </w:r>
    </w:p>
    <w:p w:rsidR="00D96C38" w:rsidRPr="00492D79" w:rsidRDefault="00D96C38" w:rsidP="00D96C38">
      <w:pPr>
        <w:spacing w:after="0" w:line="360" w:lineRule="auto"/>
        <w:contextualSpacing/>
        <w:jc w:val="both"/>
        <w:rPr>
          <w:rFonts w:ascii="David" w:eastAsia="Times New Roman" w:hAnsi="David" w:cs="David"/>
          <w:noProof/>
          <w:sz w:val="24"/>
          <w:szCs w:val="24"/>
          <w:rtl/>
        </w:rPr>
      </w:pP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hint="cs"/>
          <w:noProof/>
          <w:sz w:val="24"/>
          <w:szCs w:val="24"/>
          <w:rtl/>
        </w:rPr>
        <w:t xml:space="preserve">     משרד הבריאות</w:t>
      </w:r>
      <w:r w:rsidRPr="00492D79">
        <w:rPr>
          <w:rFonts w:ascii="David" w:eastAsia="Times New Roman" w:hAnsi="David" w:cs="David"/>
          <w:noProof/>
          <w:sz w:val="24"/>
          <w:szCs w:val="24"/>
          <w:rtl/>
        </w:rPr>
        <w:t xml:space="preserve">  </w:t>
      </w:r>
      <w:r w:rsidRPr="00492D79">
        <w:rPr>
          <w:rFonts w:ascii="David" w:eastAsia="Times New Roman" w:hAnsi="David" w:cs="David"/>
          <w:noProof/>
          <w:sz w:val="24"/>
          <w:szCs w:val="24"/>
          <w:rtl/>
        </w:rPr>
        <w:tab/>
      </w:r>
      <w:r w:rsidRPr="00492D79">
        <w:rPr>
          <w:rFonts w:ascii="David" w:eastAsia="Times New Roman" w:hAnsi="David" w:cs="David"/>
          <w:noProof/>
          <w:sz w:val="24"/>
          <w:szCs w:val="24"/>
          <w:rtl/>
        </w:rPr>
        <w:tab/>
      </w:r>
      <w:r w:rsidRPr="00492D79">
        <w:rPr>
          <w:rFonts w:ascii="David" w:eastAsia="Times New Roman" w:hAnsi="David" w:cs="David"/>
          <w:noProof/>
          <w:sz w:val="24"/>
          <w:szCs w:val="24"/>
          <w:rtl/>
        </w:rPr>
        <w:tab/>
        <w:t xml:space="preserve">     </w:t>
      </w:r>
      <w:r w:rsidRPr="00492D79">
        <w:rPr>
          <w:rFonts w:ascii="David" w:eastAsia="Times New Roman" w:hAnsi="David" w:cs="David"/>
          <w:noProof/>
          <w:sz w:val="24"/>
          <w:szCs w:val="24"/>
          <w:rtl/>
        </w:rPr>
        <w:tab/>
        <w:t xml:space="preserve">                                             הספק</w:t>
      </w:r>
    </w:p>
    <w:p w:rsidR="00D96C38" w:rsidRDefault="00D96C38" w:rsidP="00D96C38">
      <w:pPr>
        <w:spacing w:line="360" w:lineRule="auto"/>
      </w:pPr>
    </w:p>
    <w:tbl>
      <w:tblPr>
        <w:bidiVisual/>
        <w:tblW w:w="9148" w:type="dxa"/>
        <w:tblInd w:w="1098" w:type="dxa"/>
        <w:tblLayout w:type="fixed"/>
        <w:tblLook w:val="04A0" w:firstRow="1" w:lastRow="0" w:firstColumn="1" w:lastColumn="0" w:noHBand="0" w:noVBand="1"/>
      </w:tblPr>
      <w:tblGrid>
        <w:gridCol w:w="2873"/>
        <w:gridCol w:w="3475"/>
        <w:gridCol w:w="2800"/>
      </w:tblGrid>
      <w:tr w:rsidR="00D96C38" w:rsidRPr="00492D79" w:rsidTr="00BD527C">
        <w:tc>
          <w:tcPr>
            <w:tcW w:w="9148" w:type="dxa"/>
            <w:gridSpan w:val="3"/>
          </w:tcPr>
          <w:p w:rsidR="00D96C38" w:rsidRPr="00492D79" w:rsidRDefault="00D96C38" w:rsidP="00BD527C">
            <w:pPr>
              <w:spacing w:after="0" w:line="360" w:lineRule="auto"/>
              <w:jc w:val="center"/>
              <w:rPr>
                <w:rFonts w:ascii="David" w:eastAsia="Calibri" w:hAnsi="David" w:cs="David"/>
                <w:b/>
                <w:bCs/>
                <w:sz w:val="24"/>
                <w:szCs w:val="24"/>
                <w:u w:val="single"/>
                <w:rtl/>
              </w:rPr>
            </w:pPr>
            <w:r w:rsidRPr="00492D79">
              <w:rPr>
                <w:rFonts w:ascii="David" w:eastAsia="Calibri" w:hAnsi="David" w:cs="David"/>
                <w:b/>
                <w:bCs/>
                <w:sz w:val="24"/>
                <w:szCs w:val="24"/>
                <w:u w:val="single"/>
                <w:rtl/>
              </w:rPr>
              <w:t>אישור עו"ד להתחייבות המציע לעיל</w:t>
            </w:r>
          </w:p>
          <w:p w:rsidR="00D96C38" w:rsidRPr="000C7CB3" w:rsidRDefault="00D96C38" w:rsidP="009C6F01">
            <w:pPr>
              <w:pStyle w:val="a9"/>
              <w:keepLines/>
              <w:numPr>
                <w:ilvl w:val="0"/>
                <w:numId w:val="338"/>
              </w:numPr>
              <w:spacing w:before="120" w:after="120"/>
              <w:jc w:val="both"/>
              <w:rPr>
                <w:rFonts w:ascii="David" w:hAnsi="David"/>
                <w:noProof/>
                <w:rtl/>
                <w:lang w:eastAsia="he-IL"/>
              </w:rPr>
            </w:pPr>
            <w:r w:rsidRPr="000C7CB3">
              <w:rPr>
                <w:rFonts w:ascii="David" w:hAnsi="David"/>
                <w:noProof/>
                <w:rtl/>
                <w:lang w:eastAsia="he-IL"/>
              </w:rPr>
              <w:lastRenderedPageBreak/>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D96C38" w:rsidRPr="00492D79" w:rsidTr="00BD527C">
        <w:tc>
          <w:tcPr>
            <w:tcW w:w="2873" w:type="dxa"/>
            <w:tcBorders>
              <w:top w:val="nil"/>
              <w:left w:val="nil"/>
              <w:bottom w:val="single" w:sz="4" w:space="0" w:color="auto"/>
              <w:right w:val="nil"/>
            </w:tcBorders>
          </w:tcPr>
          <w:p w:rsidR="00D96C38" w:rsidRPr="00492D79" w:rsidRDefault="00D96C38" w:rsidP="00BD527C">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rsidR="00D96C38" w:rsidRPr="00492D79" w:rsidRDefault="00D96C38" w:rsidP="00BD527C">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rsidR="00D96C38" w:rsidRPr="00115296" w:rsidRDefault="00D96C38" w:rsidP="00BD527C">
            <w:pPr>
              <w:keepLines/>
              <w:spacing w:before="120" w:after="120" w:line="360" w:lineRule="auto"/>
              <w:jc w:val="both"/>
              <w:rPr>
                <w:rFonts w:ascii="David" w:eastAsia="Times New Roman" w:hAnsi="David" w:cs="David"/>
                <w:noProof/>
                <w:sz w:val="24"/>
                <w:szCs w:val="24"/>
                <w:lang w:eastAsia="he-IL"/>
              </w:rPr>
            </w:pPr>
          </w:p>
        </w:tc>
      </w:tr>
      <w:tr w:rsidR="00D96C38" w:rsidRPr="0055252F" w:rsidTr="00BD527C">
        <w:tc>
          <w:tcPr>
            <w:tcW w:w="2873" w:type="dxa"/>
            <w:tcBorders>
              <w:top w:val="single" w:sz="4" w:space="0" w:color="auto"/>
              <w:left w:val="nil"/>
              <w:bottom w:val="nil"/>
              <w:right w:val="nil"/>
            </w:tcBorders>
            <w:hideMark/>
          </w:tcPr>
          <w:p w:rsidR="00D96C38" w:rsidRPr="0055252F" w:rsidRDefault="00D96C38" w:rsidP="00BD527C">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rsidR="00D96C38" w:rsidRPr="0055252F" w:rsidRDefault="00D96C38" w:rsidP="00BD527C">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שם מלא של עו"ד</w:t>
            </w:r>
            <w:r w:rsidRPr="0055252F">
              <w:rPr>
                <w:rFonts w:ascii="David" w:eastAsia="Times New Roman" w:hAnsi="David" w:cs="David" w:hint="cs"/>
                <w:noProof/>
                <w:sz w:val="24"/>
                <w:szCs w:val="24"/>
                <w:rtl/>
                <w:lang w:eastAsia="he-IL"/>
              </w:rPr>
              <w:t>+מ.ר.</w:t>
            </w:r>
          </w:p>
        </w:tc>
        <w:tc>
          <w:tcPr>
            <w:tcW w:w="2800" w:type="dxa"/>
            <w:tcBorders>
              <w:top w:val="single" w:sz="4" w:space="0" w:color="auto"/>
              <w:left w:val="nil"/>
              <w:bottom w:val="nil"/>
              <w:right w:val="nil"/>
            </w:tcBorders>
            <w:vAlign w:val="center"/>
            <w:hideMark/>
          </w:tcPr>
          <w:p w:rsidR="00D96C38" w:rsidRPr="0055252F" w:rsidRDefault="00D96C38" w:rsidP="00BD527C">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חתימה וחותמת</w:t>
            </w:r>
          </w:p>
        </w:tc>
      </w:tr>
    </w:tbl>
    <w:p w:rsidR="00E40CEF" w:rsidRDefault="00E40CEF"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E40CEF" w:rsidRPr="009C6F01" w:rsidRDefault="00E40CEF">
      <w:pPr>
        <w:bidi w:val="0"/>
        <w:spacing w:after="200" w:line="276" w:lineRule="auto"/>
        <w:rPr>
          <w:rFonts w:asciiTheme="minorBidi" w:eastAsia="Times New Roman" w:hAnsiTheme="minorBidi" w:cs="David"/>
          <w:kern w:val="40"/>
          <w:sz w:val="40"/>
          <w:szCs w:val="40"/>
          <w:rtl/>
          <w:lang w:eastAsia="he-IL"/>
        </w:rPr>
      </w:pPr>
      <w:r w:rsidRPr="009C6F01">
        <w:rPr>
          <w:rFonts w:asciiTheme="minorBidi" w:eastAsia="Times New Roman" w:hAnsiTheme="minorBidi" w:cs="David"/>
          <w:kern w:val="40"/>
          <w:sz w:val="40"/>
          <w:szCs w:val="40"/>
          <w:rtl/>
          <w:lang w:eastAsia="he-IL"/>
        </w:rPr>
        <w:br w:type="page"/>
      </w:r>
    </w:p>
    <w:p w:rsidR="00D96C38" w:rsidRDefault="00D96C38" w:rsidP="00D96C3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740927">
        <w:rPr>
          <w:rFonts w:asciiTheme="minorBidi" w:eastAsia="Times New Roman" w:hAnsiTheme="minorBidi" w:cs="David"/>
          <w:b/>
          <w:bCs/>
          <w:kern w:val="40"/>
          <w:sz w:val="40"/>
          <w:szCs w:val="40"/>
          <w:u w:val="single"/>
          <w:rtl/>
          <w:lang w:eastAsia="he-IL"/>
        </w:rPr>
        <w:lastRenderedPageBreak/>
        <w:t>נספח ב'</w:t>
      </w:r>
      <w:r>
        <w:rPr>
          <w:rFonts w:asciiTheme="minorBidi" w:eastAsia="Times New Roman" w:hAnsiTheme="minorBidi" w:cs="David" w:hint="cs"/>
          <w:b/>
          <w:bCs/>
          <w:kern w:val="40"/>
          <w:sz w:val="40"/>
          <w:szCs w:val="40"/>
          <w:u w:val="single"/>
          <w:rtl/>
          <w:lang w:eastAsia="he-IL"/>
        </w:rPr>
        <w:t>1</w:t>
      </w:r>
      <w:r w:rsidRPr="00740927">
        <w:rPr>
          <w:rFonts w:asciiTheme="minorBidi" w:eastAsia="Times New Roman" w:hAnsiTheme="minorBidi" w:cs="David"/>
          <w:b/>
          <w:bCs/>
          <w:kern w:val="40"/>
          <w:sz w:val="40"/>
          <w:szCs w:val="40"/>
          <w:u w:val="single"/>
          <w:rtl/>
          <w:lang w:eastAsia="he-IL"/>
        </w:rPr>
        <w:t xml:space="preserve"> </w:t>
      </w:r>
    </w:p>
    <w:p w:rsidR="00D96C38" w:rsidRPr="00740927" w:rsidRDefault="00D96C38" w:rsidP="00D96C38">
      <w:pPr>
        <w:keepLines/>
        <w:spacing w:before="120" w:after="0" w:line="360" w:lineRule="auto"/>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נוסח ערבות ביצוע</w:t>
      </w:r>
    </w:p>
    <w:p w:rsidR="00D96C38"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Pr>
      </w:pPr>
      <w:r w:rsidRPr="00E33753">
        <w:rPr>
          <w:rFonts w:ascii="Arial" w:hAnsi="Arial" w:cs="David"/>
          <w:rtl/>
        </w:rPr>
        <w:t>שם הבנק/חברת הביטוח: 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מס' הטלפון: ________________________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מס' הפקס: ________________________</w:t>
      </w:r>
    </w:p>
    <w:p w:rsidR="00D96C38" w:rsidRPr="00E33753" w:rsidRDefault="00D96C38" w:rsidP="00D96C38">
      <w:pPr>
        <w:spacing w:line="360" w:lineRule="auto"/>
        <w:jc w:val="center"/>
        <w:rPr>
          <w:rFonts w:ascii="Arial" w:hAnsi="Arial" w:cs="David"/>
          <w:b/>
          <w:bCs/>
          <w:u w:val="single"/>
        </w:rPr>
      </w:pPr>
      <w:r w:rsidRPr="00E33753">
        <w:rPr>
          <w:rFonts w:ascii="Arial" w:hAnsi="Arial" w:cs="David"/>
          <w:b/>
          <w:bCs/>
          <w:u w:val="single"/>
          <w:rtl/>
        </w:rPr>
        <w:t>כתב ערבות</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לכבוד </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ממשלת ישראל </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באמצעות משרד </w:t>
      </w:r>
      <w:r>
        <w:rPr>
          <w:rFonts w:ascii="Arial" w:hAnsi="Arial" w:cs="David" w:hint="cs"/>
          <w:rtl/>
        </w:rPr>
        <w:t>הבריאות</w:t>
      </w:r>
    </w:p>
    <w:p w:rsidR="00D96C38" w:rsidRPr="00E33753" w:rsidRDefault="00D96C38" w:rsidP="00D96C38">
      <w:pPr>
        <w:spacing w:line="360" w:lineRule="auto"/>
        <w:jc w:val="both"/>
        <w:rPr>
          <w:rFonts w:ascii="Arial" w:hAnsi="Arial" w:cs="David"/>
        </w:rPr>
      </w:pPr>
      <w:r w:rsidRPr="00E33753">
        <w:rPr>
          <w:rFonts w:ascii="Arial" w:hAnsi="Arial" w:cs="David"/>
          <w:b/>
          <w:bCs/>
          <w:rtl/>
        </w:rPr>
        <w:t>הנדון: ערבות מס'</w:t>
      </w:r>
      <w:r w:rsidRPr="00E33753">
        <w:rPr>
          <w:rFonts w:ascii="Arial" w:hAnsi="Arial" w:cs="David"/>
          <w:rtl/>
        </w:rPr>
        <w:t>____________</w:t>
      </w:r>
    </w:p>
    <w:p w:rsidR="00D96C38" w:rsidRPr="00E33753" w:rsidRDefault="00D96C38" w:rsidP="00390671">
      <w:pPr>
        <w:spacing w:line="360" w:lineRule="auto"/>
        <w:jc w:val="both"/>
        <w:rPr>
          <w:rFonts w:ascii="Arial" w:hAnsi="Arial" w:cs="David"/>
        </w:rPr>
      </w:pPr>
      <w:r w:rsidRPr="005673EF">
        <w:rPr>
          <w:rFonts w:cs="David"/>
          <w:noProof/>
          <w:sz w:val="20"/>
          <w:szCs w:val="20"/>
        </w:rPr>
        <w:drawing>
          <wp:anchor distT="0" distB="0" distL="114300" distR="114300" simplePos="0" relativeHeight="251665408" behindDoc="1" locked="0" layoutInCell="1" allowOverlap="1" wp14:anchorId="7F3D9185" wp14:editId="780494D9">
            <wp:simplePos x="0" y="0"/>
            <wp:positionH relativeFrom="column">
              <wp:posOffset>868952</wp:posOffset>
            </wp:positionH>
            <wp:positionV relativeFrom="paragraph">
              <wp:posOffset>5443</wp:posOffset>
            </wp:positionV>
            <wp:extent cx="5104765" cy="3601720"/>
            <wp:effectExtent l="0" t="0" r="635"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73EF">
        <w:rPr>
          <w:rFonts w:ascii="Arial" w:hAnsi="Arial" w:cs="David"/>
          <w:rtl/>
        </w:rPr>
        <w:t xml:space="preserve">אנו ערבים בזה כלפיכם לסילוק כל סכום עד לסך </w:t>
      </w:r>
      <w:r w:rsidR="00390671">
        <w:rPr>
          <w:rFonts w:ascii="Arial" w:hAnsi="Arial" w:cs="David" w:hint="cs"/>
          <w:rtl/>
        </w:rPr>
        <w:t>3</w:t>
      </w:r>
      <w:r w:rsidR="00AC49D0">
        <w:rPr>
          <w:rFonts w:ascii="Arial" w:hAnsi="Arial" w:cs="David" w:hint="cs"/>
          <w:rtl/>
        </w:rPr>
        <w:t>00</w:t>
      </w:r>
      <w:r w:rsidRPr="005673EF">
        <w:rPr>
          <w:rFonts w:ascii="Arial" w:hAnsi="Arial" w:cs="David"/>
          <w:rtl/>
        </w:rPr>
        <w:t xml:space="preserve">,000 </w:t>
      </w:r>
      <w:r w:rsidRPr="005673EF">
        <w:rPr>
          <w:rFonts w:ascii="Arial" w:hAnsi="Arial" w:cs="David" w:hint="cs"/>
          <w:rtl/>
        </w:rPr>
        <w:t>₪</w:t>
      </w:r>
      <w:r w:rsidRPr="005673EF">
        <w:rPr>
          <w:rFonts w:ascii="Arial" w:hAnsi="Arial" w:cs="David"/>
          <w:rtl/>
        </w:rPr>
        <w:t xml:space="preserve"> (במילים – </w:t>
      </w:r>
      <w:r w:rsidR="00390671">
        <w:rPr>
          <w:rFonts w:ascii="Arial" w:hAnsi="Arial" w:cs="David" w:hint="cs"/>
          <w:rtl/>
        </w:rPr>
        <w:t>שלוש מאות</w:t>
      </w:r>
      <w:r w:rsidR="00AC49D0">
        <w:rPr>
          <w:rFonts w:ascii="Arial" w:hAnsi="Arial" w:cs="David" w:hint="cs"/>
          <w:rtl/>
        </w:rPr>
        <w:t xml:space="preserve"> אלף</w:t>
      </w:r>
      <w:r>
        <w:rPr>
          <w:rFonts w:ascii="Arial" w:hAnsi="Arial" w:cs="David" w:hint="cs"/>
          <w:rtl/>
        </w:rPr>
        <w:t xml:space="preserve"> </w:t>
      </w:r>
      <w:r w:rsidRPr="005673EF">
        <w:rPr>
          <w:rFonts w:ascii="Arial" w:hAnsi="Arial" w:cs="David"/>
          <w:rtl/>
        </w:rPr>
        <w:t>ש"ח)</w:t>
      </w:r>
    </w:p>
    <w:p w:rsidR="00D96C38" w:rsidRPr="00E33753" w:rsidRDefault="00D96C38" w:rsidP="00D96C38">
      <w:pPr>
        <w:spacing w:line="360" w:lineRule="auto"/>
        <w:jc w:val="both"/>
        <w:rPr>
          <w:rFonts w:ascii="Arial" w:hAnsi="Arial" w:cs="David"/>
        </w:rPr>
      </w:pPr>
      <w:r w:rsidRPr="00E33753">
        <w:rPr>
          <w:rFonts w:ascii="Arial" w:hAnsi="Arial" w:cs="David"/>
          <w:rtl/>
        </w:rPr>
        <w:t>אשר תדרשו מאת: ____________________________________________</w:t>
      </w:r>
      <w:r>
        <w:rPr>
          <w:rFonts w:ascii="Arial" w:hAnsi="Arial" w:cs="David" w:hint="cs"/>
          <w:rtl/>
        </w:rPr>
        <w:t xml:space="preserve"> </w:t>
      </w:r>
      <w:r w:rsidRPr="00E33753">
        <w:rPr>
          <w:rFonts w:ascii="Arial" w:hAnsi="Arial" w:cs="David"/>
          <w:rtl/>
        </w:rPr>
        <w:t>(להלן "החייב") בקשר</w:t>
      </w:r>
    </w:p>
    <w:p w:rsidR="00D96C38" w:rsidRPr="00E33753" w:rsidRDefault="00D96C38" w:rsidP="001F697D">
      <w:pPr>
        <w:spacing w:line="360" w:lineRule="auto"/>
        <w:jc w:val="both"/>
        <w:rPr>
          <w:rFonts w:ascii="Arial" w:hAnsi="Arial" w:cs="David"/>
        </w:rPr>
      </w:pPr>
      <w:r w:rsidRPr="00E33753">
        <w:rPr>
          <w:rFonts w:ascii="Arial" w:hAnsi="Arial" w:cs="David"/>
          <w:rtl/>
        </w:rPr>
        <w:t xml:space="preserve">עם </w:t>
      </w:r>
      <w:r w:rsidRPr="00E33753">
        <w:rPr>
          <w:rFonts w:ascii="Arial" w:hAnsi="Arial" w:cs="David" w:hint="cs"/>
          <w:u w:val="single"/>
          <w:rtl/>
        </w:rPr>
        <w:t>מכרז</w:t>
      </w:r>
      <w:r w:rsidRPr="00E33753">
        <w:rPr>
          <w:rFonts w:ascii="Arial" w:hAnsi="Arial" w:cs="David"/>
          <w:u w:val="single"/>
          <w:rtl/>
        </w:rPr>
        <w:t xml:space="preserve"> </w:t>
      </w:r>
      <w:r w:rsidRPr="00E33753">
        <w:rPr>
          <w:rFonts w:ascii="Arial" w:hAnsi="Arial" w:cs="David" w:hint="cs"/>
          <w:u w:val="single"/>
          <w:rtl/>
        </w:rPr>
        <w:t>פומבי</w:t>
      </w:r>
      <w:r w:rsidRPr="00E33753">
        <w:rPr>
          <w:rFonts w:ascii="Arial" w:hAnsi="Arial" w:cs="David"/>
          <w:u w:val="single"/>
          <w:rtl/>
        </w:rPr>
        <w:t xml:space="preserve"> </w:t>
      </w:r>
      <w:r w:rsidR="001F697D">
        <w:rPr>
          <w:rFonts w:ascii="Arial" w:hAnsi="Arial" w:cs="David" w:hint="cs"/>
          <w:u w:val="single"/>
          <w:rtl/>
        </w:rPr>
        <w:t xml:space="preserve">5-2020 </w:t>
      </w:r>
      <w:r w:rsidR="001F697D" w:rsidRPr="001F697D">
        <w:rPr>
          <w:rFonts w:ascii="Arial" w:hAnsi="Arial" w:cs="David"/>
          <w:u w:val="single"/>
          <w:rtl/>
        </w:rPr>
        <w:t>אפליקציה לאומית למלחמה בנגיפים</w:t>
      </w:r>
    </w:p>
    <w:p w:rsidR="00D96C38" w:rsidRPr="00E33753" w:rsidRDefault="00D96C38" w:rsidP="00D96C38">
      <w:pPr>
        <w:spacing w:line="360" w:lineRule="auto"/>
        <w:jc w:val="both"/>
        <w:rPr>
          <w:rFonts w:ascii="Arial" w:hAnsi="Arial" w:cs="David"/>
        </w:rPr>
      </w:pPr>
      <w:r w:rsidRPr="00E33753">
        <w:rPr>
          <w:rFonts w:ascii="Arial" w:hAnsi="Arial"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ערבות זו תהיה בתוקף עד תאריך </w:t>
      </w:r>
      <w:r w:rsidRPr="00E33753">
        <w:rPr>
          <w:rFonts w:ascii="Arial" w:hAnsi="Arial" w:cs="David"/>
          <w:highlight w:val="yellow"/>
          <w:rtl/>
        </w:rPr>
        <w:t>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דרישה על פי ערבות זו יש להפנות לסניף הבנק/חב' הביטוח שכתובתו __________________________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                                                                                                            </w:t>
      </w:r>
      <w:r>
        <w:rPr>
          <w:rFonts w:ascii="Arial" w:hAnsi="Arial" w:cs="David" w:hint="cs"/>
          <w:rtl/>
        </w:rPr>
        <w:t xml:space="preserve">             </w:t>
      </w:r>
      <w:r w:rsidRPr="00E33753">
        <w:rPr>
          <w:rFonts w:ascii="Arial" w:hAnsi="Arial" w:cs="David"/>
          <w:rtl/>
        </w:rPr>
        <w:t xml:space="preserve"> שם הבנק/חב' הביטוח</w:t>
      </w:r>
    </w:p>
    <w:p w:rsidR="00D96C38" w:rsidRPr="00E33753"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tl/>
        </w:rPr>
      </w:pPr>
      <w:r w:rsidRPr="00E33753">
        <w:rPr>
          <w:rFonts w:ascii="Arial" w:hAnsi="Arial" w:cs="David"/>
          <w:rtl/>
        </w:rPr>
        <w:t>___________________________________        __________________________________</w:t>
      </w:r>
    </w:p>
    <w:p w:rsidR="00D96C38" w:rsidRPr="00E33753" w:rsidRDefault="00D96C38" w:rsidP="00D96C38">
      <w:pPr>
        <w:spacing w:line="360" w:lineRule="auto"/>
        <w:jc w:val="both"/>
        <w:rPr>
          <w:rFonts w:ascii="Arial" w:hAnsi="Arial" w:cs="David"/>
          <w:rtl/>
        </w:rPr>
      </w:pPr>
      <w:r>
        <w:rPr>
          <w:rFonts w:ascii="Arial" w:hAnsi="Arial" w:cs="David" w:hint="cs"/>
          <w:rtl/>
        </w:rPr>
        <w:t xml:space="preserve">                  </w:t>
      </w:r>
      <w:r w:rsidRPr="00E33753">
        <w:rPr>
          <w:rFonts w:ascii="Arial" w:hAnsi="Arial" w:cs="David"/>
          <w:rtl/>
        </w:rPr>
        <w:t xml:space="preserve">מס' הבנק ומס' הסניף     </w:t>
      </w:r>
      <w:r>
        <w:rPr>
          <w:rFonts w:ascii="Arial" w:hAnsi="Arial" w:cs="David" w:hint="cs"/>
          <w:rtl/>
        </w:rPr>
        <w:t xml:space="preserve">      </w:t>
      </w:r>
      <w:r w:rsidRPr="00E33753">
        <w:rPr>
          <w:rFonts w:ascii="Arial" w:hAnsi="Arial" w:cs="David"/>
          <w:rtl/>
        </w:rPr>
        <w:t xml:space="preserve">                                    כתובת סניף הבנק/חברת הביטוח</w:t>
      </w:r>
    </w:p>
    <w:p w:rsidR="00D96C38" w:rsidRPr="00E33753" w:rsidRDefault="00D96C38" w:rsidP="00D96C38">
      <w:pPr>
        <w:spacing w:line="360" w:lineRule="auto"/>
        <w:jc w:val="both"/>
        <w:rPr>
          <w:rFonts w:ascii="Arial" w:hAnsi="Arial" w:cs="David"/>
        </w:rPr>
      </w:pPr>
    </w:p>
    <w:p w:rsidR="00D96C38" w:rsidRPr="00E33753" w:rsidRDefault="00D96C38" w:rsidP="00D96C38">
      <w:pPr>
        <w:spacing w:line="360" w:lineRule="auto"/>
        <w:jc w:val="both"/>
        <w:rPr>
          <w:rFonts w:ascii="Arial" w:hAnsi="Arial" w:cs="David"/>
          <w:rtl/>
        </w:rPr>
      </w:pPr>
      <w:r w:rsidRPr="00E33753">
        <w:rPr>
          <w:rFonts w:ascii="Arial" w:hAnsi="Arial" w:cs="David"/>
          <w:rtl/>
        </w:rPr>
        <w:t>הערבות אינה ניתנת להעברה או להסבה.</w:t>
      </w:r>
    </w:p>
    <w:p w:rsidR="00D96C38" w:rsidRPr="00E33753" w:rsidRDefault="00D96C38" w:rsidP="00D96C38">
      <w:pPr>
        <w:spacing w:line="360" w:lineRule="auto"/>
        <w:jc w:val="both"/>
        <w:rPr>
          <w:rFonts w:ascii="Arial" w:hAnsi="Arial" w:cs="David"/>
          <w:rtl/>
        </w:rPr>
      </w:pPr>
    </w:p>
    <w:p w:rsidR="00D96C38" w:rsidRPr="00E33753" w:rsidRDefault="00D96C38" w:rsidP="00D96C38">
      <w:pPr>
        <w:spacing w:line="360" w:lineRule="auto"/>
        <w:jc w:val="both"/>
        <w:rPr>
          <w:rFonts w:ascii="Arial" w:hAnsi="Arial" w:cs="David"/>
        </w:rPr>
      </w:pPr>
      <w:r w:rsidRPr="00E33753">
        <w:rPr>
          <w:rFonts w:ascii="Arial" w:hAnsi="Arial" w:cs="David"/>
          <w:rtl/>
        </w:rPr>
        <w:t>________________               ________________          ___________________________</w:t>
      </w:r>
    </w:p>
    <w:p w:rsidR="00D96C38" w:rsidRPr="00E33753" w:rsidRDefault="00D96C38" w:rsidP="00D96C38">
      <w:pPr>
        <w:spacing w:line="360" w:lineRule="auto"/>
        <w:jc w:val="both"/>
        <w:rPr>
          <w:rFonts w:ascii="Arial" w:hAnsi="Arial" w:cs="David"/>
        </w:rPr>
      </w:pPr>
      <w:r w:rsidRPr="00E33753">
        <w:rPr>
          <w:rFonts w:ascii="Arial" w:hAnsi="Arial" w:cs="David"/>
          <w:rtl/>
        </w:rPr>
        <w:t xml:space="preserve">           תאריך                                     שם מלא                          חתימ</w:t>
      </w:r>
      <w:r w:rsidRPr="00E33753">
        <w:rPr>
          <w:rFonts w:ascii="Arial" w:hAnsi="Arial" w:cs="David" w:hint="cs"/>
          <w:rtl/>
        </w:rPr>
        <w:t>ת</w:t>
      </w:r>
      <w:r w:rsidRPr="00E33753">
        <w:rPr>
          <w:rFonts w:ascii="Arial" w:hAnsi="Arial" w:cs="David"/>
          <w:rtl/>
        </w:rPr>
        <w:t xml:space="preserve"> וחותמת מורשה החתימה</w:t>
      </w:r>
    </w:p>
    <w:p w:rsidR="00D96C38" w:rsidRPr="008D0084" w:rsidRDefault="00D96C38" w:rsidP="00D96C38">
      <w:pPr>
        <w:spacing w:after="0" w:line="360" w:lineRule="auto"/>
        <w:jc w:val="both"/>
        <w:rPr>
          <w:rFonts w:asciiTheme="minorBidi" w:eastAsia="Times New Roman" w:hAnsiTheme="minorBidi" w:cs="David"/>
          <w:noProof/>
          <w:rtl/>
          <w:lang w:eastAsia="he-IL"/>
        </w:rPr>
      </w:pPr>
    </w:p>
    <w:p w:rsidR="00D96C38" w:rsidRDefault="00D96C38" w:rsidP="00D96C38">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t>נספח ג'</w:t>
      </w:r>
    </w:p>
    <w:p w:rsidR="00D96C38" w:rsidRPr="00E33753" w:rsidRDefault="00D96C38" w:rsidP="00D96C38">
      <w:pPr>
        <w:spacing w:before="120" w:after="0" w:line="360" w:lineRule="auto"/>
        <w:jc w:val="center"/>
        <w:outlineLvl w:val="0"/>
        <w:rPr>
          <w:rFonts w:asciiTheme="minorBidi" w:eastAsia="Times New Roman" w:hAnsiTheme="minorBidi" w:cs="David"/>
          <w:b/>
          <w:bCs/>
          <w:u w:val="single"/>
          <w:lang w:eastAsia="he-IL"/>
        </w:rPr>
      </w:pPr>
      <w:r w:rsidRPr="00B709E8">
        <w:rPr>
          <w:rFonts w:asciiTheme="minorBidi" w:eastAsia="Times New Roman" w:hAnsiTheme="minorBidi" w:cs="David"/>
          <w:b/>
          <w:bCs/>
          <w:kern w:val="40"/>
          <w:sz w:val="28"/>
          <w:szCs w:val="28"/>
          <w:u w:val="single"/>
          <w:rtl/>
          <w:lang w:eastAsia="he-IL"/>
        </w:rPr>
        <w:t>הרחבות עתידיות</w:t>
      </w:r>
      <w:r>
        <w:rPr>
          <w:rFonts w:asciiTheme="minorBidi" w:eastAsia="Times New Roman" w:hAnsiTheme="minorBidi" w:cs="David" w:hint="cs"/>
          <w:b/>
          <w:bCs/>
          <w:kern w:val="40"/>
          <w:sz w:val="28"/>
          <w:szCs w:val="28"/>
          <w:u w:val="single"/>
          <w:rtl/>
          <w:lang w:eastAsia="he-IL"/>
        </w:rPr>
        <w:t xml:space="preserve"> מכח זכות ברירה</w:t>
      </w:r>
    </w:p>
    <w:p w:rsidR="00D96C38" w:rsidRPr="00E33753" w:rsidRDefault="00D96C38" w:rsidP="00D96C38">
      <w:pPr>
        <w:pStyle w:val="afff8"/>
        <w:spacing w:line="360" w:lineRule="auto"/>
        <w:jc w:val="both"/>
        <w:rPr>
          <w:rFonts w:asciiTheme="minorBidi" w:hAnsiTheme="minorBidi" w:cs="David"/>
          <w:rtl/>
          <w:lang w:eastAsia="he-IL"/>
        </w:rPr>
      </w:pPr>
    </w:p>
    <w:p w:rsidR="00D96C38" w:rsidRPr="00B709E8" w:rsidRDefault="00D96C38" w:rsidP="00D96C38">
      <w:pPr>
        <w:spacing w:line="360" w:lineRule="auto"/>
        <w:jc w:val="both"/>
        <w:rPr>
          <w:rFonts w:asciiTheme="minorBidi" w:hAnsiTheme="minorBidi" w:cs="David"/>
          <w:b/>
          <w:bCs/>
          <w:rtl/>
          <w:lang w:eastAsia="he-IL"/>
        </w:rPr>
      </w:pPr>
      <w:r w:rsidRPr="00B709E8">
        <w:rPr>
          <w:rFonts w:asciiTheme="minorBidi" w:hAnsiTheme="minorBidi" w:cs="David" w:hint="cs"/>
          <w:b/>
          <w:bCs/>
          <w:rtl/>
          <w:lang w:eastAsia="he-IL"/>
        </w:rPr>
        <w:t>להלן פירוט הרחבת תכולות אפשריות במסגרת מימוש זכות ברירה לפי תקנה 3ג(א) לתקנות חובת המכרזים התשנ"ג-1993:</w:t>
      </w:r>
    </w:p>
    <w:p w:rsidR="00D96C38" w:rsidRDefault="00D96C38" w:rsidP="00B72063">
      <w:pPr>
        <w:pStyle w:val="a"/>
        <w:numPr>
          <w:ilvl w:val="0"/>
          <w:numId w:val="42"/>
        </w:numPr>
        <w:spacing w:before="0" w:after="120" w:line="360" w:lineRule="auto"/>
        <w:ind w:left="1077" w:hanging="357"/>
        <w:contextualSpacing/>
        <w:jc w:val="both"/>
        <w:rPr>
          <w:rFonts w:cs="David"/>
          <w:lang w:eastAsia="he-IL"/>
        </w:rPr>
      </w:pPr>
      <w:r w:rsidRPr="00E33753">
        <w:rPr>
          <w:rFonts w:cs="David" w:hint="eastAsia"/>
          <w:rtl/>
          <w:lang w:eastAsia="he-IL"/>
        </w:rPr>
        <w:t>רכישת</w:t>
      </w:r>
      <w:r w:rsidRPr="00E33753">
        <w:rPr>
          <w:rFonts w:cs="David"/>
          <w:rtl/>
          <w:lang w:eastAsia="he-IL"/>
        </w:rPr>
        <w:t xml:space="preserve"> </w:t>
      </w:r>
      <w:r w:rsidRPr="00E33753">
        <w:rPr>
          <w:rFonts w:cs="David" w:hint="eastAsia"/>
          <w:rtl/>
          <w:lang w:eastAsia="he-IL"/>
        </w:rPr>
        <w:t>פתרונות</w:t>
      </w:r>
      <w:r w:rsidRPr="00E33753">
        <w:rPr>
          <w:rFonts w:cs="David"/>
          <w:rtl/>
          <w:lang w:eastAsia="he-IL"/>
        </w:rPr>
        <w:t xml:space="preserve"> </w:t>
      </w:r>
      <w:r w:rsidRPr="00E33753">
        <w:rPr>
          <w:rFonts w:cs="David" w:hint="eastAsia"/>
          <w:rtl/>
          <w:lang w:eastAsia="he-IL"/>
        </w:rPr>
        <w:t>משלימים</w:t>
      </w:r>
      <w:r w:rsidRPr="00E33753">
        <w:rPr>
          <w:rFonts w:cs="David"/>
          <w:rtl/>
          <w:lang w:eastAsia="he-IL"/>
        </w:rPr>
        <w:t xml:space="preserve"> </w:t>
      </w:r>
      <w:r w:rsidRPr="00E33753">
        <w:rPr>
          <w:rFonts w:cs="David" w:hint="eastAsia"/>
          <w:rtl/>
          <w:lang w:eastAsia="he-IL"/>
        </w:rPr>
        <w:t>נוספים</w:t>
      </w:r>
      <w:r w:rsidR="00C2583C">
        <w:rPr>
          <w:rFonts w:cs="David" w:hint="cs"/>
          <w:rtl/>
          <w:lang w:eastAsia="he-IL"/>
        </w:rPr>
        <w:t xml:space="preserve"> לצורך פיתוח האפליקציה</w:t>
      </w:r>
    </w:p>
    <w:p w:rsidR="00F00D99" w:rsidRDefault="00F00D99"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רכישה של התשתית עבור ארגונים נוספים</w:t>
      </w:r>
    </w:p>
    <w:p w:rsidR="00D96C38" w:rsidRPr="00E33753" w:rsidRDefault="00D96C38"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 xml:space="preserve">רכישת פתרונות מבוססי שירות הודעות (לדוגמא: </w:t>
      </w:r>
      <w:r>
        <w:rPr>
          <w:rFonts w:cs="David"/>
          <w:lang w:eastAsia="he-IL"/>
        </w:rPr>
        <w:t xml:space="preserve">WhatsApp, Telegram </w:t>
      </w:r>
      <w:r>
        <w:rPr>
          <w:rFonts w:cs="David" w:hint="cs"/>
          <w:rtl/>
          <w:lang w:eastAsia="he-IL"/>
        </w:rPr>
        <w:t xml:space="preserve"> ודומיהם)</w:t>
      </w:r>
    </w:p>
    <w:p w:rsidR="00D96C38" w:rsidRPr="00E33753" w:rsidRDefault="00D96C38" w:rsidP="00B72063">
      <w:pPr>
        <w:pStyle w:val="a"/>
        <w:numPr>
          <w:ilvl w:val="0"/>
          <w:numId w:val="42"/>
        </w:numPr>
        <w:spacing w:before="0" w:after="120" w:line="360" w:lineRule="auto"/>
        <w:ind w:left="1077" w:hanging="357"/>
        <w:contextualSpacing/>
        <w:jc w:val="both"/>
        <w:rPr>
          <w:rFonts w:cs="David"/>
          <w:lang w:eastAsia="he-IL"/>
        </w:rPr>
      </w:pPr>
      <w:r w:rsidRPr="00E33753">
        <w:rPr>
          <w:rFonts w:cs="David" w:hint="eastAsia"/>
          <w:rtl/>
          <w:lang w:eastAsia="he-IL"/>
        </w:rPr>
        <w:t>אפשרות</w:t>
      </w:r>
      <w:r w:rsidRPr="00E33753">
        <w:rPr>
          <w:rFonts w:cs="David"/>
          <w:rtl/>
          <w:lang w:eastAsia="he-IL"/>
        </w:rPr>
        <w:t xml:space="preserve"> הרחבה לשימוש </w:t>
      </w:r>
      <w:r w:rsidRPr="00E33753">
        <w:rPr>
          <w:rFonts w:cs="David" w:hint="eastAsia"/>
          <w:rtl/>
          <w:lang w:eastAsia="he-IL"/>
        </w:rPr>
        <w:t>עבור</w:t>
      </w:r>
      <w:r w:rsidRPr="00E33753">
        <w:rPr>
          <w:rFonts w:cs="David"/>
          <w:rtl/>
          <w:lang w:eastAsia="he-IL"/>
        </w:rPr>
        <w:t xml:space="preserve"> </w:t>
      </w:r>
      <w:r w:rsidRPr="00E33753">
        <w:rPr>
          <w:rFonts w:cs="David" w:hint="eastAsia"/>
          <w:rtl/>
          <w:lang w:eastAsia="he-IL"/>
        </w:rPr>
        <w:t>שותפים</w:t>
      </w:r>
      <w:r w:rsidRPr="00E33753">
        <w:rPr>
          <w:rFonts w:cs="David"/>
          <w:rtl/>
          <w:lang w:eastAsia="he-IL"/>
        </w:rPr>
        <w:t xml:space="preserve"> </w:t>
      </w:r>
      <w:r w:rsidRPr="00E33753">
        <w:rPr>
          <w:rFonts w:cs="David" w:hint="eastAsia"/>
          <w:rtl/>
          <w:lang w:eastAsia="he-IL"/>
        </w:rPr>
        <w:t>של</w:t>
      </w:r>
      <w:r w:rsidRPr="00E33753">
        <w:rPr>
          <w:rFonts w:cs="David"/>
          <w:rtl/>
          <w:lang w:eastAsia="he-IL"/>
        </w:rPr>
        <w:t xml:space="preserve"> </w:t>
      </w:r>
      <w:r w:rsidRPr="00E33753">
        <w:rPr>
          <w:rFonts w:cs="David" w:hint="eastAsia"/>
          <w:rtl/>
          <w:lang w:eastAsia="he-IL"/>
        </w:rPr>
        <w:t>המשרד</w:t>
      </w:r>
      <w:r w:rsidRPr="00E33753">
        <w:rPr>
          <w:rFonts w:cs="David"/>
          <w:rtl/>
          <w:lang w:eastAsia="he-IL"/>
        </w:rPr>
        <w:t xml:space="preserve"> </w:t>
      </w:r>
      <w:r w:rsidRPr="00E33753">
        <w:rPr>
          <w:rFonts w:cs="David" w:hint="eastAsia"/>
          <w:rtl/>
          <w:lang w:eastAsia="he-IL"/>
        </w:rPr>
        <w:t>בפעילות</w:t>
      </w:r>
      <w:r w:rsidRPr="00E33753">
        <w:rPr>
          <w:rFonts w:cs="David"/>
          <w:rtl/>
          <w:lang w:eastAsia="he-IL"/>
        </w:rPr>
        <w:t xml:space="preserve"> </w:t>
      </w:r>
      <w:r w:rsidRPr="00E33753">
        <w:rPr>
          <w:rFonts w:cs="David" w:hint="eastAsia"/>
          <w:rtl/>
          <w:lang w:eastAsia="he-IL"/>
        </w:rPr>
        <w:t>משותפת</w:t>
      </w:r>
      <w:r w:rsidRPr="00E33753">
        <w:rPr>
          <w:rFonts w:cs="David"/>
          <w:rtl/>
          <w:lang w:eastAsia="he-IL"/>
        </w:rPr>
        <w:t xml:space="preserve"> </w:t>
      </w:r>
      <w:r w:rsidRPr="00E33753">
        <w:rPr>
          <w:rFonts w:cs="David" w:hint="eastAsia"/>
          <w:rtl/>
          <w:lang w:eastAsia="he-IL"/>
        </w:rPr>
        <w:t>מולו</w:t>
      </w:r>
    </w:p>
    <w:p w:rsidR="00D96C38" w:rsidRPr="00E33753" w:rsidRDefault="00D96C38" w:rsidP="00B72063">
      <w:pPr>
        <w:pStyle w:val="a"/>
        <w:numPr>
          <w:ilvl w:val="0"/>
          <w:numId w:val="42"/>
        </w:numPr>
        <w:spacing w:before="0" w:after="120" w:line="360" w:lineRule="auto"/>
        <w:ind w:left="1077" w:hanging="357"/>
        <w:contextualSpacing/>
        <w:jc w:val="both"/>
        <w:rPr>
          <w:rFonts w:cs="David"/>
          <w:lang w:eastAsia="he-IL"/>
        </w:rPr>
      </w:pPr>
      <w:r>
        <w:rPr>
          <w:rFonts w:cs="David"/>
          <w:rtl/>
          <w:lang w:eastAsia="he-IL"/>
        </w:rPr>
        <w:t xml:space="preserve">הרחבת התחזוקה </w:t>
      </w:r>
      <w:r w:rsidRPr="00E33753">
        <w:rPr>
          <w:rFonts w:cs="David"/>
          <w:rtl/>
          <w:lang w:eastAsia="he-IL"/>
        </w:rPr>
        <w:t xml:space="preserve">ליישום </w:t>
      </w:r>
      <w:r w:rsidRPr="00E33753">
        <w:rPr>
          <w:rFonts w:cs="David" w:hint="eastAsia"/>
          <w:rtl/>
          <w:lang w:eastAsia="he-IL"/>
        </w:rPr>
        <w:t>ופיתוח</w:t>
      </w:r>
      <w:r w:rsidRPr="00E33753">
        <w:rPr>
          <w:rFonts w:cs="David"/>
          <w:rtl/>
          <w:lang w:eastAsia="he-IL"/>
        </w:rPr>
        <w:t xml:space="preserve"> </w:t>
      </w:r>
      <w:r w:rsidRPr="00E33753">
        <w:rPr>
          <w:rFonts w:cs="David" w:hint="eastAsia"/>
          <w:rtl/>
          <w:lang w:eastAsia="he-IL"/>
        </w:rPr>
        <w:t>של</w:t>
      </w:r>
      <w:r w:rsidRPr="00E33753">
        <w:rPr>
          <w:rFonts w:cs="David"/>
          <w:rtl/>
          <w:lang w:eastAsia="he-IL"/>
        </w:rPr>
        <w:t xml:space="preserve"> </w:t>
      </w:r>
      <w:r w:rsidRPr="00E33753">
        <w:rPr>
          <w:rFonts w:cs="David" w:hint="eastAsia"/>
          <w:rtl/>
          <w:lang w:eastAsia="he-IL"/>
        </w:rPr>
        <w:t>תשתיות</w:t>
      </w:r>
      <w:r w:rsidRPr="00E33753">
        <w:rPr>
          <w:rFonts w:cs="David"/>
          <w:rtl/>
          <w:lang w:eastAsia="he-IL"/>
        </w:rPr>
        <w:t xml:space="preserve"> </w:t>
      </w:r>
      <w:r w:rsidRPr="00E33753">
        <w:rPr>
          <w:rFonts w:cs="David" w:hint="eastAsia"/>
          <w:rtl/>
          <w:lang w:eastAsia="he-IL"/>
        </w:rPr>
        <w:t>רוחביות</w:t>
      </w:r>
      <w:r w:rsidRPr="00E33753">
        <w:rPr>
          <w:rFonts w:cs="David"/>
          <w:rtl/>
          <w:lang w:eastAsia="he-IL"/>
        </w:rPr>
        <w:t xml:space="preserve"> </w:t>
      </w:r>
      <w:r w:rsidRPr="00E33753">
        <w:rPr>
          <w:rFonts w:cs="David" w:hint="eastAsia"/>
          <w:rtl/>
          <w:lang w:eastAsia="he-IL"/>
        </w:rPr>
        <w:t>עבור</w:t>
      </w:r>
      <w:r w:rsidRPr="00E33753">
        <w:rPr>
          <w:rFonts w:cs="David"/>
          <w:rtl/>
          <w:lang w:eastAsia="he-IL"/>
        </w:rPr>
        <w:t xml:space="preserve"> </w:t>
      </w:r>
      <w:r w:rsidRPr="00E33753">
        <w:rPr>
          <w:rFonts w:cs="David" w:hint="eastAsia"/>
          <w:rtl/>
          <w:lang w:eastAsia="he-IL"/>
        </w:rPr>
        <w:t>יישומים</w:t>
      </w:r>
      <w:r w:rsidRPr="00E33753">
        <w:rPr>
          <w:rFonts w:cs="David"/>
          <w:rtl/>
          <w:lang w:eastAsia="he-IL"/>
        </w:rPr>
        <w:t xml:space="preserve"> </w:t>
      </w:r>
      <w:r w:rsidRPr="00E33753">
        <w:rPr>
          <w:rFonts w:cs="David" w:hint="eastAsia"/>
          <w:rtl/>
          <w:lang w:eastAsia="he-IL"/>
        </w:rPr>
        <w:t>במשרד</w:t>
      </w:r>
      <w:r w:rsidRPr="00E33753">
        <w:rPr>
          <w:rFonts w:cs="David"/>
          <w:rtl/>
          <w:lang w:eastAsia="he-IL"/>
        </w:rPr>
        <w:t xml:space="preserve"> </w:t>
      </w:r>
      <w:r w:rsidRPr="00E33753">
        <w:rPr>
          <w:rFonts w:cs="David" w:hint="eastAsia"/>
          <w:rtl/>
          <w:lang w:eastAsia="he-IL"/>
        </w:rPr>
        <w:t>הבריאות</w:t>
      </w:r>
    </w:p>
    <w:p w:rsidR="00D96C38" w:rsidRDefault="00D96C38" w:rsidP="00B72063">
      <w:pPr>
        <w:pStyle w:val="a"/>
        <w:numPr>
          <w:ilvl w:val="0"/>
          <w:numId w:val="42"/>
        </w:numPr>
        <w:spacing w:before="0" w:after="120" w:line="360" w:lineRule="auto"/>
        <w:ind w:left="1077" w:hanging="357"/>
        <w:contextualSpacing/>
        <w:jc w:val="both"/>
        <w:rPr>
          <w:rFonts w:cs="David"/>
          <w:lang w:eastAsia="he-IL"/>
        </w:rPr>
      </w:pPr>
      <w:r w:rsidRPr="00E33753">
        <w:rPr>
          <w:rFonts w:cs="David"/>
          <w:rtl/>
          <w:lang w:eastAsia="he-IL"/>
        </w:rPr>
        <w:t>שו</w:t>
      </w:r>
      <w:r>
        <w:rPr>
          <w:rFonts w:cs="David" w:hint="cs"/>
          <w:rtl/>
          <w:lang w:eastAsia="he-IL"/>
        </w:rPr>
        <w:t>"</w:t>
      </w:r>
      <w:r w:rsidRPr="00E33753">
        <w:rPr>
          <w:rFonts w:cs="David"/>
          <w:rtl/>
          <w:lang w:eastAsia="he-IL"/>
        </w:rPr>
        <w:t>שים עבור המשרד ע"פ הפירוט בפרק המחיר בהיקפים בטווח המצוין לחודש – עבור כלל שנות התחזוקה.</w:t>
      </w:r>
    </w:p>
    <w:p w:rsidR="00F00D99" w:rsidRPr="00E33753" w:rsidRDefault="00F00D99" w:rsidP="00B72063">
      <w:pPr>
        <w:pStyle w:val="a"/>
        <w:numPr>
          <w:ilvl w:val="0"/>
          <w:numId w:val="42"/>
        </w:numPr>
        <w:spacing w:before="0" w:after="120" w:line="360" w:lineRule="auto"/>
        <w:ind w:left="1077" w:hanging="357"/>
        <w:contextualSpacing/>
        <w:jc w:val="both"/>
        <w:rPr>
          <w:rFonts w:cs="David"/>
          <w:rtl/>
          <w:lang w:eastAsia="he-IL"/>
        </w:rPr>
      </w:pPr>
      <w:r>
        <w:rPr>
          <w:rFonts w:cs="David" w:hint="cs"/>
          <w:rtl/>
          <w:lang w:eastAsia="he-IL"/>
        </w:rPr>
        <w:t>הרחבת התחזוקה ליישום עבור רכיבים נוספים שייושמו במסגרת השו"שים, בהיקף של 10% מהשו"שים והיישום שבוצעו בשנה הקודמת ובשנה העוקבת.</w:t>
      </w:r>
    </w:p>
    <w:p w:rsidR="00D96C3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hint="eastAsia"/>
          <w:rtl/>
          <w:lang w:eastAsia="he-IL"/>
        </w:rPr>
        <w:t>הרחבות</w:t>
      </w:r>
      <w:r w:rsidRPr="00B709E8">
        <w:rPr>
          <w:rFonts w:cs="David"/>
          <w:rtl/>
          <w:lang w:eastAsia="he-IL"/>
        </w:rPr>
        <w:t xml:space="preserve"> </w:t>
      </w:r>
      <w:r w:rsidRPr="00B709E8">
        <w:rPr>
          <w:rFonts w:cs="David" w:hint="eastAsia"/>
          <w:rtl/>
          <w:lang w:eastAsia="he-IL"/>
        </w:rPr>
        <w:t>פיתוח</w:t>
      </w:r>
      <w:r w:rsidRPr="00B709E8">
        <w:rPr>
          <w:rFonts w:cs="David"/>
          <w:rtl/>
          <w:lang w:eastAsia="he-IL"/>
        </w:rPr>
        <w:t xml:space="preserve"> </w:t>
      </w:r>
      <w:r w:rsidRPr="00B709E8">
        <w:rPr>
          <w:rFonts w:cs="David" w:hint="eastAsia"/>
          <w:rtl/>
          <w:lang w:eastAsia="he-IL"/>
        </w:rPr>
        <w:t>נדרשות</w:t>
      </w:r>
      <w:r w:rsidRPr="00B709E8">
        <w:rPr>
          <w:rFonts w:cs="David"/>
          <w:rtl/>
          <w:lang w:eastAsia="he-IL"/>
        </w:rPr>
        <w:t xml:space="preserve"> </w:t>
      </w:r>
      <w:r w:rsidRPr="00B709E8">
        <w:rPr>
          <w:rFonts w:cs="David" w:hint="eastAsia"/>
          <w:rtl/>
          <w:lang w:eastAsia="he-IL"/>
        </w:rPr>
        <w:t>לעמידה</w:t>
      </w:r>
      <w:r w:rsidRPr="00B709E8">
        <w:rPr>
          <w:rFonts w:cs="David"/>
          <w:rtl/>
          <w:lang w:eastAsia="he-IL"/>
        </w:rPr>
        <w:t xml:space="preserve"> </w:t>
      </w:r>
      <w:r w:rsidRPr="00B709E8">
        <w:rPr>
          <w:rFonts w:cs="David" w:hint="eastAsia"/>
          <w:rtl/>
          <w:lang w:eastAsia="he-IL"/>
        </w:rPr>
        <w:t>בדרישות</w:t>
      </w:r>
      <w:r w:rsidRPr="00B709E8">
        <w:rPr>
          <w:rFonts w:cs="David"/>
          <w:rtl/>
          <w:lang w:eastAsia="he-IL"/>
        </w:rPr>
        <w:t xml:space="preserve"> </w:t>
      </w:r>
      <w:r w:rsidRPr="00B709E8">
        <w:rPr>
          <w:rFonts w:cs="David" w:hint="eastAsia"/>
          <w:rtl/>
          <w:lang w:eastAsia="he-IL"/>
        </w:rPr>
        <w:t>רגולטוריות</w:t>
      </w:r>
      <w:r w:rsidRPr="00B709E8">
        <w:rPr>
          <w:rFonts w:cs="David"/>
          <w:rtl/>
          <w:lang w:eastAsia="he-IL"/>
        </w:rPr>
        <w:t xml:space="preserve"> </w:t>
      </w:r>
      <w:r w:rsidRPr="00B709E8">
        <w:rPr>
          <w:rFonts w:cs="David" w:hint="eastAsia"/>
          <w:rtl/>
          <w:lang w:eastAsia="he-IL"/>
        </w:rPr>
        <w:t>של</w:t>
      </w:r>
      <w:r w:rsidRPr="00B709E8">
        <w:rPr>
          <w:rFonts w:cs="David"/>
          <w:rtl/>
          <w:lang w:eastAsia="he-IL"/>
        </w:rPr>
        <w:t xml:space="preserve"> </w:t>
      </w:r>
      <w:r w:rsidRPr="00B709E8">
        <w:rPr>
          <w:rFonts w:cs="David" w:hint="eastAsia"/>
          <w:rtl/>
          <w:lang w:eastAsia="he-IL"/>
        </w:rPr>
        <w:t>המשרד</w:t>
      </w:r>
      <w:r w:rsidRPr="00B709E8">
        <w:rPr>
          <w:rFonts w:cs="David"/>
          <w:rtl/>
          <w:lang w:eastAsia="he-IL"/>
        </w:rPr>
        <w:t xml:space="preserve"> </w:t>
      </w:r>
      <w:r w:rsidRPr="00B709E8">
        <w:rPr>
          <w:rFonts w:cs="David" w:hint="eastAsia"/>
          <w:rtl/>
          <w:lang w:eastAsia="he-IL"/>
        </w:rPr>
        <w:t>או</w:t>
      </w:r>
      <w:r w:rsidRPr="00B709E8">
        <w:rPr>
          <w:rFonts w:cs="David"/>
          <w:rtl/>
          <w:lang w:eastAsia="he-IL"/>
        </w:rPr>
        <w:t xml:space="preserve"> </w:t>
      </w:r>
      <w:r w:rsidRPr="00B709E8">
        <w:rPr>
          <w:rFonts w:cs="David" w:hint="eastAsia"/>
          <w:rtl/>
          <w:lang w:eastAsia="he-IL"/>
        </w:rPr>
        <w:t>גורמים</w:t>
      </w:r>
      <w:r w:rsidRPr="00B709E8">
        <w:rPr>
          <w:rFonts w:cs="David"/>
          <w:rtl/>
          <w:lang w:eastAsia="he-IL"/>
        </w:rPr>
        <w:t xml:space="preserve"> </w:t>
      </w:r>
      <w:r w:rsidRPr="00B709E8">
        <w:rPr>
          <w:rFonts w:cs="David" w:hint="eastAsia"/>
          <w:rtl/>
          <w:lang w:eastAsia="he-IL"/>
        </w:rPr>
        <w:t>אחרים</w:t>
      </w:r>
      <w:r w:rsidRPr="00B709E8">
        <w:rPr>
          <w:rFonts w:cs="David"/>
          <w:rtl/>
          <w:lang w:eastAsia="he-IL"/>
        </w:rPr>
        <w:t>.</w:t>
      </w:r>
    </w:p>
    <w:p w:rsidR="005445FF" w:rsidRDefault="005445FF"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הרחבה של ניהול התחשבויות מול גורמים נוספים.</w:t>
      </w:r>
    </w:p>
    <w:p w:rsidR="005445FF" w:rsidRDefault="005445FF"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הרחבה של ניהול התחשבנויות בין המשרד לספקים.</w:t>
      </w:r>
    </w:p>
    <w:p w:rsidR="005445FF" w:rsidRDefault="005445FF"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הרחבת המידע המונגש למשתמשים ומקורותיו</w:t>
      </w:r>
    </w:p>
    <w:p w:rsidR="005445FF" w:rsidRDefault="005445FF"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 xml:space="preserve">הרחבת הפתרון לשימוש במרכיבים ובמוצרים לצרכים תפעוליים נוספים במשרד (לדוגמה </w:t>
      </w:r>
      <w:r>
        <w:rPr>
          <w:rFonts w:cs="David"/>
          <w:rtl/>
          <w:lang w:eastAsia="he-IL"/>
        </w:rPr>
        <w:t>–</w:t>
      </w:r>
      <w:r>
        <w:rPr>
          <w:rFonts w:cs="David" w:hint="cs"/>
          <w:rtl/>
          <w:lang w:eastAsia="he-IL"/>
        </w:rPr>
        <w:t xml:space="preserve"> פרויקטים מבוססי מיקומים עם צורך בהצלבת מידע ממספר מקורות כמו </w:t>
      </w:r>
      <w:r>
        <w:rPr>
          <w:rFonts w:cs="David" w:hint="cs"/>
          <w:lang w:eastAsia="he-IL"/>
        </w:rPr>
        <w:t>GPS</w:t>
      </w:r>
      <w:r>
        <w:rPr>
          <w:rFonts w:cs="David" w:hint="cs"/>
          <w:rtl/>
          <w:lang w:eastAsia="he-IL"/>
        </w:rPr>
        <w:t xml:space="preserve">, </w:t>
      </w:r>
      <w:r>
        <w:rPr>
          <w:rFonts w:cs="David" w:hint="cs"/>
          <w:lang w:eastAsia="he-IL"/>
        </w:rPr>
        <w:t>W</w:t>
      </w:r>
      <w:r>
        <w:rPr>
          <w:rFonts w:cs="David"/>
          <w:lang w:eastAsia="he-IL"/>
        </w:rPr>
        <w:t>iFi</w:t>
      </w:r>
      <w:r>
        <w:rPr>
          <w:rFonts w:cs="David" w:hint="cs"/>
          <w:rtl/>
          <w:lang w:eastAsia="he-IL"/>
        </w:rPr>
        <w:t xml:space="preserve"> וכד').</w:t>
      </w:r>
    </w:p>
    <w:p w:rsidR="00201781" w:rsidRDefault="00201781" w:rsidP="00201781">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הרחבת האינטגרציה עם אפליקציות ויישומים אחרים בשימוש המשתמש (</w:t>
      </w:r>
      <w:r>
        <w:rPr>
          <w:rFonts w:cs="David" w:hint="cs"/>
          <w:lang w:eastAsia="he-IL"/>
        </w:rPr>
        <w:t>P</w:t>
      </w:r>
      <w:r>
        <w:rPr>
          <w:rFonts w:cs="David"/>
          <w:lang w:eastAsia="he-IL"/>
        </w:rPr>
        <w:t xml:space="preserve">atient Generated Data - PGD </w:t>
      </w:r>
      <w:r>
        <w:rPr>
          <w:rFonts w:cs="David" w:hint="cs"/>
          <w:rtl/>
          <w:lang w:eastAsia="he-IL"/>
        </w:rPr>
        <w:t xml:space="preserve">) </w:t>
      </w:r>
    </w:p>
    <w:p w:rsidR="00174160" w:rsidRDefault="00174160" w:rsidP="00201781">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 xml:space="preserve">הרחבת שירותי האירוח בענן ומרכיבי התשתיות השונים למערכות, צרכים, סביבות ותהליכים נוספים. </w:t>
      </w:r>
    </w:p>
    <w:p w:rsidR="00D21EC6" w:rsidRPr="00B709E8" w:rsidRDefault="00D21EC6" w:rsidP="00201781">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שימושים מתקדמים במידע הבלתי מזוהה לשילוב באנליטיקה מתקדמת, מחקר וביג דאטה.</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שילוב אמצעי אבטחת מידע והגנת סייבר נוספים כפי שיידרש על ידי המשרד מעת לעת.</w:t>
      </w:r>
    </w:p>
    <w:p w:rsidR="00D96C3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אינטגרציה עם מערכות משרדיות וממשלתיות.</w:t>
      </w:r>
    </w:p>
    <w:p w:rsidR="00174160" w:rsidRPr="00B709E8" w:rsidRDefault="00174160" w:rsidP="00B72063">
      <w:pPr>
        <w:pStyle w:val="a"/>
        <w:numPr>
          <w:ilvl w:val="0"/>
          <w:numId w:val="42"/>
        </w:numPr>
        <w:spacing w:before="0" w:after="120" w:line="360" w:lineRule="auto"/>
        <w:ind w:left="1077" w:hanging="357"/>
        <w:contextualSpacing/>
        <w:jc w:val="both"/>
        <w:rPr>
          <w:rFonts w:cs="David"/>
          <w:lang w:eastAsia="he-IL"/>
        </w:rPr>
      </w:pPr>
      <w:r>
        <w:rPr>
          <w:rFonts w:cs="David" w:hint="cs"/>
          <w:rtl/>
          <w:lang w:eastAsia="he-IL"/>
        </w:rPr>
        <w:t>אינטגרציה עם תשתיות לאומיות אחרות.</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הרחב</w:t>
      </w:r>
      <w:r w:rsidRPr="00B709E8">
        <w:rPr>
          <w:rFonts w:cs="David" w:hint="eastAsia"/>
          <w:rtl/>
          <w:lang w:eastAsia="he-IL"/>
        </w:rPr>
        <w:t>ת</w:t>
      </w:r>
      <w:r w:rsidRPr="00B709E8">
        <w:rPr>
          <w:rFonts w:cs="David"/>
          <w:rtl/>
          <w:lang w:eastAsia="he-IL"/>
        </w:rPr>
        <w:t xml:space="preserve"> שירותי האירוח בענן ומרכיבי התשתיות השונים למערכות נוספות, צרכים נוספים, סביבות נוספות ותהליכים נוספים.</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השלמת רכיבי</w:t>
      </w:r>
      <w:r w:rsidRPr="00B709E8">
        <w:rPr>
          <w:rFonts w:cs="David" w:hint="eastAsia"/>
          <w:rtl/>
          <w:lang w:eastAsia="he-IL"/>
        </w:rPr>
        <w:t>ם</w:t>
      </w:r>
      <w:r w:rsidRPr="00B709E8">
        <w:rPr>
          <w:rFonts w:cs="David"/>
          <w:rtl/>
          <w:lang w:eastAsia="he-IL"/>
        </w:rPr>
        <w:t xml:space="preserve"> נדרשים לפעולת ה</w:t>
      </w:r>
      <w:r w:rsidRPr="00B709E8">
        <w:rPr>
          <w:rFonts w:cs="David" w:hint="eastAsia"/>
          <w:rtl/>
          <w:lang w:eastAsia="he-IL"/>
        </w:rPr>
        <w:t>פתרון</w:t>
      </w:r>
      <w:r w:rsidRPr="00B709E8">
        <w:rPr>
          <w:rFonts w:cs="David"/>
          <w:rtl/>
          <w:lang w:eastAsia="he-IL"/>
        </w:rPr>
        <w:t xml:space="preserve"> על נגזרותי</w:t>
      </w:r>
      <w:r w:rsidRPr="00B709E8">
        <w:rPr>
          <w:rFonts w:cs="David" w:hint="eastAsia"/>
          <w:rtl/>
          <w:lang w:eastAsia="he-IL"/>
        </w:rPr>
        <w:t>ו</w:t>
      </w:r>
      <w:r w:rsidRPr="00B709E8">
        <w:rPr>
          <w:rFonts w:cs="David"/>
          <w:rtl/>
          <w:lang w:eastAsia="he-IL"/>
        </w:rPr>
        <w:t xml:space="preserve"> והמרכיבים המשלימים.</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שילוב טכנולוגיות חדשות והתאמות ארכיטקטורה בפתרון הקיים ככל וכפי שיידרשו.</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 xml:space="preserve">שינויים משמעותיים בארכיטקטורת הפתרון (לדוגמא העברת רכיבים מסביבת </w:t>
      </w:r>
      <w:r w:rsidRPr="00B709E8">
        <w:rPr>
          <w:rFonts w:cs="David"/>
          <w:lang w:eastAsia="he-IL"/>
        </w:rPr>
        <w:t>On Premise</w:t>
      </w:r>
      <w:r w:rsidRPr="00B709E8">
        <w:rPr>
          <w:rFonts w:cs="David"/>
          <w:rtl/>
          <w:lang w:eastAsia="he-IL"/>
        </w:rPr>
        <w:t xml:space="preserve"> לסביבת הענן או להיפך) בהתאם לצרכי המשרד או הנחיות הרגולטורים.</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rtl/>
          <w:lang w:eastAsia="he-IL"/>
        </w:rPr>
        <w:t>הרחבת שירותי היישום והתכנון לניהול ארכיטקטורת הפתרון על כלל מרכיביה וההרחבות האפשריות</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בפיתוח</w:t>
      </w:r>
      <w:r w:rsidRPr="00B709E8">
        <w:rPr>
          <w:rFonts w:cs="David"/>
          <w:rtl/>
          <w:lang w:eastAsia="he-IL"/>
        </w:rPr>
        <w:t xml:space="preserve">, </w:t>
      </w:r>
      <w:r w:rsidRPr="00B709E8">
        <w:rPr>
          <w:rFonts w:cs="David" w:hint="eastAsia"/>
          <w:rtl/>
          <w:lang w:eastAsia="he-IL"/>
        </w:rPr>
        <w:t>יישום</w:t>
      </w:r>
      <w:r w:rsidRPr="00B709E8">
        <w:rPr>
          <w:rFonts w:cs="David"/>
          <w:rtl/>
          <w:lang w:eastAsia="he-IL"/>
        </w:rPr>
        <w:t xml:space="preserve">, </w:t>
      </w:r>
      <w:r w:rsidRPr="00B709E8">
        <w:rPr>
          <w:rFonts w:cs="David" w:hint="eastAsia"/>
          <w:rtl/>
          <w:lang w:eastAsia="he-IL"/>
        </w:rPr>
        <w:t>אפיון</w:t>
      </w:r>
      <w:r w:rsidRPr="00B709E8">
        <w:rPr>
          <w:rFonts w:cs="David"/>
          <w:rtl/>
          <w:lang w:eastAsia="he-IL"/>
        </w:rPr>
        <w:t xml:space="preserve"> </w:t>
      </w:r>
      <w:r w:rsidRPr="00B709E8">
        <w:rPr>
          <w:rFonts w:cs="David" w:hint="eastAsia"/>
          <w:rtl/>
          <w:lang w:eastAsia="he-IL"/>
        </w:rPr>
        <w:t>ובדיקות</w:t>
      </w:r>
      <w:r w:rsidRPr="00B709E8">
        <w:rPr>
          <w:rFonts w:cs="David"/>
          <w:rtl/>
          <w:lang w:eastAsia="he-IL"/>
        </w:rPr>
        <w:t xml:space="preserve"> </w:t>
      </w:r>
      <w:r w:rsidRPr="00B709E8">
        <w:rPr>
          <w:rFonts w:cs="David" w:hint="eastAsia"/>
          <w:rtl/>
          <w:lang w:eastAsia="he-IL"/>
        </w:rPr>
        <w:t>של</w:t>
      </w:r>
      <w:r w:rsidRPr="00B709E8">
        <w:rPr>
          <w:rFonts w:cs="David"/>
          <w:rtl/>
          <w:lang w:eastAsia="he-IL"/>
        </w:rPr>
        <w:t xml:space="preserve"> </w:t>
      </w:r>
      <w:r w:rsidRPr="00B709E8">
        <w:rPr>
          <w:rFonts w:cs="David" w:hint="eastAsia"/>
          <w:rtl/>
          <w:lang w:eastAsia="he-IL"/>
        </w:rPr>
        <w:t>מערכות</w:t>
      </w:r>
      <w:r w:rsidRPr="00B709E8">
        <w:rPr>
          <w:rFonts w:cs="David"/>
          <w:rtl/>
          <w:lang w:eastAsia="he-IL"/>
        </w:rPr>
        <w:t xml:space="preserve"> </w:t>
      </w:r>
      <w:r w:rsidRPr="00B709E8">
        <w:rPr>
          <w:rFonts w:cs="David" w:hint="eastAsia"/>
          <w:rtl/>
          <w:lang w:eastAsia="he-IL"/>
        </w:rPr>
        <w:t>המפותחות</w:t>
      </w:r>
      <w:r w:rsidRPr="00B709E8">
        <w:rPr>
          <w:rFonts w:cs="David"/>
          <w:rtl/>
          <w:lang w:eastAsia="he-IL"/>
        </w:rPr>
        <w:t xml:space="preserve"> </w:t>
      </w:r>
      <w:r w:rsidRPr="00B709E8">
        <w:rPr>
          <w:rFonts w:cs="David" w:hint="eastAsia"/>
          <w:rtl/>
          <w:lang w:eastAsia="he-IL"/>
        </w:rPr>
        <w:t>על</w:t>
      </w:r>
      <w:r w:rsidRPr="00B709E8">
        <w:rPr>
          <w:rFonts w:cs="David"/>
          <w:rtl/>
          <w:lang w:eastAsia="he-IL"/>
        </w:rPr>
        <w:t xml:space="preserve"> </w:t>
      </w:r>
      <w:r w:rsidRPr="00B709E8">
        <w:rPr>
          <w:rFonts w:cs="David" w:hint="eastAsia"/>
          <w:rtl/>
          <w:lang w:eastAsia="he-IL"/>
        </w:rPr>
        <w:t>גבי</w:t>
      </w:r>
      <w:r w:rsidRPr="00B709E8">
        <w:rPr>
          <w:rFonts w:cs="David"/>
          <w:rtl/>
          <w:lang w:eastAsia="he-IL"/>
        </w:rPr>
        <w:t xml:space="preserve"> </w:t>
      </w:r>
      <w:r w:rsidRPr="00B709E8">
        <w:rPr>
          <w:rFonts w:cs="David" w:hint="eastAsia"/>
          <w:rtl/>
          <w:lang w:eastAsia="he-IL"/>
        </w:rPr>
        <w:t>המערכת</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בהתקנות</w:t>
      </w:r>
      <w:r w:rsidRPr="00B709E8">
        <w:rPr>
          <w:rFonts w:cs="David"/>
          <w:rtl/>
          <w:lang w:eastAsia="he-IL"/>
        </w:rPr>
        <w:t xml:space="preserve">, </w:t>
      </w:r>
      <w:r w:rsidRPr="00B709E8">
        <w:rPr>
          <w:rFonts w:cs="David" w:hint="eastAsia"/>
          <w:rtl/>
          <w:lang w:eastAsia="he-IL"/>
        </w:rPr>
        <w:t>תחזוקת</w:t>
      </w:r>
      <w:r w:rsidRPr="00B709E8">
        <w:rPr>
          <w:rFonts w:cs="David"/>
          <w:rtl/>
          <w:lang w:eastAsia="he-IL"/>
        </w:rPr>
        <w:t xml:space="preserve"> </w:t>
      </w:r>
      <w:r w:rsidRPr="00B709E8">
        <w:rPr>
          <w:rFonts w:cs="David" w:hint="eastAsia"/>
          <w:rtl/>
          <w:lang w:eastAsia="he-IL"/>
        </w:rPr>
        <w:t>תשתיות</w:t>
      </w:r>
      <w:r w:rsidRPr="00B709E8">
        <w:rPr>
          <w:rFonts w:cs="David"/>
          <w:rtl/>
          <w:lang w:eastAsia="he-IL"/>
        </w:rPr>
        <w:t xml:space="preserve"> </w:t>
      </w:r>
      <w:r w:rsidRPr="00B709E8">
        <w:rPr>
          <w:rFonts w:cs="David" w:hint="eastAsia"/>
          <w:rtl/>
          <w:lang w:eastAsia="he-IL"/>
        </w:rPr>
        <w:t>ותקלות</w:t>
      </w:r>
      <w:r w:rsidRPr="00B709E8">
        <w:rPr>
          <w:rFonts w:cs="David"/>
          <w:rtl/>
          <w:lang w:eastAsia="he-IL"/>
        </w:rPr>
        <w:t xml:space="preserve"> </w:t>
      </w:r>
      <w:r w:rsidRPr="00B709E8">
        <w:rPr>
          <w:rFonts w:cs="David" w:hint="eastAsia"/>
          <w:rtl/>
          <w:lang w:eastAsia="he-IL"/>
        </w:rPr>
        <w:t>הקשורות</w:t>
      </w:r>
      <w:r w:rsidRPr="00B709E8">
        <w:rPr>
          <w:rFonts w:cs="David"/>
          <w:rtl/>
          <w:lang w:eastAsia="he-IL"/>
        </w:rPr>
        <w:t xml:space="preserve"> </w:t>
      </w:r>
      <w:r w:rsidRPr="00B709E8">
        <w:rPr>
          <w:rFonts w:cs="David" w:hint="eastAsia"/>
          <w:rtl/>
          <w:lang w:eastAsia="he-IL"/>
        </w:rPr>
        <w:t>למערכת</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hint="eastAsia"/>
          <w:rtl/>
          <w:lang w:eastAsia="he-IL"/>
        </w:rPr>
        <w:t>סיוע</w:t>
      </w:r>
      <w:r w:rsidRPr="00B709E8">
        <w:rPr>
          <w:rFonts w:cs="David"/>
          <w:rtl/>
          <w:lang w:eastAsia="he-IL"/>
        </w:rPr>
        <w:t xml:space="preserve"> </w:t>
      </w:r>
      <w:r w:rsidRPr="00B709E8">
        <w:rPr>
          <w:rFonts w:cs="David" w:hint="eastAsia"/>
          <w:rtl/>
          <w:lang w:eastAsia="he-IL"/>
        </w:rPr>
        <w:t>במעבר</w:t>
      </w:r>
      <w:r w:rsidRPr="00B709E8">
        <w:rPr>
          <w:rFonts w:cs="David"/>
          <w:rtl/>
          <w:lang w:eastAsia="he-IL"/>
        </w:rPr>
        <w:t xml:space="preserve"> </w:t>
      </w:r>
      <w:r w:rsidRPr="00B709E8">
        <w:rPr>
          <w:rFonts w:cs="David" w:hint="eastAsia"/>
          <w:rtl/>
          <w:lang w:eastAsia="he-IL"/>
        </w:rPr>
        <w:t>בין</w:t>
      </w:r>
      <w:r w:rsidRPr="00B709E8">
        <w:rPr>
          <w:rFonts w:cs="David"/>
          <w:rtl/>
          <w:lang w:eastAsia="he-IL"/>
        </w:rPr>
        <w:t xml:space="preserve"> </w:t>
      </w:r>
      <w:r>
        <w:rPr>
          <w:rFonts w:cs="David" w:hint="cs"/>
          <w:rtl/>
          <w:lang w:eastAsia="he-IL"/>
        </w:rPr>
        <w:t>גר</w:t>
      </w:r>
      <w:r w:rsidRPr="00B709E8">
        <w:rPr>
          <w:rFonts w:cs="David" w:hint="cs"/>
          <w:rtl/>
          <w:lang w:eastAsia="he-IL"/>
        </w:rPr>
        <w:t>סאות</w:t>
      </w:r>
      <w:r w:rsidRPr="00B709E8">
        <w:rPr>
          <w:rFonts w:cs="David"/>
          <w:rtl/>
          <w:lang w:eastAsia="he-IL"/>
        </w:rPr>
        <w:t xml:space="preserve"> </w:t>
      </w:r>
      <w:r w:rsidRPr="00B709E8">
        <w:rPr>
          <w:rFonts w:cs="David" w:hint="eastAsia"/>
          <w:rtl/>
          <w:lang w:eastAsia="he-IL"/>
        </w:rPr>
        <w:t>המערכת</w:t>
      </w:r>
    </w:p>
    <w:p w:rsidR="00D96C38" w:rsidRPr="00B709E8" w:rsidRDefault="00D96C38" w:rsidP="00B72063">
      <w:pPr>
        <w:pStyle w:val="a"/>
        <w:numPr>
          <w:ilvl w:val="0"/>
          <w:numId w:val="42"/>
        </w:numPr>
        <w:spacing w:before="0" w:after="120" w:line="360" w:lineRule="auto"/>
        <w:ind w:left="1077" w:hanging="357"/>
        <w:contextualSpacing/>
        <w:jc w:val="both"/>
        <w:rPr>
          <w:rFonts w:cs="David"/>
          <w:lang w:eastAsia="he-IL"/>
        </w:rPr>
      </w:pPr>
      <w:r w:rsidRPr="00B709E8">
        <w:rPr>
          <w:rFonts w:cs="David" w:hint="eastAsia"/>
          <w:rtl/>
          <w:lang w:eastAsia="he-IL"/>
        </w:rPr>
        <w:lastRenderedPageBreak/>
        <w:t>סיוע</w:t>
      </w:r>
      <w:r w:rsidRPr="00B709E8">
        <w:rPr>
          <w:rFonts w:cs="David"/>
          <w:rtl/>
          <w:lang w:eastAsia="he-IL"/>
        </w:rPr>
        <w:t xml:space="preserve"> </w:t>
      </w:r>
      <w:r w:rsidRPr="00B709E8">
        <w:rPr>
          <w:rFonts w:cs="David" w:hint="eastAsia"/>
          <w:rtl/>
          <w:lang w:eastAsia="he-IL"/>
        </w:rPr>
        <w:t>בתכנון</w:t>
      </w:r>
      <w:r w:rsidRPr="00B709E8">
        <w:rPr>
          <w:rFonts w:cs="David"/>
          <w:rtl/>
          <w:lang w:eastAsia="he-IL"/>
        </w:rPr>
        <w:t xml:space="preserve"> </w:t>
      </w:r>
      <w:r w:rsidRPr="00B709E8">
        <w:rPr>
          <w:rFonts w:cs="David" w:hint="eastAsia"/>
          <w:rtl/>
          <w:lang w:eastAsia="he-IL"/>
        </w:rPr>
        <w:t>ובביצוע</w:t>
      </w:r>
      <w:r w:rsidRPr="00B709E8">
        <w:rPr>
          <w:rFonts w:cs="David"/>
          <w:rtl/>
          <w:lang w:eastAsia="he-IL"/>
        </w:rPr>
        <w:t xml:space="preserve"> </w:t>
      </w:r>
      <w:r w:rsidRPr="00B709E8">
        <w:rPr>
          <w:rFonts w:cs="David" w:hint="eastAsia"/>
          <w:rtl/>
          <w:lang w:eastAsia="he-IL"/>
        </w:rPr>
        <w:t>הסבת</w:t>
      </w:r>
      <w:r w:rsidRPr="00B709E8">
        <w:rPr>
          <w:rFonts w:cs="David"/>
          <w:rtl/>
          <w:lang w:eastAsia="he-IL"/>
        </w:rPr>
        <w:t xml:space="preserve"> </w:t>
      </w:r>
      <w:r w:rsidRPr="00B709E8">
        <w:rPr>
          <w:rFonts w:cs="David" w:hint="eastAsia"/>
          <w:rtl/>
          <w:lang w:eastAsia="he-IL"/>
        </w:rPr>
        <w:t>מערכות</w:t>
      </w:r>
      <w:r w:rsidRPr="00B709E8">
        <w:rPr>
          <w:rFonts w:cs="David"/>
          <w:rtl/>
          <w:lang w:eastAsia="he-IL"/>
        </w:rPr>
        <w:t xml:space="preserve"> </w:t>
      </w:r>
      <w:r w:rsidRPr="00B709E8">
        <w:rPr>
          <w:rFonts w:cs="David" w:hint="eastAsia"/>
          <w:rtl/>
          <w:lang w:eastAsia="he-IL"/>
        </w:rPr>
        <w:t>קיימות</w:t>
      </w:r>
      <w:r w:rsidRPr="00B709E8">
        <w:rPr>
          <w:rFonts w:cs="David"/>
          <w:rtl/>
          <w:lang w:eastAsia="he-IL"/>
        </w:rPr>
        <w:t xml:space="preserve"> </w:t>
      </w:r>
      <w:r w:rsidRPr="00B709E8">
        <w:rPr>
          <w:rFonts w:cs="David" w:hint="eastAsia"/>
          <w:rtl/>
          <w:lang w:eastAsia="he-IL"/>
        </w:rPr>
        <w:t>למערכת</w:t>
      </w:r>
    </w:p>
    <w:p w:rsidR="00D96C38" w:rsidRPr="00B709E8" w:rsidRDefault="00D96C38" w:rsidP="00B72063">
      <w:pPr>
        <w:pStyle w:val="a"/>
        <w:numPr>
          <w:ilvl w:val="0"/>
          <w:numId w:val="42"/>
        </w:numPr>
        <w:spacing w:before="0" w:after="120" w:line="360" w:lineRule="auto"/>
        <w:ind w:left="1077" w:hanging="357"/>
        <w:contextualSpacing/>
        <w:jc w:val="both"/>
        <w:rPr>
          <w:rFonts w:cs="David"/>
          <w:rtl/>
          <w:lang w:eastAsia="he-IL"/>
        </w:rPr>
      </w:pPr>
      <w:r w:rsidRPr="00B709E8">
        <w:rPr>
          <w:rFonts w:cs="David"/>
          <w:rtl/>
          <w:lang w:eastAsia="he-IL"/>
        </w:rPr>
        <w:t>שירותים ומוצרים נוספים החיוניים למשרד בתחומי המכרז.</w:t>
      </w:r>
    </w:p>
    <w:p w:rsidR="00D96C38" w:rsidRPr="00E33753" w:rsidRDefault="00D96C38" w:rsidP="00D96C38">
      <w:pPr>
        <w:spacing w:after="0" w:line="360" w:lineRule="auto"/>
        <w:jc w:val="both"/>
        <w:rPr>
          <w:rFonts w:asciiTheme="minorBidi" w:eastAsia="Times New Roman" w:hAnsiTheme="minorBidi" w:cs="David"/>
          <w:rtl/>
        </w:rPr>
      </w:pPr>
      <w:r w:rsidRPr="00E33753">
        <w:rPr>
          <w:rFonts w:asciiTheme="minorBidi" w:eastAsia="Times New Roman" w:hAnsiTheme="minorBidi" w:cs="David"/>
          <w:rtl/>
        </w:rPr>
        <w:br w:type="page"/>
      </w:r>
    </w:p>
    <w:p w:rsidR="00D96C38" w:rsidRDefault="00D96C38" w:rsidP="00D96C38">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ד</w:t>
      </w:r>
      <w:r w:rsidRPr="00B709E8">
        <w:rPr>
          <w:rFonts w:asciiTheme="minorBidi" w:eastAsia="Times New Roman" w:hAnsiTheme="minorBidi" w:cs="David"/>
          <w:b/>
          <w:bCs/>
          <w:kern w:val="40"/>
          <w:sz w:val="40"/>
          <w:szCs w:val="40"/>
          <w:u w:val="single"/>
          <w:rtl/>
          <w:lang w:eastAsia="he-IL"/>
        </w:rPr>
        <w:t>'</w:t>
      </w:r>
    </w:p>
    <w:p w:rsidR="00D96C38" w:rsidRPr="00E33753" w:rsidRDefault="00D96C38" w:rsidP="00D96C38">
      <w:pPr>
        <w:spacing w:before="120" w:after="0" w:line="360" w:lineRule="auto"/>
        <w:jc w:val="center"/>
        <w:outlineLvl w:val="0"/>
        <w:rPr>
          <w:rFonts w:asciiTheme="minorBidi" w:eastAsia="Times New Roman" w:hAnsiTheme="minorBidi" w:cs="David"/>
          <w:b/>
          <w:bCs/>
          <w:u w:val="single"/>
          <w:lang w:eastAsia="he-IL"/>
        </w:rPr>
      </w:pPr>
      <w:r>
        <w:rPr>
          <w:rFonts w:asciiTheme="minorBidi" w:eastAsia="Times New Roman" w:hAnsiTheme="minorBidi" w:cs="David" w:hint="cs"/>
          <w:b/>
          <w:bCs/>
          <w:kern w:val="40"/>
          <w:sz w:val="28"/>
          <w:szCs w:val="28"/>
          <w:u w:val="single"/>
          <w:rtl/>
          <w:lang w:eastAsia="he-IL"/>
        </w:rPr>
        <w:t>אבטחת מידע</w:t>
      </w:r>
    </w:p>
    <w:p w:rsidR="00144D96" w:rsidRPr="00144D96" w:rsidRDefault="00144D96" w:rsidP="00144D96">
      <w:pPr>
        <w:widowControl w:val="0"/>
        <w:numPr>
          <w:ilvl w:val="0"/>
          <w:numId w:val="39"/>
        </w:numPr>
        <w:spacing w:after="0" w:line="360" w:lineRule="auto"/>
        <w:jc w:val="both"/>
        <w:rPr>
          <w:rFonts w:cs="David"/>
        </w:rPr>
      </w:pPr>
      <w:r w:rsidRPr="00144D96">
        <w:rPr>
          <w:rFonts w:cs="David" w:hint="cs"/>
          <w:rtl/>
        </w:rPr>
        <w:t>כל</w:t>
      </w:r>
      <w:r w:rsidRPr="00144D96">
        <w:rPr>
          <w:rFonts w:cs="David"/>
        </w:rPr>
        <w:t xml:space="preserve"> </w:t>
      </w:r>
      <w:r w:rsidRPr="00144D96">
        <w:rPr>
          <w:rFonts w:cs="David" w:hint="cs"/>
          <w:rtl/>
        </w:rPr>
        <w:t>ספק</w:t>
      </w:r>
      <w:r w:rsidRPr="00144D96">
        <w:rPr>
          <w:rFonts w:cs="David"/>
        </w:rPr>
        <w:t xml:space="preserve"> </w:t>
      </w:r>
      <w:r w:rsidRPr="00144D96">
        <w:rPr>
          <w:rFonts w:cs="David" w:hint="cs"/>
          <w:rtl/>
        </w:rPr>
        <w:t>הנותן</w:t>
      </w:r>
      <w:r w:rsidRPr="00144D96">
        <w:rPr>
          <w:rFonts w:cs="David"/>
        </w:rPr>
        <w:t xml:space="preserve"> </w:t>
      </w:r>
      <w:r w:rsidRPr="00144D96">
        <w:rPr>
          <w:rFonts w:cs="David" w:hint="cs"/>
          <w:rtl/>
        </w:rPr>
        <w:t>שירותים</w:t>
      </w:r>
      <w:r w:rsidRPr="00144D96">
        <w:rPr>
          <w:rFonts w:cs="David"/>
        </w:rPr>
        <w:t xml:space="preserve"> </w:t>
      </w:r>
      <w:r w:rsidRPr="00144D96">
        <w:rPr>
          <w:rFonts w:cs="David" w:hint="cs"/>
          <w:rtl/>
        </w:rPr>
        <w:t>בנושא</w:t>
      </w:r>
      <w:r w:rsidRPr="00144D96">
        <w:rPr>
          <w:rFonts w:cs="David"/>
        </w:rPr>
        <w:t xml:space="preserve"> </w:t>
      </w:r>
      <w:r w:rsidRPr="00144D96">
        <w:rPr>
          <w:rFonts w:cs="David" w:hint="cs"/>
          <w:rtl/>
        </w:rPr>
        <w:t>המחשוב</w:t>
      </w:r>
      <w:r w:rsidRPr="00144D96">
        <w:rPr>
          <w:rFonts w:cs="David"/>
        </w:rPr>
        <w:t xml:space="preserve"> </w:t>
      </w:r>
      <w:r w:rsidRPr="00144D96">
        <w:rPr>
          <w:rFonts w:cs="David" w:hint="cs"/>
          <w:rtl/>
        </w:rPr>
        <w:t>חייב</w:t>
      </w:r>
      <w:r w:rsidRPr="00144D96">
        <w:rPr>
          <w:rFonts w:cs="David"/>
        </w:rPr>
        <w:t xml:space="preserve"> </w:t>
      </w:r>
      <w:r w:rsidRPr="00144D96">
        <w:rPr>
          <w:rFonts w:cs="David" w:hint="cs"/>
          <w:rtl/>
        </w:rPr>
        <w:t>לעמוד</w:t>
      </w:r>
      <w:r w:rsidRPr="00144D96">
        <w:rPr>
          <w:rFonts w:cs="David"/>
        </w:rPr>
        <w:t xml:space="preserve"> </w:t>
      </w:r>
      <w:r w:rsidRPr="00144D96">
        <w:rPr>
          <w:rFonts w:cs="David" w:hint="cs"/>
          <w:rtl/>
        </w:rPr>
        <w:t>בדרישות</w:t>
      </w:r>
      <w:r w:rsidRPr="00144D96">
        <w:rPr>
          <w:rFonts w:cs="David"/>
        </w:rPr>
        <w:t xml:space="preserve"> </w:t>
      </w:r>
      <w:r w:rsidRPr="00144D96">
        <w:rPr>
          <w:rFonts w:cs="David" w:hint="cs"/>
          <w:rtl/>
        </w:rPr>
        <w:t>המוגדרות</w:t>
      </w:r>
      <w:r w:rsidRPr="00144D96">
        <w:rPr>
          <w:rFonts w:cs="David"/>
        </w:rPr>
        <w:t xml:space="preserve"> </w:t>
      </w:r>
      <w:r w:rsidRPr="00144D96">
        <w:rPr>
          <w:rFonts w:cs="David" w:hint="cs"/>
          <w:rtl/>
        </w:rPr>
        <w:t>בפרק</w:t>
      </w:r>
      <w:r w:rsidRPr="00144D96">
        <w:rPr>
          <w:rFonts w:cs="David"/>
        </w:rPr>
        <w:t xml:space="preserve"> </w:t>
      </w:r>
      <w:r w:rsidRPr="00144D96">
        <w:rPr>
          <w:rFonts w:cs="David" w:hint="cs"/>
          <w:rtl/>
        </w:rPr>
        <w:t>זה</w:t>
      </w:r>
      <w:r w:rsidRPr="00144D96">
        <w:rPr>
          <w:rFonts w:cs="David"/>
          <w:rtl/>
        </w:rPr>
        <w:t>.</w:t>
      </w:r>
    </w:p>
    <w:p w:rsidR="00144D96" w:rsidRPr="00144D96" w:rsidRDefault="00144D96" w:rsidP="00144D96">
      <w:pPr>
        <w:widowControl w:val="0"/>
        <w:numPr>
          <w:ilvl w:val="0"/>
          <w:numId w:val="39"/>
        </w:numPr>
        <w:spacing w:after="0" w:line="360" w:lineRule="auto"/>
        <w:jc w:val="both"/>
        <w:rPr>
          <w:rFonts w:cs="David"/>
        </w:rPr>
      </w:pPr>
      <w:r w:rsidRPr="00144D96">
        <w:rPr>
          <w:rFonts w:cs="David" w:hint="eastAsia"/>
          <w:rtl/>
        </w:rPr>
        <w:t>מטרת</w:t>
      </w:r>
      <w:r w:rsidRPr="00144D96">
        <w:rPr>
          <w:rFonts w:cs="David"/>
        </w:rPr>
        <w:t xml:space="preserve"> </w:t>
      </w:r>
      <w:r w:rsidRPr="00144D96">
        <w:rPr>
          <w:rFonts w:cs="David" w:hint="eastAsia"/>
          <w:rtl/>
        </w:rPr>
        <w:t>הפרק</w:t>
      </w:r>
      <w:r w:rsidRPr="00144D96">
        <w:rPr>
          <w:rFonts w:cs="David"/>
        </w:rPr>
        <w:t xml:space="preserve"> </w:t>
      </w:r>
      <w:r w:rsidRPr="00144D96">
        <w:rPr>
          <w:rFonts w:cs="David" w:hint="eastAsia"/>
          <w:rtl/>
        </w:rPr>
        <w:t>להגדיר</w:t>
      </w:r>
      <w:r w:rsidRPr="00144D96">
        <w:rPr>
          <w:rFonts w:cs="David"/>
        </w:rPr>
        <w:t xml:space="preserve"> </w:t>
      </w:r>
      <w:r w:rsidRPr="00144D96">
        <w:rPr>
          <w:rFonts w:cs="David" w:hint="eastAsia"/>
          <w:rtl/>
        </w:rPr>
        <w:t>ולקבוע</w:t>
      </w:r>
      <w:r w:rsidRPr="00144D96">
        <w:rPr>
          <w:rFonts w:cs="David"/>
        </w:rPr>
        <w:t xml:space="preserve"> </w:t>
      </w:r>
      <w:r w:rsidRPr="00144D96">
        <w:rPr>
          <w:rFonts w:cs="David" w:hint="eastAsia"/>
          <w:rtl/>
        </w:rPr>
        <w:t>את</w:t>
      </w:r>
      <w:r w:rsidRPr="00144D96">
        <w:rPr>
          <w:rFonts w:cs="David"/>
        </w:rPr>
        <w:t xml:space="preserve"> </w:t>
      </w:r>
      <w:r w:rsidRPr="00144D96">
        <w:rPr>
          <w:rFonts w:cs="David" w:hint="eastAsia"/>
          <w:rtl/>
        </w:rPr>
        <w:t>ההוראות</w:t>
      </w:r>
      <w:r w:rsidRPr="00144D96">
        <w:rPr>
          <w:rFonts w:cs="David"/>
        </w:rPr>
        <w:t xml:space="preserve"> </w:t>
      </w:r>
      <w:r w:rsidRPr="00144D96">
        <w:rPr>
          <w:rFonts w:cs="David" w:hint="eastAsia"/>
          <w:rtl/>
        </w:rPr>
        <w:t>וההנחיות</w:t>
      </w:r>
      <w:r w:rsidRPr="00144D96">
        <w:rPr>
          <w:rFonts w:cs="David"/>
        </w:rPr>
        <w:t xml:space="preserve"> </w:t>
      </w:r>
      <w:r w:rsidRPr="00144D96">
        <w:rPr>
          <w:rFonts w:cs="David" w:hint="eastAsia"/>
          <w:rtl/>
        </w:rPr>
        <w:t>שיחייבו</w:t>
      </w:r>
      <w:r w:rsidRPr="00144D96">
        <w:rPr>
          <w:rFonts w:cs="David"/>
        </w:rPr>
        <w:t xml:space="preserve"> </w:t>
      </w:r>
      <w:r w:rsidRPr="00144D96">
        <w:rPr>
          <w:rFonts w:cs="David" w:hint="eastAsia"/>
          <w:rtl/>
        </w:rPr>
        <w:t>את</w:t>
      </w:r>
      <w:r w:rsidRPr="00144D96">
        <w:rPr>
          <w:rFonts w:cs="David"/>
        </w:rPr>
        <w:t xml:space="preserve"> </w:t>
      </w:r>
      <w:r w:rsidRPr="00144D96">
        <w:rPr>
          <w:rFonts w:cs="David" w:hint="eastAsia"/>
          <w:rtl/>
        </w:rPr>
        <w:t>הספק</w:t>
      </w:r>
      <w:r w:rsidRPr="00144D96">
        <w:rPr>
          <w:rFonts w:cs="David"/>
        </w:rPr>
        <w:t xml:space="preserve"> </w:t>
      </w:r>
      <w:r w:rsidRPr="00144D96">
        <w:rPr>
          <w:rFonts w:cs="David" w:hint="eastAsia"/>
          <w:rtl/>
        </w:rPr>
        <w:t>ואת</w:t>
      </w:r>
      <w:r w:rsidRPr="00144D96">
        <w:rPr>
          <w:rFonts w:cs="David"/>
        </w:rPr>
        <w:t xml:space="preserve"> </w:t>
      </w:r>
      <w:r w:rsidRPr="00144D96">
        <w:rPr>
          <w:rFonts w:cs="David" w:hint="eastAsia"/>
          <w:rtl/>
        </w:rPr>
        <w:t>כל</w:t>
      </w:r>
      <w:r w:rsidRPr="00144D96">
        <w:rPr>
          <w:rFonts w:cs="David"/>
        </w:rPr>
        <w:t xml:space="preserve"> </w:t>
      </w:r>
      <w:r w:rsidRPr="00144D96">
        <w:rPr>
          <w:rFonts w:cs="David" w:hint="eastAsia"/>
          <w:rtl/>
        </w:rPr>
        <w:t>מי</w:t>
      </w:r>
      <w:r w:rsidRPr="00144D96">
        <w:rPr>
          <w:rFonts w:cs="David"/>
        </w:rPr>
        <w:t xml:space="preserve"> </w:t>
      </w:r>
      <w:r w:rsidRPr="00144D96">
        <w:rPr>
          <w:rFonts w:cs="David" w:hint="eastAsia"/>
          <w:rtl/>
        </w:rPr>
        <w:t>מטעמו</w:t>
      </w:r>
      <w:r w:rsidRPr="00144D96">
        <w:rPr>
          <w:rFonts w:cs="David"/>
        </w:rPr>
        <w:t xml:space="preserve"> </w:t>
      </w:r>
      <w:r w:rsidRPr="00144D96">
        <w:rPr>
          <w:rFonts w:cs="David" w:hint="eastAsia"/>
          <w:rtl/>
        </w:rPr>
        <w:t>שיועסק</w:t>
      </w:r>
      <w:r w:rsidRPr="00144D96">
        <w:rPr>
          <w:rFonts w:cs="David"/>
          <w:rtl/>
        </w:rPr>
        <w:t xml:space="preserve"> </w:t>
      </w:r>
      <w:r w:rsidRPr="00144D96">
        <w:rPr>
          <w:rFonts w:cs="David" w:hint="eastAsia"/>
          <w:rtl/>
        </w:rPr>
        <w:t>במתן</w:t>
      </w:r>
      <w:r w:rsidRPr="00144D96">
        <w:rPr>
          <w:rFonts w:cs="David"/>
        </w:rPr>
        <w:t xml:space="preserve"> </w:t>
      </w:r>
      <w:r w:rsidRPr="00144D96">
        <w:rPr>
          <w:rFonts w:cs="David" w:hint="eastAsia"/>
          <w:rtl/>
        </w:rPr>
        <w:t>השירותים</w:t>
      </w:r>
      <w:r w:rsidRPr="00144D96">
        <w:rPr>
          <w:rFonts w:cs="David"/>
        </w:rPr>
        <w:t xml:space="preserve">, </w:t>
      </w:r>
      <w:r w:rsidRPr="00144D96">
        <w:rPr>
          <w:rFonts w:cs="David" w:hint="eastAsia"/>
          <w:rtl/>
        </w:rPr>
        <w:t>כחלק</w:t>
      </w:r>
      <w:r w:rsidRPr="00144D96">
        <w:rPr>
          <w:rFonts w:cs="David"/>
        </w:rPr>
        <w:t xml:space="preserve"> </w:t>
      </w:r>
      <w:r w:rsidRPr="00144D96">
        <w:rPr>
          <w:rFonts w:cs="David" w:hint="eastAsia"/>
          <w:rtl/>
        </w:rPr>
        <w:t>מכלל</w:t>
      </w:r>
      <w:r w:rsidRPr="00144D96">
        <w:rPr>
          <w:rFonts w:cs="David"/>
        </w:rPr>
        <w:t xml:space="preserve"> </w:t>
      </w:r>
      <w:r w:rsidRPr="00144D96">
        <w:rPr>
          <w:rFonts w:cs="David" w:hint="eastAsia"/>
          <w:rtl/>
        </w:rPr>
        <w:t>הפעולות</w:t>
      </w:r>
      <w:r w:rsidRPr="00144D96">
        <w:rPr>
          <w:rFonts w:cs="David"/>
        </w:rPr>
        <w:t xml:space="preserve">, </w:t>
      </w:r>
      <w:r w:rsidRPr="00144D96">
        <w:rPr>
          <w:rFonts w:cs="David" w:hint="eastAsia"/>
          <w:rtl/>
        </w:rPr>
        <w:t>הננקטות</w:t>
      </w:r>
      <w:r w:rsidRPr="00144D96">
        <w:rPr>
          <w:rFonts w:cs="David"/>
        </w:rPr>
        <w:t xml:space="preserve"> </w:t>
      </w:r>
      <w:r w:rsidRPr="00144D96">
        <w:rPr>
          <w:rFonts w:cs="David" w:hint="eastAsia"/>
          <w:rtl/>
        </w:rPr>
        <w:t>בכדי</w:t>
      </w:r>
      <w:r w:rsidRPr="00144D96">
        <w:rPr>
          <w:rFonts w:cs="David"/>
        </w:rPr>
        <w:t xml:space="preserve"> </w:t>
      </w:r>
      <w:r w:rsidRPr="00144D96">
        <w:rPr>
          <w:rFonts w:cs="David" w:hint="eastAsia"/>
          <w:rtl/>
        </w:rPr>
        <w:t>להגן</w:t>
      </w:r>
      <w:r w:rsidRPr="00144D96">
        <w:rPr>
          <w:rFonts w:cs="David"/>
        </w:rPr>
        <w:t xml:space="preserve"> </w:t>
      </w:r>
      <w:r w:rsidRPr="00144D96">
        <w:rPr>
          <w:rFonts w:cs="David" w:hint="eastAsia"/>
          <w:rtl/>
        </w:rPr>
        <w:t>על</w:t>
      </w:r>
      <w:r w:rsidRPr="00144D96">
        <w:rPr>
          <w:rFonts w:cs="David"/>
        </w:rPr>
        <w:t xml:space="preserve"> </w:t>
      </w:r>
      <w:r w:rsidRPr="00144D96">
        <w:rPr>
          <w:rFonts w:cs="David" w:hint="eastAsia"/>
          <w:rtl/>
        </w:rPr>
        <w:t>מידע</w:t>
      </w:r>
      <w:r w:rsidRPr="00144D96">
        <w:rPr>
          <w:rFonts w:cs="David"/>
        </w:rPr>
        <w:t xml:space="preserve"> </w:t>
      </w:r>
      <w:r w:rsidRPr="00144D96">
        <w:rPr>
          <w:rFonts w:cs="David" w:hint="eastAsia"/>
          <w:rtl/>
        </w:rPr>
        <w:t>של</w:t>
      </w:r>
      <w:r w:rsidRPr="00144D96">
        <w:rPr>
          <w:rFonts w:cs="David"/>
        </w:rPr>
        <w:t xml:space="preserve"> </w:t>
      </w:r>
      <w:r w:rsidRPr="00144D96">
        <w:rPr>
          <w:rFonts w:cs="David" w:hint="eastAsia"/>
          <w:rtl/>
        </w:rPr>
        <w:t>עובדי</w:t>
      </w:r>
      <w:r w:rsidRPr="00144D96">
        <w:rPr>
          <w:rFonts w:cs="David"/>
        </w:rPr>
        <w:t xml:space="preserve"> </w:t>
      </w:r>
      <w:r w:rsidRPr="00144D96">
        <w:rPr>
          <w:rFonts w:cs="David" w:hint="eastAsia"/>
          <w:rtl/>
        </w:rPr>
        <w:t>המדינה</w:t>
      </w:r>
      <w:r w:rsidRPr="00144D96">
        <w:rPr>
          <w:rFonts w:cs="David"/>
          <w:rtl/>
        </w:rPr>
        <w:t>.</w:t>
      </w:r>
    </w:p>
    <w:p w:rsidR="00144D96" w:rsidRPr="00144D96" w:rsidRDefault="00144D96" w:rsidP="00144D96">
      <w:pPr>
        <w:widowControl w:val="0"/>
        <w:numPr>
          <w:ilvl w:val="0"/>
          <w:numId w:val="39"/>
        </w:numPr>
        <w:spacing w:after="0" w:line="360" w:lineRule="auto"/>
        <w:jc w:val="both"/>
        <w:rPr>
          <w:rFonts w:cs="David"/>
        </w:rPr>
      </w:pPr>
      <w:r w:rsidRPr="00144D96">
        <w:rPr>
          <w:rFonts w:cs="David" w:hint="cs"/>
          <w:rtl/>
        </w:rPr>
        <w:t>האמור</w:t>
      </w:r>
      <w:r w:rsidRPr="00144D96">
        <w:rPr>
          <w:rFonts w:cs="David"/>
        </w:rPr>
        <w:t xml:space="preserve"> </w:t>
      </w:r>
      <w:r w:rsidRPr="00144D96">
        <w:rPr>
          <w:rFonts w:cs="David" w:hint="cs"/>
          <w:rtl/>
        </w:rPr>
        <w:t>בפרק</w:t>
      </w:r>
      <w:r w:rsidRPr="00144D96">
        <w:rPr>
          <w:rFonts w:cs="David"/>
        </w:rPr>
        <w:t xml:space="preserve"> </w:t>
      </w:r>
      <w:r w:rsidRPr="00144D96">
        <w:rPr>
          <w:rFonts w:cs="David" w:hint="cs"/>
          <w:rtl/>
        </w:rPr>
        <w:t>זה</w:t>
      </w:r>
      <w:r w:rsidRPr="00144D96">
        <w:rPr>
          <w:rFonts w:cs="David"/>
        </w:rPr>
        <w:t xml:space="preserve"> </w:t>
      </w:r>
      <w:r w:rsidRPr="00144D96">
        <w:rPr>
          <w:rFonts w:cs="David" w:hint="cs"/>
          <w:rtl/>
        </w:rPr>
        <w:t>הינו</w:t>
      </w:r>
      <w:r w:rsidRPr="00144D96">
        <w:rPr>
          <w:rFonts w:cs="David"/>
        </w:rPr>
        <w:t xml:space="preserve"> </w:t>
      </w:r>
      <w:r w:rsidRPr="00144D96">
        <w:rPr>
          <w:rFonts w:cs="David" w:hint="cs"/>
          <w:rtl/>
        </w:rPr>
        <w:t>תנאי</w:t>
      </w:r>
      <w:r w:rsidRPr="00144D96">
        <w:rPr>
          <w:rFonts w:cs="David"/>
        </w:rPr>
        <w:t xml:space="preserve"> </w:t>
      </w:r>
      <w:r w:rsidRPr="00144D96">
        <w:rPr>
          <w:rFonts w:cs="David" w:hint="cs"/>
          <w:rtl/>
        </w:rPr>
        <w:t>מחייב</w:t>
      </w:r>
      <w:r w:rsidRPr="00144D96">
        <w:rPr>
          <w:rFonts w:cs="David"/>
        </w:rPr>
        <w:t xml:space="preserve"> </w:t>
      </w:r>
      <w:r w:rsidRPr="00144D96">
        <w:rPr>
          <w:rFonts w:cs="David" w:hint="cs"/>
          <w:rtl/>
        </w:rPr>
        <w:t>לביצוע</w:t>
      </w:r>
      <w:r w:rsidRPr="00144D96">
        <w:rPr>
          <w:rFonts w:cs="David"/>
        </w:rPr>
        <w:t xml:space="preserve"> </w:t>
      </w:r>
      <w:r w:rsidRPr="00144D96">
        <w:rPr>
          <w:rFonts w:cs="David" w:hint="cs"/>
          <w:rtl/>
        </w:rPr>
        <w:t>השירותים</w:t>
      </w:r>
    </w:p>
    <w:p w:rsidR="00144D96" w:rsidRPr="00144D96" w:rsidRDefault="00144D96" w:rsidP="00144D96">
      <w:pPr>
        <w:widowControl w:val="0"/>
        <w:numPr>
          <w:ilvl w:val="0"/>
          <w:numId w:val="39"/>
        </w:numPr>
        <w:spacing w:after="0" w:line="360" w:lineRule="auto"/>
        <w:jc w:val="both"/>
        <w:rPr>
          <w:rFonts w:cs="David"/>
        </w:rPr>
      </w:pPr>
      <w:r w:rsidRPr="00144D96">
        <w:rPr>
          <w:rFonts w:cs="David" w:hint="cs"/>
          <w:rtl/>
        </w:rPr>
        <w:t>מוסכם</w:t>
      </w:r>
      <w:r w:rsidRPr="00144D96">
        <w:rPr>
          <w:rFonts w:cs="David"/>
        </w:rPr>
        <w:t xml:space="preserve"> </w:t>
      </w:r>
      <w:r w:rsidRPr="00144D96">
        <w:rPr>
          <w:rFonts w:cs="David" w:hint="cs"/>
          <w:rtl/>
        </w:rPr>
        <w:t>ומוצהר</w:t>
      </w:r>
      <w:r w:rsidRPr="00144D96">
        <w:rPr>
          <w:rFonts w:cs="David"/>
        </w:rPr>
        <w:t xml:space="preserve"> </w:t>
      </w:r>
      <w:r w:rsidRPr="00144D96">
        <w:rPr>
          <w:rFonts w:cs="David" w:hint="cs"/>
          <w:rtl/>
        </w:rPr>
        <w:t>כי</w:t>
      </w:r>
      <w:r w:rsidRPr="00144D96">
        <w:rPr>
          <w:rFonts w:cs="David"/>
        </w:rPr>
        <w:t xml:space="preserve"> </w:t>
      </w:r>
      <w:r w:rsidRPr="00144D96">
        <w:rPr>
          <w:rFonts w:cs="David" w:hint="cs"/>
          <w:rtl/>
        </w:rPr>
        <w:t>ההתחייבויות</w:t>
      </w:r>
      <w:r w:rsidRPr="00144D96">
        <w:rPr>
          <w:rFonts w:cs="David"/>
        </w:rPr>
        <w:t xml:space="preserve"> </w:t>
      </w:r>
      <w:r w:rsidRPr="00144D96">
        <w:rPr>
          <w:rFonts w:cs="David" w:hint="cs"/>
          <w:rtl/>
        </w:rPr>
        <w:t>שבסעיף</w:t>
      </w:r>
      <w:r w:rsidRPr="00144D96">
        <w:rPr>
          <w:rFonts w:cs="David"/>
        </w:rPr>
        <w:t xml:space="preserve"> </w:t>
      </w:r>
      <w:r w:rsidRPr="00144D96">
        <w:rPr>
          <w:rFonts w:cs="David" w:hint="cs"/>
          <w:rtl/>
        </w:rPr>
        <w:t>זה</w:t>
      </w:r>
      <w:r w:rsidRPr="00144D96">
        <w:rPr>
          <w:rFonts w:cs="David"/>
        </w:rPr>
        <w:t xml:space="preserve">, </w:t>
      </w:r>
      <w:r w:rsidRPr="00144D96">
        <w:rPr>
          <w:rFonts w:cs="David" w:hint="cs"/>
          <w:rtl/>
        </w:rPr>
        <w:t>יעמדו</w:t>
      </w:r>
      <w:r w:rsidRPr="00144D96">
        <w:rPr>
          <w:rFonts w:cs="David"/>
        </w:rPr>
        <w:t xml:space="preserve"> </w:t>
      </w:r>
      <w:r w:rsidRPr="00144D96">
        <w:rPr>
          <w:rFonts w:cs="David" w:hint="cs"/>
          <w:rtl/>
        </w:rPr>
        <w:t>בתוקפן</w:t>
      </w:r>
      <w:r w:rsidRPr="00144D96">
        <w:rPr>
          <w:rFonts w:cs="David"/>
        </w:rPr>
        <w:t xml:space="preserve"> </w:t>
      </w:r>
      <w:r w:rsidRPr="00144D96">
        <w:rPr>
          <w:rFonts w:cs="David" w:hint="cs"/>
          <w:rtl/>
        </w:rPr>
        <w:t>גם</w:t>
      </w:r>
      <w:r w:rsidRPr="00144D96">
        <w:rPr>
          <w:rFonts w:cs="David"/>
        </w:rPr>
        <w:t xml:space="preserve"> </w:t>
      </w:r>
      <w:r w:rsidRPr="00144D96">
        <w:rPr>
          <w:rFonts w:cs="David" w:hint="cs"/>
          <w:rtl/>
        </w:rPr>
        <w:t>במקרה</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סיום</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ביטול</w:t>
      </w:r>
      <w:r w:rsidRPr="00144D96">
        <w:rPr>
          <w:rFonts w:cs="David"/>
        </w:rPr>
        <w:t xml:space="preserve"> </w:t>
      </w:r>
      <w:r w:rsidRPr="00144D96">
        <w:rPr>
          <w:rFonts w:cs="David" w:hint="cs"/>
          <w:rtl/>
        </w:rPr>
        <w:t>ההתקשרות לתקופה</w:t>
      </w:r>
      <w:r w:rsidRPr="00144D96">
        <w:rPr>
          <w:rFonts w:cs="David"/>
        </w:rPr>
        <w:t xml:space="preserve"> </w:t>
      </w:r>
      <w:r w:rsidRPr="00144D96">
        <w:rPr>
          <w:rFonts w:cs="David" w:hint="cs"/>
          <w:rtl/>
        </w:rPr>
        <w:t>של</w:t>
      </w:r>
      <w:r w:rsidRPr="00144D96">
        <w:rPr>
          <w:rFonts w:cs="David"/>
        </w:rPr>
        <w:t xml:space="preserve"> 7 </w:t>
      </w:r>
      <w:r w:rsidRPr="00144D96">
        <w:rPr>
          <w:rFonts w:cs="David" w:hint="cs"/>
          <w:rtl/>
        </w:rPr>
        <w:t>שנים</w:t>
      </w:r>
      <w:r w:rsidRPr="00144D96">
        <w:rPr>
          <w:rFonts w:cs="David"/>
        </w:rPr>
        <w:t xml:space="preserve"> </w:t>
      </w:r>
      <w:r w:rsidRPr="00144D96">
        <w:rPr>
          <w:rFonts w:cs="David" w:hint="cs"/>
          <w:rtl/>
        </w:rPr>
        <w:t>מתום</w:t>
      </w:r>
      <w:r w:rsidRPr="00144D96">
        <w:rPr>
          <w:rFonts w:cs="David"/>
        </w:rPr>
        <w:t xml:space="preserve"> </w:t>
      </w:r>
      <w:r w:rsidRPr="00144D96">
        <w:rPr>
          <w:rFonts w:cs="David" w:hint="cs"/>
          <w:rtl/>
        </w:rPr>
        <w:t>תקופת</w:t>
      </w:r>
      <w:r w:rsidRPr="00144D96">
        <w:rPr>
          <w:rFonts w:cs="David"/>
        </w:rPr>
        <w:t xml:space="preserve"> </w:t>
      </w:r>
      <w:r w:rsidRPr="00144D96">
        <w:rPr>
          <w:rFonts w:cs="David" w:hint="cs"/>
          <w:rtl/>
        </w:rPr>
        <w:t>ההתקשרות</w:t>
      </w:r>
      <w:r w:rsidRPr="00144D96">
        <w:rPr>
          <w:rFonts w:cs="David"/>
        </w:rPr>
        <w:t xml:space="preserve"> </w:t>
      </w:r>
      <w:r w:rsidRPr="00144D96">
        <w:rPr>
          <w:rFonts w:cs="David" w:hint="cs"/>
          <w:rtl/>
        </w:rPr>
        <w:t>בהסכם</w:t>
      </w:r>
      <w:r w:rsidRPr="00144D96">
        <w:rPr>
          <w:rFonts w:cs="David"/>
        </w:rPr>
        <w:t xml:space="preserve"> </w:t>
      </w:r>
      <w:r w:rsidRPr="00144D96">
        <w:rPr>
          <w:rFonts w:cs="David" w:hint="cs"/>
          <w:rtl/>
        </w:rPr>
        <w:t>ההתקשרות</w:t>
      </w:r>
    </w:p>
    <w:p w:rsidR="00D96C38" w:rsidRPr="00E33753" w:rsidRDefault="00D96C38" w:rsidP="00B72063">
      <w:pPr>
        <w:widowControl w:val="0"/>
        <w:numPr>
          <w:ilvl w:val="0"/>
          <w:numId w:val="39"/>
        </w:numPr>
        <w:spacing w:after="0" w:line="360" w:lineRule="auto"/>
        <w:jc w:val="both"/>
        <w:rPr>
          <w:rFonts w:cs="David"/>
          <w:rtl/>
        </w:rPr>
      </w:pPr>
      <w:r w:rsidRPr="00E33753">
        <w:rPr>
          <w:rFonts w:cs="David" w:hint="cs"/>
          <w:rtl/>
        </w:rPr>
        <w:t>תיושם</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כמוגדרת</w:t>
      </w:r>
      <w:r w:rsidRPr="00E33753">
        <w:rPr>
          <w:rFonts w:cs="David"/>
          <w:rtl/>
        </w:rPr>
        <w:t xml:space="preserve"> </w:t>
      </w:r>
      <w:r w:rsidRPr="00E33753">
        <w:rPr>
          <w:rFonts w:cs="David" w:hint="cs"/>
          <w:rtl/>
        </w:rPr>
        <w:t>בתקן</w:t>
      </w:r>
      <w:r w:rsidR="00694BF8">
        <w:rPr>
          <w:rFonts w:cs="David" w:hint="cs"/>
          <w:rtl/>
        </w:rPr>
        <w:t xml:space="preserve"> </w:t>
      </w:r>
      <w:r w:rsidR="00694BF8">
        <w:rPr>
          <w:rFonts w:cs="David"/>
        </w:rPr>
        <w:t>ISO</w:t>
      </w:r>
      <w:r w:rsidR="001770C0">
        <w:rPr>
          <w:rFonts w:cs="David"/>
        </w:rPr>
        <w:t>-27001</w:t>
      </w:r>
      <w:r w:rsidR="00694BF8">
        <w:rPr>
          <w:rFonts w:cs="David"/>
        </w:rPr>
        <w:t>-</w:t>
      </w:r>
      <w:r w:rsidR="00694BF8">
        <w:rPr>
          <w:rFonts w:cs="David" w:hint="cs"/>
          <w:rtl/>
        </w:rPr>
        <w:t xml:space="preserve"> ו/או</w:t>
      </w:r>
      <w:r w:rsidRPr="00E33753">
        <w:rPr>
          <w:rFonts w:cs="David"/>
          <w:rtl/>
        </w:rPr>
        <w:t xml:space="preserve"> </w:t>
      </w:r>
      <w:r w:rsidRPr="00E33753">
        <w:rPr>
          <w:rFonts w:cs="David"/>
        </w:rPr>
        <w:t>ISO-27799</w:t>
      </w:r>
      <w:r w:rsidRPr="00E33753">
        <w:rPr>
          <w:rFonts w:cs="David"/>
          <w:rtl/>
        </w:rPr>
        <w:t xml:space="preserve"> : </w:t>
      </w:r>
      <w:r w:rsidRPr="00E33753">
        <w:rPr>
          <w:rFonts w:cs="David" w:hint="cs"/>
          <w:rtl/>
        </w:rPr>
        <w:t>שמירה</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סודיות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זמינות</w:t>
      </w:r>
      <w:r w:rsidRPr="00E33753">
        <w:rPr>
          <w:rFonts w:cs="David"/>
          <w:rtl/>
        </w:rPr>
        <w:t xml:space="preserve"> </w:t>
      </w:r>
      <w:r w:rsidRPr="00E33753">
        <w:rPr>
          <w:rFonts w:cs="David" w:hint="cs"/>
          <w:rtl/>
        </w:rPr>
        <w:t>ושרידות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הרפואיות</w:t>
      </w:r>
      <w:r w:rsidRPr="00E33753">
        <w:rPr>
          <w:rFonts w:cs="David"/>
          <w:rtl/>
        </w:rPr>
        <w:t xml:space="preserve"> </w:t>
      </w:r>
      <w:r w:rsidRPr="00E33753">
        <w:rPr>
          <w:rFonts w:cs="David" w:hint="cs"/>
          <w:rtl/>
        </w:rPr>
        <w:t>הממוחשבות</w:t>
      </w:r>
      <w:r w:rsidRPr="00E33753">
        <w:rPr>
          <w:rFonts w:cs="David"/>
          <w:rtl/>
        </w:rPr>
        <w:t xml:space="preserve"> </w:t>
      </w:r>
      <w:r w:rsidRPr="00E33753">
        <w:rPr>
          <w:rFonts w:cs="David" w:hint="cs"/>
          <w:rtl/>
        </w:rPr>
        <w:t>בבתי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במרפאות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ובמשרד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זאת</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לתקנות</w:t>
      </w:r>
      <w:r w:rsidRPr="00E33753">
        <w:rPr>
          <w:rFonts w:cs="David"/>
          <w:rtl/>
        </w:rPr>
        <w:t xml:space="preserve"> </w:t>
      </w:r>
      <w:r w:rsidRPr="00E33753">
        <w:rPr>
          <w:rFonts w:cs="David" w:hint="cs"/>
          <w:rtl/>
        </w:rPr>
        <w:t>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ולחוקי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w:t>
      </w:r>
    </w:p>
    <w:p w:rsidR="00D96C38" w:rsidRPr="00E33753" w:rsidRDefault="00D96C38" w:rsidP="00B72063">
      <w:pPr>
        <w:widowControl w:val="0"/>
        <w:numPr>
          <w:ilvl w:val="0"/>
          <w:numId w:val="39"/>
        </w:numPr>
        <w:spacing w:after="0" w:line="360" w:lineRule="auto"/>
        <w:jc w:val="both"/>
        <w:rPr>
          <w:rFonts w:cs="David"/>
        </w:rPr>
      </w:pPr>
      <w:r w:rsidRPr="00E33753">
        <w:rPr>
          <w:rFonts w:cs="David" w:hint="cs"/>
          <w:rtl/>
        </w:rPr>
        <w:t>עמידה</w:t>
      </w:r>
      <w:r w:rsidRPr="00E33753">
        <w:rPr>
          <w:rFonts w:cs="David"/>
          <w:rtl/>
        </w:rPr>
        <w:t xml:space="preserve"> </w:t>
      </w:r>
      <w:r w:rsidRPr="00E33753">
        <w:rPr>
          <w:rFonts w:cs="David" w:hint="cs"/>
          <w:rtl/>
        </w:rPr>
        <w:t>בחוקים</w:t>
      </w:r>
      <w:r w:rsidRPr="00E33753">
        <w:rPr>
          <w:rFonts w:cs="David"/>
          <w:rtl/>
        </w:rPr>
        <w:t xml:space="preserve">, </w:t>
      </w:r>
      <w:r w:rsidRPr="00E33753">
        <w:rPr>
          <w:rFonts w:cs="David" w:hint="cs"/>
          <w:rtl/>
        </w:rPr>
        <w:t>תקנות</w:t>
      </w:r>
      <w:r w:rsidRPr="00E33753">
        <w:rPr>
          <w:rFonts w:cs="David"/>
          <w:rtl/>
        </w:rPr>
        <w:t xml:space="preserve"> </w:t>
      </w:r>
      <w:r w:rsidRPr="00E33753">
        <w:rPr>
          <w:rFonts w:cs="David" w:hint="cs"/>
          <w:rtl/>
        </w:rPr>
        <w:t>והנחיות</w:t>
      </w:r>
      <w:r w:rsidRPr="00E33753">
        <w:rPr>
          <w:rFonts w:cs="David"/>
          <w:rtl/>
        </w:rPr>
        <w:t xml:space="preserve"> </w:t>
      </w:r>
      <w:r w:rsidRPr="00E33753">
        <w:rPr>
          <w:rFonts w:cs="David" w:hint="cs"/>
          <w:rtl/>
        </w:rPr>
        <w:t>המתפרסמות</w:t>
      </w:r>
      <w:r w:rsidRPr="00E33753">
        <w:rPr>
          <w:rFonts w:cs="David"/>
          <w:rtl/>
        </w:rPr>
        <w:t xml:space="preserve"> </w:t>
      </w:r>
      <w:r w:rsidRPr="00E33753">
        <w:rPr>
          <w:rFonts w:cs="David" w:hint="cs"/>
          <w:rtl/>
        </w:rPr>
        <w:t>מעת</w:t>
      </w:r>
      <w:r w:rsidRPr="00E33753">
        <w:rPr>
          <w:rFonts w:cs="David"/>
          <w:rtl/>
        </w:rPr>
        <w:t xml:space="preserve"> </w:t>
      </w:r>
      <w:r w:rsidRPr="00E33753">
        <w:rPr>
          <w:rFonts w:cs="David" w:hint="cs"/>
          <w:rtl/>
        </w:rPr>
        <w:t>לעת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ידי</w:t>
      </w:r>
      <w:r w:rsidRPr="00E33753">
        <w:rPr>
          <w:rFonts w:cs="David"/>
          <w:rtl/>
        </w:rPr>
        <w:t xml:space="preserve"> </w:t>
      </w:r>
      <w:r w:rsidRPr="00E33753">
        <w:rPr>
          <w:rFonts w:cs="David" w:hint="cs"/>
          <w:rtl/>
        </w:rPr>
        <w:t>מנכ</w:t>
      </w:r>
      <w:r w:rsidRPr="00E33753">
        <w:rPr>
          <w:rFonts w:cs="David"/>
          <w:rtl/>
        </w:rPr>
        <w:t>"</w:t>
      </w:r>
      <w:r w:rsidRPr="00E33753">
        <w:rPr>
          <w:rFonts w:cs="David" w:hint="cs"/>
          <w:rtl/>
        </w:rPr>
        <w:t>ל</w:t>
      </w:r>
      <w:r w:rsidRPr="00E33753">
        <w:rPr>
          <w:rFonts w:cs="David"/>
          <w:rtl/>
        </w:rPr>
        <w:t xml:space="preserve"> </w:t>
      </w:r>
      <w:r w:rsidRPr="00E33753">
        <w:rPr>
          <w:rFonts w:cs="David" w:hint="cs"/>
          <w:rtl/>
        </w:rPr>
        <w:t>המשרד</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ומחלקת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במשרד</w:t>
      </w:r>
      <w:r w:rsidRPr="00E33753">
        <w:rPr>
          <w:rFonts w:cs="David"/>
          <w:rtl/>
        </w:rPr>
        <w:t xml:space="preserve"> </w:t>
      </w:r>
      <w:r w:rsidRPr="00E33753">
        <w:rPr>
          <w:rFonts w:cs="David" w:hint="cs"/>
          <w:rtl/>
        </w:rPr>
        <w:t>הבריאות</w:t>
      </w:r>
      <w:r w:rsidRPr="00E33753">
        <w:rPr>
          <w:rFonts w:cs="David"/>
          <w:rtl/>
        </w:rPr>
        <w:t>.</w:t>
      </w:r>
    </w:p>
    <w:p w:rsidR="00D96C38" w:rsidRPr="00E33753" w:rsidRDefault="00D96C38" w:rsidP="00B72063">
      <w:pPr>
        <w:widowControl w:val="0"/>
        <w:numPr>
          <w:ilvl w:val="0"/>
          <w:numId w:val="39"/>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רמת</w:t>
      </w:r>
      <w:r w:rsidRPr="00E33753">
        <w:rPr>
          <w:rFonts w:cs="David"/>
          <w:rtl/>
        </w:rPr>
        <w:t xml:space="preserve"> </w:t>
      </w:r>
      <w:r w:rsidRPr="00E33753">
        <w:rPr>
          <w:rFonts w:cs="David" w:hint="cs"/>
          <w:rtl/>
        </w:rPr>
        <w:t>הסיווג</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המערכת</w:t>
      </w:r>
      <w:r w:rsidRPr="00E33753">
        <w:rPr>
          <w:rFonts w:cs="David"/>
          <w:rtl/>
        </w:rPr>
        <w:t xml:space="preserve"> / </w:t>
      </w:r>
      <w:r w:rsidRPr="00E33753">
        <w:rPr>
          <w:rFonts w:cs="David" w:hint="cs"/>
          <w:rtl/>
        </w:rPr>
        <w:t>שירות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b/>
          <w:bCs/>
          <w:rtl/>
        </w:rPr>
        <w:t xml:space="preserve">8.2 </w:t>
      </w:r>
      <w:r w:rsidRPr="00E33753">
        <w:rPr>
          <w:rFonts w:cs="David" w:hint="cs"/>
          <w:b/>
          <w:bCs/>
          <w:rtl/>
        </w:rPr>
        <w:t>סיווג</w:t>
      </w:r>
      <w:r w:rsidRPr="00E33753">
        <w:rPr>
          <w:rFonts w:cs="David"/>
          <w:b/>
          <w:bCs/>
          <w:rtl/>
        </w:rPr>
        <w:t xml:space="preserve"> </w:t>
      </w:r>
      <w:r w:rsidRPr="00E33753">
        <w:rPr>
          <w:rFonts w:cs="David" w:hint="cs"/>
          <w:b/>
          <w:bCs/>
          <w:rtl/>
        </w:rPr>
        <w:t>מידע</w:t>
      </w:r>
      <w:r w:rsidRPr="00E33753">
        <w:rPr>
          <w:rFonts w:cs="David"/>
          <w:b/>
          <w:bCs/>
        </w:rPr>
        <w:t xml:space="preserve"> </w:t>
      </w:r>
      <w:r w:rsidRPr="00E33753">
        <w:rPr>
          <w:rFonts w:cs="David"/>
          <w:rtl/>
        </w:rPr>
        <w:t xml:space="preserve"> </w:t>
      </w:r>
      <w:r w:rsidRPr="00E33753">
        <w:rPr>
          <w:rFonts w:cs="David" w:hint="cs"/>
          <w:rtl/>
        </w:rPr>
        <w:t>וליישם</w:t>
      </w:r>
      <w:r w:rsidRPr="00E33753">
        <w:rPr>
          <w:rFonts w:cs="David"/>
          <w:rtl/>
        </w:rPr>
        <w:t xml:space="preserve"> </w:t>
      </w:r>
      <w:r w:rsidRPr="00E33753">
        <w:rPr>
          <w:rFonts w:cs="David" w:hint="cs"/>
          <w:rtl/>
        </w:rPr>
        <w:t>פתרון</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ההנחיות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זה</w:t>
      </w:r>
      <w:r w:rsidRPr="00E33753">
        <w:rPr>
          <w:rFonts w:cs="David"/>
          <w:rtl/>
        </w:rPr>
        <w:t>.</w:t>
      </w:r>
    </w:p>
    <w:p w:rsidR="00D96C38" w:rsidRPr="00B029AF" w:rsidRDefault="00D96C38" w:rsidP="00B72063">
      <w:pPr>
        <w:widowControl w:val="0"/>
        <w:numPr>
          <w:ilvl w:val="0"/>
          <w:numId w:val="39"/>
        </w:numPr>
        <w:spacing w:after="0" w:line="360" w:lineRule="auto"/>
        <w:jc w:val="both"/>
        <w:rPr>
          <w:rFonts w:cs="David"/>
          <w:b/>
          <w:bCs/>
        </w:rPr>
      </w:pPr>
      <w:r w:rsidRPr="00B029AF">
        <w:rPr>
          <w:rFonts w:cs="David" w:hint="cs"/>
          <w:b/>
          <w:bCs/>
          <w:rtl/>
        </w:rPr>
        <w:t>יושם</w:t>
      </w:r>
      <w:r w:rsidRPr="00B029AF">
        <w:rPr>
          <w:rFonts w:cs="David"/>
          <w:b/>
          <w:bCs/>
          <w:rtl/>
        </w:rPr>
        <w:t xml:space="preserve"> </w:t>
      </w:r>
      <w:r w:rsidRPr="00B029AF">
        <w:rPr>
          <w:rFonts w:cs="David" w:hint="cs"/>
          <w:b/>
          <w:bCs/>
          <w:rtl/>
        </w:rPr>
        <w:t>דגש</w:t>
      </w:r>
      <w:r w:rsidRPr="00B029AF">
        <w:rPr>
          <w:rFonts w:cs="David"/>
          <w:b/>
          <w:bCs/>
          <w:rtl/>
        </w:rPr>
        <w:t xml:space="preserve"> </w:t>
      </w:r>
      <w:r w:rsidRPr="00B029AF">
        <w:rPr>
          <w:rFonts w:cs="David" w:hint="cs"/>
          <w:b/>
          <w:bCs/>
          <w:rtl/>
        </w:rPr>
        <w:t>על</w:t>
      </w:r>
      <w:r w:rsidRPr="00B029AF">
        <w:rPr>
          <w:rFonts w:cs="David"/>
          <w:b/>
          <w:bCs/>
          <w:rtl/>
        </w:rPr>
        <w:t xml:space="preserve"> </w:t>
      </w:r>
      <w:r w:rsidRPr="00B029AF">
        <w:rPr>
          <w:rFonts w:cs="David" w:hint="cs"/>
          <w:b/>
          <w:bCs/>
          <w:rtl/>
        </w:rPr>
        <w:t>העקרונות</w:t>
      </w:r>
      <w:r w:rsidRPr="00B029AF">
        <w:rPr>
          <w:rFonts w:cs="David"/>
          <w:b/>
          <w:bCs/>
          <w:rtl/>
        </w:rPr>
        <w:t xml:space="preserve"> </w:t>
      </w:r>
      <w:r w:rsidRPr="00B029AF">
        <w:rPr>
          <w:rFonts w:cs="David" w:hint="cs"/>
          <w:b/>
          <w:bCs/>
          <w:rtl/>
        </w:rPr>
        <w:t>הבאים</w:t>
      </w:r>
      <w:r w:rsidRPr="00B029AF">
        <w:rPr>
          <w:rFonts w:cs="David"/>
          <w:b/>
          <w:bCs/>
          <w:rtl/>
        </w:rPr>
        <w:t xml:space="preserve"> : </w:t>
      </w:r>
    </w:p>
    <w:p w:rsidR="00D96C38" w:rsidRPr="00E33753" w:rsidRDefault="00D96C38" w:rsidP="00B72063">
      <w:pPr>
        <w:widowControl w:val="0"/>
        <w:numPr>
          <w:ilvl w:val="1"/>
          <w:numId w:val="39"/>
        </w:numPr>
        <w:spacing w:after="0" w:line="360" w:lineRule="auto"/>
        <w:jc w:val="both"/>
        <w:rPr>
          <w:rFonts w:cs="David"/>
          <w:b/>
          <w:bCs/>
        </w:rPr>
      </w:pPr>
      <w:r w:rsidRPr="00E33753">
        <w:rPr>
          <w:rFonts w:cs="David" w:hint="cs"/>
          <w:b/>
          <w:bCs/>
          <w:rtl/>
        </w:rPr>
        <w:t>חוק</w:t>
      </w:r>
      <w:r w:rsidRPr="00E33753">
        <w:rPr>
          <w:rFonts w:cs="David"/>
          <w:b/>
          <w:bCs/>
          <w:rtl/>
        </w:rPr>
        <w:t xml:space="preserve"> </w:t>
      </w:r>
      <w:r w:rsidRPr="00E33753">
        <w:rPr>
          <w:rFonts w:cs="David" w:hint="cs"/>
          <w:b/>
          <w:bCs/>
          <w:rtl/>
        </w:rPr>
        <w:t>הגנת</w:t>
      </w:r>
      <w:r w:rsidRPr="00E33753">
        <w:rPr>
          <w:rFonts w:cs="David"/>
          <w:b/>
          <w:bCs/>
          <w:rtl/>
        </w:rPr>
        <w:t xml:space="preserve"> </w:t>
      </w:r>
      <w:r w:rsidRPr="00E33753">
        <w:rPr>
          <w:rFonts w:cs="David" w:hint="cs"/>
          <w:b/>
          <w:bCs/>
          <w:rtl/>
        </w:rPr>
        <w:t>הפרטיות</w:t>
      </w:r>
      <w:r w:rsidRPr="00E33753">
        <w:rPr>
          <w:rFonts w:cs="David"/>
          <w:b/>
          <w:bCs/>
          <w:rtl/>
        </w:rPr>
        <w:t xml:space="preserve"> </w:t>
      </w:r>
      <w:r w:rsidRPr="00E33753">
        <w:rPr>
          <w:rFonts w:cs="David" w:hint="cs"/>
          <w:b/>
          <w:bCs/>
          <w:rtl/>
        </w:rPr>
        <w:t>התשמ</w:t>
      </w:r>
      <w:r w:rsidRPr="00E33753">
        <w:rPr>
          <w:rFonts w:cs="David"/>
          <w:b/>
          <w:bCs/>
          <w:rtl/>
        </w:rPr>
        <w:t>"</w:t>
      </w:r>
      <w:r w:rsidRPr="00E33753">
        <w:rPr>
          <w:rFonts w:cs="David" w:hint="cs"/>
          <w:b/>
          <w:bCs/>
          <w:rtl/>
        </w:rPr>
        <w:t>א</w:t>
      </w:r>
      <w:r w:rsidRPr="00E33753">
        <w:rPr>
          <w:rFonts w:cs="David"/>
          <w:b/>
          <w:bCs/>
          <w:rtl/>
        </w:rPr>
        <w:t xml:space="preserve"> - 1981</w:t>
      </w:r>
    </w:p>
    <w:p w:rsidR="00D96C38" w:rsidRPr="00E33753" w:rsidRDefault="00D96C38" w:rsidP="00B72063">
      <w:pPr>
        <w:widowControl w:val="0"/>
        <w:numPr>
          <w:ilvl w:val="1"/>
          <w:numId w:val="39"/>
        </w:numPr>
        <w:spacing w:after="0" w:line="360" w:lineRule="auto"/>
        <w:jc w:val="both"/>
        <w:rPr>
          <w:rFonts w:cs="David"/>
          <w:b/>
          <w:bCs/>
        </w:rPr>
      </w:pPr>
      <w:r w:rsidRPr="00E33753">
        <w:rPr>
          <w:rFonts w:cs="David" w:hint="cs"/>
          <w:b/>
          <w:bCs/>
          <w:rtl/>
        </w:rPr>
        <w:t>תשתיות</w:t>
      </w:r>
      <w:r w:rsidRPr="00E33753">
        <w:rPr>
          <w:rFonts w:cs="David"/>
          <w:b/>
          <w:bCs/>
          <w:rtl/>
        </w:rPr>
        <w:t xml:space="preserve"> </w:t>
      </w:r>
      <w:r w:rsidRPr="00E33753">
        <w:rPr>
          <w:rFonts w:cs="David" w:hint="cs"/>
          <w:b/>
          <w:bCs/>
          <w:rtl/>
        </w:rPr>
        <w:t>טכנולוגיית</w:t>
      </w:r>
      <w:r w:rsidRPr="00E33753">
        <w:rPr>
          <w:rFonts w:cs="David"/>
          <w:b/>
          <w:bCs/>
          <w:rtl/>
        </w:rPr>
        <w:t xml:space="preserve"> </w:t>
      </w:r>
      <w:r w:rsidRPr="00E33753">
        <w:rPr>
          <w:rFonts w:cs="David" w:hint="cs"/>
          <w:b/>
          <w:bCs/>
          <w:rtl/>
        </w:rPr>
        <w:t>המידע</w:t>
      </w:r>
      <w:r w:rsidRPr="00E33753">
        <w:rPr>
          <w:rFonts w:cs="David"/>
          <w:rtl/>
        </w:rPr>
        <w:t xml:space="preserve"> </w:t>
      </w:r>
      <w:r w:rsidRPr="00E33753">
        <w:rPr>
          <w:rFonts w:cs="David" w:hint="cs"/>
          <w:rtl/>
        </w:rPr>
        <w:t>כדוגמת</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הפעלה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בסיסי</w:t>
      </w:r>
      <w:r w:rsidRPr="00E33753">
        <w:rPr>
          <w:rFonts w:cs="David"/>
          <w:rtl/>
        </w:rPr>
        <w:t xml:space="preserve"> </w:t>
      </w:r>
      <w:r w:rsidRPr="00E33753">
        <w:rPr>
          <w:rFonts w:cs="David" w:hint="cs"/>
          <w:rtl/>
        </w:rPr>
        <w:t>נתונים</w:t>
      </w:r>
      <w:r w:rsidRPr="00E33753">
        <w:rPr>
          <w:rFonts w:cs="David"/>
          <w:rtl/>
        </w:rPr>
        <w:t xml:space="preserve">, </w:t>
      </w:r>
      <w:r w:rsidRPr="00E33753">
        <w:rPr>
          <w:rFonts w:cs="David" w:hint="cs"/>
          <w:rtl/>
        </w:rPr>
        <w:t>תשתיות</w:t>
      </w:r>
      <w:r w:rsidRPr="00E33753">
        <w:rPr>
          <w:rFonts w:cs="David"/>
          <w:rtl/>
        </w:rPr>
        <w:t xml:space="preserve"> </w:t>
      </w:r>
      <w:r w:rsidRPr="00E33753">
        <w:rPr>
          <w:rFonts w:cs="David" w:hint="cs"/>
          <w:rtl/>
        </w:rPr>
        <w:t>תוכנה</w:t>
      </w:r>
      <w:r w:rsidRPr="00E33753">
        <w:rPr>
          <w:rFonts w:cs="David"/>
          <w:rtl/>
        </w:rPr>
        <w:t xml:space="preserve"> </w:t>
      </w:r>
      <w:r w:rsidRPr="00E33753">
        <w:rPr>
          <w:rFonts w:cs="David" w:hint="cs"/>
          <w:rtl/>
        </w:rPr>
        <w:t>יישומיות</w:t>
      </w:r>
      <w:r w:rsidRPr="00E33753">
        <w:rPr>
          <w:rFonts w:cs="David"/>
          <w:rtl/>
        </w:rPr>
        <w:t xml:space="preserve"> </w:t>
      </w:r>
      <w:r w:rsidRPr="00E33753">
        <w:rPr>
          <w:rFonts w:cs="David" w:hint="cs"/>
          <w:rtl/>
        </w:rPr>
        <w:t>מרכזיות</w:t>
      </w:r>
      <w:r w:rsidRPr="00E33753">
        <w:rPr>
          <w:rFonts w:cs="David"/>
          <w:rtl/>
        </w:rPr>
        <w:t xml:space="preserve">, </w:t>
      </w:r>
      <w:r w:rsidRPr="00E33753">
        <w:rPr>
          <w:rFonts w:cs="David" w:hint="cs"/>
          <w:rtl/>
        </w:rPr>
        <w:t>רכיבי</w:t>
      </w:r>
      <w:r w:rsidRPr="00E33753">
        <w:rPr>
          <w:rFonts w:cs="David"/>
          <w:rtl/>
        </w:rPr>
        <w:t xml:space="preserve"> </w:t>
      </w:r>
      <w:r w:rsidRPr="00E33753">
        <w:rPr>
          <w:rFonts w:cs="David" w:hint="cs"/>
          <w:rtl/>
        </w:rPr>
        <w:t>תקשורת</w:t>
      </w:r>
      <w:r w:rsidRPr="00E33753">
        <w:rPr>
          <w:rFonts w:cs="David"/>
          <w:rtl/>
        </w:rPr>
        <w:t xml:space="preserve"> </w:t>
      </w:r>
      <w:r w:rsidRPr="00E33753">
        <w:rPr>
          <w:rFonts w:cs="David" w:hint="cs"/>
          <w:rtl/>
        </w:rPr>
        <w:t>יוגדרו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-13.1 </w:t>
      </w:r>
      <w:r w:rsidRPr="00E33753">
        <w:rPr>
          <w:rFonts w:cs="David" w:hint="cs"/>
          <w:b/>
          <w:bCs/>
          <w:rtl/>
        </w:rPr>
        <w:t>ניהול</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תשתיות</w:t>
      </w:r>
      <w:r w:rsidRPr="00E33753">
        <w:rPr>
          <w:rFonts w:cs="David"/>
          <w:rtl/>
        </w:rPr>
        <w:t>.</w:t>
      </w:r>
    </w:p>
    <w:p w:rsidR="00D96C38" w:rsidRPr="00E33753" w:rsidRDefault="00D96C38" w:rsidP="00B72063">
      <w:pPr>
        <w:widowControl w:val="0"/>
        <w:numPr>
          <w:ilvl w:val="1"/>
          <w:numId w:val="39"/>
        </w:numPr>
        <w:spacing w:after="0" w:line="360" w:lineRule="auto"/>
        <w:jc w:val="both"/>
        <w:rPr>
          <w:rFonts w:cs="David"/>
        </w:rPr>
      </w:pPr>
      <w:r w:rsidRPr="00E33753">
        <w:rPr>
          <w:rFonts w:cs="David" w:hint="cs"/>
          <w:b/>
          <w:bCs/>
          <w:rtl/>
        </w:rPr>
        <w:t>פיתוח</w:t>
      </w:r>
      <w:r w:rsidRPr="00E33753">
        <w:rPr>
          <w:rFonts w:cs="David"/>
          <w:rtl/>
        </w:rPr>
        <w:t xml:space="preserve"> - </w:t>
      </w:r>
      <w:r w:rsidRPr="00E33753">
        <w:rPr>
          <w:rFonts w:cs="David" w:hint="cs"/>
          <w:rtl/>
        </w:rPr>
        <w:t>שילוב</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בכל</w:t>
      </w:r>
      <w:r w:rsidRPr="00E33753">
        <w:rPr>
          <w:rFonts w:cs="David"/>
          <w:rtl/>
        </w:rPr>
        <w:t xml:space="preserve"> </w:t>
      </w:r>
      <w:r w:rsidRPr="00E33753">
        <w:rPr>
          <w:rFonts w:cs="David" w:hint="cs"/>
          <w:rtl/>
        </w:rPr>
        <w:t>רכש</w:t>
      </w:r>
      <w:r w:rsidRPr="00E33753">
        <w:rPr>
          <w:rFonts w:cs="David"/>
          <w:rtl/>
        </w:rPr>
        <w:t>/</w:t>
      </w:r>
      <w:r w:rsidRPr="00E33753">
        <w:rPr>
          <w:rFonts w:cs="David" w:hint="cs"/>
          <w:rtl/>
        </w:rPr>
        <w:t>פיתוח</w:t>
      </w:r>
      <w:r w:rsidRPr="00E33753">
        <w:rPr>
          <w:rFonts w:cs="David"/>
          <w:rtl/>
        </w:rPr>
        <w:t>/</w:t>
      </w:r>
      <w:r w:rsidRPr="00E33753">
        <w:rPr>
          <w:rFonts w:cs="David" w:hint="cs"/>
          <w:rtl/>
        </w:rPr>
        <w:t>שדרוג</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יתבסס</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הדרישות</w:t>
      </w:r>
      <w:r w:rsidRPr="00E33753">
        <w:rPr>
          <w:rFonts w:cs="David"/>
          <w:rtl/>
        </w:rPr>
        <w:t xml:space="preserve"> </w:t>
      </w:r>
      <w:r w:rsidRPr="00E33753">
        <w:rPr>
          <w:rFonts w:cs="David" w:hint="cs"/>
          <w:rtl/>
        </w:rPr>
        <w:t>לפיתוח</w:t>
      </w:r>
      <w:r w:rsidRPr="00E33753">
        <w:rPr>
          <w:rFonts w:cs="David"/>
          <w:rtl/>
        </w:rPr>
        <w:t xml:space="preserve"> </w:t>
      </w:r>
      <w:r w:rsidRPr="00E33753">
        <w:rPr>
          <w:rFonts w:cs="David" w:hint="cs"/>
          <w:rtl/>
        </w:rPr>
        <w:t>מאובטח</w:t>
      </w:r>
      <w:r w:rsidRPr="00E33753">
        <w:rPr>
          <w:rFonts w:cs="David"/>
          <w:rtl/>
        </w:rPr>
        <w:t xml:space="preserve"> </w:t>
      </w:r>
      <w:r w:rsidRPr="00E33753">
        <w:rPr>
          <w:rFonts w:cs="David" w:hint="cs"/>
          <w:rtl/>
        </w:rPr>
        <w:t>המנוסחות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-14.2.1 </w:t>
      </w:r>
      <w:r w:rsidRPr="00E33753">
        <w:rPr>
          <w:rFonts w:cs="David" w:hint="cs"/>
          <w:b/>
          <w:bCs/>
          <w:rtl/>
        </w:rPr>
        <w:t>פיתוח</w:t>
      </w:r>
      <w:r w:rsidRPr="00E33753">
        <w:rPr>
          <w:rFonts w:cs="David"/>
          <w:b/>
          <w:bCs/>
          <w:rtl/>
        </w:rPr>
        <w:t xml:space="preserve"> </w:t>
      </w:r>
      <w:r w:rsidRPr="00E33753">
        <w:rPr>
          <w:rFonts w:cs="David" w:hint="cs"/>
          <w:b/>
          <w:bCs/>
          <w:rtl/>
        </w:rPr>
        <w:t>מערכות</w:t>
      </w:r>
      <w:r w:rsidRPr="00E33753">
        <w:rPr>
          <w:rFonts w:cs="David"/>
          <w:b/>
          <w:bCs/>
          <w:rtl/>
        </w:rPr>
        <w:t xml:space="preserve"> </w:t>
      </w:r>
      <w:r w:rsidRPr="00E33753">
        <w:rPr>
          <w:rFonts w:cs="David" w:hint="cs"/>
          <w:b/>
          <w:bCs/>
          <w:rtl/>
        </w:rPr>
        <w:t>מאובטחות</w:t>
      </w:r>
      <w:r w:rsidRPr="00E33753">
        <w:rPr>
          <w:rFonts w:cs="David"/>
          <w:rtl/>
        </w:rPr>
        <w:t xml:space="preserve"> </w:t>
      </w:r>
      <w:r w:rsidRPr="00E33753">
        <w:rPr>
          <w:rFonts w:cs="David" w:hint="cs"/>
          <w:rtl/>
        </w:rPr>
        <w:t>ונוהל</w:t>
      </w:r>
      <w:r w:rsidRPr="00E33753">
        <w:rPr>
          <w:rFonts w:cs="David"/>
          <w:rtl/>
        </w:rPr>
        <w:t xml:space="preserve"> </w:t>
      </w:r>
      <w:r w:rsidRPr="00E33753">
        <w:rPr>
          <w:rFonts w:cs="David" w:hint="cs"/>
          <w:b/>
          <w:bCs/>
          <w:rtl/>
        </w:rPr>
        <w:t>א</w:t>
      </w:r>
      <w:r w:rsidRPr="00E33753">
        <w:rPr>
          <w:rFonts w:cs="David"/>
          <w:b/>
          <w:bCs/>
          <w:rtl/>
        </w:rPr>
        <w:t xml:space="preserve">-14.2 </w:t>
      </w:r>
      <w:r w:rsidRPr="00E33753">
        <w:rPr>
          <w:rFonts w:cs="David" w:hint="cs"/>
          <w:b/>
          <w:bCs/>
          <w:rtl/>
        </w:rPr>
        <w:t>אבטחה</w:t>
      </w:r>
      <w:r w:rsidRPr="00E33753">
        <w:rPr>
          <w:rFonts w:cs="David"/>
          <w:b/>
          <w:bCs/>
          <w:rtl/>
        </w:rPr>
        <w:t xml:space="preserve"> </w:t>
      </w:r>
      <w:r w:rsidRPr="00E33753">
        <w:rPr>
          <w:rFonts w:cs="David" w:hint="cs"/>
          <w:b/>
          <w:bCs/>
          <w:rtl/>
        </w:rPr>
        <w:t>בתהליכי</w:t>
      </w:r>
      <w:r w:rsidRPr="00E33753">
        <w:rPr>
          <w:rFonts w:cs="David"/>
          <w:b/>
          <w:bCs/>
          <w:rtl/>
        </w:rPr>
        <w:t xml:space="preserve"> </w:t>
      </w:r>
      <w:r w:rsidRPr="00E33753">
        <w:rPr>
          <w:rFonts w:cs="David" w:hint="cs"/>
          <w:b/>
          <w:bCs/>
          <w:rtl/>
        </w:rPr>
        <w:t>פיתוח</w:t>
      </w:r>
      <w:r w:rsidRPr="00E33753">
        <w:rPr>
          <w:rFonts w:cs="David"/>
          <w:b/>
          <w:bCs/>
          <w:rtl/>
        </w:rPr>
        <w:t xml:space="preserve">, </w:t>
      </w:r>
      <w:r w:rsidRPr="00E33753">
        <w:rPr>
          <w:rFonts w:cs="David" w:hint="cs"/>
          <w:b/>
          <w:bCs/>
          <w:rtl/>
        </w:rPr>
        <w:t>תמיכה</w:t>
      </w:r>
      <w:r w:rsidRPr="00E33753">
        <w:rPr>
          <w:rFonts w:cs="David"/>
          <w:b/>
          <w:bCs/>
          <w:rtl/>
        </w:rPr>
        <w:t xml:space="preserve"> </w:t>
      </w:r>
      <w:r w:rsidRPr="00E33753">
        <w:rPr>
          <w:rFonts w:cs="David" w:hint="cs"/>
          <w:b/>
          <w:bCs/>
          <w:rtl/>
        </w:rPr>
        <w:t>ותחזוקת</w:t>
      </w:r>
      <w:r w:rsidRPr="00E33753">
        <w:rPr>
          <w:rFonts w:cs="David"/>
          <w:b/>
          <w:bCs/>
          <w:rtl/>
        </w:rPr>
        <w:t xml:space="preserve"> </w:t>
      </w:r>
      <w:r w:rsidRPr="00E33753">
        <w:rPr>
          <w:rFonts w:cs="David" w:hint="cs"/>
          <w:b/>
          <w:bCs/>
          <w:rtl/>
        </w:rPr>
        <w:t>מערכות</w:t>
      </w:r>
      <w:r w:rsidRPr="00E33753">
        <w:rPr>
          <w:rFonts w:cs="David"/>
          <w:rtl/>
        </w:rPr>
        <w:t>.</w:t>
      </w:r>
    </w:p>
    <w:p w:rsidR="00D96C38" w:rsidRPr="00E33753" w:rsidRDefault="00D96C38" w:rsidP="00B72063">
      <w:pPr>
        <w:widowControl w:val="0"/>
        <w:numPr>
          <w:ilvl w:val="1"/>
          <w:numId w:val="39"/>
        </w:numPr>
        <w:spacing w:after="0" w:line="360" w:lineRule="auto"/>
        <w:jc w:val="both"/>
        <w:rPr>
          <w:rFonts w:cs="David"/>
        </w:rPr>
      </w:pPr>
      <w:r w:rsidRPr="00E33753">
        <w:rPr>
          <w:rFonts w:cs="David" w:hint="cs"/>
          <w:rtl/>
        </w:rPr>
        <w:t>ייעשה</w:t>
      </w:r>
      <w:r w:rsidRPr="00E33753">
        <w:rPr>
          <w:rFonts w:cs="David"/>
          <w:rtl/>
        </w:rPr>
        <w:t xml:space="preserve"> </w:t>
      </w:r>
      <w:r w:rsidRPr="00E33753">
        <w:rPr>
          <w:rFonts w:cs="David" w:hint="cs"/>
          <w:rtl/>
        </w:rPr>
        <w:t>שימוש</w:t>
      </w:r>
      <w:r w:rsidRPr="00E33753">
        <w:rPr>
          <w:rFonts w:cs="David"/>
          <w:rtl/>
        </w:rPr>
        <w:t xml:space="preserve"> </w:t>
      </w:r>
      <w:r w:rsidRPr="00E33753">
        <w:rPr>
          <w:rFonts w:cs="David" w:hint="cs"/>
          <w:rtl/>
        </w:rPr>
        <w:t>במגוון</w:t>
      </w:r>
      <w:r w:rsidRPr="00E33753">
        <w:rPr>
          <w:rFonts w:cs="David"/>
          <w:rtl/>
        </w:rPr>
        <w:t xml:space="preserve"> </w:t>
      </w:r>
      <w:r w:rsidRPr="00E33753">
        <w:rPr>
          <w:rFonts w:cs="David" w:hint="cs"/>
          <w:rtl/>
        </w:rPr>
        <w:t>שיטות</w:t>
      </w:r>
      <w:r w:rsidRPr="00E33753">
        <w:rPr>
          <w:rFonts w:cs="David"/>
          <w:rtl/>
        </w:rPr>
        <w:t xml:space="preserve"> </w:t>
      </w:r>
      <w:r w:rsidRPr="00E33753">
        <w:rPr>
          <w:rFonts w:cs="David" w:hint="cs"/>
          <w:rtl/>
        </w:rPr>
        <w:t>וכלים</w:t>
      </w:r>
      <w:r w:rsidRPr="00E33753">
        <w:rPr>
          <w:rFonts w:cs="David"/>
          <w:rtl/>
        </w:rPr>
        <w:t xml:space="preserve"> </w:t>
      </w:r>
      <w:r w:rsidRPr="00E33753">
        <w:rPr>
          <w:rFonts w:cs="David" w:hint="cs"/>
          <w:rtl/>
        </w:rPr>
        <w:t>טכנולוגיים</w:t>
      </w:r>
      <w:r w:rsidRPr="00E33753">
        <w:rPr>
          <w:rFonts w:cs="David"/>
          <w:rtl/>
        </w:rPr>
        <w:t xml:space="preserve"> </w:t>
      </w:r>
      <w:r w:rsidRPr="00E33753">
        <w:rPr>
          <w:rFonts w:cs="David" w:hint="cs"/>
          <w:rtl/>
        </w:rPr>
        <w:t>להבטחת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הנתונים</w:t>
      </w:r>
      <w:r w:rsidRPr="00E33753">
        <w:rPr>
          <w:rFonts w:cs="David"/>
          <w:rtl/>
        </w:rPr>
        <w:t xml:space="preserve"> </w:t>
      </w:r>
      <w:r w:rsidRPr="00E33753">
        <w:rPr>
          <w:rFonts w:cs="David" w:hint="cs"/>
          <w:rtl/>
        </w:rPr>
        <w:t>המועברים</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רכיבים</w:t>
      </w:r>
      <w:r w:rsidRPr="00E33753">
        <w:rPr>
          <w:rFonts w:cs="David"/>
          <w:rtl/>
        </w:rPr>
        <w:t xml:space="preserve"> </w:t>
      </w:r>
      <w:r w:rsidRPr="00E33753">
        <w:rPr>
          <w:rFonts w:cs="David" w:hint="cs"/>
          <w:rtl/>
        </w:rPr>
        <w:t>שונים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בתוך</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פנימי</w:t>
      </w:r>
      <w:r w:rsidRPr="00E33753">
        <w:rPr>
          <w:rFonts w:cs="David"/>
          <w:rtl/>
        </w:rPr>
        <w:t xml:space="preserve">) </w:t>
      </w:r>
      <w:r w:rsidRPr="00E33753">
        <w:rPr>
          <w:rFonts w:cs="David" w:hint="cs"/>
          <w:rtl/>
        </w:rPr>
        <w:t>ומהארגון</w:t>
      </w:r>
      <w:r w:rsidRPr="00E33753">
        <w:rPr>
          <w:rFonts w:cs="David"/>
          <w:rtl/>
        </w:rPr>
        <w:t xml:space="preserve"> </w:t>
      </w:r>
      <w:r w:rsidRPr="00E33753">
        <w:rPr>
          <w:rFonts w:cs="David" w:hint="cs"/>
          <w:rtl/>
        </w:rPr>
        <w:t>החוצה</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חיצוני</w:t>
      </w:r>
      <w:r w:rsidRPr="00E33753">
        <w:rPr>
          <w:rFonts w:cs="David"/>
          <w:rtl/>
        </w:rPr>
        <w:t>).</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הספק יהיה אחראי כלפי משרד הבריאות על כל המידע המועבר אליו או דרכו, לרבות דוחות, טפסים, קבצים מגנטיים, מידע לגבי נתונים אישיים ומערכות מידע של המזמינה.</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הספק ידאג לאבטחת כל חומר שיגיע אליו במסגרת ביצוע התחייבויותיו על פי מכרז זה, ויציג למזמינה, על פי דרישתה, את אמצעי אבטחת החומר.</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הספק יתחייב לשמור בסודיות מלאה כל נתון ו/או מידע שהגיעו אליו במסגרת ביצועו של חוזה ההתקשרות לביצוע פרויקט זה, בין במישרין ובין בעקיפין ולא יגלה כל נתון ו/או מידע כאמור לכל צד שלישי שהוא.</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כמו כן מתחייב הספק לגרום לכך שכל המועסקים על ידו בביצוע חוזה ההתקשרות לביצוע פרויקט  זה יחתמו על התחייבות לשמירת סודיות. הספק יצהיר שידוע לו שאי מילוי התחייבויותיו לפי סעיף זה מהווה עבירה על פי חוק העונשין, התשל"ז - 1977 ועבירה על חוק הגנת הפרטיות, התשמ"א - 1981.</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 xml:space="preserve">עם סיום ההתקשרות יחזיר הספק למזמינה את כל החומר האמור, או ישמידו לפי הוראת המזמינה. למען הסר ספק – קוד </w:t>
      </w:r>
      <w:r w:rsidR="00BF1131">
        <w:rPr>
          <w:rFonts w:cs="David"/>
          <w:rtl/>
        </w:rPr>
        <w:t>הפתרון</w:t>
      </w:r>
      <w:r w:rsidRPr="001770C0">
        <w:rPr>
          <w:rFonts w:cs="David"/>
          <w:rtl/>
        </w:rPr>
        <w:t xml:space="preserve"> שייך למשרד הבריאות.  </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 xml:space="preserve">הספק מתחייב לבצע פיתוח על פי נוהל הפיתוח המאובטח הארגוני  ועל פי מתודולוגיית תכנון ופיתוח (כולל עמידה של </w:t>
      </w:r>
      <w:r w:rsidRPr="001770C0">
        <w:rPr>
          <w:rFonts w:cs="David"/>
          <w:rtl/>
        </w:rPr>
        <w:lastRenderedPageBreak/>
        <w:t>אנשי צוות הפיתוח בתקנים ובדיקות) בצורה מאובטחת.</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 xml:space="preserve">הספק מתחייב לעמוד בדרישות אבטחת המידע של משרד הבריאות  כפי שהן מופיעות בנספחים המצורפים להזמנה זו. </w:t>
      </w:r>
      <w:r w:rsidRPr="001770C0">
        <w:rPr>
          <w:rFonts w:cs="David"/>
          <w:rtl/>
        </w:rPr>
        <w:tab/>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הספק ידאג לאבטחת כל המידע אשר יגיע אליו במסגרת מכרז זה. הספק אף יגן על המידע מפני כל נזק, לרבות גניבה, שריפה וכד'.</w:t>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הספק ימנע גישה למערכות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r w:rsidRPr="001770C0">
        <w:rPr>
          <w:rFonts w:cs="David"/>
          <w:rtl/>
        </w:rPr>
        <w:tab/>
      </w:r>
    </w:p>
    <w:p w:rsidR="001770C0" w:rsidRPr="001770C0" w:rsidRDefault="001770C0" w:rsidP="00B72063">
      <w:pPr>
        <w:widowControl w:val="0"/>
        <w:numPr>
          <w:ilvl w:val="1"/>
          <w:numId w:val="39"/>
        </w:numPr>
        <w:spacing w:after="0" w:line="360" w:lineRule="auto"/>
        <w:jc w:val="both"/>
        <w:rPr>
          <w:rFonts w:cs="David"/>
          <w:rtl/>
        </w:rPr>
      </w:pPr>
      <w:r w:rsidRPr="001770C0">
        <w:rPr>
          <w:rFonts w:cs="David"/>
          <w:rtl/>
        </w:rPr>
        <w:t xml:space="preserve">הכניסה למערכות המחשוב של משרד הבריאות מתבצעות באמצעות גישה מאובטחת וכרטיס חכם. הספק ירכוש כרטיס חכם לכל היועצים העובדים מטעמו בפרוייקט.  </w:t>
      </w:r>
    </w:p>
    <w:p w:rsidR="001770C0" w:rsidRPr="00B029AF" w:rsidRDefault="001770C0" w:rsidP="00B72063">
      <w:pPr>
        <w:widowControl w:val="0"/>
        <w:numPr>
          <w:ilvl w:val="1"/>
          <w:numId w:val="39"/>
        </w:numPr>
        <w:spacing w:after="0" w:line="360" w:lineRule="auto"/>
        <w:jc w:val="both"/>
        <w:rPr>
          <w:rFonts w:cs="David"/>
          <w:b/>
          <w:bCs/>
          <w:rtl/>
        </w:rPr>
      </w:pPr>
      <w:r w:rsidRPr="00B029AF">
        <w:rPr>
          <w:rFonts w:cs="David"/>
          <w:b/>
          <w:bCs/>
          <w:rtl/>
        </w:rPr>
        <w:t>אפיון הפתרון</w:t>
      </w:r>
    </w:p>
    <w:p w:rsidR="001770C0" w:rsidRPr="00B029AF" w:rsidRDefault="001770C0" w:rsidP="00507606">
      <w:pPr>
        <w:pStyle w:val="a9"/>
        <w:widowControl w:val="0"/>
        <w:numPr>
          <w:ilvl w:val="0"/>
          <w:numId w:val="71"/>
        </w:numPr>
        <w:jc w:val="both"/>
        <w:rPr>
          <w:b/>
          <w:bCs/>
          <w:rtl/>
        </w:rPr>
      </w:pPr>
      <w:r w:rsidRPr="00B029AF">
        <w:rPr>
          <w:b/>
          <w:bCs/>
          <w:rtl/>
        </w:rPr>
        <w:t>כללי:</w:t>
      </w:r>
    </w:p>
    <w:p w:rsidR="001770C0" w:rsidRPr="001770C0" w:rsidRDefault="001770C0" w:rsidP="00507606">
      <w:pPr>
        <w:widowControl w:val="0"/>
        <w:numPr>
          <w:ilvl w:val="4"/>
          <w:numId w:val="72"/>
        </w:numPr>
        <w:spacing w:after="0" w:line="360" w:lineRule="auto"/>
        <w:jc w:val="both"/>
        <w:rPr>
          <w:rFonts w:cs="David"/>
          <w:rtl/>
        </w:rPr>
      </w:pPr>
      <w:r w:rsidRPr="001770C0">
        <w:rPr>
          <w:rFonts w:cs="David"/>
          <w:rtl/>
        </w:rPr>
        <w:t xml:space="preserve"> </w:t>
      </w:r>
      <w:r w:rsidR="00BF1131">
        <w:rPr>
          <w:rFonts w:cs="David"/>
          <w:rtl/>
        </w:rPr>
        <w:t>הפתרון</w:t>
      </w:r>
      <w:r w:rsidRPr="001770C0">
        <w:rPr>
          <w:rFonts w:cs="David"/>
          <w:rtl/>
        </w:rPr>
        <w:t xml:space="preserve"> יוטמע </w:t>
      </w:r>
      <w:r w:rsidR="00980CAE">
        <w:rPr>
          <w:rFonts w:cs="David" w:hint="cs"/>
          <w:rtl/>
        </w:rPr>
        <w:t xml:space="preserve">בענן </w:t>
      </w:r>
      <w:r w:rsidR="00144D96">
        <w:rPr>
          <w:rFonts w:cs="David" w:hint="cs"/>
          <w:rtl/>
        </w:rPr>
        <w:t>כפי המוגדר בסעיף 3.1</w:t>
      </w:r>
    </w:p>
    <w:p w:rsidR="001770C0" w:rsidRPr="001770C0" w:rsidRDefault="001770C0" w:rsidP="00507606">
      <w:pPr>
        <w:widowControl w:val="0"/>
        <w:numPr>
          <w:ilvl w:val="4"/>
          <w:numId w:val="72"/>
        </w:numPr>
        <w:spacing w:after="0" w:line="360" w:lineRule="auto"/>
        <w:jc w:val="both"/>
        <w:rPr>
          <w:rFonts w:cs="David"/>
          <w:rtl/>
        </w:rPr>
      </w:pPr>
      <w:r w:rsidRPr="001770C0">
        <w:rPr>
          <w:rFonts w:cs="David"/>
          <w:rtl/>
        </w:rPr>
        <w:t xml:space="preserve"> ממשק של </w:t>
      </w:r>
      <w:r w:rsidR="00BF1131">
        <w:rPr>
          <w:rFonts w:cs="David"/>
          <w:rtl/>
        </w:rPr>
        <w:t>הפתרון</w:t>
      </w:r>
      <w:r w:rsidRPr="001770C0">
        <w:rPr>
          <w:rFonts w:cs="David"/>
          <w:rtl/>
        </w:rPr>
        <w:t xml:space="preserve"> עם מערכות צד ג' יתבצעו רק עם מערכות בענן המשרד או מערכות בתוך רשת משרד הבריאות. </w:t>
      </w:r>
    </w:p>
    <w:p w:rsidR="001770C0" w:rsidRPr="0025590F" w:rsidRDefault="001770C0" w:rsidP="00507606">
      <w:pPr>
        <w:pStyle w:val="a9"/>
        <w:widowControl w:val="0"/>
        <w:numPr>
          <w:ilvl w:val="0"/>
          <w:numId w:val="71"/>
        </w:numPr>
        <w:jc w:val="both"/>
        <w:rPr>
          <w:b/>
          <w:bCs/>
          <w:rtl/>
        </w:rPr>
      </w:pPr>
      <w:r w:rsidRPr="0025590F">
        <w:rPr>
          <w:b/>
          <w:bCs/>
          <w:rtl/>
        </w:rPr>
        <w:t>ארכיטקטורה:</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 ארכיטקטורת </w:t>
      </w:r>
      <w:r w:rsidR="00BF1131" w:rsidRPr="0025590F">
        <w:rPr>
          <w:rFonts w:cs="David"/>
          <w:rtl/>
        </w:rPr>
        <w:t>הפתרון</w:t>
      </w:r>
      <w:r w:rsidRPr="0025590F">
        <w:rPr>
          <w:rFonts w:cs="David"/>
          <w:rtl/>
        </w:rPr>
        <w:t xml:space="preserve"> מותנית באישור תשתיות משרד הבריאות.</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 על הספק לספק אפיון תהליכים מפורט, כולל זרימת מידע, שתכלול את כלל המרכיבים הנדרשים לפיתרון כאמור בסעיף : 2.</w:t>
      </w:r>
      <w:r w:rsidR="009806BC">
        <w:rPr>
          <w:rFonts w:cs="David" w:hint="cs"/>
          <w:rtl/>
        </w:rPr>
        <w:t>3</w:t>
      </w:r>
      <w:r w:rsidRPr="0025590F">
        <w:rPr>
          <w:rFonts w:cs="David"/>
          <w:rtl/>
        </w:rPr>
        <w:t>.</w:t>
      </w:r>
      <w:r w:rsidR="009806BC">
        <w:rPr>
          <w:rFonts w:cs="David" w:hint="cs"/>
          <w:rtl/>
        </w:rPr>
        <w:t>3</w:t>
      </w:r>
      <w:r w:rsidRPr="0025590F">
        <w:rPr>
          <w:rFonts w:cs="David"/>
          <w:rtl/>
        </w:rPr>
        <w:t xml:space="preserve"> במכרז – מערכות משיקות. </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במסגרת המענה על המכרז, על הספק לספק הצעה לארכיטקטורה מפורטת שתכלול את כל המרכיבים הנדרשים לפיתרון, ובפרט ל:</w:t>
      </w:r>
    </w:p>
    <w:p w:rsidR="001770C0" w:rsidRPr="0025590F" w:rsidRDefault="001770C0" w:rsidP="00507606">
      <w:pPr>
        <w:widowControl w:val="0"/>
        <w:numPr>
          <w:ilvl w:val="5"/>
          <w:numId w:val="73"/>
        </w:numPr>
        <w:spacing w:after="0" w:line="360" w:lineRule="auto"/>
        <w:jc w:val="both"/>
        <w:rPr>
          <w:rFonts w:cs="David"/>
          <w:rtl/>
        </w:rPr>
      </w:pPr>
      <w:r w:rsidRPr="0025590F">
        <w:rPr>
          <w:rFonts w:cs="David"/>
          <w:rtl/>
        </w:rPr>
        <w:t>פורטל</w:t>
      </w:r>
    </w:p>
    <w:p w:rsidR="001770C0" w:rsidRPr="0025590F" w:rsidRDefault="001770C0" w:rsidP="00507606">
      <w:pPr>
        <w:widowControl w:val="0"/>
        <w:numPr>
          <w:ilvl w:val="5"/>
          <w:numId w:val="73"/>
        </w:numPr>
        <w:spacing w:after="0" w:line="360" w:lineRule="auto"/>
        <w:jc w:val="both"/>
        <w:rPr>
          <w:rFonts w:cs="David"/>
          <w:rtl/>
        </w:rPr>
      </w:pPr>
      <w:r w:rsidRPr="0025590F">
        <w:rPr>
          <w:rFonts w:cs="David"/>
          <w:rtl/>
        </w:rPr>
        <w:t>העלאת קבצים למערכת</w:t>
      </w:r>
    </w:p>
    <w:p w:rsidR="001770C0" w:rsidRPr="0025590F" w:rsidRDefault="001770C0" w:rsidP="00507606">
      <w:pPr>
        <w:widowControl w:val="0"/>
        <w:numPr>
          <w:ilvl w:val="5"/>
          <w:numId w:val="73"/>
        </w:numPr>
        <w:spacing w:after="0" w:line="360" w:lineRule="auto"/>
        <w:jc w:val="both"/>
        <w:rPr>
          <w:rFonts w:cs="David"/>
          <w:rtl/>
        </w:rPr>
      </w:pPr>
      <w:r w:rsidRPr="0025590F">
        <w:rPr>
          <w:rFonts w:cs="David"/>
          <w:rtl/>
        </w:rPr>
        <w:t>חתימה דיגיטלית</w:t>
      </w:r>
    </w:p>
    <w:p w:rsidR="001770C0" w:rsidRPr="0025590F" w:rsidRDefault="001770C0" w:rsidP="00507606">
      <w:pPr>
        <w:widowControl w:val="0"/>
        <w:numPr>
          <w:ilvl w:val="5"/>
          <w:numId w:val="73"/>
        </w:numPr>
        <w:spacing w:after="0" w:line="360" w:lineRule="auto"/>
        <w:jc w:val="both"/>
        <w:rPr>
          <w:rFonts w:cs="David"/>
          <w:rtl/>
        </w:rPr>
      </w:pPr>
      <w:r w:rsidRPr="0025590F">
        <w:rPr>
          <w:rFonts w:cs="David"/>
          <w:rtl/>
        </w:rPr>
        <w:t>שליחת מייל</w:t>
      </w:r>
    </w:p>
    <w:p w:rsidR="001770C0" w:rsidRPr="0025590F" w:rsidRDefault="001770C0" w:rsidP="00507606">
      <w:pPr>
        <w:widowControl w:val="0"/>
        <w:numPr>
          <w:ilvl w:val="5"/>
          <w:numId w:val="73"/>
        </w:numPr>
        <w:spacing w:after="0" w:line="360" w:lineRule="auto"/>
        <w:jc w:val="both"/>
        <w:rPr>
          <w:rFonts w:cs="David"/>
          <w:rtl/>
        </w:rPr>
      </w:pPr>
      <w:r w:rsidRPr="0025590F">
        <w:rPr>
          <w:rFonts w:cs="David"/>
          <w:rtl/>
        </w:rPr>
        <w:t>שליחת הודעות</w:t>
      </w:r>
    </w:p>
    <w:p w:rsidR="001770C0" w:rsidRPr="0025590F" w:rsidRDefault="001770C0" w:rsidP="00507606">
      <w:pPr>
        <w:widowControl w:val="0"/>
        <w:numPr>
          <w:ilvl w:val="5"/>
          <w:numId w:val="73"/>
        </w:numPr>
        <w:spacing w:after="0" w:line="360" w:lineRule="auto"/>
        <w:jc w:val="both"/>
        <w:rPr>
          <w:rFonts w:cs="David"/>
          <w:rtl/>
        </w:rPr>
      </w:pPr>
      <w:r w:rsidRPr="0025590F">
        <w:rPr>
          <w:rFonts w:cs="David"/>
          <w:rtl/>
        </w:rPr>
        <w:t xml:space="preserve">ממשקים למערכות צד ג' – לדוגמה מערכת </w:t>
      </w:r>
      <w:r w:rsidRPr="0025590F">
        <w:rPr>
          <w:rFonts w:cs="David"/>
        </w:rPr>
        <w:t>BI</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 </w:t>
      </w:r>
      <w:r w:rsidR="00BF1131" w:rsidRPr="0025590F">
        <w:rPr>
          <w:rFonts w:cs="David"/>
          <w:rtl/>
        </w:rPr>
        <w:t>הפתרון</w:t>
      </w:r>
      <w:r w:rsidRPr="0025590F">
        <w:rPr>
          <w:rFonts w:cs="David"/>
          <w:rtl/>
        </w:rPr>
        <w:t xml:space="preserve"> יכלול הפרדה פיזית לאיזורי ביטחון (סגמנטציה) אשר תיושם באמצעות </w:t>
      </w:r>
      <w:r w:rsidRPr="0025590F">
        <w:rPr>
          <w:rFonts w:cs="David"/>
        </w:rPr>
        <w:t>FW</w:t>
      </w:r>
      <w:r w:rsidRPr="0025590F">
        <w:rPr>
          <w:rFonts w:cs="David"/>
          <w:rtl/>
        </w:rPr>
        <w:t xml:space="preserve"> בשרידות גבוהה.</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 הפרדה זו  תכלול חלוקה לסביבות העבודה הבאות: </w:t>
      </w:r>
      <w:r w:rsidRPr="0025590F">
        <w:rPr>
          <w:rFonts w:cs="David"/>
        </w:rPr>
        <w:t>Dev, Stage, Prod</w:t>
      </w:r>
      <w:r w:rsidRPr="0025590F">
        <w:rPr>
          <w:rFonts w:cs="David"/>
          <w:rtl/>
        </w:rPr>
        <w:t>.</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הסביבות תחולקנה בהתאם לפונקציונאליות של השירותים, לדוגמה : סביבת </w:t>
      </w:r>
      <w:r w:rsidRPr="0025590F">
        <w:rPr>
          <w:rFonts w:cs="David"/>
        </w:rPr>
        <w:t>Web, DB</w:t>
      </w:r>
      <w:r w:rsidRPr="0025590F">
        <w:rPr>
          <w:rFonts w:cs="David"/>
          <w:rtl/>
        </w:rPr>
        <w:t xml:space="preserve"> וכיוצ"ב. </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 </w:t>
      </w:r>
      <w:r w:rsidR="00BF1131" w:rsidRPr="0025590F">
        <w:rPr>
          <w:rFonts w:cs="David"/>
          <w:rtl/>
        </w:rPr>
        <w:t>הפתרון</w:t>
      </w:r>
      <w:r w:rsidRPr="0025590F">
        <w:rPr>
          <w:rFonts w:cs="David"/>
          <w:rtl/>
        </w:rPr>
        <w:t xml:space="preserve"> יכלול הגנה אפליקטיבית באמצעות </w:t>
      </w:r>
      <w:r w:rsidRPr="0025590F">
        <w:rPr>
          <w:rFonts w:cs="David"/>
        </w:rPr>
        <w:t>WAF</w:t>
      </w:r>
      <w:r w:rsidRPr="0025590F">
        <w:rPr>
          <w:rFonts w:cs="David"/>
          <w:rtl/>
        </w:rPr>
        <w:t xml:space="preserve"> בהתאם לצורך.</w:t>
      </w:r>
    </w:p>
    <w:p w:rsidR="001770C0" w:rsidRPr="0025590F" w:rsidRDefault="001770C0" w:rsidP="00507606">
      <w:pPr>
        <w:widowControl w:val="0"/>
        <w:numPr>
          <w:ilvl w:val="4"/>
          <w:numId w:val="72"/>
        </w:numPr>
        <w:spacing w:after="0" w:line="360" w:lineRule="auto"/>
        <w:jc w:val="both"/>
        <w:rPr>
          <w:rFonts w:cs="David"/>
          <w:rtl/>
        </w:rPr>
      </w:pPr>
      <w:r w:rsidRPr="0025590F">
        <w:rPr>
          <w:rFonts w:cs="David"/>
          <w:rtl/>
        </w:rPr>
        <w:t xml:space="preserve"> </w:t>
      </w:r>
      <w:r w:rsidR="00BF1131" w:rsidRPr="0025590F">
        <w:rPr>
          <w:rFonts w:cs="David"/>
          <w:rtl/>
        </w:rPr>
        <w:t>הפתרון</w:t>
      </w:r>
      <w:r w:rsidRPr="0025590F">
        <w:rPr>
          <w:rFonts w:cs="David"/>
          <w:rtl/>
        </w:rPr>
        <w:t xml:space="preserve"> יכלול סנן תוכן כדוגמת : </w:t>
      </w:r>
      <w:r w:rsidRPr="0025590F">
        <w:rPr>
          <w:rFonts w:cs="David"/>
        </w:rPr>
        <w:t>DataPower</w:t>
      </w:r>
      <w:r w:rsidRPr="0025590F">
        <w:rPr>
          <w:rFonts w:cs="David"/>
          <w:rtl/>
        </w:rPr>
        <w:t>, בהתאם לצורך, במידה וקיים ממשק למערכות צד ג'.</w:t>
      </w:r>
    </w:p>
    <w:p w:rsidR="001770C0" w:rsidRPr="00B029AF" w:rsidRDefault="001770C0" w:rsidP="00507606">
      <w:pPr>
        <w:pStyle w:val="a9"/>
        <w:widowControl w:val="0"/>
        <w:numPr>
          <w:ilvl w:val="0"/>
          <w:numId w:val="71"/>
        </w:numPr>
        <w:jc w:val="both"/>
        <w:rPr>
          <w:b/>
          <w:bCs/>
          <w:rtl/>
        </w:rPr>
      </w:pPr>
      <w:r w:rsidRPr="00B029AF">
        <w:rPr>
          <w:b/>
          <w:bCs/>
          <w:rtl/>
        </w:rPr>
        <w:t>דרישות פיתוח מאובטח:</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דרישות כלליות:</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אימות קלטים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לבצע בדיקות על כל קלט שנכנס למערכת, בין אם מקורו במשתמש אנושי ובין אם במערכות </w:t>
      </w:r>
      <w:r w:rsidRPr="001770C0">
        <w:rPr>
          <w:rFonts w:cs="David"/>
          <w:rtl/>
        </w:rPr>
        <w:lastRenderedPageBreak/>
        <w:t>פנימיות או חיצוניות אחרות. בדיקת קלטים מבצעת בקרה על תוכן המידע שנכנס למערכת, ומיועדת לוודא את נכונות התוכן יותר מאשר את זהות המקור ושלמות המידע.</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אימות קלט מהמשתמש יתבצע בהתאם לסוג המידע שאמור להתקבל לשימוש באמצעות </w:t>
      </w:r>
      <w:r w:rsidRPr="001770C0">
        <w:rPr>
          <w:rFonts w:cs="David"/>
        </w:rPr>
        <w:t>regular expression – white list</w:t>
      </w:r>
      <w:r w:rsidRPr="001770C0">
        <w:rPr>
          <w:rFonts w:cs="David"/>
          <w:rtl/>
        </w:rPr>
        <w:t>, קרי, סינון על פי ערכים מותרים ידועים מראש ולא שלילת ערכים (משום שניתן להציג קלטים ביותר מצורה אחת על ידי שימוש בקידוד שונה).</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הספק יבצע אימות קלט בכל אחת משכבות האפליקציה – למשל קוד, מסד נתונים, שכבות </w:t>
      </w:r>
      <w:r w:rsidRPr="001770C0">
        <w:rPr>
          <w:rFonts w:cs="David"/>
        </w:rPr>
        <w:t>Web Services</w:t>
      </w:r>
      <w:r w:rsidRPr="001770C0">
        <w:rPr>
          <w:rFonts w:cs="David"/>
          <w:rtl/>
        </w:rPr>
        <w:t xml:space="preserve"> וכו'.</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הבדיקות יתבצעו גם בצד המשתמש וגם בצד הלקוח.</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יש לבצע בקרות לכל קלט שמקורו במסכי קלט משתמש, כולל קלט שאינו מגיע בפרמטרים אותם המשתמש משנה בצורה ישירה. </w:t>
      </w:r>
    </w:p>
    <w:p w:rsidR="001770C0" w:rsidRPr="001770C0" w:rsidRDefault="001770C0" w:rsidP="00507606">
      <w:pPr>
        <w:widowControl w:val="0"/>
        <w:numPr>
          <w:ilvl w:val="4"/>
          <w:numId w:val="72"/>
        </w:numPr>
        <w:spacing w:after="0" w:line="360" w:lineRule="auto"/>
        <w:jc w:val="both"/>
        <w:rPr>
          <w:rFonts w:cs="David"/>
          <w:rtl/>
        </w:rPr>
      </w:pPr>
      <w:r w:rsidRPr="00BF1131">
        <w:rPr>
          <w:rFonts w:cs="David"/>
          <w:b/>
          <w:bCs/>
          <w:u w:val="single"/>
          <w:rtl/>
        </w:rPr>
        <w:t>בקרות הקלט הספציפיות יהיו בהתאם לקלט הנדרש במסכי הפעולה כולל:</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 בדיקות לסוג הקלט – </w:t>
      </w:r>
      <w:r w:rsidRPr="001770C0">
        <w:rPr>
          <w:rFonts w:cs="David"/>
        </w:rPr>
        <w:t>type</w:t>
      </w:r>
      <w:r w:rsidRPr="001770C0">
        <w:rPr>
          <w:rFonts w:cs="David"/>
          <w:rtl/>
        </w:rPr>
        <w:t xml:space="preserve"> , האם מסוג מספר, מחרוזת, וכו'.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 בדיקות לגודל הקלט – ערך מינימלי, ערך מקסימלי, אורך הקלט.</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 בדיקה לתבנית כגון תאריך, שעה, כתובת דוא"ל, מספר טלפון וכו'.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 בדיקה לוגית ספציפית כגון בדיקה של מספר תעודת זהות לפי אלגוריתם קיים. </w:t>
      </w:r>
    </w:p>
    <w:p w:rsidR="001770C0" w:rsidRPr="001770C0" w:rsidRDefault="001770C0" w:rsidP="00507606">
      <w:pPr>
        <w:widowControl w:val="0"/>
        <w:numPr>
          <w:ilvl w:val="4"/>
          <w:numId w:val="72"/>
        </w:numPr>
        <w:spacing w:after="0" w:line="360" w:lineRule="auto"/>
        <w:jc w:val="both"/>
        <w:rPr>
          <w:rFonts w:cs="David"/>
          <w:rtl/>
        </w:rPr>
      </w:pPr>
      <w:r w:rsidRPr="00BF1131">
        <w:rPr>
          <w:rFonts w:cs="David"/>
          <w:b/>
          <w:bCs/>
          <w:rtl/>
        </w:rPr>
        <w:t xml:space="preserve"> בנוסף לבקרות הקלט הספציפיות יש לבצע בקרות קלט למניעת מתקפות אפליקטיביות ולזיהוי פעילות חשודה</w:t>
      </w:r>
      <w:r w:rsidRPr="001770C0">
        <w:rPr>
          <w:rFonts w:cs="David"/>
          <w:rtl/>
        </w:rPr>
        <w:t xml:space="preserve"> מול ספריות אימות קלט התואמת את הטכנולוגיה (למשל </w:t>
      </w:r>
      <w:r w:rsidRPr="001770C0">
        <w:rPr>
          <w:rFonts w:cs="David"/>
        </w:rPr>
        <w:t>Anti-XSS</w:t>
      </w:r>
      <w:r w:rsidRPr="001770C0">
        <w:rPr>
          <w:rFonts w:cs="David"/>
          <w:rtl/>
        </w:rPr>
        <w:t xml:space="preserve"> ב-.</w:t>
      </w:r>
      <w:r w:rsidRPr="001770C0">
        <w:rPr>
          <w:rFonts w:cs="David"/>
        </w:rPr>
        <w:t>NET</w:t>
      </w:r>
      <w:r w:rsidRPr="001770C0">
        <w:rPr>
          <w:rFonts w:cs="David"/>
          <w:rtl/>
        </w:rPr>
        <w:t>)</w:t>
      </w:r>
    </w:p>
    <w:p w:rsidR="001770C0" w:rsidRPr="001770C0" w:rsidRDefault="001770C0" w:rsidP="00507606">
      <w:pPr>
        <w:widowControl w:val="0"/>
        <w:numPr>
          <w:ilvl w:val="4"/>
          <w:numId w:val="72"/>
        </w:numPr>
        <w:spacing w:after="0" w:line="360" w:lineRule="auto"/>
        <w:jc w:val="both"/>
        <w:rPr>
          <w:rFonts w:cs="David"/>
          <w:rtl/>
        </w:rPr>
      </w:pPr>
      <w:r w:rsidRPr="001770C0">
        <w:rPr>
          <w:rFonts w:cs="David"/>
          <w:rtl/>
        </w:rPr>
        <w:t xml:space="preserve"> בגישה ל </w:t>
      </w:r>
      <w:r w:rsidRPr="001770C0">
        <w:rPr>
          <w:rFonts w:cs="David"/>
        </w:rPr>
        <w:t>WS</w:t>
      </w:r>
      <w:r w:rsidRPr="001770C0">
        <w:rPr>
          <w:rFonts w:cs="David"/>
          <w:rtl/>
        </w:rPr>
        <w:t xml:space="preserve"> וגישות </w:t>
      </w:r>
      <w:r w:rsidRPr="001770C0">
        <w:rPr>
          <w:rFonts w:cs="David"/>
        </w:rPr>
        <w:t>SOAP</w:t>
      </w:r>
      <w:r w:rsidRPr="001770C0">
        <w:rPr>
          <w:rFonts w:cs="David"/>
          <w:rtl/>
        </w:rPr>
        <w:t xml:space="preserve"> באמצעות </w:t>
      </w:r>
      <w:r w:rsidRPr="001770C0">
        <w:rPr>
          <w:rFonts w:cs="David"/>
        </w:rPr>
        <w:t>XML</w:t>
      </w:r>
      <w:r w:rsidRPr="001770C0">
        <w:rPr>
          <w:rFonts w:cs="David"/>
          <w:rtl/>
        </w:rPr>
        <w:t xml:space="preserve">, יש לבצע בדיקות לקלט שמועבר למערכת לפי סכמות </w:t>
      </w:r>
      <w:r w:rsidRPr="001770C0">
        <w:rPr>
          <w:rFonts w:cs="David"/>
        </w:rPr>
        <w:t>XSD</w:t>
      </w:r>
      <w:r w:rsidRPr="001770C0">
        <w:rPr>
          <w:rFonts w:cs="David"/>
          <w:rtl/>
        </w:rPr>
        <w:t xml:space="preserve"> מוגדרות מראש לכל פעולה \ מתודה בשרות אליו מתבצעת הגישה.</w:t>
      </w:r>
    </w:p>
    <w:p w:rsidR="001770C0" w:rsidRPr="001770C0" w:rsidRDefault="001770C0" w:rsidP="00507606">
      <w:pPr>
        <w:widowControl w:val="0"/>
        <w:numPr>
          <w:ilvl w:val="4"/>
          <w:numId w:val="72"/>
        </w:numPr>
        <w:spacing w:after="0" w:line="360" w:lineRule="auto"/>
        <w:jc w:val="both"/>
        <w:rPr>
          <w:rFonts w:cs="David"/>
          <w:rtl/>
        </w:rPr>
      </w:pPr>
      <w:r w:rsidRPr="001770C0">
        <w:rPr>
          <w:rFonts w:cs="David"/>
          <w:rtl/>
        </w:rPr>
        <w:t xml:space="preserve"> אפיון הקלטים בפתרון מחייב אישור תשתיות משרד הבריאות .</w:t>
      </w:r>
    </w:p>
    <w:p w:rsidR="001770C0" w:rsidRPr="001770C0" w:rsidRDefault="001770C0" w:rsidP="00507606">
      <w:pPr>
        <w:widowControl w:val="0"/>
        <w:numPr>
          <w:ilvl w:val="4"/>
          <w:numId w:val="72"/>
        </w:numPr>
        <w:spacing w:after="0" w:line="360" w:lineRule="auto"/>
        <w:jc w:val="both"/>
        <w:rPr>
          <w:rFonts w:cs="David"/>
          <w:rtl/>
        </w:rPr>
      </w:pPr>
      <w:r w:rsidRPr="001770C0">
        <w:rPr>
          <w:rFonts w:cs="David"/>
          <w:rtl/>
        </w:rPr>
        <w:t xml:space="preserve"> שינוי, הוספה, גריעה של קלט במהלך הפרויקט לאחר אישור מותנית באישור מחודש של תשתיות משרד הבריאות.</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בכל הנוגע להעלאת קבצים של משתמשים למערכת ידאג הספק לנקודות הבאות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להגדיר פורמטים המורשים בהעלאת קבצים למערכת. </w:t>
      </w:r>
      <w:r w:rsidR="00BF1131" w:rsidRPr="001770C0">
        <w:rPr>
          <w:rFonts w:cs="David" w:hint="cs"/>
          <w:rtl/>
        </w:rPr>
        <w:t>הפתרון</w:t>
      </w:r>
      <w:r w:rsidRPr="001770C0">
        <w:rPr>
          <w:rFonts w:cs="David"/>
          <w:rtl/>
        </w:rPr>
        <w:t xml:space="preserve"> מותנה באישור תשתיות משרד הבריאות בהתאם ליכולות מערכת ההלבנה הארגונית.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למרות השימוש במערכת הלבנה, על הספק לוודא באפליקציה ובשרת כי רק פורמטים אלו מאופשרים (עפ"י מתודולוגיית </w:t>
      </w:r>
      <w:r w:rsidRPr="001770C0">
        <w:rPr>
          <w:rFonts w:cs="David"/>
        </w:rPr>
        <w:t>white list</w:t>
      </w:r>
      <w:r w:rsidRPr="001770C0">
        <w:rPr>
          <w:rFonts w:cs="David"/>
          <w:rtl/>
        </w:rPr>
        <w:t>).</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להגדיר שזיהוי הפורמט של הקבצים יבוצע על סמך ה- </w:t>
      </w:r>
      <w:r w:rsidRPr="001770C0">
        <w:rPr>
          <w:rFonts w:cs="David"/>
        </w:rPr>
        <w:t>headers</w:t>
      </w:r>
      <w:r w:rsidRPr="001770C0">
        <w:rPr>
          <w:rFonts w:cs="David"/>
          <w:rtl/>
        </w:rPr>
        <w:t xml:space="preserve"> של הקבצים, ולא יסתמך באופן בלעדי על הסיומות של הקבצים.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לאפיין בארכיטקטורת </w:t>
      </w:r>
      <w:r w:rsidR="00BF1131">
        <w:rPr>
          <w:rFonts w:cs="David"/>
          <w:rtl/>
        </w:rPr>
        <w:t>הפתרון</w:t>
      </w:r>
      <w:r w:rsidRPr="001770C0">
        <w:rPr>
          <w:rFonts w:cs="David"/>
          <w:rtl/>
        </w:rPr>
        <w:t xml:space="preserve"> שסריקת הקובץ הנקלט במערכת הלבנה תתבצע לפני שמירה של קובץ לבסיסי מידע או למערכת הקבצים.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הספק להגדיר הגבלת גודל הקובץ המקסימלי שמשתמש יכול להעלות למערכת. מותנה באישור תשתיות משרד הבריאות בהתאם ליכולות מערכת ההלבנה הארגונית.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הספק לאפיין את הגבלת מספר הקבצים שמשתמש יכול להעלות.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תהליכי קליטת קבצים ממערכות פנימיות אחרות יצטרכו לעמוד בנוסף בהנחיות הקיימות בסעיף 10 – מעבר מידע בין ממשקים.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lastRenderedPageBreak/>
        <w:t xml:space="preserve">הספק יטמיע מנגנון לזיהוי משתמש אנושי כגון </w:t>
      </w:r>
      <w:r w:rsidRPr="001770C0">
        <w:rPr>
          <w:rFonts w:cs="David"/>
        </w:rPr>
        <w:t>CAPTCHA</w:t>
      </w:r>
      <w:r w:rsidRPr="001770C0">
        <w:rPr>
          <w:rFonts w:cs="David"/>
          <w:rtl/>
        </w:rPr>
        <w:t xml:space="preserve"> או </w:t>
      </w:r>
      <w:r w:rsidRPr="001770C0">
        <w:rPr>
          <w:rFonts w:cs="David"/>
        </w:rPr>
        <w:t>NoBot</w:t>
      </w:r>
      <w:r w:rsidRPr="001770C0">
        <w:rPr>
          <w:rFonts w:cs="David"/>
          <w:rtl/>
        </w:rPr>
        <w:t xml:space="preserve"> במקומות בהם יש למשתמש אפשרות להזין טקסט שיישלח למערכת.</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קידוד פלט:</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לדאוג לקידוד פלט המערכת לתצוגת המשתמש, שמטרתו היא מניעתם של התקפות אפליקטיביות דוגמת </w:t>
      </w:r>
      <w:r w:rsidRPr="001770C0">
        <w:rPr>
          <w:rFonts w:cs="David"/>
        </w:rPr>
        <w:t>Cross-Site scripting</w:t>
      </w:r>
      <w:r w:rsidRPr="001770C0">
        <w:rPr>
          <w:rFonts w:cs="David"/>
          <w:rtl/>
        </w:rPr>
        <w:t xml:space="preserve">.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להעביר את כלל התווים שאינם אלפא-נומריים קידוד </w:t>
      </w:r>
      <w:r w:rsidRPr="001770C0">
        <w:rPr>
          <w:rFonts w:cs="David"/>
        </w:rPr>
        <w:t>HTML</w:t>
      </w:r>
      <w:r w:rsidRPr="001770C0">
        <w:rPr>
          <w:rFonts w:cs="David"/>
          <w:rtl/>
        </w:rPr>
        <w:t xml:space="preserve"> בטרם הצגתם למשתמש, בין אם הגיעו מהשתמש ובין אם הגיעו ממערכת פנימית. תהליך הקידוד יבטיח כי קוד שתול יוצג כטקסט ולא ירוץ על הדפדפן.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מומלץ להשתמש בתשתיות אפליקטיבית מוכרות אשר קיימת ברוב פלטפורמות הפיתוח.</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 xml:space="preserve">הזדהות: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הספק לאפיין את תהליך ההזדהות של משתמשי המערכת.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תהליך זה להתרחש בשלב הראשוני של הכניסה למערכת, לפני שהמשתמש קיבל הרשאות כלשהן למשאבי המערכת.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הזדהות המשתמש מול המערכת יכולה להתבצע במספר אופנים: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כרטיס חכם (או </w:t>
      </w:r>
      <w:r w:rsidRPr="001770C0">
        <w:rPr>
          <w:rFonts w:cs="David"/>
        </w:rPr>
        <w:t>Token</w:t>
      </w:r>
      <w:r w:rsidRPr="001770C0">
        <w:rPr>
          <w:rFonts w:cs="David"/>
          <w:rtl/>
        </w:rPr>
        <w:t xml:space="preserve"> דומה), </w:t>
      </w:r>
    </w:p>
    <w:p w:rsidR="001770C0" w:rsidRPr="001770C0" w:rsidRDefault="001770C0" w:rsidP="00507606">
      <w:pPr>
        <w:widowControl w:val="0"/>
        <w:numPr>
          <w:ilvl w:val="5"/>
          <w:numId w:val="74"/>
        </w:numPr>
        <w:spacing w:after="0" w:line="360" w:lineRule="auto"/>
        <w:jc w:val="both"/>
        <w:rPr>
          <w:rFonts w:cs="David"/>
        </w:rPr>
      </w:pPr>
      <w:r w:rsidRPr="001770C0">
        <w:rPr>
          <w:rFonts w:cs="David"/>
        </w:rPr>
        <w:t>One-Time-Password (OTP)</w:t>
      </w:r>
      <w:r w:rsidRPr="001770C0">
        <w:rPr>
          <w:rFonts w:cs="David"/>
          <w:rtl/>
        </w:rPr>
        <w:t xml:space="preserve">.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ניהול המשתמשים יבוצע ב- </w:t>
      </w:r>
      <w:r w:rsidRPr="001770C0">
        <w:rPr>
          <w:rFonts w:cs="David"/>
        </w:rPr>
        <w:t>Active Directory</w:t>
      </w:r>
      <w:r w:rsidRPr="001770C0">
        <w:rPr>
          <w:rFonts w:cs="David"/>
          <w:rtl/>
        </w:rPr>
        <w:t>.</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ניהול ההרשאות יתבצע באפליקציה.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הזדהות לממשק  המערכת תתבסס על גישה מרשת האינטרנט.</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הספק להבטיח שנתוני ההזדהות יעברו על גבי תווך מוצפן</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להבטיח כי נתוני </w:t>
      </w:r>
      <w:r w:rsidRPr="001770C0">
        <w:rPr>
          <w:rFonts w:cs="David"/>
        </w:rPr>
        <w:t>session</w:t>
      </w:r>
      <w:r w:rsidRPr="001770C0">
        <w:rPr>
          <w:rFonts w:cs="David"/>
          <w:rtl/>
        </w:rPr>
        <w:t xml:space="preserve"> נשמרים בצורה בטוחה במהלך חיי המערכת ובפעולות המערכת  השונות המתבצעות עם האובייקטים \ משתמשים.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להבטיח כי קיימת הפרדה בין ניהול הזהויות לבין שימוש ב </w:t>
      </w:r>
      <w:r w:rsidRPr="001770C0">
        <w:rPr>
          <w:rFonts w:cs="David"/>
        </w:rPr>
        <w:t>session</w:t>
      </w:r>
      <w:r w:rsidRPr="001770C0">
        <w:rPr>
          <w:rFonts w:cs="David"/>
          <w:rtl/>
        </w:rPr>
        <w:t xml:space="preserve"> כך שלא יתכן מצב בו משתמש שלא ביצע הזדהות יוכל להשתמש ב </w:t>
      </w:r>
      <w:r w:rsidRPr="001770C0">
        <w:rPr>
          <w:rFonts w:cs="David"/>
        </w:rPr>
        <w:t>session</w:t>
      </w:r>
      <w:r w:rsidRPr="001770C0">
        <w:rPr>
          <w:rFonts w:cs="David"/>
          <w:rtl/>
        </w:rPr>
        <w:t xml:space="preserve"> פעיל של משתמש שביצע הזדהות כנדרש (גניבת זהות), כלומר יש להבטיח כי המערכת אינה מסתמכת על נתוני </w:t>
      </w:r>
      <w:r w:rsidRPr="001770C0">
        <w:rPr>
          <w:rFonts w:cs="David"/>
        </w:rPr>
        <w:t>session</w:t>
      </w:r>
      <w:r w:rsidRPr="001770C0">
        <w:rPr>
          <w:rFonts w:cs="David"/>
          <w:rtl/>
        </w:rPr>
        <w:t xml:space="preserve"> בכדי לאפשר למשתמש חשיפה למידע ופעולות רגישים במערכת.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להשתמש ברכיבי </w:t>
      </w:r>
      <w:r w:rsidRPr="001770C0">
        <w:rPr>
          <w:rFonts w:cs="David"/>
        </w:rPr>
        <w:t>session</w:t>
      </w:r>
      <w:r w:rsidRPr="001770C0">
        <w:rPr>
          <w:rFonts w:cs="David"/>
          <w:rtl/>
        </w:rPr>
        <w:t xml:space="preserve"> רק עבור שמירת מצב משתמש בין בקשות </w:t>
      </w:r>
      <w:r w:rsidRPr="001770C0">
        <w:rPr>
          <w:rFonts w:cs="David"/>
        </w:rPr>
        <w:t>http</w:t>
      </w:r>
      <w:r w:rsidRPr="001770C0">
        <w:rPr>
          <w:rFonts w:cs="David"/>
          <w:rtl/>
        </w:rPr>
        <w:t xml:space="preserve"> שונות במערכת וכן לצורך ביצוע </w:t>
      </w:r>
      <w:r w:rsidRPr="001770C0">
        <w:rPr>
          <w:rFonts w:cs="David"/>
        </w:rPr>
        <w:t>personalization</w:t>
      </w:r>
      <w:r w:rsidRPr="001770C0">
        <w:rPr>
          <w:rFonts w:cs="David"/>
          <w:rtl/>
        </w:rPr>
        <w:t xml:space="preserve">  עבור משתמש.</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להבטיח כי לא יישמר מידע רגיש ב  </w:t>
      </w:r>
      <w:r w:rsidRPr="001770C0">
        <w:rPr>
          <w:rFonts w:cs="David"/>
        </w:rPr>
        <w:t>SESSION</w:t>
      </w:r>
      <w:r w:rsidRPr="001770C0">
        <w:rPr>
          <w:rFonts w:cs="David"/>
          <w:rtl/>
        </w:rPr>
        <w:t xml:space="preserve"> , במידה ונדרש יש לבצע הצפנה של מידע זה.</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בכל מצב שבו נשמר מידע רגיש ב </w:t>
      </w:r>
      <w:r w:rsidRPr="001770C0">
        <w:rPr>
          <w:rFonts w:cs="David"/>
        </w:rPr>
        <w:t>session</w:t>
      </w:r>
      <w:r w:rsidRPr="001770C0">
        <w:rPr>
          <w:rFonts w:cs="David"/>
          <w:rtl/>
        </w:rPr>
        <w:t xml:space="preserve"> יש להבטיח כי המידע נשמר בצורה בטוחה ולא תתאפשר גישה אליו שלא דרך מקור מוסמך ומאושר ( כלומר מהאפליקציה שייצרה את המידע)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לוודא שהמערכת להימנע במידת האפשר בשימוש ב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Pr>
        <w:t>client – side state management</w:t>
      </w:r>
      <w:r w:rsidRPr="001770C0">
        <w:rPr>
          <w:rFonts w:cs="David"/>
          <w:rtl/>
        </w:rPr>
        <w:t xml:space="preserve"> כגון </w:t>
      </w:r>
      <w:r w:rsidRPr="001770C0">
        <w:rPr>
          <w:rFonts w:cs="David"/>
        </w:rPr>
        <w:t>view state, cookies ,hidden files</w:t>
      </w:r>
      <w:r w:rsidRPr="001770C0">
        <w:rPr>
          <w:rFonts w:cs="David"/>
          <w:rtl/>
        </w:rPr>
        <w:t xml:space="preserve"> לצורך קבלת נתונים עבור </w:t>
      </w:r>
      <w:r w:rsidRPr="001770C0">
        <w:rPr>
          <w:rFonts w:cs="David"/>
        </w:rPr>
        <w:t>session</w:t>
      </w:r>
      <w:r w:rsidRPr="001770C0">
        <w:rPr>
          <w:rFonts w:cs="David"/>
          <w:rtl/>
        </w:rPr>
        <w:t xml:space="preserve">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לוודא שהאפליקציה תעשה שימוש רק בזהות אשר נתקבלה בתהליך ההזדהות בכניסה </w:t>
      </w:r>
      <w:r w:rsidRPr="001770C0">
        <w:rPr>
          <w:rFonts w:cs="David"/>
          <w:rtl/>
        </w:rPr>
        <w:lastRenderedPageBreak/>
        <w:t xml:space="preserve">לאפליקציה ואשר מבצעת שימוש ב- </w:t>
      </w:r>
      <w:r w:rsidRPr="001770C0">
        <w:rPr>
          <w:rFonts w:cs="David"/>
        </w:rPr>
        <w:t>Session ID</w:t>
      </w:r>
      <w:r w:rsidRPr="001770C0">
        <w:rPr>
          <w:rFonts w:cs="David"/>
          <w:rtl/>
        </w:rPr>
        <w:t xml:space="preserve"> ייחודי וזמני.</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יש למנוע ביצוע גישה למערכת ללא </w:t>
      </w:r>
      <w:r w:rsidRPr="001770C0">
        <w:rPr>
          <w:rFonts w:cs="David"/>
        </w:rPr>
        <w:t>SESSION</w:t>
      </w:r>
      <w:r w:rsidRPr="001770C0">
        <w:rPr>
          <w:rFonts w:cs="David"/>
          <w:rtl/>
        </w:rPr>
        <w:t xml:space="preserve"> תקין.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יש למנוע ביצוע גישות מרובות מאותו  </w:t>
      </w:r>
      <w:r w:rsidRPr="001770C0">
        <w:rPr>
          <w:rFonts w:cs="David"/>
        </w:rPr>
        <w:t>SESSION</w:t>
      </w:r>
      <w:r w:rsidRPr="001770C0">
        <w:rPr>
          <w:rFonts w:cs="David"/>
          <w:rtl/>
        </w:rPr>
        <w:t xml:space="preserve"> למערכת.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יש לקיים מנגנון </w:t>
      </w:r>
      <w:r w:rsidRPr="001770C0">
        <w:rPr>
          <w:rFonts w:cs="David"/>
        </w:rPr>
        <w:t>Idle Timeout</w:t>
      </w:r>
      <w:r w:rsidRPr="001770C0">
        <w:rPr>
          <w:rFonts w:cs="David"/>
          <w:rtl/>
        </w:rPr>
        <w:t xml:space="preserve"> אשר יסיים את ה-</w:t>
      </w:r>
      <w:r w:rsidRPr="001770C0">
        <w:rPr>
          <w:rFonts w:cs="David"/>
        </w:rPr>
        <w:t>Session</w:t>
      </w:r>
      <w:r w:rsidRPr="001770C0">
        <w:rPr>
          <w:rFonts w:cs="David"/>
          <w:rtl/>
        </w:rPr>
        <w:t xml:space="preserve"> של המשתמש לאחר מספר דקות מוגדר, כ-15 דקות, של חוסר פעילות במערכת.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יש לקיים מנגנון </w:t>
      </w:r>
      <w:r w:rsidRPr="001770C0">
        <w:rPr>
          <w:rFonts w:cs="David"/>
        </w:rPr>
        <w:t>Session Timeout</w:t>
      </w:r>
      <w:r w:rsidRPr="001770C0">
        <w:rPr>
          <w:rFonts w:cs="David"/>
          <w:rtl/>
        </w:rPr>
        <w:t xml:space="preserve"> אשר יסיים את ה-</w:t>
      </w:r>
      <w:r w:rsidRPr="001770C0">
        <w:rPr>
          <w:rFonts w:cs="David"/>
        </w:rPr>
        <w:t>Session</w:t>
      </w:r>
      <w:r w:rsidRPr="001770C0">
        <w:rPr>
          <w:rFonts w:cs="David"/>
          <w:rtl/>
        </w:rPr>
        <w:t xml:space="preserve"> לאחר זמן ארוך של פעילות במערכת, כ-8 שעות. מנגנון זה נועד למנוע שימוש במערכת באמצעות סקריפטים וכדומה.</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לאפיין מצבים בהם יש לשקול את ניתוק </w:t>
      </w:r>
      <w:r w:rsidRPr="001770C0">
        <w:rPr>
          <w:rFonts w:cs="David"/>
        </w:rPr>
        <w:t>Session</w:t>
      </w:r>
      <w:r w:rsidRPr="001770C0">
        <w:rPr>
          <w:rFonts w:cs="David"/>
          <w:rtl/>
        </w:rPr>
        <w:t xml:space="preserve"> במצבי שגיאה מסוימים. יש להציג מצבים אלו לתשתיות משרד הבריאות.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הספק לוודא שניתוק ה-</w:t>
      </w:r>
      <w:r w:rsidRPr="001770C0">
        <w:rPr>
          <w:rFonts w:cs="David"/>
        </w:rPr>
        <w:t>Session</w:t>
      </w:r>
      <w:r w:rsidRPr="001770C0">
        <w:rPr>
          <w:rFonts w:cs="David"/>
          <w:rtl/>
        </w:rPr>
        <w:t xml:space="preserve"> יבוצע על ידי סיום תוקף ה-</w:t>
      </w:r>
      <w:r w:rsidRPr="001770C0">
        <w:rPr>
          <w:rFonts w:cs="David"/>
        </w:rPr>
        <w:t>Session</w:t>
      </w:r>
      <w:r w:rsidRPr="001770C0">
        <w:rPr>
          <w:rFonts w:cs="David"/>
          <w:rtl/>
        </w:rPr>
        <w:t xml:space="preserve"> בצד השרת, ולא על ידי העברת הלקוח לדף הכניסה בלבד.</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במידה וה-</w:t>
      </w:r>
      <w:r w:rsidRPr="001770C0">
        <w:rPr>
          <w:rFonts w:cs="David"/>
        </w:rPr>
        <w:t>session</w:t>
      </w:r>
      <w:r w:rsidRPr="001770C0">
        <w:rPr>
          <w:rFonts w:cs="David"/>
          <w:rtl/>
        </w:rPr>
        <w:t xml:space="preserve"> כולו מוגן ב-</w:t>
      </w:r>
      <w:r w:rsidRPr="001770C0">
        <w:rPr>
          <w:rFonts w:cs="David"/>
        </w:rPr>
        <w:t>SSL</w:t>
      </w:r>
      <w:r w:rsidRPr="001770C0">
        <w:rPr>
          <w:rFonts w:cs="David"/>
          <w:rtl/>
        </w:rPr>
        <w:t>, יש להקפיד כי שבירת ה-</w:t>
      </w:r>
      <w:r w:rsidRPr="001770C0">
        <w:rPr>
          <w:rFonts w:cs="David"/>
        </w:rPr>
        <w:t>SSL Connection</w:t>
      </w:r>
      <w:r w:rsidRPr="001770C0">
        <w:rPr>
          <w:rFonts w:cs="David"/>
          <w:rtl/>
        </w:rPr>
        <w:t xml:space="preserve"> תביא גם לסגירת ה-</w:t>
      </w:r>
      <w:r w:rsidRPr="001770C0">
        <w:rPr>
          <w:rFonts w:cs="David"/>
        </w:rPr>
        <w:t>session</w:t>
      </w:r>
      <w:r w:rsidRPr="001770C0">
        <w:rPr>
          <w:rFonts w:cs="David"/>
          <w:rtl/>
        </w:rPr>
        <w:t xml:space="preserve">    </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ממשקי ניהול:</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לאפיין את תהליך ההזדהות לממשקי הניהול של המערכת. הזדהות זו  תתבסס על נתיב </w:t>
      </w:r>
      <w:r w:rsidRPr="001770C0">
        <w:rPr>
          <w:rFonts w:cs="David"/>
        </w:rPr>
        <w:t>Express Route</w:t>
      </w:r>
      <w:r w:rsidRPr="001770C0">
        <w:rPr>
          <w:rFonts w:cs="David"/>
          <w:rtl/>
        </w:rPr>
        <w:t xml:space="preserve"> הארגוני באמצעות מערכת </w:t>
      </w:r>
      <w:r w:rsidRPr="001770C0">
        <w:rPr>
          <w:rFonts w:cs="David"/>
        </w:rPr>
        <w:t>PIM</w:t>
      </w:r>
      <w:r w:rsidRPr="001770C0">
        <w:rPr>
          <w:rFonts w:cs="David"/>
          <w:rtl/>
        </w:rPr>
        <w:t xml:space="preserve"> לשרת ניהול בענן המשרד ממנו יתבצע ניהול המערכת.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תתבצע הפרדה לוגית בין ממשק המשתמש לממשק הניהולי בכל אלמנט שבו ניתן לבצע הפרדה זאת.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קישוריות בין היישומים, רכיבים שונים של המערכת, גישה למערכות אחוריות (בסיסי נתונים , שרתי אפליקציה, מערכות קבצים וכו') ובממשקים בין המערכות למערכות האחרות, יהיו לאחר הזדהות ואימות תקין ביניהם.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לא תתאפשר גישה ישירה של המשתמשים למקורות המידע והממשקים. כל פניה למקורות אלו תבוצע אך ורק על ידי שכבות ביניים של המערכת- שירותי </w:t>
      </w:r>
      <w:r w:rsidRPr="001770C0">
        <w:rPr>
          <w:rFonts w:cs="David"/>
        </w:rPr>
        <w:t>SP</w:t>
      </w:r>
      <w:r w:rsidRPr="001770C0">
        <w:rPr>
          <w:rFonts w:cs="David"/>
          <w:rtl/>
        </w:rPr>
        <w:t xml:space="preserve"> ב </w:t>
      </w:r>
      <w:r w:rsidRPr="001770C0">
        <w:rPr>
          <w:rFonts w:cs="David"/>
        </w:rPr>
        <w:t>DB</w:t>
      </w:r>
      <w:r w:rsidRPr="001770C0">
        <w:rPr>
          <w:rFonts w:cs="David"/>
          <w:rtl/>
        </w:rPr>
        <w:t>.</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כאשר נדרש לבצע הזדהות מקצה לקצה – יכולת להעביר את מזהה המשתמש לרכיבים ה"אחוריים" באמצעות מנגנון תשתיתי מאובטח, הנ"ל נדרש כאשר משתמש שהזדהה למערכת הינו מוגדר בתשתית ההרשאות של מערכת הקצה ולכן נדרש לבצע גישה עם פרטיו המלאים.  כאשר נדרש לבצע חיפוש על פרטי משתמש יש להעביר את מזהה המשתמש בלבד (מספר חד ערכי כגון ת"ז).</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בשום מקום, לא באפליקציה ולא בתוכניות נלוות המסופקות עמה, לא יתבצע זיהוי </w:t>
      </w:r>
      <w:r w:rsidRPr="001770C0">
        <w:rPr>
          <w:rFonts w:cs="David"/>
        </w:rPr>
        <w:t>hard coded</w:t>
      </w:r>
      <w:r w:rsidRPr="001770C0">
        <w:rPr>
          <w:rFonts w:cs="David"/>
          <w:rtl/>
        </w:rPr>
        <w:t xml:space="preserve">, ו/או שמירת נתוני הזדהות בתצורה טקסטואלית נגישה (קבצים, </w:t>
      </w:r>
      <w:r w:rsidRPr="001770C0">
        <w:rPr>
          <w:rFonts w:cs="David"/>
        </w:rPr>
        <w:t>Registry</w:t>
      </w:r>
      <w:r w:rsidRPr="001770C0">
        <w:rPr>
          <w:rFonts w:cs="David"/>
          <w:rtl/>
        </w:rPr>
        <w:t xml:space="preserve"> וכד').</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משתמש הגישה יהיה בעל הרשאות </w:t>
      </w:r>
      <w:r w:rsidRPr="001770C0">
        <w:rPr>
          <w:rFonts w:cs="David"/>
        </w:rPr>
        <w:t>Least Privileges</w:t>
      </w:r>
      <w:r w:rsidRPr="001770C0">
        <w:rPr>
          <w:rFonts w:cs="David"/>
          <w:rtl/>
        </w:rPr>
        <w:t xml:space="preserve"> (בעל הרשאות גישה ספציפיות). </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הצפנה:</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על הספק לאפיין טיפול תהליך למידע שיוגדר כרגיש ועבורו נדרשת הצפנה.</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הספק ישתמש בשיטת הצפנה מוכרת כגון </w:t>
      </w:r>
      <w:r w:rsidRPr="001770C0">
        <w:rPr>
          <w:rFonts w:cs="David"/>
        </w:rPr>
        <w:t>AES</w:t>
      </w:r>
      <w:r w:rsidRPr="001770C0">
        <w:rPr>
          <w:rFonts w:cs="David"/>
          <w:rtl/>
        </w:rPr>
        <w:t>, ולא ישתמש באלגוריתם הצפנה שפותח על ידו. אישור שימוש באלגוריתם הצפנה באישור תשתיות משרד הבריאות.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תינתן עדיפות לשימוש בספריות הצפנה קיימות כגון: </w:t>
      </w:r>
      <w:r w:rsidRPr="001770C0">
        <w:rPr>
          <w:rFonts w:cs="David"/>
        </w:rPr>
        <w:t>CryptoAPI, OpenSSL, PGP</w:t>
      </w:r>
      <w:r w:rsidRPr="001770C0">
        <w:rPr>
          <w:rFonts w:cs="David"/>
          <w:rtl/>
        </w:rPr>
        <w:t xml:space="preserve"> ואחרות. ספריות הצפנה רבות מסופקות בחינם בתוספת קוד המקור שלהם והן נבחנו לאורך שנים על ידי מומחים.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lastRenderedPageBreak/>
        <w:t>הספק יוודא יצירה וניהול מפתחות הצפנה אקראיים וכן ידאג למנגנון הפצה ושמירה של מפתחות באופן מאובטח.</w:t>
      </w:r>
    </w:p>
    <w:p w:rsidR="001770C0" w:rsidRPr="001770C0" w:rsidRDefault="001770C0" w:rsidP="00507606">
      <w:pPr>
        <w:widowControl w:val="0"/>
        <w:numPr>
          <w:ilvl w:val="5"/>
          <w:numId w:val="74"/>
        </w:numPr>
        <w:spacing w:after="0" w:line="360" w:lineRule="auto"/>
        <w:jc w:val="both"/>
        <w:rPr>
          <w:rFonts w:cs="David"/>
          <w:b/>
          <w:bCs/>
          <w:rtl/>
        </w:rPr>
      </w:pPr>
      <w:r w:rsidRPr="001770C0">
        <w:rPr>
          <w:rFonts w:cs="David"/>
          <w:rtl/>
        </w:rPr>
        <w:t xml:space="preserve">הספק נדרש לבצע הצפנה של מידע רגיש כאשר הוא עובר ברשת, ע"י שימוש בהצפנת טווח התקשורת  (למשל ע"י </w:t>
      </w:r>
      <w:r w:rsidRPr="001770C0">
        <w:rPr>
          <w:rFonts w:cs="David"/>
        </w:rPr>
        <w:t>SSL</w:t>
      </w:r>
      <w:r w:rsidRPr="001770C0">
        <w:rPr>
          <w:rFonts w:cs="David"/>
          <w:rtl/>
        </w:rPr>
        <w:t xml:space="preserve"> ) או ע"י הצפנת המסר עצמו</w:t>
      </w:r>
      <w:r w:rsidRPr="001770C0">
        <w:rPr>
          <w:rFonts w:cs="David"/>
          <w:b/>
          <w:bCs/>
          <w:rtl/>
        </w:rPr>
        <w:t>.</w:t>
      </w:r>
    </w:p>
    <w:p w:rsidR="001770C0" w:rsidRPr="001770C0" w:rsidRDefault="001770C0" w:rsidP="001770C0">
      <w:pPr>
        <w:pStyle w:val="afff8"/>
        <w:spacing w:line="360" w:lineRule="auto"/>
        <w:jc w:val="both"/>
        <w:rPr>
          <w:rFonts w:cs="David"/>
          <w:b/>
          <w:bCs/>
          <w:rtl/>
        </w:rPr>
      </w:pPr>
      <w:r w:rsidRPr="001770C0">
        <w:rPr>
          <w:rFonts w:cs="David"/>
          <w:b/>
          <w:bCs/>
          <w:rtl/>
        </w:rPr>
        <w:t xml:space="preserve"> </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הרשאות: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לאפיין מנגנון לניהול ואכיפת הרשאות משתמשים כך שניתן יהיה להגביל את גישתם של משתמשים / קבוצות משתמשים מסוימים אל חלקים במערכת.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הספק יגדיר את מנגנון הרשאות הגישה של המשתמשים במספר רמות. אכיפת ההרשאות תבוצע בהתאם למנגנון ההזדהות ותסתמך על מנגנון ניהול השיחה, כמתואר בסעיף הזדהות. </w:t>
      </w:r>
    </w:p>
    <w:p w:rsidR="001770C0" w:rsidRPr="001770C0" w:rsidRDefault="001770C0" w:rsidP="00507606">
      <w:pPr>
        <w:widowControl w:val="0"/>
        <w:numPr>
          <w:ilvl w:val="5"/>
          <w:numId w:val="74"/>
        </w:numPr>
        <w:spacing w:after="0" w:line="360" w:lineRule="auto"/>
        <w:jc w:val="both"/>
        <w:rPr>
          <w:rFonts w:cs="David"/>
          <w:b/>
          <w:bCs/>
          <w:rtl/>
        </w:rPr>
      </w:pPr>
      <w:r w:rsidRPr="001770C0">
        <w:rPr>
          <w:rFonts w:cs="David"/>
          <w:rtl/>
        </w:rPr>
        <w:t>הספק יאפשר בניה של פרופילי / קבוצות משתמשים אשר יאפשרו הגדרה של הרשאות דומות למספר רב של משתמשים</w:t>
      </w:r>
      <w:r w:rsidRPr="001770C0">
        <w:rPr>
          <w:rFonts w:cs="David"/>
          <w:b/>
          <w:bCs/>
          <w:rtl/>
        </w:rPr>
        <w:t>.</w:t>
      </w:r>
    </w:p>
    <w:p w:rsidR="001770C0" w:rsidRPr="001770C0" w:rsidRDefault="001770C0" w:rsidP="00507606">
      <w:pPr>
        <w:widowControl w:val="0"/>
        <w:numPr>
          <w:ilvl w:val="4"/>
          <w:numId w:val="72"/>
        </w:numPr>
        <w:spacing w:after="0" w:line="360" w:lineRule="auto"/>
        <w:jc w:val="both"/>
        <w:rPr>
          <w:rFonts w:cs="David"/>
          <w:rtl/>
        </w:rPr>
      </w:pPr>
      <w:r w:rsidRPr="001770C0">
        <w:rPr>
          <w:rFonts w:cs="David"/>
          <w:rtl/>
        </w:rPr>
        <w:t>ממשק המשתמש</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הספק יאפשר הסתרה של קישורים ואובייקטים אליהם אין למשתמש הרשאת גישה.</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 xml:space="preserve"> גישה לבסיסי הנתונים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בהתאם למתואר גישה לבסיסי נתונים, המשתמש שבעזרתו תבוצע הגישה לבסיס הנתונים יהיה משתמש בעל ההרשאות המינימליות הנדרשות לצורך ביצוע סט הפעולות המבוקש על ידי המשתמש.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בעת ביצוע גישה של המשתמש אל מידע מתוך בסיס הנתונים, תאומת (בצד השרת) רמת ההרשאה של משתמש הקצה והפעולה תבוצע בשרת רק במידה ונמצא כי המשתמש מורשה לבצע את הפעולה.</w:t>
      </w:r>
    </w:p>
    <w:p w:rsidR="001770C0" w:rsidRDefault="001770C0" w:rsidP="00507606">
      <w:pPr>
        <w:widowControl w:val="0"/>
        <w:numPr>
          <w:ilvl w:val="5"/>
          <w:numId w:val="74"/>
        </w:numPr>
        <w:spacing w:after="0" w:line="360" w:lineRule="auto"/>
        <w:jc w:val="both"/>
        <w:rPr>
          <w:rFonts w:cs="David"/>
        </w:rPr>
      </w:pPr>
      <w:r w:rsidRPr="001770C0">
        <w:rPr>
          <w:rFonts w:cs="David"/>
          <w:rtl/>
        </w:rPr>
        <w:t xml:space="preserve">בנוסף, ניתן להגדיר הרשאות בבסיס הנתונים על אובייקטים כגון טבלאות, </w:t>
      </w:r>
      <w:r w:rsidRPr="001770C0">
        <w:rPr>
          <w:rFonts w:cs="David"/>
        </w:rPr>
        <w:t>views, stored procedures</w:t>
      </w:r>
      <w:r w:rsidRPr="001770C0">
        <w:rPr>
          <w:rFonts w:cs="David"/>
          <w:rtl/>
        </w:rPr>
        <w:t xml:space="preserve"> וכדומה בהתאם לפרופיל המשתמש המבוקש.</w:t>
      </w:r>
    </w:p>
    <w:p w:rsidR="00144D96" w:rsidRPr="001770C0" w:rsidRDefault="00144D96" w:rsidP="00507606">
      <w:pPr>
        <w:widowControl w:val="0"/>
        <w:numPr>
          <w:ilvl w:val="5"/>
          <w:numId w:val="74"/>
        </w:numPr>
        <w:spacing w:after="0" w:line="360" w:lineRule="auto"/>
        <w:jc w:val="both"/>
        <w:rPr>
          <w:rFonts w:cs="David"/>
          <w:rtl/>
        </w:rPr>
      </w:pPr>
      <w:r w:rsidRPr="001770C0">
        <w:rPr>
          <w:rFonts w:cs="David"/>
          <w:rtl/>
        </w:rPr>
        <w:t>הזדהות מול בסיס הנתונים</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 xml:space="preserve">הספק יבצע הפרדה בין שרת בסיס הנתונים לבין שרת ה- </w:t>
      </w:r>
      <w:r w:rsidRPr="001770C0">
        <w:rPr>
          <w:rFonts w:cs="David"/>
        </w:rPr>
        <w:t>web</w:t>
      </w:r>
      <w:r w:rsidRPr="001770C0">
        <w:rPr>
          <w:rFonts w:cs="David"/>
          <w:rtl/>
        </w:rPr>
        <w:t xml:space="preserve">. לפיכך נדרשת הזדהות אל מול בסיס הנתונים, המבטיחה שלא ניתן יהיה לגשת לבסיס הנתונים תוך עקיפת מערכת ההרשאות. </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הספק יבצע הפרדה של הגישה לבסיס הנתונים לשכבה לוגית נפרדת.</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הספק יאפיין את הגישה לפיתרון באחד משתי האופציות הבאות :</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משתמש בסיס נתונים לכל משתמש מערכת</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משתמש בסיס נתונים יחיד</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 xml:space="preserve">אפיון </w:t>
      </w:r>
      <w:r>
        <w:rPr>
          <w:rFonts w:cs="David"/>
          <w:rtl/>
        </w:rPr>
        <w:t>הפתרון</w:t>
      </w:r>
      <w:r w:rsidRPr="001770C0">
        <w:rPr>
          <w:rFonts w:cs="David"/>
          <w:rtl/>
        </w:rPr>
        <w:t xml:space="preserve"> באישור תשתיות משרד הבריאות</w:t>
      </w:r>
    </w:p>
    <w:p w:rsidR="00144D96" w:rsidRPr="001770C0" w:rsidRDefault="00144D96" w:rsidP="00507606">
      <w:pPr>
        <w:widowControl w:val="0"/>
        <w:numPr>
          <w:ilvl w:val="6"/>
          <w:numId w:val="75"/>
        </w:numPr>
        <w:spacing w:after="0" w:line="360" w:lineRule="auto"/>
        <w:jc w:val="both"/>
        <w:rPr>
          <w:rFonts w:cs="David"/>
          <w:rtl/>
        </w:rPr>
      </w:pPr>
      <w:r w:rsidRPr="001770C0">
        <w:rPr>
          <w:rFonts w:cs="David"/>
          <w:rtl/>
        </w:rPr>
        <w:t>אין לכלול סיסמאות ונתוני הזדהות אל בסיס הנתונים בקוד</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 xml:space="preserve"> מסכי ופעולות המערכת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הספק יאפשר ביצוע בדיקת הרשאות משתמש בעת גישה למסכים רגישים של המערכת. על ידי כך מנהלי המערכת יוכלו להגדיר מסכים מסוימים כמסכים מוגבלים אשר נדרשת הרשאה מיוחדת על מנת לגשת אליהם. כאשר משתמש ינסה לגשת למסכים אלה יבוצע אימות להרשאותיו לצורך החלטה האם מותר למשתמש לצפות במסך המבוקש.</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כמו כן, בהתאם למתואר בתחום ממשק המשתמש בסעיף זה, ניתן יהיה להגביל את המידע שמותר </w:t>
      </w:r>
      <w:r w:rsidRPr="001770C0">
        <w:rPr>
          <w:rFonts w:cs="David"/>
          <w:rtl/>
        </w:rPr>
        <w:lastRenderedPageBreak/>
        <w:t>למשתמש לראות במסך ספציפי. מערך הגנה זה יאפשר הגנה מפני גישה ישירה של משתמשים אל עמודים / חלקי מערכת אליהם לא אמורה להיות להם גישה</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t>תיעוד פעולות וניהול שגיאות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המערכת תאפשר תיעוד פעולות אשר יוגדרו כרגישות, כמו כן המערכת תתעד הודעות שגיאה שיקרו במערכת.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מערכת התיעוד תתעד גם גישות של משתמשים אל רשומות של מערכת התיעוד. כמו כן, תתועד מחיקה של רשומות.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הספק ידאג להציג למשתמשי הקצה הודעות שגיאה כלליות בלבד אשר לא יכילו מידע אודות התקלה / שגיאה ויכילו מספר מזהה פסאודו-רנדומלי אשר יאפשר איתור פרטי השגיאה במערכת התיעוד. את פרטי התקלה / שגיאה יש לתעד באופן מפורט במערכת התיעוד לצורך ניהול תקלות.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הספק יאפשר הגדרת הרשאות גישה למערכת התיעוד כך שניתן יהיה להוסיף רשומות למערכת וכן לצפות ברשומות. לצורך מחיקת רשומות תידרש הרשאה מיוחדת.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במקרה שבו הרשומה הנרשמת במערכת התיעוד מכילה קלט כלשהו שהתקבל מצד הלקוח, יש להגביל את גודל הקלט וטיפוס הנתונים אשר נשמרים בו.</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במידה והרשומות של מערכת התיעוד יישמרו בקבצי מידע על גבי שרת של המערכת, הספק יאפשר ביצוע הגדרה של משך הזמן שבו קובץ יכול להיות "פעיל". לאחר משך זמן זה הקובץ יוגדר כקובץ "ארכיון" ולא ישמרו בו רשומות חדשות.</w:t>
      </w:r>
    </w:p>
    <w:p w:rsidR="001770C0" w:rsidRPr="00E97B8A" w:rsidRDefault="001770C0" w:rsidP="00507606">
      <w:pPr>
        <w:widowControl w:val="0"/>
        <w:numPr>
          <w:ilvl w:val="5"/>
          <w:numId w:val="74"/>
        </w:numPr>
        <w:spacing w:after="0" w:line="360" w:lineRule="auto"/>
        <w:jc w:val="both"/>
        <w:rPr>
          <w:rFonts w:cs="David"/>
          <w:b/>
          <w:bCs/>
          <w:u w:val="single"/>
          <w:rtl/>
        </w:rPr>
      </w:pPr>
      <w:r w:rsidRPr="00E97B8A">
        <w:rPr>
          <w:rFonts w:cs="David"/>
          <w:b/>
          <w:bCs/>
          <w:u w:val="single"/>
          <w:rtl/>
        </w:rPr>
        <w:t>שימוש ב-</w:t>
      </w:r>
      <w:r w:rsidRPr="00E97B8A">
        <w:rPr>
          <w:rFonts w:cs="David"/>
          <w:b/>
          <w:bCs/>
          <w:u w:val="single"/>
        </w:rPr>
        <w:t>SQL</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פעולות מול בסיס הנתונים, יש לבצע באמצעות </w:t>
      </w:r>
      <w:r w:rsidRPr="001770C0">
        <w:rPr>
          <w:rFonts w:cs="David"/>
        </w:rPr>
        <w:t>stored procedures</w:t>
      </w:r>
      <w:r w:rsidRPr="001770C0">
        <w:rPr>
          <w:rFonts w:cs="David"/>
          <w:rtl/>
        </w:rPr>
        <w:t xml:space="preserve"> ולא על ידי שליחת משפטי </w:t>
      </w:r>
      <w:r w:rsidRPr="001770C0">
        <w:rPr>
          <w:rFonts w:cs="David"/>
        </w:rPr>
        <w:t>SQL</w:t>
      </w:r>
      <w:r w:rsidRPr="001770C0">
        <w:rPr>
          <w:rFonts w:cs="David"/>
          <w:rtl/>
        </w:rPr>
        <w:t xml:space="preserve"> חופשיים. </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אם נדרשת גישה לנתונים על ידי העברת משפטי </w:t>
      </w:r>
      <w:r w:rsidRPr="001770C0">
        <w:rPr>
          <w:rFonts w:cs="David"/>
        </w:rPr>
        <w:t>SQL</w:t>
      </w:r>
      <w:r w:rsidRPr="001770C0">
        <w:rPr>
          <w:rFonts w:cs="David"/>
          <w:rtl/>
        </w:rPr>
        <w:t>, יש להשתמש ב-</w:t>
      </w:r>
      <w:r w:rsidRPr="001770C0">
        <w:rPr>
          <w:rFonts w:cs="David"/>
        </w:rPr>
        <w:t>views</w:t>
      </w:r>
      <w:r w:rsidRPr="001770C0">
        <w:rPr>
          <w:rFonts w:cs="David"/>
          <w:rtl/>
        </w:rPr>
        <w:t xml:space="preserve"> ייעודיים, שיגבילו את הנתונים אותם יכול המשתמש לראות, ומשמשים לקריאה בלבד. יש לוודא שההרשאות בבסיס הנתונים תואמות את הדרישה. </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הספק לא יעשה שימוש ב-</w:t>
      </w:r>
      <w:r w:rsidRPr="001770C0">
        <w:rPr>
          <w:rFonts w:cs="David"/>
        </w:rPr>
        <w:t>SQL</w:t>
      </w:r>
      <w:r w:rsidRPr="001770C0">
        <w:rPr>
          <w:rFonts w:cs="David"/>
          <w:rtl/>
        </w:rPr>
        <w:t xml:space="preserve"> דינמי לגישה ישירה לטבלאות בסיס הנתונים.</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בכל מקרה שבו יעשה שימוש בקלטים אשר יתקבלו מצד המשתמש כחלק משאילתה מול בסיס הנתונים, יש לבצע אימות קלטים בהתאם למתואר בסעיף אימות קלטים.</w:t>
      </w:r>
    </w:p>
    <w:p w:rsidR="001770C0" w:rsidRPr="00425B70" w:rsidRDefault="001770C0" w:rsidP="00507606">
      <w:pPr>
        <w:widowControl w:val="0"/>
        <w:numPr>
          <w:ilvl w:val="4"/>
          <w:numId w:val="72"/>
        </w:numPr>
        <w:spacing w:after="0" w:line="360" w:lineRule="auto"/>
        <w:jc w:val="both"/>
        <w:rPr>
          <w:rFonts w:cs="David"/>
          <w:b/>
          <w:bCs/>
          <w:u w:val="single"/>
          <w:rtl/>
        </w:rPr>
      </w:pPr>
      <w:r w:rsidRPr="00425B70">
        <w:rPr>
          <w:rFonts w:cs="David"/>
          <w:b/>
          <w:bCs/>
          <w:u w:val="single"/>
          <w:rtl/>
        </w:rPr>
        <w:t>מעבר מידע בין ממשקים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במקרה שבו מתבצעת העברה של מידע בין ממשקים של מספר מערכות, הספק ידאג לאפשר את ביצוע הפעולות הבאות:</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הזדהות המערכת השולחת מול המערכת המקבלת באמצעות </w:t>
      </w:r>
      <w:r w:rsidRPr="001770C0">
        <w:rPr>
          <w:rFonts w:cs="David"/>
        </w:rPr>
        <w:t>hand shake</w:t>
      </w:r>
      <w:r w:rsidRPr="001770C0">
        <w:rPr>
          <w:rFonts w:cs="David"/>
          <w:rtl/>
        </w:rPr>
        <w:t xml:space="preserve"> מוגדר מראש, אשר יצמצם את האפשרות שבו תוקף ינצל את הממשק המאזין במערכת המקבלת לצורך הזנה של מידע זדוני.</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חתימת המידע על ידי המערכת השולחת ואימות החתימה על ידי המערכת המקבלת לצורך מניעת שיבוש המידע בזמן העברתו. על החתימה להתבצע באמצעות שיטה מקובלת כגון </w:t>
      </w:r>
      <w:r w:rsidRPr="001770C0">
        <w:rPr>
          <w:rFonts w:cs="David"/>
        </w:rPr>
        <w:t>hash</w:t>
      </w:r>
      <w:r w:rsidRPr="001770C0">
        <w:rPr>
          <w:rFonts w:cs="David"/>
          <w:rtl/>
        </w:rPr>
        <w:t xml:space="preserve"> אשר יועבר באופן מאובטח אל המערכת המקבלת.</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הצפנת המידע במידה והמידע המועבר בין המערכות הינו מידע אשר מוגדר כמידע סודי, יש להצפין את המידע בהתאם לדרישות המופיעות בסעיף 5 – הצפנה.</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lastRenderedPageBreak/>
        <w:t>אימות המידע בהתאם לדרישות המופיעות בסעיף 1 – אימות קלטים.</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בהעברת מידע בצורה א-סינכרונית, הספק יאפשר שמירת גרסאות של המידע שהועבר על מנת למנוע דריסה של מידע ישן על ידי מידע חדש.</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מנגנון </w:t>
      </w:r>
      <w:r w:rsidRPr="001770C0">
        <w:rPr>
          <w:rFonts w:cs="David"/>
        </w:rPr>
        <w:t>roll-back</w:t>
      </w:r>
      <w:r w:rsidRPr="001770C0">
        <w:rPr>
          <w:rFonts w:cs="David"/>
          <w:rtl/>
        </w:rPr>
        <w:t xml:space="preserve"> אשר מאפשר חזרה למצב קודם במקרה שבו המידע שהועבר היה לקוי וגרם לשיבוש.</w:t>
      </w:r>
    </w:p>
    <w:p w:rsidR="001770C0" w:rsidRPr="00425B70" w:rsidRDefault="001770C0" w:rsidP="00507606">
      <w:pPr>
        <w:widowControl w:val="0"/>
        <w:numPr>
          <w:ilvl w:val="4"/>
          <w:numId w:val="72"/>
        </w:numPr>
        <w:spacing w:after="0" w:line="360" w:lineRule="auto"/>
        <w:jc w:val="both"/>
        <w:rPr>
          <w:rFonts w:cs="David"/>
          <w:b/>
          <w:bCs/>
          <w:u w:val="single"/>
          <w:rtl/>
        </w:rPr>
      </w:pPr>
      <w:r w:rsidRPr="00425B70">
        <w:rPr>
          <w:rFonts w:cs="David"/>
          <w:b/>
          <w:bCs/>
          <w:u w:val="single"/>
          <w:rtl/>
        </w:rPr>
        <w:t>הגנה מפני מתקפות אפליקטיביות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להתמודד עם כל המתקפות האפליקטיביות הרלוונטיות הידועות. </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רשימת מתקפות ודרכי ההגנה הנדרשות מפורטות ברשימה מטה. מעבר לרשימה זו, על הספק להתעדכן לגבי מתקפות חדשות כפי שהן מתועדות בפרוייקט </w:t>
      </w:r>
      <w:r w:rsidRPr="001770C0">
        <w:rPr>
          <w:rFonts w:cs="David"/>
        </w:rPr>
        <w:t>OWASP TOP 10</w:t>
      </w:r>
      <w:r w:rsidRPr="001770C0">
        <w:rPr>
          <w:rFonts w:cs="David"/>
          <w:rtl/>
        </w:rPr>
        <w:t xml:space="preserve"> בכתובת הבאה: </w:t>
      </w:r>
      <w:r w:rsidRPr="001770C0">
        <w:rPr>
          <w:rFonts w:cs="David"/>
        </w:rPr>
        <w:t>https://www.owasp.org/index.php/Category:OWASP_Top_Ten_Project</w:t>
      </w:r>
      <w:r w:rsidRPr="001770C0">
        <w:rPr>
          <w:rFonts w:cs="David"/>
          <w:rtl/>
        </w:rPr>
        <w:t xml:space="preserve"> ולדאוג לעדכן את קוד המערכת בהתאם.</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 על הספק לאפיין את הקלט הנדרש לקבלה במערכת. אפיון הקלט המתקבל במערכת מותנה באישור תשתיות משרד הבריאות.</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על הספק לאפיין פיתוח ממשקים </w:t>
      </w:r>
      <w:r w:rsidRPr="001770C0">
        <w:rPr>
          <w:rFonts w:cs="David"/>
        </w:rPr>
        <w:t>WSDL</w:t>
      </w:r>
      <w:r w:rsidRPr="001770C0">
        <w:rPr>
          <w:rFonts w:cs="David"/>
          <w:rtl/>
        </w:rPr>
        <w:t>. אפיון הממשק מותנה באישור תשתיות משרד הבריאות</w:t>
      </w:r>
    </w:p>
    <w:p w:rsidR="001770C0" w:rsidRPr="00425B70" w:rsidRDefault="001770C0" w:rsidP="00507606">
      <w:pPr>
        <w:widowControl w:val="0"/>
        <w:numPr>
          <w:ilvl w:val="4"/>
          <w:numId w:val="72"/>
        </w:numPr>
        <w:spacing w:after="0" w:line="360" w:lineRule="auto"/>
        <w:jc w:val="both"/>
        <w:rPr>
          <w:rFonts w:cs="David"/>
          <w:b/>
          <w:bCs/>
          <w:u w:val="single"/>
          <w:rtl/>
        </w:rPr>
      </w:pPr>
      <w:r w:rsidRPr="00425B70">
        <w:rPr>
          <w:rFonts w:cs="David"/>
          <w:b/>
          <w:bCs/>
          <w:u w:val="single"/>
          <w:rtl/>
        </w:rPr>
        <w:t>קוד פתוח</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במידה ונעשה בפיתוח </w:t>
      </w:r>
      <w:r w:rsidR="00BF1131">
        <w:rPr>
          <w:rFonts w:cs="David"/>
          <w:rtl/>
        </w:rPr>
        <w:t>הפתרון</w:t>
      </w:r>
      <w:r w:rsidRPr="001770C0">
        <w:rPr>
          <w:rFonts w:cs="David"/>
          <w:rtl/>
        </w:rPr>
        <w:t xml:space="preserve"> שימוש בקוד פתוח, על הספק לוודא שהקוד נקי משורות קוד זדוניות. על הספק לציין כיצד נושא זה יטופל.</w:t>
      </w:r>
    </w:p>
    <w:p w:rsidR="001770C0" w:rsidRPr="001770C0" w:rsidRDefault="001770C0" w:rsidP="00507606">
      <w:pPr>
        <w:widowControl w:val="0"/>
        <w:numPr>
          <w:ilvl w:val="5"/>
          <w:numId w:val="74"/>
        </w:numPr>
        <w:spacing w:after="0" w:line="360" w:lineRule="auto"/>
        <w:jc w:val="both"/>
        <w:rPr>
          <w:rFonts w:cs="David"/>
          <w:rtl/>
        </w:rPr>
      </w:pPr>
      <w:r w:rsidRPr="001770C0">
        <w:rPr>
          <w:rFonts w:cs="David"/>
          <w:rtl/>
        </w:rPr>
        <w:t xml:space="preserve">כל תוכן שנדרש לפיתרון יימצא בשרת </w:t>
      </w:r>
      <w:r w:rsidR="00BF1131">
        <w:rPr>
          <w:rFonts w:cs="David"/>
          <w:rtl/>
        </w:rPr>
        <w:t>הפתרון</w:t>
      </w:r>
      <w:r w:rsidRPr="001770C0">
        <w:rPr>
          <w:rFonts w:cs="David"/>
          <w:rtl/>
        </w:rPr>
        <w:t xml:space="preserve"> בתחומי משרד הבריות. על הספק לוודא ש</w:t>
      </w:r>
      <w:r w:rsidR="00BF1131">
        <w:rPr>
          <w:rFonts w:cs="David"/>
          <w:rtl/>
        </w:rPr>
        <w:t>הפתרון</w:t>
      </w:r>
      <w:r w:rsidRPr="001770C0">
        <w:rPr>
          <w:rFonts w:cs="David"/>
          <w:rtl/>
        </w:rPr>
        <w:t xml:space="preserve"> אינו מפנה משתמשים לרשת האינטרנט לקבלת כל תוכן נדרש.  </w:t>
      </w:r>
    </w:p>
    <w:p w:rsidR="001770C0" w:rsidRPr="001770C0" w:rsidRDefault="001770C0" w:rsidP="00507606">
      <w:pPr>
        <w:widowControl w:val="0"/>
        <w:numPr>
          <w:ilvl w:val="4"/>
          <w:numId w:val="72"/>
        </w:numPr>
        <w:spacing w:after="0" w:line="360" w:lineRule="auto"/>
        <w:jc w:val="both"/>
        <w:rPr>
          <w:rFonts w:cs="David"/>
          <w:rtl/>
        </w:rPr>
      </w:pPr>
      <w:r w:rsidRPr="00425B70">
        <w:rPr>
          <w:rFonts w:cs="David"/>
          <w:b/>
          <w:bCs/>
          <w:u w:val="single"/>
          <w:rtl/>
        </w:rPr>
        <w:t>בדיקות אבטחה:</w:t>
      </w:r>
    </w:p>
    <w:p w:rsidR="001770C0" w:rsidRPr="00BF1131" w:rsidRDefault="001770C0" w:rsidP="00507606">
      <w:pPr>
        <w:widowControl w:val="0"/>
        <w:numPr>
          <w:ilvl w:val="5"/>
          <w:numId w:val="74"/>
        </w:numPr>
        <w:spacing w:after="0" w:line="360" w:lineRule="auto"/>
        <w:jc w:val="both"/>
        <w:rPr>
          <w:rFonts w:cs="David"/>
          <w:b/>
          <w:bCs/>
          <w:rtl/>
        </w:rPr>
      </w:pPr>
      <w:r w:rsidRPr="00BF1131">
        <w:rPr>
          <w:rFonts w:cs="David"/>
          <w:b/>
          <w:bCs/>
          <w:rtl/>
        </w:rPr>
        <w:t xml:space="preserve">קוד </w:t>
      </w:r>
      <w:r w:rsidR="00BF1131" w:rsidRPr="00BF1131">
        <w:rPr>
          <w:rFonts w:cs="David" w:hint="cs"/>
          <w:b/>
          <w:bCs/>
          <w:rtl/>
        </w:rPr>
        <w:t>הפתרון</w:t>
      </w:r>
      <w:r w:rsidRPr="00BF1131">
        <w:rPr>
          <w:rFonts w:cs="David"/>
          <w:b/>
          <w:bCs/>
          <w:rtl/>
        </w:rPr>
        <w:t xml:space="preserve"> </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קוד </w:t>
      </w:r>
      <w:r w:rsidR="00BF1131">
        <w:rPr>
          <w:rFonts w:cs="David"/>
          <w:rtl/>
        </w:rPr>
        <w:t>הפתרון</w:t>
      </w:r>
      <w:r w:rsidRPr="001770C0">
        <w:rPr>
          <w:rFonts w:cs="David"/>
          <w:rtl/>
        </w:rPr>
        <w:t xml:space="preserve"> ייבדק על ידי הספק באמצעות מערכת ייעודית.</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תוצאות הבדיקה יועברו למשרד הבריאות לניתוח סיכונים וקבלת החלטה בנושא.</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על הספק לתקן כל ליקוי שיימצא בקוד </w:t>
      </w:r>
      <w:r w:rsidR="00BF1131">
        <w:rPr>
          <w:rFonts w:cs="David"/>
          <w:rtl/>
        </w:rPr>
        <w:t>הפתרון</w:t>
      </w:r>
      <w:r w:rsidRPr="001770C0">
        <w:rPr>
          <w:rFonts w:cs="David"/>
          <w:rtl/>
        </w:rPr>
        <w:t xml:space="preserve"> ומשרד הבריאות החליט שיש צורך לתקנו.</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שימוש בקוד </w:t>
      </w:r>
      <w:r w:rsidR="00BF1131">
        <w:rPr>
          <w:rFonts w:cs="David"/>
          <w:rtl/>
        </w:rPr>
        <w:t>הפתרון</w:t>
      </w:r>
      <w:r w:rsidRPr="001770C0">
        <w:rPr>
          <w:rFonts w:cs="David"/>
          <w:rtl/>
        </w:rPr>
        <w:t xml:space="preserve"> מותנה באישור תשתיות משרד הבריאות.</w:t>
      </w:r>
    </w:p>
    <w:p w:rsidR="001770C0" w:rsidRPr="00BF1131" w:rsidRDefault="001770C0" w:rsidP="00507606">
      <w:pPr>
        <w:widowControl w:val="0"/>
        <w:numPr>
          <w:ilvl w:val="5"/>
          <w:numId w:val="74"/>
        </w:numPr>
        <w:spacing w:after="0" w:line="360" w:lineRule="auto"/>
        <w:jc w:val="both"/>
        <w:rPr>
          <w:rFonts w:cs="David"/>
          <w:b/>
          <w:bCs/>
          <w:rtl/>
        </w:rPr>
      </w:pPr>
      <w:r w:rsidRPr="00BF1131">
        <w:rPr>
          <w:rFonts w:cs="David"/>
          <w:b/>
          <w:bCs/>
          <w:rtl/>
        </w:rPr>
        <w:t xml:space="preserve">בדיקת </w:t>
      </w:r>
      <w:r w:rsidRPr="00BF1131">
        <w:rPr>
          <w:rFonts w:cs="David"/>
          <w:b/>
          <w:bCs/>
        </w:rPr>
        <w:t>PT</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 המערכת תיבדק בשני אופנים:</w:t>
      </w:r>
    </w:p>
    <w:p w:rsidR="001770C0" w:rsidRPr="001770C0" w:rsidRDefault="001770C0" w:rsidP="00507606">
      <w:pPr>
        <w:widowControl w:val="0"/>
        <w:numPr>
          <w:ilvl w:val="7"/>
          <w:numId w:val="76"/>
        </w:numPr>
        <w:spacing w:after="0" w:line="360" w:lineRule="auto"/>
        <w:jc w:val="both"/>
        <w:rPr>
          <w:rFonts w:cs="David"/>
          <w:rtl/>
        </w:rPr>
      </w:pPr>
      <w:r w:rsidRPr="001770C0">
        <w:rPr>
          <w:rFonts w:cs="David"/>
          <w:rtl/>
        </w:rPr>
        <w:t xml:space="preserve">בדיקה אפליקטיבית לפיתרון תתבצע באמצעות מערכת ייעודית של משרד הבריאות  - </w:t>
      </w:r>
      <w:r w:rsidRPr="001770C0">
        <w:rPr>
          <w:rFonts w:cs="David"/>
        </w:rPr>
        <w:t>Appscan</w:t>
      </w:r>
    </w:p>
    <w:p w:rsidR="001770C0" w:rsidRPr="001770C0" w:rsidRDefault="001770C0" w:rsidP="00507606">
      <w:pPr>
        <w:widowControl w:val="0"/>
        <w:numPr>
          <w:ilvl w:val="7"/>
          <w:numId w:val="76"/>
        </w:numPr>
        <w:spacing w:after="0" w:line="360" w:lineRule="auto"/>
        <w:jc w:val="both"/>
        <w:rPr>
          <w:rFonts w:cs="David"/>
          <w:rtl/>
        </w:rPr>
      </w:pPr>
      <w:r w:rsidRPr="001770C0">
        <w:rPr>
          <w:rFonts w:cs="David"/>
          <w:rtl/>
        </w:rPr>
        <w:t>בדיקת סקר סיכונים ייעודית תתבצע על ידי משרד הבריאות.</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על הספק לתקן כל ליקוי שיימצא בפיתרון ומשרד הבריאות החליט שיש לתקנו.</w:t>
      </w:r>
    </w:p>
    <w:p w:rsidR="001770C0" w:rsidRPr="00BF1131" w:rsidRDefault="001770C0" w:rsidP="00507606">
      <w:pPr>
        <w:widowControl w:val="0"/>
        <w:numPr>
          <w:ilvl w:val="5"/>
          <w:numId w:val="74"/>
        </w:numPr>
        <w:spacing w:after="0" w:line="360" w:lineRule="auto"/>
        <w:jc w:val="both"/>
        <w:rPr>
          <w:rFonts w:cs="David"/>
          <w:b/>
          <w:bCs/>
          <w:rtl/>
        </w:rPr>
      </w:pPr>
      <w:r w:rsidRPr="00BF1131">
        <w:rPr>
          <w:rFonts w:cs="David"/>
          <w:b/>
          <w:bCs/>
          <w:rtl/>
        </w:rPr>
        <w:t>בדיקת ממשקים</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על הספק לאפיין כל ממשק בין </w:t>
      </w:r>
      <w:r w:rsidR="00BF1131">
        <w:rPr>
          <w:rFonts w:cs="David"/>
          <w:rtl/>
        </w:rPr>
        <w:t>הפתרון</w:t>
      </w:r>
      <w:r w:rsidRPr="001770C0">
        <w:rPr>
          <w:rFonts w:cs="David"/>
          <w:rtl/>
        </w:rPr>
        <w:t xml:space="preserve"> למערכת צד ג'- לדוגמה: </w:t>
      </w:r>
      <w:r w:rsidRPr="001770C0">
        <w:rPr>
          <w:rFonts w:cs="David"/>
        </w:rPr>
        <w:t>WSDL</w:t>
      </w:r>
      <w:r w:rsidRPr="001770C0">
        <w:rPr>
          <w:rFonts w:cs="David"/>
          <w:rtl/>
        </w:rPr>
        <w:t>.</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על הספק להעביר למשרד הבריאות את ממשק לבדיקה. </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על הספק לתקן כל ליקויי שיימצא בממשק ומשרד הבריאות החליט שיש לתקנו. </w:t>
      </w:r>
    </w:p>
    <w:p w:rsidR="001770C0" w:rsidRPr="00BF1131" w:rsidRDefault="001770C0" w:rsidP="00507606">
      <w:pPr>
        <w:widowControl w:val="0"/>
        <w:numPr>
          <w:ilvl w:val="4"/>
          <w:numId w:val="72"/>
        </w:numPr>
        <w:spacing w:after="0" w:line="360" w:lineRule="auto"/>
        <w:jc w:val="both"/>
        <w:rPr>
          <w:rFonts w:cs="David"/>
          <w:b/>
          <w:bCs/>
          <w:u w:val="single"/>
          <w:rtl/>
        </w:rPr>
      </w:pPr>
      <w:r w:rsidRPr="00BF1131">
        <w:rPr>
          <w:rFonts w:cs="David"/>
          <w:b/>
          <w:bCs/>
          <w:u w:val="single"/>
          <w:rtl/>
        </w:rPr>
        <w:lastRenderedPageBreak/>
        <w:t>סביבת פיתוח</w:t>
      </w:r>
    </w:p>
    <w:p w:rsidR="001770C0" w:rsidRPr="001770C0" w:rsidRDefault="001770C0" w:rsidP="00507606">
      <w:pPr>
        <w:widowControl w:val="0"/>
        <w:numPr>
          <w:ilvl w:val="5"/>
          <w:numId w:val="74"/>
        </w:numPr>
        <w:spacing w:after="0" w:line="360" w:lineRule="auto"/>
        <w:jc w:val="both"/>
        <w:rPr>
          <w:rFonts w:cs="David"/>
          <w:rtl/>
        </w:rPr>
      </w:pPr>
      <w:r w:rsidRPr="00BF1131">
        <w:rPr>
          <w:rFonts w:cs="David"/>
          <w:b/>
          <w:bCs/>
          <w:rtl/>
        </w:rPr>
        <w:t xml:space="preserve">הספק יוכל לפתח את קוד </w:t>
      </w:r>
      <w:r w:rsidR="00BF1131">
        <w:rPr>
          <w:rFonts w:cs="David"/>
          <w:b/>
          <w:bCs/>
          <w:rtl/>
        </w:rPr>
        <w:t>הפתרון</w:t>
      </w:r>
      <w:r w:rsidRPr="00BF1131">
        <w:rPr>
          <w:rFonts w:cs="David"/>
          <w:b/>
          <w:bCs/>
          <w:rtl/>
        </w:rPr>
        <w:t xml:space="preserve"> באופנים הבאים:</w:t>
      </w:r>
    </w:p>
    <w:p w:rsidR="001770C0" w:rsidRPr="001770C0" w:rsidRDefault="001770C0" w:rsidP="00507606">
      <w:pPr>
        <w:widowControl w:val="0"/>
        <w:numPr>
          <w:ilvl w:val="6"/>
          <w:numId w:val="75"/>
        </w:numPr>
        <w:spacing w:after="0" w:line="360" w:lineRule="auto"/>
        <w:jc w:val="both"/>
        <w:rPr>
          <w:rFonts w:cs="David"/>
          <w:rtl/>
        </w:rPr>
      </w:pPr>
      <w:r w:rsidRPr="001770C0">
        <w:rPr>
          <w:rFonts w:cs="David"/>
          <w:rtl/>
        </w:rPr>
        <w:t xml:space="preserve">במשרד הבריאות- במקרה זה תוקם סביבה ייעודית לצורך הפיתוח. </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 xml:space="preserve">גישה מרחוק אל משרד הבריאות מתבצעת באמצעות כרטיס חכם. על הספק לרכוש במידה ונדרש כרטיס חכם לצורך החיבור.  </w:t>
      </w:r>
    </w:p>
    <w:p w:rsidR="001770C0" w:rsidRPr="00BF1131" w:rsidRDefault="001770C0" w:rsidP="00507606">
      <w:pPr>
        <w:widowControl w:val="0"/>
        <w:numPr>
          <w:ilvl w:val="6"/>
          <w:numId w:val="75"/>
        </w:numPr>
        <w:spacing w:after="0" w:line="360" w:lineRule="auto"/>
        <w:jc w:val="both"/>
        <w:rPr>
          <w:rFonts w:cs="David"/>
          <w:b/>
          <w:bCs/>
          <w:rtl/>
        </w:rPr>
      </w:pPr>
      <w:r w:rsidRPr="00BF1131">
        <w:rPr>
          <w:rFonts w:cs="David"/>
          <w:b/>
          <w:bCs/>
          <w:rtl/>
        </w:rPr>
        <w:t>אצל הספק –במקרה זה על הספק לנהוג באופן הבא:</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 xml:space="preserve">רשת מחשבי הספק תופרד ממערכות ורשתות נוספות של הספק ומרשת המזמין באמצעות </w:t>
      </w:r>
      <w:r w:rsidRPr="001770C0">
        <w:rPr>
          <w:rFonts w:cs="David"/>
        </w:rPr>
        <w:t>Firewall</w:t>
      </w:r>
      <w:r w:rsidRPr="001770C0">
        <w:rPr>
          <w:rFonts w:cs="David"/>
          <w:rtl/>
        </w:rPr>
        <w:t xml:space="preserve"> ואמצעי אבטחה נוספים, תצורת ה- </w:t>
      </w:r>
      <w:r w:rsidRPr="001770C0">
        <w:rPr>
          <w:rFonts w:cs="David"/>
        </w:rPr>
        <w:t>Firewall</w:t>
      </w:r>
      <w:r w:rsidRPr="001770C0">
        <w:rPr>
          <w:rFonts w:cs="David"/>
          <w:rtl/>
        </w:rPr>
        <w:t xml:space="preserve"> והחוקים שיותקנו בו, יסוכמו עם משרד הבריאות במטרה להבטיח רמה גבוהה של אבטחת מידע לרשת מרכז התמיכה ומפני חדירה לרשת המזמין.</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מחשבי הספק יוגנו ע"י אנטי-וירוס המתעדכן משרת מרכזי מידי יום ובאופן מיידי במידת הצורך.</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מחשבי הספק יעודכנו באופן שוטף בכל עדכוני אבטחת המידע של מיקרוסופט עדכוני אנטי-וירוס ומיקרוסופט יבוצעו משרת מקומי ולא מהאינטרנט.</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 xml:space="preserve">הגישה למחשבים תוגן ע"י משתמש וסיסמא באמצעות מנגנון של </w:t>
      </w:r>
      <w:r w:rsidRPr="001770C0">
        <w:rPr>
          <w:rFonts w:cs="David"/>
        </w:rPr>
        <w:t>Active Directory</w:t>
      </w:r>
      <w:r w:rsidRPr="001770C0">
        <w:rPr>
          <w:rFonts w:cs="David"/>
          <w:rtl/>
        </w:rPr>
        <w:t xml:space="preserve">. </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 xml:space="preserve">כל עובדי הספק יחתמו על הצהרת סודיות ויתודרכו ע"י ממונה אבטחת המידע של המזמין. </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 xml:space="preserve">הספק נדרש לשמור ולעמוד על חוקי המדינה בכלל, ובפרט על החוקים הנוגעים להגנת הפרטיות התשמ"א 1981 ותקנות ההגנה על מאגרי המידע, והחוקים הנוגעים לחוק המחשבים התשנ"ה 1995. המציע יפרט בהצעתו את צעדי ההגנה בהם הוא מתכוון לנקוט על מנת לעמוד בדרישת החוקים בחוק להגנת הפרטיות. </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משרד הבריאות שומר לעצמו את הזכות לבצע ביקורות אבטחת מידע הן בתיאום והן ללא התרעה מוקדמת, הביקורות נועדו לשמר את רמת אבטחת המידע ולא יפגעו במתן השירות.</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כל אירוע אבטחה כגון חדירת וירוס או התקפה אחרת ידווחו באופן מיידי לממונה אבטחת המידע של המזמין ולאגף המחשוב של המזמין.</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מהימנות וסינון עובדים - נדרש כי לקראת קליטה בעבודה יערכו מבדקי אימות של פרטי המועמדים להתקבל כעובדים קבועים או זמניים.</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בתנאי העסקה יציין הספק את הדרישות לשמירה על סודיות המידע שהעובדים נחשפים אליו במהלך תקופת ההתקשרות, כחלק מקליטתו, העובד יקבל תדרוך בטחוני. אחת לחצי שנה יקבל כל עובד רענון.</w:t>
      </w:r>
    </w:p>
    <w:p w:rsidR="001770C0" w:rsidRPr="001770C0" w:rsidRDefault="001770C0" w:rsidP="00507606">
      <w:pPr>
        <w:widowControl w:val="0"/>
        <w:numPr>
          <w:ilvl w:val="7"/>
          <w:numId w:val="77"/>
        </w:numPr>
        <w:spacing w:after="0" w:line="360" w:lineRule="auto"/>
        <w:jc w:val="both"/>
        <w:rPr>
          <w:rFonts w:cs="David"/>
          <w:rtl/>
        </w:rPr>
      </w:pPr>
      <w:r w:rsidRPr="001770C0">
        <w:rPr>
          <w:rFonts w:cs="David"/>
          <w:rtl/>
        </w:rPr>
        <w:t>הזוכה מתחייב לנהוג על פי נוהל זיהוי ספקים וקבלנים חיצוניים ונותני שירותים, שיאושר על ידי המזמין.</w:t>
      </w:r>
    </w:p>
    <w:p w:rsidR="00144D96" w:rsidRPr="00B029AF" w:rsidRDefault="00144D96" w:rsidP="00144D96">
      <w:pPr>
        <w:widowControl w:val="0"/>
        <w:numPr>
          <w:ilvl w:val="1"/>
          <w:numId w:val="39"/>
        </w:numPr>
        <w:spacing w:after="0" w:line="360" w:lineRule="auto"/>
        <w:jc w:val="both"/>
        <w:rPr>
          <w:rFonts w:cs="David"/>
          <w:b/>
          <w:bCs/>
          <w:rtl/>
        </w:rPr>
      </w:pPr>
      <w:r>
        <w:rPr>
          <w:rFonts w:cs="David" w:hint="cs"/>
          <w:b/>
          <w:bCs/>
          <w:rtl/>
        </w:rPr>
        <w:t>סודיות</w:t>
      </w:r>
    </w:p>
    <w:p w:rsidR="00144D96" w:rsidRDefault="00144D96" w:rsidP="00507606">
      <w:pPr>
        <w:widowControl w:val="0"/>
        <w:numPr>
          <w:ilvl w:val="7"/>
          <w:numId w:val="77"/>
        </w:numPr>
        <w:spacing w:after="0" w:line="360" w:lineRule="auto"/>
        <w:jc w:val="both"/>
        <w:rPr>
          <w:rFonts w:cs="David"/>
        </w:rPr>
      </w:pPr>
      <w:r w:rsidRPr="003D73A0">
        <w:rPr>
          <w:rFonts w:cs="David" w:hint="cs"/>
          <w:rtl/>
        </w:rPr>
        <w:t>הספק</w:t>
      </w:r>
      <w:r w:rsidRPr="003D73A0">
        <w:rPr>
          <w:rFonts w:cs="David"/>
        </w:rPr>
        <w:t xml:space="preserve"> </w:t>
      </w:r>
      <w:r w:rsidRPr="003D73A0">
        <w:rPr>
          <w:rFonts w:cs="David" w:hint="cs"/>
          <w:rtl/>
        </w:rPr>
        <w:t>מצהיר</w:t>
      </w:r>
      <w:r w:rsidRPr="003D73A0">
        <w:rPr>
          <w:rFonts w:cs="David"/>
        </w:rPr>
        <w:t xml:space="preserve"> </w:t>
      </w:r>
      <w:r w:rsidRPr="003D73A0">
        <w:rPr>
          <w:rFonts w:cs="David" w:hint="cs"/>
          <w:rtl/>
        </w:rPr>
        <w:t>בזאת</w:t>
      </w:r>
      <w:r w:rsidRPr="003D73A0">
        <w:rPr>
          <w:rFonts w:cs="David"/>
        </w:rPr>
        <w:t xml:space="preserve"> </w:t>
      </w:r>
      <w:r w:rsidRPr="003D73A0">
        <w:rPr>
          <w:rFonts w:cs="David" w:hint="cs"/>
          <w:rtl/>
        </w:rPr>
        <w:t>שידוע</w:t>
      </w:r>
      <w:r w:rsidRPr="003D73A0">
        <w:rPr>
          <w:rFonts w:cs="David"/>
        </w:rPr>
        <w:t xml:space="preserve"> </w:t>
      </w:r>
      <w:r w:rsidRPr="003D73A0">
        <w:rPr>
          <w:rFonts w:cs="David" w:hint="cs"/>
          <w:rtl/>
        </w:rPr>
        <w:t>לו</w:t>
      </w:r>
      <w:r w:rsidRPr="003D73A0">
        <w:rPr>
          <w:rFonts w:cs="David"/>
        </w:rPr>
        <w:t xml:space="preserve"> </w:t>
      </w:r>
      <w:r w:rsidRPr="003D73A0">
        <w:rPr>
          <w:rFonts w:cs="David" w:hint="cs"/>
          <w:rtl/>
        </w:rPr>
        <w:t>כי</w:t>
      </w:r>
      <w:r w:rsidRPr="003D73A0">
        <w:rPr>
          <w:rFonts w:cs="David"/>
        </w:rPr>
        <w:t xml:space="preserve"> </w:t>
      </w:r>
      <w:r w:rsidRPr="003D73A0">
        <w:rPr>
          <w:rFonts w:cs="David" w:hint="cs"/>
          <w:rtl/>
        </w:rPr>
        <w:t>המידע</w:t>
      </w:r>
      <w:r w:rsidRPr="003D73A0">
        <w:rPr>
          <w:rFonts w:cs="David"/>
        </w:rPr>
        <w:t xml:space="preserve"> </w:t>
      </w:r>
      <w:r w:rsidRPr="003D73A0">
        <w:rPr>
          <w:rFonts w:cs="David" w:hint="cs"/>
          <w:rtl/>
        </w:rPr>
        <w:t>שיתקבל</w:t>
      </w:r>
      <w:r w:rsidRPr="003D73A0">
        <w:rPr>
          <w:rFonts w:cs="David"/>
        </w:rPr>
        <w:t xml:space="preserve"> </w:t>
      </w:r>
      <w:r w:rsidRPr="003D73A0">
        <w:rPr>
          <w:rFonts w:cs="David" w:hint="cs"/>
          <w:rtl/>
        </w:rPr>
        <w:t>במהלך</w:t>
      </w:r>
      <w:r w:rsidRPr="003D73A0">
        <w:rPr>
          <w:rFonts w:cs="David"/>
        </w:rPr>
        <w:t xml:space="preserve"> </w:t>
      </w:r>
      <w:r w:rsidRPr="003D73A0">
        <w:rPr>
          <w:rFonts w:cs="David" w:hint="cs"/>
          <w:rtl/>
        </w:rPr>
        <w:t>מתן</w:t>
      </w:r>
      <w:r w:rsidRPr="003D73A0">
        <w:rPr>
          <w:rFonts w:cs="David"/>
        </w:rPr>
        <w:t xml:space="preserve"> </w:t>
      </w:r>
      <w:r w:rsidRPr="003D73A0">
        <w:rPr>
          <w:rFonts w:cs="David" w:hint="cs"/>
          <w:rtl/>
        </w:rPr>
        <w:t>השירותים</w:t>
      </w:r>
      <w:r w:rsidRPr="003D73A0">
        <w:rPr>
          <w:rFonts w:cs="David"/>
        </w:rPr>
        <w:t xml:space="preserve"> </w:t>
      </w:r>
      <w:r w:rsidRPr="003D73A0">
        <w:rPr>
          <w:rFonts w:cs="David" w:hint="cs"/>
          <w:rtl/>
        </w:rPr>
        <w:t>אליו</w:t>
      </w:r>
      <w:r w:rsidRPr="003D73A0">
        <w:rPr>
          <w:rFonts w:cs="David"/>
        </w:rPr>
        <w:t xml:space="preserve"> </w:t>
      </w:r>
      <w:r w:rsidRPr="003D73A0">
        <w:rPr>
          <w:rFonts w:cs="David" w:hint="cs"/>
          <w:rtl/>
        </w:rPr>
        <w:t>או</w:t>
      </w:r>
      <w:r w:rsidRPr="003D73A0">
        <w:rPr>
          <w:rFonts w:cs="David"/>
        </w:rPr>
        <w:t xml:space="preserve"> </w:t>
      </w:r>
      <w:r w:rsidRPr="003D73A0">
        <w:rPr>
          <w:rFonts w:cs="David" w:hint="cs"/>
          <w:rtl/>
        </w:rPr>
        <w:t>למי</w:t>
      </w:r>
      <w:r w:rsidRPr="003D73A0">
        <w:rPr>
          <w:rFonts w:cs="David"/>
        </w:rPr>
        <w:t xml:space="preserve"> </w:t>
      </w:r>
      <w:r w:rsidRPr="003D73A0">
        <w:rPr>
          <w:rFonts w:cs="David" w:hint="cs"/>
          <w:rtl/>
        </w:rPr>
        <w:t>מטעמו</w:t>
      </w:r>
      <w:r w:rsidRPr="003D73A0">
        <w:rPr>
          <w:rFonts w:cs="David"/>
        </w:rPr>
        <w:t xml:space="preserve"> </w:t>
      </w:r>
      <w:r w:rsidRPr="003D73A0">
        <w:rPr>
          <w:rFonts w:cs="David" w:hint="cs"/>
          <w:rtl/>
        </w:rPr>
        <w:t>הוא</w:t>
      </w:r>
      <w:r w:rsidRPr="003D73A0">
        <w:rPr>
          <w:rFonts w:cs="David"/>
        </w:rPr>
        <w:t xml:space="preserve"> </w:t>
      </w:r>
      <w:r w:rsidRPr="003D73A0">
        <w:rPr>
          <w:rFonts w:cs="David" w:hint="cs"/>
          <w:rtl/>
        </w:rPr>
        <w:t>בעל</w:t>
      </w:r>
      <w:r w:rsidRPr="00350C23">
        <w:rPr>
          <w:rFonts w:cs="David" w:hint="cs"/>
          <w:rtl/>
        </w:rPr>
        <w:t xml:space="preserve"> </w:t>
      </w:r>
      <w:r w:rsidRPr="003D73A0">
        <w:rPr>
          <w:rFonts w:cs="David" w:hint="cs"/>
          <w:rtl/>
        </w:rPr>
        <w:t>רגישות</w:t>
      </w:r>
      <w:r w:rsidRPr="003D73A0">
        <w:rPr>
          <w:rFonts w:cs="David"/>
        </w:rPr>
        <w:t xml:space="preserve"> </w:t>
      </w:r>
      <w:r w:rsidRPr="003D73A0">
        <w:rPr>
          <w:rFonts w:cs="David" w:hint="cs"/>
          <w:rtl/>
        </w:rPr>
        <w:t>מיוחדת,</w:t>
      </w:r>
      <w:r w:rsidRPr="003D73A0">
        <w:rPr>
          <w:rFonts w:cs="David"/>
        </w:rPr>
        <w:t xml:space="preserve"> </w:t>
      </w:r>
      <w:r w:rsidRPr="003D73A0">
        <w:rPr>
          <w:rFonts w:cs="David" w:hint="cs"/>
          <w:rtl/>
        </w:rPr>
        <w:t>והוא</w:t>
      </w:r>
      <w:r w:rsidRPr="003D73A0">
        <w:rPr>
          <w:rFonts w:cs="David"/>
        </w:rPr>
        <w:t xml:space="preserve"> </w:t>
      </w:r>
      <w:r w:rsidRPr="003D73A0">
        <w:rPr>
          <w:rFonts w:cs="David" w:hint="cs"/>
          <w:rtl/>
        </w:rPr>
        <w:t>מתחייב</w:t>
      </w:r>
      <w:r w:rsidRPr="003D73A0">
        <w:rPr>
          <w:rFonts w:cs="David"/>
        </w:rPr>
        <w:t xml:space="preserve"> </w:t>
      </w:r>
      <w:r w:rsidRPr="003D73A0">
        <w:rPr>
          <w:rFonts w:cs="David" w:hint="cs"/>
          <w:rtl/>
        </w:rPr>
        <w:t>כי</w:t>
      </w:r>
      <w:r w:rsidRPr="003D73A0">
        <w:rPr>
          <w:rFonts w:cs="David"/>
        </w:rPr>
        <w:t xml:space="preserve"> </w:t>
      </w:r>
      <w:r w:rsidRPr="003D73A0">
        <w:rPr>
          <w:rFonts w:cs="David" w:hint="cs"/>
          <w:rtl/>
        </w:rPr>
        <w:t>הוא</w:t>
      </w:r>
      <w:r w:rsidRPr="003D73A0">
        <w:rPr>
          <w:rFonts w:cs="David"/>
        </w:rPr>
        <w:t xml:space="preserve"> </w:t>
      </w:r>
      <w:r w:rsidRPr="003D73A0">
        <w:rPr>
          <w:rFonts w:cs="David" w:hint="cs"/>
          <w:rtl/>
        </w:rPr>
        <w:t>או</w:t>
      </w:r>
      <w:r w:rsidRPr="003D73A0">
        <w:rPr>
          <w:rFonts w:cs="David"/>
        </w:rPr>
        <w:t xml:space="preserve"> </w:t>
      </w:r>
      <w:r w:rsidRPr="003D73A0">
        <w:rPr>
          <w:rFonts w:cs="David" w:hint="cs"/>
          <w:rtl/>
        </w:rPr>
        <w:t>מי</w:t>
      </w:r>
      <w:r w:rsidRPr="003D73A0">
        <w:rPr>
          <w:rFonts w:cs="David"/>
        </w:rPr>
        <w:t xml:space="preserve"> </w:t>
      </w:r>
      <w:r w:rsidRPr="003D73A0">
        <w:rPr>
          <w:rFonts w:cs="David" w:hint="cs"/>
          <w:rtl/>
        </w:rPr>
        <w:t>מטעמו</w:t>
      </w:r>
      <w:r w:rsidRPr="003D73A0">
        <w:rPr>
          <w:rFonts w:cs="David"/>
        </w:rPr>
        <w:t xml:space="preserve"> </w:t>
      </w:r>
      <w:r w:rsidRPr="003D73A0">
        <w:rPr>
          <w:rFonts w:cs="David" w:hint="cs"/>
          <w:rtl/>
        </w:rPr>
        <w:t>לא</w:t>
      </w:r>
      <w:r w:rsidRPr="003D73A0">
        <w:rPr>
          <w:rFonts w:cs="David"/>
        </w:rPr>
        <w:t xml:space="preserve"> </w:t>
      </w:r>
      <w:r w:rsidRPr="003D73A0">
        <w:rPr>
          <w:rFonts w:cs="David" w:hint="cs"/>
          <w:rtl/>
        </w:rPr>
        <w:t>יעבירו</w:t>
      </w:r>
      <w:r w:rsidRPr="003D73A0">
        <w:rPr>
          <w:rFonts w:cs="David"/>
        </w:rPr>
        <w:t xml:space="preserve"> </w:t>
      </w:r>
      <w:r w:rsidRPr="003D73A0">
        <w:rPr>
          <w:rFonts w:cs="David" w:hint="cs"/>
          <w:rtl/>
        </w:rPr>
        <w:t>מידע</w:t>
      </w:r>
      <w:r w:rsidRPr="003D73A0">
        <w:rPr>
          <w:rFonts w:cs="David"/>
        </w:rPr>
        <w:t xml:space="preserve"> </w:t>
      </w:r>
      <w:r w:rsidRPr="003D73A0">
        <w:rPr>
          <w:rFonts w:cs="David" w:hint="cs"/>
          <w:rtl/>
        </w:rPr>
        <w:t>זה</w:t>
      </w:r>
      <w:r w:rsidRPr="003D73A0">
        <w:rPr>
          <w:rFonts w:cs="David"/>
        </w:rPr>
        <w:t xml:space="preserve"> </w:t>
      </w:r>
      <w:r w:rsidRPr="003D73A0">
        <w:rPr>
          <w:rFonts w:cs="David" w:hint="cs"/>
          <w:rtl/>
        </w:rPr>
        <w:t>לכל</w:t>
      </w:r>
      <w:r w:rsidRPr="003D73A0">
        <w:rPr>
          <w:rFonts w:cs="David"/>
        </w:rPr>
        <w:t xml:space="preserve"> </w:t>
      </w:r>
      <w:r w:rsidRPr="003D73A0">
        <w:rPr>
          <w:rFonts w:cs="David" w:hint="cs"/>
          <w:rtl/>
        </w:rPr>
        <w:t>גורם</w:t>
      </w:r>
      <w:r w:rsidRPr="003D73A0">
        <w:rPr>
          <w:rFonts w:cs="David"/>
        </w:rPr>
        <w:t xml:space="preserve"> </w:t>
      </w:r>
      <w:r w:rsidRPr="003D73A0">
        <w:rPr>
          <w:rFonts w:cs="David" w:hint="cs"/>
          <w:rtl/>
        </w:rPr>
        <w:t>אחר</w:t>
      </w:r>
      <w:r w:rsidRPr="003D73A0">
        <w:rPr>
          <w:rFonts w:cs="David"/>
        </w:rPr>
        <w:t xml:space="preserve"> </w:t>
      </w:r>
      <w:r w:rsidRPr="003D73A0">
        <w:rPr>
          <w:rFonts w:cs="David" w:hint="cs"/>
          <w:rtl/>
        </w:rPr>
        <w:t>שבו</w:t>
      </w:r>
      <w:r w:rsidRPr="003D73A0">
        <w:rPr>
          <w:rFonts w:cs="David"/>
        </w:rPr>
        <w:t xml:space="preserve"> </w:t>
      </w:r>
      <w:r w:rsidRPr="003D73A0">
        <w:rPr>
          <w:rFonts w:cs="David" w:hint="cs"/>
          <w:rtl/>
        </w:rPr>
        <w:t>או</w:t>
      </w:r>
      <w:r w:rsidRPr="003D73A0">
        <w:rPr>
          <w:rFonts w:cs="David"/>
        </w:rPr>
        <w:t xml:space="preserve"> </w:t>
      </w:r>
      <w:r w:rsidRPr="003D73A0">
        <w:rPr>
          <w:rFonts w:cs="David" w:hint="cs"/>
          <w:rtl/>
        </w:rPr>
        <w:t>עימו הוא</w:t>
      </w:r>
      <w:r w:rsidRPr="003D73A0">
        <w:rPr>
          <w:rFonts w:cs="David"/>
        </w:rPr>
        <w:t xml:space="preserve"> </w:t>
      </w:r>
      <w:r w:rsidRPr="003D73A0">
        <w:rPr>
          <w:rFonts w:cs="David" w:hint="cs"/>
          <w:rtl/>
        </w:rPr>
        <w:t>קשור</w:t>
      </w:r>
      <w:r w:rsidRPr="003D73A0">
        <w:rPr>
          <w:rFonts w:cs="David"/>
        </w:rPr>
        <w:t xml:space="preserve"> </w:t>
      </w:r>
      <w:r w:rsidRPr="003D73A0">
        <w:rPr>
          <w:rFonts w:cs="David" w:hint="cs"/>
          <w:rtl/>
        </w:rPr>
        <w:t>שלא</w:t>
      </w:r>
      <w:r w:rsidRPr="003D73A0">
        <w:rPr>
          <w:rFonts w:cs="David"/>
        </w:rPr>
        <w:t xml:space="preserve"> </w:t>
      </w:r>
      <w:r w:rsidRPr="003D73A0">
        <w:rPr>
          <w:rFonts w:cs="David" w:hint="cs"/>
          <w:rtl/>
        </w:rPr>
        <w:t>לצורך</w:t>
      </w:r>
      <w:r w:rsidRPr="003D73A0">
        <w:rPr>
          <w:rFonts w:cs="David"/>
        </w:rPr>
        <w:t xml:space="preserve"> </w:t>
      </w:r>
      <w:r w:rsidRPr="003D73A0">
        <w:rPr>
          <w:rFonts w:cs="David" w:hint="cs"/>
          <w:rtl/>
        </w:rPr>
        <w:t>מתן</w:t>
      </w:r>
      <w:r w:rsidRPr="003D73A0">
        <w:rPr>
          <w:rFonts w:cs="David"/>
        </w:rPr>
        <w:t xml:space="preserve"> </w:t>
      </w:r>
      <w:r w:rsidRPr="003D73A0">
        <w:rPr>
          <w:rFonts w:cs="David" w:hint="cs"/>
          <w:rtl/>
        </w:rPr>
        <w:t>השירותים,</w:t>
      </w:r>
      <w:r w:rsidRPr="003D73A0">
        <w:rPr>
          <w:rFonts w:cs="David"/>
        </w:rPr>
        <w:t xml:space="preserve"> </w:t>
      </w:r>
      <w:r w:rsidRPr="003D73A0">
        <w:rPr>
          <w:rFonts w:cs="David" w:hint="cs"/>
          <w:rtl/>
        </w:rPr>
        <w:t>אלא</w:t>
      </w:r>
      <w:r w:rsidRPr="003D73A0">
        <w:rPr>
          <w:rFonts w:cs="David"/>
        </w:rPr>
        <w:t xml:space="preserve"> </w:t>
      </w:r>
      <w:r w:rsidRPr="003D73A0">
        <w:rPr>
          <w:rFonts w:cs="David" w:hint="cs"/>
          <w:rtl/>
        </w:rPr>
        <w:t>אם</w:t>
      </w:r>
      <w:r w:rsidRPr="003D73A0">
        <w:rPr>
          <w:rFonts w:cs="David"/>
        </w:rPr>
        <w:t xml:space="preserve"> </w:t>
      </w:r>
      <w:r w:rsidRPr="003D73A0">
        <w:rPr>
          <w:rFonts w:cs="David" w:hint="cs"/>
          <w:rtl/>
        </w:rPr>
        <w:t>כן</w:t>
      </w:r>
      <w:r w:rsidRPr="003D73A0">
        <w:rPr>
          <w:rFonts w:cs="David"/>
        </w:rPr>
        <w:t xml:space="preserve"> </w:t>
      </w:r>
      <w:r w:rsidRPr="003D73A0">
        <w:rPr>
          <w:rFonts w:cs="David" w:hint="cs"/>
          <w:rtl/>
        </w:rPr>
        <w:t>ניתן</w:t>
      </w:r>
      <w:r w:rsidRPr="003D73A0">
        <w:rPr>
          <w:rFonts w:cs="David"/>
        </w:rPr>
        <w:t xml:space="preserve"> </w:t>
      </w:r>
      <w:r w:rsidRPr="003D73A0">
        <w:rPr>
          <w:rFonts w:cs="David" w:hint="cs"/>
          <w:rtl/>
        </w:rPr>
        <w:t>לכך</w:t>
      </w:r>
      <w:r w:rsidRPr="003D73A0">
        <w:rPr>
          <w:rFonts w:cs="David"/>
        </w:rPr>
        <w:t xml:space="preserve"> </w:t>
      </w:r>
      <w:r w:rsidRPr="003D73A0">
        <w:rPr>
          <w:rFonts w:cs="David" w:hint="cs"/>
          <w:rtl/>
        </w:rPr>
        <w:t>אישורו</w:t>
      </w:r>
      <w:r w:rsidRPr="003D73A0">
        <w:rPr>
          <w:rFonts w:cs="David"/>
        </w:rPr>
        <w:t xml:space="preserve"> </w:t>
      </w:r>
      <w:r w:rsidRPr="003D73A0">
        <w:rPr>
          <w:rFonts w:cs="David" w:hint="cs"/>
          <w:rtl/>
        </w:rPr>
        <w:t>המוקדם</w:t>
      </w:r>
      <w:r w:rsidRPr="003D73A0">
        <w:rPr>
          <w:rFonts w:cs="David"/>
        </w:rPr>
        <w:t xml:space="preserve"> </w:t>
      </w:r>
      <w:r w:rsidRPr="003D73A0">
        <w:rPr>
          <w:rFonts w:cs="David" w:hint="cs"/>
          <w:rtl/>
        </w:rPr>
        <w:t>של</w:t>
      </w:r>
      <w:r w:rsidRPr="003D73A0">
        <w:rPr>
          <w:rFonts w:cs="David"/>
        </w:rPr>
        <w:t xml:space="preserve"> </w:t>
      </w:r>
      <w:r w:rsidRPr="003D73A0">
        <w:rPr>
          <w:rFonts w:cs="David" w:hint="cs"/>
          <w:rtl/>
        </w:rPr>
        <w:t>המזמין</w:t>
      </w:r>
      <w:r w:rsidRPr="003D73A0">
        <w:rPr>
          <w:rFonts w:cs="David"/>
        </w:rPr>
        <w:t xml:space="preserve"> </w:t>
      </w:r>
      <w:r w:rsidRPr="003D73A0">
        <w:rPr>
          <w:rFonts w:cs="David" w:hint="cs"/>
          <w:rtl/>
        </w:rPr>
        <w:t>ובתנאים</w:t>
      </w:r>
      <w:r w:rsidRPr="003D73A0">
        <w:rPr>
          <w:rFonts w:cs="David"/>
        </w:rPr>
        <w:t xml:space="preserve"> </w:t>
      </w:r>
      <w:r w:rsidRPr="003D73A0">
        <w:rPr>
          <w:rFonts w:cs="David" w:hint="cs"/>
          <w:rtl/>
        </w:rPr>
        <w:t>כפי שייקבעו</w:t>
      </w:r>
      <w:r w:rsidRPr="003D73A0">
        <w:rPr>
          <w:rFonts w:cs="David"/>
        </w:rPr>
        <w:t xml:space="preserve"> </w:t>
      </w:r>
      <w:r w:rsidRPr="003D73A0">
        <w:rPr>
          <w:rFonts w:cs="David" w:hint="cs"/>
          <w:rtl/>
        </w:rPr>
        <w:t>על</w:t>
      </w:r>
      <w:r w:rsidRPr="003D73A0">
        <w:rPr>
          <w:rFonts w:cs="David"/>
        </w:rPr>
        <w:t xml:space="preserve"> </w:t>
      </w:r>
      <w:r w:rsidRPr="003D73A0">
        <w:rPr>
          <w:rFonts w:cs="David" w:hint="cs"/>
          <w:rtl/>
        </w:rPr>
        <w:t>ידו</w:t>
      </w:r>
      <w:r>
        <w:rPr>
          <w:rFonts w:cs="David" w:hint="cs"/>
          <w:rtl/>
        </w:rPr>
        <w:t>.</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מתחייב</w:t>
      </w:r>
      <w:r w:rsidRPr="00144D96">
        <w:rPr>
          <w:rFonts w:cs="David"/>
        </w:rPr>
        <w:t xml:space="preserve"> </w:t>
      </w:r>
      <w:r w:rsidRPr="00144D96">
        <w:rPr>
          <w:rFonts w:cs="David" w:hint="cs"/>
          <w:rtl/>
        </w:rPr>
        <w:t>לפעול</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פי</w:t>
      </w:r>
      <w:r w:rsidRPr="00144D96">
        <w:rPr>
          <w:rFonts w:cs="David"/>
        </w:rPr>
        <w:t xml:space="preserve"> </w:t>
      </w:r>
      <w:r w:rsidRPr="00144D96">
        <w:rPr>
          <w:rFonts w:cs="David" w:hint="cs"/>
          <w:rtl/>
        </w:rPr>
        <w:t>הוראות</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בכל</w:t>
      </w:r>
      <w:r w:rsidRPr="00144D96">
        <w:rPr>
          <w:rFonts w:cs="David"/>
        </w:rPr>
        <w:t xml:space="preserve"> </w:t>
      </w:r>
      <w:r w:rsidRPr="00144D96">
        <w:rPr>
          <w:rFonts w:cs="David" w:hint="cs"/>
          <w:rtl/>
        </w:rPr>
        <w:t>הקשור</w:t>
      </w:r>
      <w:r w:rsidRPr="00144D96">
        <w:rPr>
          <w:rFonts w:cs="David"/>
        </w:rPr>
        <w:t xml:space="preserve"> </w:t>
      </w:r>
      <w:r w:rsidRPr="00144D96">
        <w:rPr>
          <w:rFonts w:cs="David" w:hint="cs"/>
          <w:rtl/>
        </w:rPr>
        <w:t>לשמירת</w:t>
      </w:r>
      <w:r w:rsidRPr="00144D96">
        <w:rPr>
          <w:rFonts w:cs="David"/>
        </w:rPr>
        <w:t xml:space="preserve"> </w:t>
      </w:r>
      <w:r w:rsidRPr="00144D96">
        <w:rPr>
          <w:rFonts w:cs="David" w:hint="cs"/>
          <w:rtl/>
        </w:rPr>
        <w:t>הסודיות</w:t>
      </w:r>
      <w:r w:rsidRPr="00144D96">
        <w:rPr>
          <w:rFonts w:cs="David"/>
        </w:rPr>
        <w:t xml:space="preserve">, </w:t>
      </w:r>
      <w:r w:rsidRPr="00144D96">
        <w:rPr>
          <w:rFonts w:cs="David" w:hint="cs"/>
          <w:rtl/>
        </w:rPr>
        <w:t>ובכלל</w:t>
      </w:r>
      <w:r w:rsidRPr="00144D96">
        <w:rPr>
          <w:rFonts w:cs="David"/>
        </w:rPr>
        <w:t xml:space="preserve"> </w:t>
      </w:r>
      <w:r w:rsidRPr="00144D96">
        <w:rPr>
          <w:rFonts w:cs="David" w:hint="cs"/>
          <w:rtl/>
        </w:rPr>
        <w:t>זה</w:t>
      </w:r>
      <w:r w:rsidRPr="00144D96">
        <w:rPr>
          <w:rFonts w:cs="David"/>
        </w:rPr>
        <w:t xml:space="preserve"> </w:t>
      </w:r>
      <w:r w:rsidRPr="00144D96">
        <w:rPr>
          <w:rFonts w:cs="David" w:hint="cs"/>
          <w:rtl/>
        </w:rPr>
        <w:lastRenderedPageBreak/>
        <w:t>להסדרת</w:t>
      </w:r>
      <w:r w:rsidRPr="00144D96">
        <w:rPr>
          <w:rFonts w:cs="David"/>
        </w:rPr>
        <w:t xml:space="preserve"> </w:t>
      </w:r>
      <w:r w:rsidRPr="00144D96">
        <w:rPr>
          <w:rFonts w:cs="David" w:hint="cs"/>
          <w:rtl/>
        </w:rPr>
        <w:t>אבטחת</w:t>
      </w:r>
      <w:r>
        <w:rPr>
          <w:rFonts w:cs="David" w:hint="cs"/>
          <w:rtl/>
        </w:rPr>
        <w:t xml:space="preserve"> </w:t>
      </w:r>
      <w:r w:rsidRPr="00144D96">
        <w:rPr>
          <w:rFonts w:cs="David" w:hint="cs"/>
          <w:rtl/>
        </w:rPr>
        <w:t>המידע</w:t>
      </w:r>
      <w:r w:rsidRPr="00144D96">
        <w:rPr>
          <w:rFonts w:cs="David"/>
        </w:rPr>
        <w:t xml:space="preserve"> </w:t>
      </w:r>
      <w:r w:rsidRPr="00144D96">
        <w:rPr>
          <w:rFonts w:cs="David" w:hint="cs"/>
          <w:rtl/>
        </w:rPr>
        <w:t>ונוהלי</w:t>
      </w:r>
      <w:r w:rsidRPr="00144D96">
        <w:rPr>
          <w:rFonts w:cs="David"/>
        </w:rPr>
        <w:t xml:space="preserve"> </w:t>
      </w:r>
      <w:r w:rsidRPr="00144D96">
        <w:rPr>
          <w:rFonts w:cs="David" w:hint="cs"/>
          <w:rtl/>
        </w:rPr>
        <w:t>הגישה</w:t>
      </w:r>
      <w:r w:rsidRPr="00144D96">
        <w:rPr>
          <w:rFonts w:cs="David"/>
        </w:rPr>
        <w:t xml:space="preserve"> </w:t>
      </w:r>
      <w:r w:rsidRPr="00144D96">
        <w:rPr>
          <w:rFonts w:cs="David" w:hint="cs"/>
          <w:rtl/>
        </w:rPr>
        <w:t>למידע</w:t>
      </w:r>
      <w:r w:rsidRPr="00144D96">
        <w:rPr>
          <w:rFonts w:cs="David"/>
        </w:rPr>
        <w:t xml:space="preserve">, </w:t>
      </w:r>
      <w:r w:rsidRPr="00144D96">
        <w:rPr>
          <w:rFonts w:cs="David" w:hint="cs"/>
          <w:rtl/>
        </w:rPr>
        <w:t>לאיסוף</w:t>
      </w:r>
      <w:r w:rsidRPr="00144D96">
        <w:rPr>
          <w:rFonts w:cs="David"/>
        </w:rPr>
        <w:t xml:space="preserve">, </w:t>
      </w:r>
      <w:r w:rsidRPr="00144D96">
        <w:rPr>
          <w:rFonts w:cs="David" w:hint="cs"/>
          <w:rtl/>
        </w:rPr>
        <w:t>לסימון</w:t>
      </w:r>
      <w:r w:rsidRPr="00144D96">
        <w:rPr>
          <w:rFonts w:cs="David"/>
        </w:rPr>
        <w:t xml:space="preserve">, </w:t>
      </w:r>
      <w:r w:rsidRPr="00144D96">
        <w:rPr>
          <w:rFonts w:cs="David" w:hint="cs"/>
          <w:rtl/>
        </w:rPr>
        <w:t>לאימות</w:t>
      </w:r>
      <w:r w:rsidRPr="00144D96">
        <w:rPr>
          <w:rFonts w:cs="David"/>
        </w:rPr>
        <w:t xml:space="preserve"> </w:t>
      </w:r>
      <w:r w:rsidRPr="00144D96">
        <w:rPr>
          <w:rFonts w:cs="David" w:hint="cs"/>
          <w:rtl/>
        </w:rPr>
        <w:t>ולעיבוד</w:t>
      </w:r>
      <w:r w:rsidRPr="00144D96">
        <w:rPr>
          <w:rFonts w:cs="David"/>
        </w:rPr>
        <w:t xml:space="preserve"> </w:t>
      </w:r>
      <w:r w:rsidRPr="00144D96">
        <w:rPr>
          <w:rFonts w:cs="David" w:hint="cs"/>
          <w:rtl/>
        </w:rPr>
        <w:t>הנתונים.</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מצהיר,</w:t>
      </w:r>
      <w:r w:rsidRPr="00144D96">
        <w:rPr>
          <w:rFonts w:cs="David"/>
        </w:rPr>
        <w:t xml:space="preserve"> </w:t>
      </w:r>
      <w:r w:rsidRPr="00144D96">
        <w:rPr>
          <w:rFonts w:cs="David" w:hint="cs"/>
          <w:rtl/>
        </w:rPr>
        <w:t>כי</w:t>
      </w:r>
      <w:r w:rsidRPr="00144D96">
        <w:rPr>
          <w:rFonts w:cs="David"/>
        </w:rPr>
        <w:t xml:space="preserve"> </w:t>
      </w:r>
      <w:r w:rsidRPr="00144D96">
        <w:rPr>
          <w:rFonts w:cs="David" w:hint="cs"/>
          <w:rtl/>
        </w:rPr>
        <w:t>הוא</w:t>
      </w:r>
      <w:r w:rsidRPr="00144D96">
        <w:rPr>
          <w:rFonts w:cs="David"/>
        </w:rPr>
        <w:t xml:space="preserve"> </w:t>
      </w:r>
      <w:r w:rsidRPr="00144D96">
        <w:rPr>
          <w:rFonts w:cs="David" w:hint="cs"/>
          <w:rtl/>
        </w:rPr>
        <w:t>מכיר</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הוראות</w:t>
      </w:r>
      <w:r w:rsidRPr="00144D96">
        <w:rPr>
          <w:rFonts w:cs="David"/>
        </w:rPr>
        <w:t xml:space="preserve"> </w:t>
      </w:r>
      <w:r w:rsidRPr="00144D96">
        <w:rPr>
          <w:rFonts w:cs="David" w:hint="cs"/>
          <w:rtl/>
        </w:rPr>
        <w:t>חוק</w:t>
      </w:r>
      <w:r w:rsidRPr="00144D96">
        <w:rPr>
          <w:rFonts w:cs="David"/>
        </w:rPr>
        <w:t xml:space="preserve"> </w:t>
      </w:r>
      <w:r w:rsidRPr="00144D96">
        <w:rPr>
          <w:rFonts w:cs="David" w:hint="cs"/>
          <w:rtl/>
        </w:rPr>
        <w:t>הגנת</w:t>
      </w:r>
      <w:r w:rsidRPr="00144D96">
        <w:rPr>
          <w:rFonts w:cs="David"/>
        </w:rPr>
        <w:t xml:space="preserve"> </w:t>
      </w:r>
      <w:r w:rsidRPr="00144D96">
        <w:rPr>
          <w:rFonts w:cs="David" w:hint="cs"/>
          <w:rtl/>
        </w:rPr>
        <w:t>הפרטיות,</w:t>
      </w:r>
      <w:r w:rsidRPr="00144D96">
        <w:rPr>
          <w:rFonts w:cs="David"/>
        </w:rPr>
        <w:t xml:space="preserve"> </w:t>
      </w:r>
      <w:r w:rsidRPr="00144D96">
        <w:rPr>
          <w:rFonts w:cs="David" w:hint="cs"/>
          <w:rtl/>
        </w:rPr>
        <w:t>התשמ</w:t>
      </w:r>
      <w:r w:rsidRPr="00144D96">
        <w:rPr>
          <w:rFonts w:cs="David"/>
        </w:rPr>
        <w:t>"</w:t>
      </w:r>
      <w:r w:rsidRPr="00144D96">
        <w:rPr>
          <w:rFonts w:cs="David" w:hint="cs"/>
          <w:rtl/>
        </w:rPr>
        <w:t>א</w:t>
      </w:r>
      <w:r w:rsidRPr="00144D96">
        <w:rPr>
          <w:rFonts w:cs="David"/>
        </w:rPr>
        <w:t xml:space="preserve">- 1981 , </w:t>
      </w:r>
      <w:r w:rsidRPr="00144D96">
        <w:rPr>
          <w:rFonts w:cs="David" w:hint="cs"/>
          <w:rtl/>
        </w:rPr>
        <w:t>והתקנות</w:t>
      </w:r>
      <w:r w:rsidRPr="00144D96">
        <w:rPr>
          <w:rFonts w:cs="David"/>
        </w:rPr>
        <w:t xml:space="preserve"> </w:t>
      </w:r>
      <w:r w:rsidRPr="00144D96">
        <w:rPr>
          <w:rFonts w:cs="David" w:hint="cs"/>
          <w:rtl/>
        </w:rPr>
        <w:t>שהותקנו</w:t>
      </w:r>
      <w:r w:rsidRPr="00144D96">
        <w:rPr>
          <w:rFonts w:cs="David"/>
        </w:rPr>
        <w:t xml:space="preserve"> </w:t>
      </w:r>
      <w:r w:rsidRPr="00144D96">
        <w:rPr>
          <w:rFonts w:cs="David" w:hint="cs"/>
          <w:rtl/>
        </w:rPr>
        <w:t>על פיו</w:t>
      </w:r>
      <w:r w:rsidRPr="00144D96">
        <w:rPr>
          <w:rFonts w:cs="David"/>
        </w:rPr>
        <w:t xml:space="preserve">, </w:t>
      </w:r>
      <w:r w:rsidRPr="00144D96">
        <w:rPr>
          <w:rFonts w:cs="David" w:hint="cs"/>
          <w:rtl/>
        </w:rPr>
        <w:t>וכי</w:t>
      </w:r>
      <w:r w:rsidRPr="00144D96">
        <w:rPr>
          <w:rFonts w:cs="David"/>
        </w:rPr>
        <w:t xml:space="preserve"> </w:t>
      </w:r>
      <w:r w:rsidRPr="00144D96">
        <w:rPr>
          <w:rFonts w:cs="David" w:hint="cs"/>
          <w:rtl/>
        </w:rPr>
        <w:t>יפעל</w:t>
      </w:r>
      <w:r w:rsidRPr="00144D96">
        <w:rPr>
          <w:rFonts w:cs="David"/>
        </w:rPr>
        <w:t xml:space="preserve"> </w:t>
      </w:r>
      <w:r w:rsidRPr="00144D96">
        <w:rPr>
          <w:rFonts w:cs="David" w:hint="cs"/>
          <w:rtl/>
        </w:rPr>
        <w:t>כמתחייב</w:t>
      </w:r>
      <w:r w:rsidRPr="00144D96">
        <w:rPr>
          <w:rFonts w:cs="David"/>
        </w:rPr>
        <w:t xml:space="preserve"> </w:t>
      </w:r>
      <w:r w:rsidRPr="00144D96">
        <w:rPr>
          <w:rFonts w:cs="David" w:hint="cs"/>
          <w:rtl/>
        </w:rPr>
        <w:t>מחוק</w:t>
      </w:r>
      <w:r w:rsidRPr="00144D96">
        <w:rPr>
          <w:rFonts w:cs="David"/>
        </w:rPr>
        <w:t xml:space="preserve"> </w:t>
      </w:r>
      <w:r w:rsidRPr="00144D96">
        <w:rPr>
          <w:rFonts w:cs="David" w:hint="cs"/>
          <w:rtl/>
        </w:rPr>
        <w:t>זה</w:t>
      </w:r>
      <w:r w:rsidRPr="00144D96">
        <w:rPr>
          <w:rFonts w:cs="David"/>
        </w:rPr>
        <w:t xml:space="preserve"> </w:t>
      </w:r>
      <w:r w:rsidRPr="00144D96">
        <w:rPr>
          <w:rFonts w:cs="David" w:hint="cs"/>
          <w:rtl/>
        </w:rPr>
        <w:t>ומכל</w:t>
      </w:r>
      <w:r w:rsidRPr="00144D96">
        <w:rPr>
          <w:rFonts w:cs="David"/>
        </w:rPr>
        <w:t xml:space="preserve"> </w:t>
      </w:r>
      <w:r w:rsidRPr="00144D96">
        <w:rPr>
          <w:rFonts w:cs="David" w:hint="cs"/>
          <w:rtl/>
        </w:rPr>
        <w:t>חיקוק</w:t>
      </w:r>
      <w:r w:rsidRPr="00144D96">
        <w:rPr>
          <w:rFonts w:cs="David"/>
        </w:rPr>
        <w:t xml:space="preserve"> </w:t>
      </w:r>
      <w:r w:rsidRPr="00144D96">
        <w:rPr>
          <w:rFonts w:cs="David" w:hint="cs"/>
          <w:rtl/>
        </w:rPr>
        <w:t>אחר</w:t>
      </w:r>
      <w:r w:rsidRPr="00144D96">
        <w:rPr>
          <w:rFonts w:cs="David"/>
        </w:rPr>
        <w:t xml:space="preserve"> </w:t>
      </w:r>
      <w:r w:rsidRPr="00144D96">
        <w:rPr>
          <w:rFonts w:cs="David" w:hint="cs"/>
          <w:rtl/>
        </w:rPr>
        <w:t>הנוגע</w:t>
      </w:r>
      <w:r w:rsidRPr="00144D96">
        <w:rPr>
          <w:rFonts w:cs="David"/>
        </w:rPr>
        <w:t xml:space="preserve"> </w:t>
      </w:r>
      <w:r w:rsidRPr="00144D96">
        <w:rPr>
          <w:rFonts w:cs="David" w:hint="cs"/>
          <w:rtl/>
        </w:rPr>
        <w:t>לשמירתו</w:t>
      </w:r>
      <w:r w:rsidRPr="00144D96">
        <w:rPr>
          <w:rFonts w:cs="David"/>
        </w:rPr>
        <w:t xml:space="preserve"> </w:t>
      </w:r>
      <w:r w:rsidRPr="00144D96">
        <w:rPr>
          <w:rFonts w:cs="David" w:hint="cs"/>
          <w:rtl/>
        </w:rPr>
        <w:t>וסודיותו</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המידע</w:t>
      </w:r>
      <w:r w:rsidRPr="00144D96">
        <w:rPr>
          <w:rFonts w:cs="David"/>
        </w:rPr>
        <w:t xml:space="preserve"> </w:t>
      </w:r>
      <w:r w:rsidRPr="00144D96">
        <w:rPr>
          <w:rFonts w:cs="David" w:hint="cs"/>
          <w:rtl/>
        </w:rPr>
        <w:t>שימצא</w:t>
      </w:r>
      <w:r w:rsidRPr="00144D96">
        <w:rPr>
          <w:rFonts w:cs="David"/>
        </w:rPr>
        <w:t xml:space="preserve"> </w:t>
      </w:r>
      <w:r w:rsidRPr="00144D96">
        <w:rPr>
          <w:rFonts w:cs="David" w:hint="cs"/>
          <w:rtl/>
        </w:rPr>
        <w:t>ברשותו.</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מתחייב</w:t>
      </w:r>
      <w:r w:rsidRPr="00144D96">
        <w:rPr>
          <w:rFonts w:cs="David"/>
        </w:rPr>
        <w:t xml:space="preserve"> </w:t>
      </w:r>
      <w:r w:rsidRPr="00144D96">
        <w:rPr>
          <w:rFonts w:cs="David" w:hint="cs"/>
          <w:rtl/>
        </w:rPr>
        <w:t>כי</w:t>
      </w:r>
      <w:r w:rsidRPr="00144D96">
        <w:rPr>
          <w:rFonts w:cs="David"/>
        </w:rPr>
        <w:t xml:space="preserve"> </w:t>
      </w:r>
      <w:r w:rsidRPr="00144D96">
        <w:rPr>
          <w:rFonts w:cs="David" w:hint="cs"/>
          <w:rtl/>
        </w:rPr>
        <w:t>לאחר</w:t>
      </w:r>
      <w:r w:rsidRPr="00144D96">
        <w:rPr>
          <w:rFonts w:cs="David"/>
        </w:rPr>
        <w:t xml:space="preserve"> </w:t>
      </w:r>
      <w:r w:rsidRPr="00144D96">
        <w:rPr>
          <w:rFonts w:cs="David" w:hint="cs"/>
          <w:rtl/>
        </w:rPr>
        <w:t>הכרזתו</w:t>
      </w:r>
      <w:r w:rsidRPr="00144D96">
        <w:rPr>
          <w:rFonts w:cs="David"/>
        </w:rPr>
        <w:t xml:space="preserve"> </w:t>
      </w:r>
      <w:r w:rsidRPr="00144D96">
        <w:rPr>
          <w:rFonts w:cs="David" w:hint="cs"/>
          <w:rtl/>
        </w:rPr>
        <w:t>כספק</w:t>
      </w:r>
      <w:r w:rsidRPr="00144D96">
        <w:rPr>
          <w:rFonts w:cs="David"/>
        </w:rPr>
        <w:t xml:space="preserve"> </w:t>
      </w:r>
      <w:r w:rsidRPr="00144D96">
        <w:rPr>
          <w:rFonts w:cs="David" w:hint="cs"/>
          <w:rtl/>
        </w:rPr>
        <w:t>זוכה</w:t>
      </w:r>
      <w:r w:rsidRPr="00144D96">
        <w:rPr>
          <w:rFonts w:cs="David"/>
        </w:rPr>
        <w:t xml:space="preserve"> </w:t>
      </w:r>
      <w:r w:rsidRPr="00144D96">
        <w:rPr>
          <w:rFonts w:cs="David" w:hint="cs"/>
          <w:rtl/>
        </w:rPr>
        <w:t>יחתים</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אחד</w:t>
      </w:r>
      <w:r w:rsidRPr="00144D96">
        <w:rPr>
          <w:rFonts w:cs="David"/>
        </w:rPr>
        <w:t xml:space="preserve"> </w:t>
      </w:r>
      <w:r w:rsidRPr="00144D96">
        <w:rPr>
          <w:rFonts w:cs="David" w:hint="cs"/>
          <w:rtl/>
        </w:rPr>
        <w:t>מעובדיו</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הצהרת</w:t>
      </w:r>
      <w:r w:rsidRPr="00144D96">
        <w:rPr>
          <w:rFonts w:cs="David"/>
        </w:rPr>
        <w:t xml:space="preserve"> </w:t>
      </w:r>
      <w:r w:rsidRPr="00144D96">
        <w:rPr>
          <w:rFonts w:cs="David" w:hint="cs"/>
          <w:rtl/>
        </w:rPr>
        <w:t>הסודיות</w:t>
      </w:r>
      <w:r w:rsidRPr="00144D96">
        <w:rPr>
          <w:rFonts w:cs="David"/>
        </w:rPr>
        <w:t xml:space="preserve"> </w:t>
      </w:r>
      <w:r w:rsidRPr="00144D96">
        <w:rPr>
          <w:rFonts w:cs="David" w:hint="cs"/>
          <w:rtl/>
        </w:rPr>
        <w:t>בנוסח</w:t>
      </w:r>
      <w:r w:rsidRPr="00144D96">
        <w:rPr>
          <w:rFonts w:cs="David"/>
        </w:rPr>
        <w:t xml:space="preserve"> </w:t>
      </w:r>
      <w:r w:rsidRPr="00144D96">
        <w:rPr>
          <w:rFonts w:cs="David" w:hint="cs"/>
          <w:rtl/>
        </w:rPr>
        <w:t>המופיע</w:t>
      </w:r>
      <w:r>
        <w:rPr>
          <w:rFonts w:cs="David" w:hint="cs"/>
          <w:rtl/>
        </w:rPr>
        <w:t xml:space="preserve"> </w:t>
      </w:r>
      <w:r w:rsidRPr="00144D96">
        <w:rPr>
          <w:rFonts w:cs="David" w:hint="cs"/>
          <w:rtl/>
        </w:rPr>
        <w:t>כנספח</w:t>
      </w:r>
      <w:r w:rsidRPr="00144D96">
        <w:rPr>
          <w:rFonts w:cs="David"/>
        </w:rPr>
        <w:t xml:space="preserve"> )</w:t>
      </w:r>
      <w:r w:rsidRPr="00144D96">
        <w:rPr>
          <w:rFonts w:cs="David" w:hint="cs"/>
          <w:rtl/>
        </w:rPr>
        <w:t>נספח</w:t>
      </w:r>
      <w:r w:rsidRPr="00144D96">
        <w:rPr>
          <w:rFonts w:cs="David"/>
        </w:rPr>
        <w:t xml:space="preserve"> </w:t>
      </w:r>
      <w:r w:rsidRPr="00144D96">
        <w:rPr>
          <w:rFonts w:cs="David" w:hint="cs"/>
          <w:rtl/>
        </w:rPr>
        <w:t>סודיות</w:t>
      </w:r>
      <w:r w:rsidRPr="00144D96">
        <w:rPr>
          <w:rFonts w:cs="David"/>
        </w:rPr>
        <w:t xml:space="preserve">( </w:t>
      </w:r>
      <w:r w:rsidRPr="00144D96">
        <w:rPr>
          <w:rFonts w:cs="David" w:hint="cs"/>
          <w:rtl/>
        </w:rPr>
        <w:t>להסכם</w:t>
      </w:r>
      <w:r w:rsidRPr="00144D96">
        <w:rPr>
          <w:rFonts w:cs="David"/>
        </w:rPr>
        <w:t xml:space="preserve"> </w:t>
      </w:r>
      <w:r w:rsidRPr="00144D96">
        <w:rPr>
          <w:rFonts w:cs="David" w:hint="cs"/>
          <w:rtl/>
        </w:rPr>
        <w:t>ההתקשרות</w:t>
      </w:r>
      <w:r w:rsidRPr="00144D96">
        <w:rPr>
          <w:rFonts w:cs="David"/>
        </w:rPr>
        <w:t xml:space="preserve">. </w:t>
      </w:r>
      <w:r w:rsidRPr="00144D96">
        <w:rPr>
          <w:rFonts w:cs="David" w:hint="cs"/>
          <w:rtl/>
        </w:rPr>
        <w:t>כמו</w:t>
      </w:r>
      <w:r w:rsidRPr="00144D96">
        <w:rPr>
          <w:rFonts w:cs="David"/>
        </w:rPr>
        <w:t xml:space="preserve"> </w:t>
      </w:r>
      <w:r w:rsidRPr="00144D96">
        <w:rPr>
          <w:rFonts w:cs="David" w:hint="cs"/>
          <w:rtl/>
        </w:rPr>
        <w:t>כן</w:t>
      </w:r>
      <w:r w:rsidRPr="00144D96">
        <w:rPr>
          <w:rFonts w:cs="David"/>
        </w:rPr>
        <w:t xml:space="preserve">, </w:t>
      </w:r>
      <w:r w:rsidRPr="00144D96">
        <w:rPr>
          <w:rFonts w:cs="David" w:hint="cs"/>
          <w:rtl/>
        </w:rPr>
        <w:t>ככל</w:t>
      </w:r>
      <w:r w:rsidRPr="00144D96">
        <w:rPr>
          <w:rFonts w:cs="David"/>
        </w:rPr>
        <w:t xml:space="preserve"> </w:t>
      </w:r>
      <w:r w:rsidRPr="00144D96">
        <w:rPr>
          <w:rFonts w:cs="David" w:hint="cs"/>
          <w:rtl/>
        </w:rPr>
        <w:t>שהספק</w:t>
      </w:r>
      <w:r w:rsidRPr="00144D96">
        <w:rPr>
          <w:rFonts w:cs="David"/>
        </w:rPr>
        <w:t xml:space="preserve"> </w:t>
      </w:r>
      <w:r w:rsidRPr="00144D96">
        <w:rPr>
          <w:rFonts w:cs="David" w:hint="cs"/>
          <w:rtl/>
        </w:rPr>
        <w:t>יקלוט</w:t>
      </w:r>
      <w:r w:rsidRPr="00144D96">
        <w:rPr>
          <w:rFonts w:cs="David"/>
        </w:rPr>
        <w:t xml:space="preserve"> </w:t>
      </w:r>
      <w:r w:rsidRPr="00144D96">
        <w:rPr>
          <w:rFonts w:cs="David" w:hint="cs"/>
          <w:rtl/>
        </w:rPr>
        <w:t>עובדים</w:t>
      </w:r>
      <w:r w:rsidRPr="00144D96">
        <w:rPr>
          <w:rFonts w:cs="David"/>
        </w:rPr>
        <w:t xml:space="preserve"> </w:t>
      </w:r>
      <w:r w:rsidRPr="00144D96">
        <w:rPr>
          <w:rFonts w:cs="David" w:hint="cs"/>
          <w:rtl/>
        </w:rPr>
        <w:t>חדשים</w:t>
      </w:r>
      <w:r w:rsidRPr="00144D96">
        <w:rPr>
          <w:rFonts w:cs="David"/>
        </w:rPr>
        <w:t xml:space="preserve"> </w:t>
      </w:r>
      <w:r w:rsidRPr="00144D96">
        <w:rPr>
          <w:rFonts w:cs="David" w:hint="cs"/>
          <w:rtl/>
        </w:rPr>
        <w:t>במהלך</w:t>
      </w:r>
      <w:r w:rsidRPr="00144D96">
        <w:rPr>
          <w:rFonts w:cs="David"/>
        </w:rPr>
        <w:t xml:space="preserve"> </w:t>
      </w:r>
      <w:r w:rsidRPr="00144D96">
        <w:rPr>
          <w:rFonts w:cs="David" w:hint="cs"/>
          <w:rtl/>
        </w:rPr>
        <w:t>ביצוע</w:t>
      </w:r>
      <w:r>
        <w:rPr>
          <w:rFonts w:cs="David" w:hint="cs"/>
          <w:rtl/>
        </w:rPr>
        <w:t xml:space="preserve"> </w:t>
      </w:r>
      <w:r w:rsidRPr="00144D96">
        <w:rPr>
          <w:rFonts w:cs="David" w:hint="cs"/>
          <w:rtl/>
        </w:rPr>
        <w:t>השירותים</w:t>
      </w:r>
      <w:r w:rsidRPr="00144D96">
        <w:rPr>
          <w:rFonts w:cs="David"/>
        </w:rPr>
        <w:t xml:space="preserve"> </w:t>
      </w:r>
      <w:r w:rsidRPr="00144D96">
        <w:rPr>
          <w:rFonts w:cs="David" w:hint="cs"/>
          <w:rtl/>
        </w:rPr>
        <w:t>הוא</w:t>
      </w:r>
      <w:r w:rsidRPr="00144D96">
        <w:rPr>
          <w:rFonts w:cs="David"/>
        </w:rPr>
        <w:t xml:space="preserve"> </w:t>
      </w:r>
      <w:r w:rsidRPr="00144D96">
        <w:rPr>
          <w:rFonts w:cs="David" w:hint="cs"/>
          <w:rtl/>
        </w:rPr>
        <w:t>יחתימם</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התחייבות</w:t>
      </w:r>
      <w:r w:rsidRPr="00144D96">
        <w:rPr>
          <w:rFonts w:cs="David"/>
        </w:rPr>
        <w:t xml:space="preserve"> </w:t>
      </w:r>
      <w:r w:rsidRPr="00144D96">
        <w:rPr>
          <w:rFonts w:cs="David" w:hint="cs"/>
          <w:rtl/>
        </w:rPr>
        <w:t>כאמור</w:t>
      </w:r>
      <w:r w:rsidRPr="00144D96">
        <w:rPr>
          <w:rFonts w:cs="David"/>
        </w:rPr>
        <w:t xml:space="preserve"> </w:t>
      </w:r>
      <w:r w:rsidRPr="00144D96">
        <w:rPr>
          <w:rFonts w:cs="David" w:hint="cs"/>
          <w:rtl/>
        </w:rPr>
        <w:t>וימציאה</w:t>
      </w:r>
      <w:r w:rsidRPr="00144D96">
        <w:rPr>
          <w:rFonts w:cs="David"/>
        </w:rPr>
        <w:t xml:space="preserve"> </w:t>
      </w:r>
      <w:r w:rsidRPr="00144D96">
        <w:rPr>
          <w:rFonts w:cs="David" w:hint="cs"/>
          <w:rtl/>
        </w:rPr>
        <w:t>למזמין</w:t>
      </w:r>
      <w:r w:rsidRPr="00144D96">
        <w:rPr>
          <w:rFonts w:cs="David"/>
        </w:rPr>
        <w:t xml:space="preserve">. </w:t>
      </w:r>
      <w:r w:rsidRPr="00144D96">
        <w:rPr>
          <w:rFonts w:cs="David" w:hint="cs"/>
          <w:rtl/>
        </w:rPr>
        <w:t>חתימה</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טופסי</w:t>
      </w:r>
      <w:r w:rsidRPr="00144D96">
        <w:rPr>
          <w:rFonts w:cs="David"/>
        </w:rPr>
        <w:t xml:space="preserve"> </w:t>
      </w:r>
      <w:r w:rsidRPr="00144D96">
        <w:rPr>
          <w:rFonts w:cs="David" w:hint="cs"/>
          <w:rtl/>
        </w:rPr>
        <w:t>שמירת</w:t>
      </w:r>
      <w:r w:rsidRPr="00144D96">
        <w:rPr>
          <w:rFonts w:cs="David"/>
        </w:rPr>
        <w:t xml:space="preserve"> </w:t>
      </w:r>
      <w:r w:rsidRPr="00144D96">
        <w:rPr>
          <w:rFonts w:cs="David" w:hint="cs"/>
          <w:rtl/>
        </w:rPr>
        <w:t>סודיות</w:t>
      </w:r>
      <w:r w:rsidRPr="00144D96">
        <w:rPr>
          <w:rFonts w:cs="David"/>
        </w:rPr>
        <w:t xml:space="preserve"> </w:t>
      </w:r>
      <w:r w:rsidRPr="00144D96">
        <w:rPr>
          <w:rFonts w:cs="David" w:hint="cs"/>
          <w:rtl/>
        </w:rPr>
        <w:t>אלו מהווה</w:t>
      </w:r>
      <w:r w:rsidRPr="00144D96">
        <w:rPr>
          <w:rFonts w:cs="David"/>
        </w:rPr>
        <w:t xml:space="preserve"> </w:t>
      </w:r>
      <w:r w:rsidRPr="00144D96">
        <w:rPr>
          <w:rFonts w:cs="David" w:hint="cs"/>
          <w:rtl/>
        </w:rPr>
        <w:t>תנאי</w:t>
      </w:r>
      <w:r w:rsidRPr="00144D96">
        <w:rPr>
          <w:rFonts w:cs="David"/>
        </w:rPr>
        <w:t xml:space="preserve"> </w:t>
      </w:r>
      <w:r w:rsidRPr="00144D96">
        <w:rPr>
          <w:rFonts w:cs="David" w:hint="cs"/>
          <w:rtl/>
        </w:rPr>
        <w:t>לתחילת</w:t>
      </w:r>
      <w:r w:rsidRPr="00144D96">
        <w:rPr>
          <w:rFonts w:cs="David"/>
        </w:rPr>
        <w:t xml:space="preserve"> </w:t>
      </w:r>
      <w:r w:rsidRPr="00144D96">
        <w:rPr>
          <w:rFonts w:cs="David" w:hint="cs"/>
          <w:rtl/>
        </w:rPr>
        <w:t>העבודה</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עובד.</w:t>
      </w:r>
    </w:p>
    <w:p w:rsidR="00144D96" w:rsidRDefault="00144D96" w:rsidP="00507606">
      <w:pPr>
        <w:widowControl w:val="0"/>
        <w:numPr>
          <w:ilvl w:val="7"/>
          <w:numId w:val="77"/>
        </w:numPr>
        <w:spacing w:after="0" w:line="360" w:lineRule="auto"/>
        <w:jc w:val="both"/>
        <w:rPr>
          <w:rFonts w:cs="David"/>
        </w:rPr>
      </w:pPr>
      <w:r w:rsidRPr="00144D96">
        <w:rPr>
          <w:rFonts w:cs="David" w:hint="cs"/>
          <w:rtl/>
        </w:rPr>
        <w:t>הספק</w:t>
      </w:r>
      <w:r w:rsidRPr="00144D96">
        <w:rPr>
          <w:rFonts w:cs="David"/>
        </w:rPr>
        <w:t xml:space="preserve"> </w:t>
      </w:r>
      <w:r w:rsidRPr="00144D96">
        <w:rPr>
          <w:rFonts w:cs="David" w:hint="cs"/>
          <w:rtl/>
        </w:rPr>
        <w:t>ישפה</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בגין</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נזק</w:t>
      </w:r>
      <w:r w:rsidRPr="00144D96">
        <w:rPr>
          <w:rFonts w:cs="David"/>
        </w:rPr>
        <w:t xml:space="preserve"> </w:t>
      </w:r>
      <w:r w:rsidRPr="00144D96">
        <w:rPr>
          <w:rFonts w:cs="David" w:hint="cs"/>
          <w:rtl/>
        </w:rPr>
        <w:t>שייגרם</w:t>
      </w:r>
      <w:r w:rsidRPr="00144D96">
        <w:rPr>
          <w:rFonts w:cs="David"/>
        </w:rPr>
        <w:t xml:space="preserve"> </w:t>
      </w:r>
      <w:r w:rsidRPr="00144D96">
        <w:rPr>
          <w:rFonts w:cs="David" w:hint="cs"/>
          <w:rtl/>
        </w:rPr>
        <w:t>בשל</w:t>
      </w:r>
      <w:r w:rsidRPr="00144D96">
        <w:rPr>
          <w:rFonts w:cs="David"/>
        </w:rPr>
        <w:t xml:space="preserve"> </w:t>
      </w:r>
      <w:r w:rsidRPr="00144D96">
        <w:rPr>
          <w:rFonts w:cs="David" w:hint="cs"/>
          <w:rtl/>
        </w:rPr>
        <w:t>הפרת</w:t>
      </w:r>
      <w:r w:rsidRPr="00144D96">
        <w:rPr>
          <w:rFonts w:cs="David"/>
        </w:rPr>
        <w:t xml:space="preserve"> </w:t>
      </w:r>
      <w:r w:rsidRPr="00144D96">
        <w:rPr>
          <w:rFonts w:cs="David" w:hint="cs"/>
          <w:rtl/>
        </w:rPr>
        <w:t>חובות</w:t>
      </w:r>
      <w:r w:rsidRPr="00144D96">
        <w:rPr>
          <w:rFonts w:cs="David"/>
        </w:rPr>
        <w:t xml:space="preserve"> </w:t>
      </w:r>
      <w:r w:rsidRPr="00144D96">
        <w:rPr>
          <w:rFonts w:cs="David" w:hint="cs"/>
          <w:rtl/>
        </w:rPr>
        <w:t>הסודיות</w:t>
      </w:r>
      <w:r>
        <w:rPr>
          <w:rFonts w:cs="David" w:hint="cs"/>
          <w:rtl/>
        </w:rPr>
        <w:t>.</w:t>
      </w:r>
    </w:p>
    <w:p w:rsidR="00144D96" w:rsidRDefault="00144D96" w:rsidP="00507606">
      <w:pPr>
        <w:widowControl w:val="0"/>
        <w:numPr>
          <w:ilvl w:val="7"/>
          <w:numId w:val="77"/>
        </w:numPr>
        <w:spacing w:after="0" w:line="360" w:lineRule="auto"/>
        <w:jc w:val="both"/>
        <w:rPr>
          <w:rFonts w:cs="David"/>
        </w:rPr>
      </w:pPr>
      <w:r w:rsidRPr="00144D96">
        <w:rPr>
          <w:rFonts w:cs="David" w:hint="cs"/>
          <w:rtl/>
        </w:rPr>
        <w:t>הספק</w:t>
      </w:r>
      <w:r w:rsidRPr="00144D96">
        <w:rPr>
          <w:rFonts w:cs="David"/>
        </w:rPr>
        <w:t xml:space="preserve"> </w:t>
      </w:r>
      <w:r w:rsidRPr="00144D96">
        <w:rPr>
          <w:rFonts w:cs="David" w:hint="cs"/>
          <w:rtl/>
        </w:rPr>
        <w:t>מצהיר</w:t>
      </w:r>
      <w:r w:rsidRPr="00144D96">
        <w:rPr>
          <w:rFonts w:cs="David"/>
        </w:rPr>
        <w:t xml:space="preserve"> </w:t>
      </w:r>
      <w:r w:rsidRPr="00144D96">
        <w:rPr>
          <w:rFonts w:cs="David" w:hint="cs"/>
          <w:rtl/>
        </w:rPr>
        <w:t>כי</w:t>
      </w:r>
      <w:r w:rsidRPr="00144D96">
        <w:rPr>
          <w:rFonts w:cs="David"/>
        </w:rPr>
        <w:t xml:space="preserve"> </w:t>
      </w:r>
      <w:r w:rsidRPr="00144D96">
        <w:rPr>
          <w:rFonts w:cs="David" w:hint="cs"/>
          <w:rtl/>
        </w:rPr>
        <w:t>ידוע</w:t>
      </w:r>
      <w:r w:rsidRPr="00144D96">
        <w:rPr>
          <w:rFonts w:cs="David"/>
        </w:rPr>
        <w:t xml:space="preserve"> </w:t>
      </w:r>
      <w:r w:rsidRPr="00144D96">
        <w:rPr>
          <w:rFonts w:cs="David" w:hint="cs"/>
          <w:rtl/>
        </w:rPr>
        <w:t>לו</w:t>
      </w:r>
      <w:r w:rsidRPr="00144D96">
        <w:rPr>
          <w:rFonts w:cs="David"/>
        </w:rPr>
        <w:t xml:space="preserve"> </w:t>
      </w:r>
      <w:r w:rsidRPr="00144D96">
        <w:rPr>
          <w:rFonts w:cs="David" w:hint="cs"/>
          <w:rtl/>
        </w:rPr>
        <w:t>שאי</w:t>
      </w:r>
      <w:r w:rsidRPr="00144D96">
        <w:rPr>
          <w:rFonts w:cs="David"/>
        </w:rPr>
        <w:t xml:space="preserve"> </w:t>
      </w:r>
      <w:r w:rsidRPr="00144D96">
        <w:rPr>
          <w:rFonts w:cs="David" w:hint="cs"/>
          <w:rtl/>
        </w:rPr>
        <w:t>מילוי</w:t>
      </w:r>
      <w:r w:rsidRPr="00144D96">
        <w:rPr>
          <w:rFonts w:cs="David"/>
        </w:rPr>
        <w:t xml:space="preserve"> </w:t>
      </w:r>
      <w:r w:rsidRPr="00144D96">
        <w:rPr>
          <w:rFonts w:cs="David" w:hint="cs"/>
          <w:rtl/>
        </w:rPr>
        <w:t>התחייבויותיו</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פי</w:t>
      </w:r>
      <w:r w:rsidRPr="00144D96">
        <w:rPr>
          <w:rFonts w:cs="David"/>
        </w:rPr>
        <w:t xml:space="preserve"> </w:t>
      </w:r>
      <w:r w:rsidRPr="00144D96">
        <w:rPr>
          <w:rFonts w:cs="David" w:hint="cs"/>
          <w:rtl/>
        </w:rPr>
        <w:t>סעיף</w:t>
      </w:r>
      <w:r w:rsidRPr="00144D96">
        <w:rPr>
          <w:rFonts w:cs="David"/>
        </w:rPr>
        <w:t xml:space="preserve"> </w:t>
      </w:r>
      <w:r w:rsidRPr="00144D96">
        <w:rPr>
          <w:rFonts w:cs="David" w:hint="cs"/>
          <w:rtl/>
        </w:rPr>
        <w:t>זה</w:t>
      </w:r>
      <w:r w:rsidRPr="00144D96">
        <w:rPr>
          <w:rFonts w:cs="David"/>
        </w:rPr>
        <w:t xml:space="preserve"> </w:t>
      </w:r>
      <w:r w:rsidRPr="00144D96">
        <w:rPr>
          <w:rFonts w:cs="David" w:hint="cs"/>
          <w:rtl/>
        </w:rPr>
        <w:t>מהוות</w:t>
      </w:r>
      <w:r w:rsidRPr="00144D96">
        <w:rPr>
          <w:rFonts w:cs="David"/>
        </w:rPr>
        <w:t xml:space="preserve"> </w:t>
      </w:r>
      <w:r w:rsidRPr="00144D96">
        <w:rPr>
          <w:rFonts w:cs="David" w:hint="cs"/>
          <w:rtl/>
        </w:rPr>
        <w:t>עבירה לפי</w:t>
      </w:r>
      <w:r w:rsidRPr="00144D96">
        <w:rPr>
          <w:rFonts w:cs="David"/>
        </w:rPr>
        <w:t xml:space="preserve"> </w:t>
      </w:r>
      <w:r w:rsidRPr="00144D96">
        <w:rPr>
          <w:rFonts w:cs="David" w:hint="cs"/>
          <w:rtl/>
        </w:rPr>
        <w:t>פרק</w:t>
      </w:r>
      <w:r w:rsidRPr="00144D96">
        <w:rPr>
          <w:rFonts w:cs="David"/>
        </w:rPr>
        <w:t xml:space="preserve"> </w:t>
      </w:r>
      <w:r w:rsidRPr="00144D96">
        <w:rPr>
          <w:rFonts w:cs="David" w:hint="cs"/>
          <w:rtl/>
        </w:rPr>
        <w:t>ז</w:t>
      </w:r>
      <w:r w:rsidRPr="00144D96">
        <w:rPr>
          <w:rFonts w:cs="David"/>
        </w:rPr>
        <w:t>' )</w:t>
      </w:r>
      <w:r w:rsidRPr="00144D96">
        <w:rPr>
          <w:rFonts w:cs="David" w:hint="cs"/>
          <w:rtl/>
        </w:rPr>
        <w:t>ביטחון המדינה</w:t>
      </w:r>
      <w:r w:rsidRPr="00144D96">
        <w:rPr>
          <w:rFonts w:cs="David"/>
        </w:rPr>
        <w:t xml:space="preserve">, </w:t>
      </w:r>
      <w:r w:rsidRPr="00144D96">
        <w:rPr>
          <w:rFonts w:cs="David" w:hint="cs"/>
          <w:rtl/>
        </w:rPr>
        <w:t>יחסי</w:t>
      </w:r>
      <w:r w:rsidRPr="00144D96">
        <w:rPr>
          <w:rFonts w:cs="David"/>
        </w:rPr>
        <w:t xml:space="preserve"> </w:t>
      </w:r>
      <w:r w:rsidRPr="00144D96">
        <w:rPr>
          <w:rFonts w:cs="David" w:hint="cs"/>
          <w:rtl/>
        </w:rPr>
        <w:t>חוץ</w:t>
      </w:r>
      <w:r w:rsidRPr="00144D96">
        <w:rPr>
          <w:rFonts w:cs="David"/>
        </w:rPr>
        <w:t xml:space="preserve"> </w:t>
      </w:r>
      <w:r w:rsidRPr="00144D96">
        <w:rPr>
          <w:rFonts w:cs="David" w:hint="cs"/>
          <w:rtl/>
        </w:rPr>
        <w:t>וסודות</w:t>
      </w:r>
      <w:r w:rsidRPr="00144D96">
        <w:rPr>
          <w:rFonts w:cs="David"/>
        </w:rPr>
        <w:t xml:space="preserve"> </w:t>
      </w:r>
      <w:r w:rsidRPr="00144D96">
        <w:rPr>
          <w:rFonts w:cs="David" w:hint="cs"/>
          <w:rtl/>
        </w:rPr>
        <w:t>רשמיים</w:t>
      </w:r>
      <w:r w:rsidRPr="00144D96">
        <w:rPr>
          <w:rFonts w:cs="David"/>
        </w:rPr>
        <w:t xml:space="preserve">( </w:t>
      </w:r>
      <w:r w:rsidRPr="00144D96">
        <w:rPr>
          <w:rFonts w:cs="David" w:hint="cs"/>
          <w:rtl/>
        </w:rPr>
        <w:t>לחוק</w:t>
      </w:r>
      <w:r w:rsidRPr="00144D96">
        <w:rPr>
          <w:rFonts w:cs="David"/>
        </w:rPr>
        <w:t xml:space="preserve"> </w:t>
      </w:r>
      <w:r w:rsidRPr="00144D96">
        <w:rPr>
          <w:rFonts w:cs="David" w:hint="cs"/>
          <w:rtl/>
        </w:rPr>
        <w:t>העונשין</w:t>
      </w:r>
      <w:r w:rsidRPr="00144D96">
        <w:rPr>
          <w:rFonts w:cs="David"/>
        </w:rPr>
        <w:t xml:space="preserve">, </w:t>
      </w:r>
      <w:r w:rsidRPr="00144D96">
        <w:rPr>
          <w:rFonts w:cs="David" w:hint="cs"/>
          <w:rtl/>
        </w:rPr>
        <w:t>תשל</w:t>
      </w:r>
      <w:r w:rsidRPr="00144D96">
        <w:rPr>
          <w:rFonts w:cs="David"/>
        </w:rPr>
        <w:t>"</w:t>
      </w:r>
      <w:r w:rsidRPr="00144D96">
        <w:rPr>
          <w:rFonts w:cs="David" w:hint="cs"/>
          <w:rtl/>
        </w:rPr>
        <w:t>ז</w:t>
      </w:r>
      <w:r w:rsidRPr="00144D96">
        <w:rPr>
          <w:rFonts w:cs="David"/>
        </w:rPr>
        <w:t xml:space="preserve"> –  </w:t>
      </w:r>
      <w:r>
        <w:rPr>
          <w:rFonts w:cs="David" w:hint="cs"/>
          <w:rtl/>
        </w:rPr>
        <w:t>1977.</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 xml:space="preserve">מחלקת אבטחת מידע של המזמין </w:t>
      </w:r>
      <w:r w:rsidRPr="00144D96">
        <w:rPr>
          <w:rFonts w:cs="David"/>
        </w:rPr>
        <w:t xml:space="preserve"> </w:t>
      </w:r>
      <w:r w:rsidRPr="00144D96">
        <w:rPr>
          <w:rFonts w:cs="David" w:hint="cs"/>
          <w:rtl/>
        </w:rPr>
        <w:t>רשאי</w:t>
      </w:r>
      <w:r w:rsidRPr="00144D96">
        <w:rPr>
          <w:rFonts w:cs="David"/>
        </w:rPr>
        <w:t xml:space="preserve"> </w:t>
      </w:r>
      <w:r w:rsidRPr="00144D96">
        <w:rPr>
          <w:rFonts w:cs="David" w:hint="cs"/>
          <w:rtl/>
        </w:rPr>
        <w:t>למסור</w:t>
      </w:r>
      <w:r w:rsidRPr="00144D96">
        <w:rPr>
          <w:rFonts w:cs="David"/>
        </w:rPr>
        <w:t xml:space="preserve"> </w:t>
      </w:r>
      <w:r w:rsidRPr="00144D96">
        <w:rPr>
          <w:rFonts w:cs="David" w:hint="cs"/>
          <w:rtl/>
        </w:rPr>
        <w:t>הנחיות</w:t>
      </w:r>
      <w:r w:rsidRPr="00144D96">
        <w:rPr>
          <w:rFonts w:cs="David"/>
        </w:rPr>
        <w:t xml:space="preserve"> </w:t>
      </w:r>
      <w:r w:rsidRPr="00144D96">
        <w:rPr>
          <w:rFonts w:cs="David" w:hint="cs"/>
          <w:rtl/>
        </w:rPr>
        <w:t>נוספות</w:t>
      </w:r>
      <w:r w:rsidRPr="00144D96">
        <w:rPr>
          <w:rFonts w:cs="David"/>
        </w:rPr>
        <w:t xml:space="preserve"> </w:t>
      </w:r>
      <w:r w:rsidRPr="00144D96">
        <w:rPr>
          <w:rFonts w:cs="David" w:hint="cs"/>
          <w:rtl/>
        </w:rPr>
        <w:t>בנושא</w:t>
      </w:r>
      <w:r w:rsidRPr="00144D96">
        <w:rPr>
          <w:rFonts w:cs="David"/>
        </w:rPr>
        <w:t xml:space="preserve"> </w:t>
      </w:r>
      <w:r w:rsidRPr="00144D96">
        <w:rPr>
          <w:rFonts w:cs="David" w:hint="cs"/>
          <w:rtl/>
        </w:rPr>
        <w:t>שמירה</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סודיות</w:t>
      </w:r>
      <w:r w:rsidRPr="00144D96">
        <w:rPr>
          <w:rFonts w:cs="David"/>
        </w:rPr>
        <w:t xml:space="preserve"> </w:t>
      </w:r>
      <w:r w:rsidRPr="00144D96">
        <w:rPr>
          <w:rFonts w:cs="David" w:hint="cs"/>
          <w:rtl/>
        </w:rPr>
        <w:t>ואבטחת</w:t>
      </w:r>
      <w:r w:rsidRPr="00144D96">
        <w:rPr>
          <w:rFonts w:cs="David"/>
        </w:rPr>
        <w:t xml:space="preserve"> </w:t>
      </w:r>
      <w:r w:rsidRPr="00144D96">
        <w:rPr>
          <w:rFonts w:cs="David" w:hint="cs"/>
          <w:rtl/>
        </w:rPr>
        <w:t>מידע</w:t>
      </w:r>
      <w:r w:rsidRPr="00144D96">
        <w:rPr>
          <w:rFonts w:cs="David"/>
        </w:rPr>
        <w:t xml:space="preserve"> </w:t>
      </w:r>
      <w:r w:rsidRPr="00144D96">
        <w:rPr>
          <w:rFonts w:cs="David" w:hint="cs"/>
          <w:rtl/>
        </w:rPr>
        <w:t>במהלך</w:t>
      </w:r>
      <w:r w:rsidRPr="00144D96">
        <w:rPr>
          <w:rFonts w:cs="David"/>
        </w:rPr>
        <w:t xml:space="preserve"> </w:t>
      </w:r>
      <w:r w:rsidRPr="00144D96">
        <w:rPr>
          <w:rFonts w:cs="David" w:hint="cs"/>
          <w:rtl/>
        </w:rPr>
        <w:t>תקופת</w:t>
      </w:r>
      <w:r>
        <w:rPr>
          <w:rFonts w:cs="David" w:hint="cs"/>
          <w:rtl/>
        </w:rPr>
        <w:t xml:space="preserve"> </w:t>
      </w:r>
      <w:r w:rsidRPr="00144D96">
        <w:rPr>
          <w:rFonts w:cs="David" w:hint="cs"/>
          <w:rtl/>
        </w:rPr>
        <w:t>ההתקשרות</w:t>
      </w:r>
      <w:r w:rsidRPr="00144D96">
        <w:rPr>
          <w:rFonts w:cs="David"/>
        </w:rPr>
        <w:t xml:space="preserve"> </w:t>
      </w:r>
      <w:r w:rsidRPr="00144D96">
        <w:rPr>
          <w:rFonts w:cs="David" w:hint="cs"/>
          <w:rtl/>
        </w:rPr>
        <w:t>בכתב</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בעל</w:t>
      </w:r>
      <w:r w:rsidRPr="00144D96">
        <w:rPr>
          <w:rFonts w:cs="David"/>
        </w:rPr>
        <w:t xml:space="preserve"> </w:t>
      </w:r>
      <w:r w:rsidRPr="00144D96">
        <w:rPr>
          <w:rFonts w:cs="David" w:hint="cs"/>
          <w:rtl/>
        </w:rPr>
        <w:t>פה</w:t>
      </w:r>
      <w:r w:rsidRPr="00144D96">
        <w:rPr>
          <w:rFonts w:cs="David"/>
        </w:rPr>
        <w:t xml:space="preserve">, </w:t>
      </w:r>
      <w:r w:rsidRPr="00144D96">
        <w:rPr>
          <w:rFonts w:cs="David" w:hint="cs"/>
          <w:rtl/>
        </w:rPr>
        <w:t>ויחייבו</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ללא</w:t>
      </w:r>
      <w:r w:rsidRPr="00144D96">
        <w:rPr>
          <w:rFonts w:cs="David"/>
        </w:rPr>
        <w:t xml:space="preserve"> </w:t>
      </w:r>
      <w:r w:rsidRPr="00144D96">
        <w:rPr>
          <w:rFonts w:cs="David" w:hint="cs"/>
          <w:rtl/>
        </w:rPr>
        <w:t>יכולת</w:t>
      </w:r>
      <w:r w:rsidRPr="00144D96">
        <w:rPr>
          <w:rFonts w:cs="David"/>
        </w:rPr>
        <w:t xml:space="preserve"> </w:t>
      </w:r>
      <w:r w:rsidRPr="00144D96">
        <w:rPr>
          <w:rFonts w:cs="David" w:hint="cs"/>
          <w:rtl/>
        </w:rPr>
        <w:t>ערעור</w:t>
      </w:r>
      <w:r w:rsidRPr="00144D96">
        <w:rPr>
          <w:rFonts w:cs="David"/>
        </w:rPr>
        <w:t xml:space="preserve"> </w:t>
      </w:r>
      <w:r w:rsidRPr="00144D96">
        <w:rPr>
          <w:rFonts w:cs="David" w:hint="cs"/>
          <w:rtl/>
        </w:rPr>
        <w:t>מצד</w:t>
      </w:r>
      <w:r w:rsidRPr="00144D96">
        <w:rPr>
          <w:rFonts w:cs="David"/>
        </w:rPr>
        <w:t xml:space="preserve"> </w:t>
      </w:r>
      <w:r w:rsidRPr="00144D96">
        <w:rPr>
          <w:rFonts w:cs="David" w:hint="cs"/>
          <w:rtl/>
        </w:rPr>
        <w:t>הספק.</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אם</w:t>
      </w:r>
      <w:r w:rsidRPr="00144D96">
        <w:rPr>
          <w:rFonts w:cs="David"/>
        </w:rPr>
        <w:t xml:space="preserve"> </w:t>
      </w:r>
      <w:r w:rsidRPr="00144D96">
        <w:rPr>
          <w:rFonts w:cs="David" w:hint="cs"/>
          <w:rtl/>
        </w:rPr>
        <w:t>תחול</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מי</w:t>
      </w:r>
      <w:r w:rsidRPr="00144D96">
        <w:rPr>
          <w:rFonts w:cs="David"/>
        </w:rPr>
        <w:t xml:space="preserve"> </w:t>
      </w:r>
      <w:r w:rsidRPr="00144D96">
        <w:rPr>
          <w:rFonts w:cs="David" w:hint="cs"/>
          <w:rtl/>
        </w:rPr>
        <w:t>מטעמו</w:t>
      </w:r>
      <w:r w:rsidRPr="00144D96">
        <w:rPr>
          <w:rFonts w:cs="David"/>
        </w:rPr>
        <w:t xml:space="preserve"> </w:t>
      </w:r>
      <w:r w:rsidRPr="00144D96">
        <w:rPr>
          <w:rFonts w:cs="David" w:hint="cs"/>
          <w:rtl/>
        </w:rPr>
        <w:t>חובה</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פי</w:t>
      </w:r>
      <w:r w:rsidRPr="00144D96">
        <w:rPr>
          <w:rFonts w:cs="David"/>
        </w:rPr>
        <w:t xml:space="preserve"> </w:t>
      </w:r>
      <w:r w:rsidRPr="00144D96">
        <w:rPr>
          <w:rFonts w:cs="David" w:hint="cs"/>
          <w:rtl/>
        </w:rPr>
        <w:t>דין</w:t>
      </w:r>
      <w:r w:rsidRPr="00144D96">
        <w:rPr>
          <w:rFonts w:cs="David"/>
        </w:rPr>
        <w:t xml:space="preserve"> </w:t>
      </w:r>
      <w:r w:rsidRPr="00144D96">
        <w:rPr>
          <w:rFonts w:cs="David" w:hint="cs"/>
          <w:rtl/>
        </w:rPr>
        <w:t>לגלות</w:t>
      </w:r>
      <w:r w:rsidRPr="00144D96">
        <w:rPr>
          <w:rFonts w:cs="David"/>
        </w:rPr>
        <w:t xml:space="preserve"> </w:t>
      </w:r>
      <w:r w:rsidRPr="00144D96">
        <w:rPr>
          <w:rFonts w:cs="David" w:hint="cs"/>
          <w:rtl/>
        </w:rPr>
        <w:t>מידע</w:t>
      </w:r>
      <w:r w:rsidRPr="00144D96">
        <w:rPr>
          <w:rFonts w:cs="David"/>
        </w:rPr>
        <w:t xml:space="preserve"> </w:t>
      </w:r>
      <w:r w:rsidRPr="00144D96">
        <w:rPr>
          <w:rFonts w:cs="David" w:hint="cs"/>
          <w:rtl/>
        </w:rPr>
        <w:t>שהוא</w:t>
      </w:r>
      <w:r w:rsidRPr="00144D96">
        <w:rPr>
          <w:rFonts w:cs="David"/>
        </w:rPr>
        <w:t xml:space="preserve"> </w:t>
      </w:r>
      <w:r w:rsidRPr="00144D96">
        <w:rPr>
          <w:rFonts w:cs="David" w:hint="cs"/>
          <w:rtl/>
        </w:rPr>
        <w:t>חייב</w:t>
      </w:r>
      <w:r w:rsidRPr="00144D96">
        <w:rPr>
          <w:rFonts w:cs="David"/>
        </w:rPr>
        <w:t xml:space="preserve"> </w:t>
      </w:r>
      <w:r w:rsidRPr="00144D96">
        <w:rPr>
          <w:rFonts w:cs="David" w:hint="cs"/>
          <w:rtl/>
        </w:rPr>
        <w:t>שמירתו</w:t>
      </w:r>
      <w:r w:rsidRPr="00144D96">
        <w:rPr>
          <w:rFonts w:cs="David"/>
        </w:rPr>
        <w:t xml:space="preserve"> </w:t>
      </w:r>
      <w:r w:rsidRPr="00144D96">
        <w:rPr>
          <w:rFonts w:cs="David" w:hint="cs"/>
          <w:rtl/>
        </w:rPr>
        <w:t>בסוד</w:t>
      </w:r>
      <w:r w:rsidRPr="00144D96">
        <w:rPr>
          <w:rFonts w:cs="David"/>
        </w:rPr>
        <w:t xml:space="preserve"> </w:t>
      </w:r>
      <w:r w:rsidRPr="00144D96">
        <w:rPr>
          <w:rFonts w:cs="David" w:hint="cs"/>
          <w:rtl/>
        </w:rPr>
        <w:t>לפי</w:t>
      </w:r>
      <w:r w:rsidRPr="00144D96">
        <w:rPr>
          <w:rFonts w:cs="David"/>
        </w:rPr>
        <w:t xml:space="preserve"> </w:t>
      </w:r>
      <w:r w:rsidRPr="00144D96">
        <w:rPr>
          <w:rFonts w:cs="David" w:hint="cs"/>
          <w:rtl/>
        </w:rPr>
        <w:t>ההסכם</w:t>
      </w:r>
      <w:r>
        <w:rPr>
          <w:rFonts w:cs="David" w:hint="cs"/>
          <w:rtl/>
        </w:rPr>
        <w:t xml:space="preserve">, </w:t>
      </w:r>
      <w:r w:rsidRPr="00144D96">
        <w:rPr>
          <w:rFonts w:cs="David" w:hint="cs"/>
          <w:rtl/>
        </w:rPr>
        <w:t>הוא</w:t>
      </w:r>
      <w:r w:rsidRPr="00144D96">
        <w:rPr>
          <w:rFonts w:cs="David"/>
        </w:rPr>
        <w:t xml:space="preserve"> </w:t>
      </w:r>
      <w:r w:rsidRPr="00144D96">
        <w:rPr>
          <w:rFonts w:cs="David" w:hint="cs"/>
          <w:rtl/>
        </w:rPr>
        <w:t>יודיע</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כך</w:t>
      </w:r>
      <w:r w:rsidRPr="00144D96">
        <w:rPr>
          <w:rFonts w:cs="David"/>
        </w:rPr>
        <w:t xml:space="preserve"> </w:t>
      </w:r>
      <w:r w:rsidRPr="00144D96">
        <w:rPr>
          <w:rFonts w:cs="David" w:hint="cs"/>
          <w:rtl/>
        </w:rPr>
        <w:t>למזמין</w:t>
      </w:r>
      <w:r w:rsidRPr="00144D96">
        <w:rPr>
          <w:rFonts w:cs="David"/>
        </w:rPr>
        <w:t xml:space="preserve"> </w:t>
      </w:r>
      <w:r w:rsidRPr="00144D96">
        <w:rPr>
          <w:rFonts w:cs="David" w:hint="cs"/>
          <w:rtl/>
        </w:rPr>
        <w:t>מראש</w:t>
      </w:r>
      <w:r w:rsidRPr="00144D96">
        <w:rPr>
          <w:rFonts w:cs="David"/>
        </w:rPr>
        <w:t xml:space="preserve"> </w:t>
      </w:r>
      <w:r w:rsidRPr="00144D96">
        <w:rPr>
          <w:rFonts w:cs="David" w:hint="cs"/>
          <w:rtl/>
        </w:rPr>
        <w:t>ובאופן</w:t>
      </w:r>
      <w:r w:rsidRPr="00144D96">
        <w:rPr>
          <w:rFonts w:cs="David"/>
        </w:rPr>
        <w:t xml:space="preserve"> </w:t>
      </w:r>
      <w:r w:rsidRPr="00144D96">
        <w:rPr>
          <w:rFonts w:cs="David" w:hint="cs"/>
          <w:rtl/>
        </w:rPr>
        <w:t>מיידי.</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ידע</w:t>
      </w:r>
      <w:r w:rsidRPr="00144D96">
        <w:rPr>
          <w:rFonts w:cs="David"/>
        </w:rPr>
        <w:t xml:space="preserve"> </w:t>
      </w:r>
      <w:r w:rsidRPr="00144D96">
        <w:rPr>
          <w:rFonts w:cs="David" w:hint="cs"/>
          <w:rtl/>
        </w:rPr>
        <w:t>הנוגע</w:t>
      </w:r>
      <w:r w:rsidRPr="00144D96">
        <w:rPr>
          <w:rFonts w:cs="David"/>
        </w:rPr>
        <w:t xml:space="preserve"> </w:t>
      </w:r>
      <w:r w:rsidRPr="00144D96">
        <w:rPr>
          <w:rFonts w:cs="David" w:hint="cs"/>
          <w:rtl/>
        </w:rPr>
        <w:t>לפרויקט</w:t>
      </w:r>
      <w:r w:rsidRPr="00144D96">
        <w:rPr>
          <w:rFonts w:cs="David"/>
        </w:rPr>
        <w:t xml:space="preserve"> </w:t>
      </w:r>
      <w:r w:rsidRPr="00144D96">
        <w:rPr>
          <w:rFonts w:cs="David" w:hint="cs"/>
          <w:rtl/>
        </w:rPr>
        <w:t>לא</w:t>
      </w:r>
      <w:r w:rsidRPr="00144D96">
        <w:rPr>
          <w:rFonts w:cs="David"/>
        </w:rPr>
        <w:t xml:space="preserve"> </w:t>
      </w:r>
      <w:r w:rsidRPr="00144D96">
        <w:rPr>
          <w:rFonts w:cs="David" w:hint="cs"/>
          <w:rtl/>
        </w:rPr>
        <w:t>ייחשף</w:t>
      </w:r>
      <w:r w:rsidRPr="00144D96">
        <w:rPr>
          <w:rFonts w:cs="David"/>
        </w:rPr>
        <w:t xml:space="preserve"> </w:t>
      </w:r>
      <w:r w:rsidRPr="00144D96">
        <w:rPr>
          <w:rFonts w:cs="David" w:hint="cs"/>
          <w:rtl/>
        </w:rPr>
        <w:t>לשום</w:t>
      </w:r>
      <w:r w:rsidRPr="00144D96">
        <w:rPr>
          <w:rFonts w:cs="David"/>
        </w:rPr>
        <w:t xml:space="preserve"> </w:t>
      </w:r>
      <w:r w:rsidRPr="00144D96">
        <w:rPr>
          <w:rFonts w:cs="David" w:hint="cs"/>
          <w:rtl/>
        </w:rPr>
        <w:t>גורם</w:t>
      </w:r>
      <w:r w:rsidRPr="00144D96">
        <w:rPr>
          <w:rFonts w:cs="David"/>
        </w:rPr>
        <w:t xml:space="preserve"> </w:t>
      </w:r>
      <w:r w:rsidRPr="00144D96">
        <w:rPr>
          <w:rFonts w:cs="David" w:hint="cs"/>
          <w:rtl/>
        </w:rPr>
        <w:t>מחוץ</w:t>
      </w:r>
      <w:r w:rsidRPr="00144D96">
        <w:rPr>
          <w:rFonts w:cs="David"/>
        </w:rPr>
        <w:t xml:space="preserve"> </w:t>
      </w:r>
      <w:r w:rsidRPr="00144D96">
        <w:rPr>
          <w:rFonts w:cs="David" w:hint="cs"/>
          <w:rtl/>
        </w:rPr>
        <w:t>למשרדי</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ללא</w:t>
      </w:r>
      <w:r w:rsidRPr="00144D96">
        <w:rPr>
          <w:rFonts w:cs="David"/>
        </w:rPr>
        <w:t xml:space="preserve"> </w:t>
      </w:r>
      <w:r w:rsidRPr="00144D96">
        <w:rPr>
          <w:rFonts w:cs="David" w:hint="cs"/>
          <w:rtl/>
        </w:rPr>
        <w:t>אישור</w:t>
      </w:r>
      <w:r w:rsidRPr="00144D96">
        <w:rPr>
          <w:rFonts w:cs="David"/>
        </w:rPr>
        <w:t xml:space="preserve"> </w:t>
      </w:r>
      <w:r w:rsidRPr="00144D96">
        <w:rPr>
          <w:rFonts w:cs="David" w:hint="cs"/>
          <w:rtl/>
        </w:rPr>
        <w:t>בכתב</w:t>
      </w:r>
      <w:r w:rsidRPr="00144D96">
        <w:rPr>
          <w:rFonts w:cs="David"/>
        </w:rPr>
        <w:t xml:space="preserve"> </w:t>
      </w:r>
      <w:r w:rsidRPr="00144D96">
        <w:rPr>
          <w:rFonts w:cs="David" w:hint="cs"/>
          <w:rtl/>
        </w:rPr>
        <w:t>ממחלקת אבטחת מידע וסייבר של המזמין.</w:t>
      </w:r>
    </w:p>
    <w:p w:rsidR="00144D96" w:rsidRPr="00B561A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מתחייב</w:t>
      </w:r>
      <w:r w:rsidRPr="00144D96">
        <w:rPr>
          <w:rFonts w:cs="David"/>
        </w:rPr>
        <w:t xml:space="preserve"> </w:t>
      </w:r>
      <w:r w:rsidRPr="00144D96">
        <w:rPr>
          <w:rFonts w:cs="David" w:hint="cs"/>
          <w:rtl/>
        </w:rPr>
        <w:t>כי</w:t>
      </w:r>
      <w:r w:rsidRPr="00144D96">
        <w:rPr>
          <w:rFonts w:cs="David"/>
        </w:rPr>
        <w:t xml:space="preserve"> </w:t>
      </w:r>
      <w:r w:rsidRPr="00144D96">
        <w:rPr>
          <w:rFonts w:cs="David" w:hint="cs"/>
          <w:rtl/>
        </w:rPr>
        <w:t>לא</w:t>
      </w:r>
      <w:r w:rsidRPr="00144D96">
        <w:rPr>
          <w:rFonts w:cs="David"/>
        </w:rPr>
        <w:t xml:space="preserve"> </w:t>
      </w:r>
      <w:r w:rsidRPr="00144D96">
        <w:rPr>
          <w:rFonts w:cs="David" w:hint="cs"/>
          <w:rtl/>
        </w:rPr>
        <w:t>יוציא</w:t>
      </w:r>
      <w:r w:rsidRPr="00144D96">
        <w:rPr>
          <w:rFonts w:cs="David"/>
        </w:rPr>
        <w:t xml:space="preserve"> </w:t>
      </w:r>
      <w:r w:rsidRPr="00144D96">
        <w:rPr>
          <w:rFonts w:cs="David" w:hint="cs"/>
          <w:rtl/>
        </w:rPr>
        <w:t>מידע</w:t>
      </w:r>
      <w:r w:rsidRPr="00144D96">
        <w:rPr>
          <w:rFonts w:cs="David"/>
        </w:rPr>
        <w:t xml:space="preserve"> </w:t>
      </w:r>
      <w:r w:rsidRPr="00144D96">
        <w:rPr>
          <w:rFonts w:cs="David" w:hint="cs"/>
          <w:rtl/>
        </w:rPr>
        <w:t>מאתר</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ו</w:t>
      </w:r>
      <w:r w:rsidRPr="00144D96">
        <w:rPr>
          <w:rFonts w:cs="David"/>
        </w:rPr>
        <w:t>/</w:t>
      </w:r>
      <w:r w:rsidRPr="00144D96">
        <w:rPr>
          <w:rFonts w:cs="David" w:hint="cs"/>
          <w:rtl/>
        </w:rPr>
        <w:t>או</w:t>
      </w:r>
      <w:r w:rsidRPr="00144D96">
        <w:rPr>
          <w:rFonts w:cs="David"/>
        </w:rPr>
        <w:t xml:space="preserve"> </w:t>
      </w:r>
      <w:r w:rsidRPr="00144D96">
        <w:rPr>
          <w:rFonts w:cs="David" w:hint="cs"/>
          <w:rtl/>
        </w:rPr>
        <w:t>מרשת</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בכל</w:t>
      </w:r>
      <w:r w:rsidRPr="00144D96">
        <w:rPr>
          <w:rFonts w:cs="David"/>
        </w:rPr>
        <w:t xml:space="preserve"> </w:t>
      </w:r>
      <w:r w:rsidRPr="00144D96">
        <w:rPr>
          <w:rFonts w:cs="David" w:hint="cs"/>
          <w:rtl/>
        </w:rPr>
        <w:t>אופן</w:t>
      </w:r>
      <w:r w:rsidRPr="00144D96">
        <w:rPr>
          <w:rFonts w:cs="David"/>
        </w:rPr>
        <w:t xml:space="preserve"> </w:t>
      </w:r>
      <w:r w:rsidRPr="00144D96">
        <w:rPr>
          <w:rFonts w:cs="David" w:hint="cs"/>
          <w:rtl/>
        </w:rPr>
        <w:t>פיזי</w:t>
      </w:r>
      <w:r w:rsidRPr="00144D96">
        <w:rPr>
          <w:rFonts w:cs="David"/>
        </w:rPr>
        <w:t xml:space="preserve"> </w:t>
      </w:r>
      <w:r w:rsidRPr="00144D96">
        <w:rPr>
          <w:rFonts w:cs="David" w:hint="cs"/>
          <w:rtl/>
        </w:rPr>
        <w:t>ודיגיטלי</w:t>
      </w:r>
      <w:r w:rsidRPr="00144D96">
        <w:rPr>
          <w:rFonts w:cs="David"/>
        </w:rPr>
        <w:t xml:space="preserve"> </w:t>
      </w:r>
      <w:r w:rsidRPr="00144D96">
        <w:rPr>
          <w:rFonts w:cs="David" w:hint="cs"/>
          <w:rtl/>
        </w:rPr>
        <w:t>ללא</w:t>
      </w:r>
      <w:r w:rsidRPr="00144D96">
        <w:rPr>
          <w:rFonts w:cs="David"/>
        </w:rPr>
        <w:t xml:space="preserve"> </w:t>
      </w:r>
      <w:r w:rsidRPr="00144D96">
        <w:rPr>
          <w:rFonts w:cs="David" w:hint="cs"/>
          <w:rtl/>
        </w:rPr>
        <w:t>קבלת</w:t>
      </w:r>
      <w:r>
        <w:rPr>
          <w:rFonts w:cs="David" w:hint="cs"/>
          <w:rtl/>
        </w:rPr>
        <w:t xml:space="preserve"> </w:t>
      </w:r>
      <w:r w:rsidRPr="00144D96">
        <w:rPr>
          <w:rFonts w:cs="David" w:hint="cs"/>
          <w:rtl/>
        </w:rPr>
        <w:t>אישור</w:t>
      </w:r>
      <w:r w:rsidRPr="00144D96">
        <w:rPr>
          <w:rFonts w:cs="David"/>
        </w:rPr>
        <w:t xml:space="preserve"> </w:t>
      </w:r>
      <w:r w:rsidRPr="00144D96">
        <w:rPr>
          <w:rFonts w:cs="David" w:hint="cs"/>
          <w:rtl/>
        </w:rPr>
        <w:t>מכתב</w:t>
      </w:r>
      <w:r>
        <w:rPr>
          <w:rFonts w:cs="David" w:hint="cs"/>
          <w:rtl/>
        </w:rPr>
        <w:t xml:space="preserve"> </w:t>
      </w:r>
      <w:r w:rsidRPr="00144D96">
        <w:rPr>
          <w:rFonts w:cs="David" w:hint="cs"/>
          <w:rtl/>
        </w:rPr>
        <w:t>ממחלקת אבטחת מידע וסייבר של המזמין</w:t>
      </w:r>
    </w:p>
    <w:p w:rsidR="00144D96" w:rsidRDefault="00144D96" w:rsidP="00144D96">
      <w:pPr>
        <w:widowControl w:val="0"/>
        <w:numPr>
          <w:ilvl w:val="1"/>
          <w:numId w:val="39"/>
        </w:numPr>
        <w:spacing w:after="0" w:line="360" w:lineRule="auto"/>
        <w:jc w:val="both"/>
        <w:rPr>
          <w:rFonts w:cs="David"/>
          <w:b/>
          <w:bCs/>
        </w:rPr>
      </w:pPr>
      <w:r w:rsidRPr="00B561A6">
        <w:rPr>
          <w:rFonts w:cs="David" w:hint="eastAsia"/>
          <w:b/>
          <w:bCs/>
          <w:rtl/>
        </w:rPr>
        <w:t>אבטחת</w:t>
      </w:r>
      <w:r w:rsidRPr="00B561A6">
        <w:rPr>
          <w:rFonts w:cs="David"/>
          <w:b/>
          <w:bCs/>
        </w:rPr>
        <w:t xml:space="preserve"> </w:t>
      </w:r>
      <w:r w:rsidRPr="00B561A6">
        <w:rPr>
          <w:rFonts w:cs="David" w:hint="eastAsia"/>
          <w:b/>
          <w:bCs/>
          <w:rtl/>
        </w:rPr>
        <w:t>מידע</w:t>
      </w:r>
      <w:r w:rsidRPr="00B561A6">
        <w:rPr>
          <w:rFonts w:cs="David"/>
          <w:b/>
          <w:bCs/>
        </w:rPr>
        <w:t xml:space="preserve"> </w:t>
      </w:r>
      <w:r w:rsidRPr="00B561A6">
        <w:rPr>
          <w:rFonts w:cs="David" w:hint="eastAsia"/>
          <w:b/>
          <w:bCs/>
          <w:rtl/>
        </w:rPr>
        <w:t>ושמירה</w:t>
      </w:r>
      <w:r w:rsidRPr="00B561A6">
        <w:rPr>
          <w:rFonts w:cs="David"/>
          <w:b/>
          <w:bCs/>
        </w:rPr>
        <w:t xml:space="preserve"> </w:t>
      </w:r>
      <w:r w:rsidRPr="00B561A6">
        <w:rPr>
          <w:rFonts w:cs="David" w:hint="eastAsia"/>
          <w:b/>
          <w:bCs/>
          <w:rtl/>
        </w:rPr>
        <w:t>על</w:t>
      </w:r>
      <w:r w:rsidRPr="00B561A6">
        <w:rPr>
          <w:rFonts w:cs="David"/>
          <w:b/>
          <w:bCs/>
        </w:rPr>
        <w:t xml:space="preserve"> </w:t>
      </w:r>
      <w:r w:rsidRPr="00B561A6">
        <w:rPr>
          <w:rFonts w:cs="David" w:hint="eastAsia"/>
          <w:b/>
          <w:bCs/>
          <w:rtl/>
        </w:rPr>
        <w:t>המידע</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גישה</w:t>
      </w:r>
      <w:r w:rsidRPr="00144D96">
        <w:rPr>
          <w:rFonts w:cs="David"/>
        </w:rPr>
        <w:t xml:space="preserve"> </w:t>
      </w:r>
      <w:r w:rsidRPr="00144D96">
        <w:rPr>
          <w:rFonts w:cs="David" w:hint="cs"/>
          <w:rtl/>
        </w:rPr>
        <w:t>למידע</w:t>
      </w:r>
      <w:r w:rsidRPr="00144D96">
        <w:rPr>
          <w:rFonts w:cs="David"/>
        </w:rPr>
        <w:t xml:space="preserve"> </w:t>
      </w:r>
      <w:r w:rsidRPr="00144D96">
        <w:rPr>
          <w:rFonts w:cs="David" w:hint="cs"/>
          <w:rtl/>
        </w:rPr>
        <w:t>תהיה</w:t>
      </w:r>
      <w:r w:rsidRPr="00144D96">
        <w:rPr>
          <w:rFonts w:cs="David"/>
        </w:rPr>
        <w:t xml:space="preserve"> </w:t>
      </w:r>
      <w:r w:rsidRPr="00144D96">
        <w:rPr>
          <w:rFonts w:cs="David" w:hint="cs"/>
          <w:rtl/>
        </w:rPr>
        <w:t>אך</w:t>
      </w:r>
      <w:r w:rsidRPr="00144D96">
        <w:rPr>
          <w:rFonts w:cs="David"/>
        </w:rPr>
        <w:t xml:space="preserve"> </w:t>
      </w:r>
      <w:r w:rsidRPr="00144D96">
        <w:rPr>
          <w:rFonts w:cs="David" w:hint="cs"/>
          <w:rtl/>
        </w:rPr>
        <w:t>ורק</w:t>
      </w:r>
      <w:r w:rsidRPr="00144D96">
        <w:rPr>
          <w:rFonts w:cs="David"/>
        </w:rPr>
        <w:t xml:space="preserve"> </w:t>
      </w:r>
      <w:r w:rsidRPr="00144D96">
        <w:rPr>
          <w:rFonts w:cs="David" w:hint="cs"/>
          <w:rtl/>
        </w:rPr>
        <w:t>לנותני</w:t>
      </w:r>
      <w:r w:rsidRPr="00144D96">
        <w:rPr>
          <w:rFonts w:cs="David"/>
        </w:rPr>
        <w:t xml:space="preserve"> </w:t>
      </w:r>
      <w:r w:rsidRPr="00144D96">
        <w:rPr>
          <w:rFonts w:cs="David" w:hint="cs"/>
          <w:rtl/>
        </w:rPr>
        <w:t>שירותים</w:t>
      </w:r>
      <w:r w:rsidRPr="00144D96">
        <w:rPr>
          <w:rFonts w:cs="David"/>
        </w:rPr>
        <w:t xml:space="preserve"> </w:t>
      </w:r>
      <w:r w:rsidRPr="00144D96">
        <w:rPr>
          <w:rFonts w:cs="David" w:hint="cs"/>
          <w:rtl/>
        </w:rPr>
        <w:t>שאושרו</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ידי מחלקת אבטחת מידע וסייבר של המזמין.</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כל</w:t>
      </w:r>
      <w:r w:rsidRPr="00144D96">
        <w:rPr>
          <w:rFonts w:cs="David"/>
        </w:rPr>
        <w:t xml:space="preserve"> </w:t>
      </w:r>
      <w:r w:rsidRPr="00144D96">
        <w:rPr>
          <w:rFonts w:cs="David" w:hint="cs"/>
          <w:rtl/>
        </w:rPr>
        <w:t>המידע</w:t>
      </w:r>
      <w:r w:rsidRPr="00144D96">
        <w:rPr>
          <w:rFonts w:cs="David"/>
        </w:rPr>
        <w:t xml:space="preserve"> </w:t>
      </w:r>
      <w:r w:rsidRPr="00144D96">
        <w:rPr>
          <w:rFonts w:cs="David" w:hint="cs"/>
          <w:rtl/>
        </w:rPr>
        <w:t>הנוגע</w:t>
      </w:r>
      <w:r w:rsidRPr="00144D96">
        <w:rPr>
          <w:rFonts w:cs="David"/>
        </w:rPr>
        <w:t xml:space="preserve"> </w:t>
      </w:r>
      <w:r w:rsidRPr="00144D96">
        <w:rPr>
          <w:rFonts w:cs="David" w:hint="cs"/>
          <w:rtl/>
        </w:rPr>
        <w:t>להתקשרות</w:t>
      </w:r>
      <w:r w:rsidRPr="00144D96">
        <w:rPr>
          <w:rFonts w:cs="David"/>
        </w:rPr>
        <w:t xml:space="preserve"> </w:t>
      </w:r>
      <w:r w:rsidRPr="00144D96">
        <w:rPr>
          <w:rFonts w:cs="David" w:hint="cs"/>
          <w:rtl/>
        </w:rPr>
        <w:t>זו</w:t>
      </w:r>
      <w:r w:rsidRPr="00144D96">
        <w:rPr>
          <w:rFonts w:cs="David"/>
        </w:rPr>
        <w:t xml:space="preserve"> </w:t>
      </w:r>
      <w:r w:rsidRPr="00144D96">
        <w:rPr>
          <w:rFonts w:cs="David" w:hint="cs"/>
          <w:rtl/>
        </w:rPr>
        <w:t>ייאסף</w:t>
      </w:r>
      <w:r w:rsidRPr="00144D96">
        <w:rPr>
          <w:rFonts w:cs="David"/>
        </w:rPr>
        <w:t xml:space="preserve"> </w:t>
      </w:r>
      <w:r w:rsidRPr="00144D96">
        <w:rPr>
          <w:rFonts w:cs="David" w:hint="cs"/>
          <w:rtl/>
        </w:rPr>
        <w:t>ויאוחסן</w:t>
      </w:r>
      <w:r w:rsidRPr="00144D96">
        <w:rPr>
          <w:rFonts w:cs="David"/>
        </w:rPr>
        <w:t xml:space="preserve"> </w:t>
      </w:r>
      <w:r w:rsidRPr="00144D96">
        <w:rPr>
          <w:rFonts w:cs="David" w:hint="cs"/>
          <w:rtl/>
        </w:rPr>
        <w:t>במערכות</w:t>
      </w:r>
      <w:r w:rsidRPr="00144D96">
        <w:rPr>
          <w:rFonts w:cs="David"/>
        </w:rPr>
        <w:t xml:space="preserve"> </w:t>
      </w:r>
      <w:r w:rsidRPr="00144D96">
        <w:rPr>
          <w:rFonts w:cs="David" w:hint="cs"/>
          <w:rtl/>
        </w:rPr>
        <w:t>מאובטחות</w:t>
      </w:r>
      <w:r w:rsidRPr="00144D96">
        <w:rPr>
          <w:rFonts w:cs="David"/>
        </w:rPr>
        <w:t xml:space="preserve"> </w:t>
      </w:r>
      <w:r w:rsidRPr="00144D96">
        <w:rPr>
          <w:rFonts w:cs="David" w:hint="cs"/>
          <w:rtl/>
        </w:rPr>
        <w:t>שמחלקת אבטחת מידע וסייבר של המזמין יאשר</w:t>
      </w:r>
      <w:r w:rsidRPr="00144D96">
        <w:rPr>
          <w:rFonts w:cs="David"/>
        </w:rPr>
        <w:t xml:space="preserve"> </w:t>
      </w:r>
      <w:r w:rsidRPr="00144D96">
        <w:rPr>
          <w:rFonts w:cs="David" w:hint="cs"/>
          <w:rtl/>
        </w:rPr>
        <w:t>מראש.</w:t>
      </w:r>
    </w:p>
    <w:p w:rsidR="00144D96" w:rsidRPr="00144D96" w:rsidRDefault="00144D96" w:rsidP="00507606">
      <w:pPr>
        <w:widowControl w:val="0"/>
        <w:numPr>
          <w:ilvl w:val="7"/>
          <w:numId w:val="77"/>
        </w:numPr>
        <w:spacing w:after="0" w:line="360" w:lineRule="auto"/>
        <w:jc w:val="both"/>
        <w:rPr>
          <w:rFonts w:cs="David"/>
        </w:rPr>
      </w:pPr>
      <w:r w:rsidRPr="00144D96">
        <w:rPr>
          <w:rFonts w:cs="David" w:hint="cs"/>
          <w:rtl/>
        </w:rPr>
        <w:t>דרישות</w:t>
      </w:r>
      <w:r w:rsidRPr="00144D96">
        <w:rPr>
          <w:rFonts w:cs="David"/>
        </w:rPr>
        <w:t xml:space="preserve"> </w:t>
      </w:r>
      <w:r w:rsidRPr="00144D96">
        <w:rPr>
          <w:rFonts w:cs="David" w:hint="cs"/>
          <w:rtl/>
        </w:rPr>
        <w:t>אבטחת</w:t>
      </w:r>
      <w:r w:rsidRPr="00144D96">
        <w:rPr>
          <w:rFonts w:cs="David"/>
        </w:rPr>
        <w:t xml:space="preserve"> </w:t>
      </w:r>
      <w:r w:rsidRPr="00144D96">
        <w:rPr>
          <w:rFonts w:cs="David" w:hint="cs"/>
          <w:rtl/>
        </w:rPr>
        <w:t>מידע</w:t>
      </w:r>
      <w:r w:rsidRPr="00144D96">
        <w:rPr>
          <w:rFonts w:cs="David"/>
        </w:rPr>
        <w:t xml:space="preserve"> </w:t>
      </w:r>
      <w:r w:rsidRPr="00144D96">
        <w:rPr>
          <w:rFonts w:cs="David" w:hint="cs"/>
          <w:rtl/>
        </w:rPr>
        <w:t>למערכות</w:t>
      </w:r>
      <w:r w:rsidRPr="00144D96">
        <w:rPr>
          <w:rFonts w:cs="David"/>
        </w:rPr>
        <w:t xml:space="preserve"> </w:t>
      </w:r>
      <w:r w:rsidRPr="00144D96">
        <w:rPr>
          <w:rFonts w:cs="David" w:hint="cs"/>
          <w:rtl/>
        </w:rPr>
        <w:t>המידע</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מתחייב</w:t>
      </w:r>
      <w:r w:rsidRPr="00144D96">
        <w:rPr>
          <w:rFonts w:cs="David"/>
        </w:rPr>
        <w:t xml:space="preserve"> </w:t>
      </w:r>
      <w:r w:rsidRPr="00144D96">
        <w:rPr>
          <w:rFonts w:cs="David" w:hint="cs"/>
          <w:rtl/>
        </w:rPr>
        <w:t>לעמוד</w:t>
      </w:r>
      <w:r w:rsidRPr="00144D96">
        <w:rPr>
          <w:rFonts w:cs="David"/>
        </w:rPr>
        <w:t xml:space="preserve"> </w:t>
      </w:r>
      <w:r w:rsidRPr="00144D96">
        <w:rPr>
          <w:rFonts w:cs="David" w:hint="cs"/>
          <w:rtl/>
        </w:rPr>
        <w:t>בדרישות</w:t>
      </w:r>
      <w:r w:rsidRPr="00144D96">
        <w:rPr>
          <w:rFonts w:cs="David"/>
        </w:rPr>
        <w:t xml:space="preserve"> </w:t>
      </w:r>
      <w:r w:rsidRPr="00144D96">
        <w:rPr>
          <w:rFonts w:cs="David" w:hint="cs"/>
          <w:rtl/>
        </w:rPr>
        <w:t>הבאות:</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השירות</w:t>
      </w:r>
      <w:r w:rsidRPr="00144D96">
        <w:rPr>
          <w:rFonts w:cs="David"/>
        </w:rPr>
        <w:t xml:space="preserve"> </w:t>
      </w:r>
      <w:r w:rsidRPr="00144D96">
        <w:rPr>
          <w:rFonts w:cs="David" w:hint="cs"/>
          <w:rtl/>
        </w:rPr>
        <w:t>יסופק</w:t>
      </w:r>
      <w:r w:rsidRPr="00144D96">
        <w:rPr>
          <w:rFonts w:cs="David"/>
        </w:rPr>
        <w:t xml:space="preserve"> </w:t>
      </w:r>
      <w:r w:rsidRPr="00144D96">
        <w:rPr>
          <w:rFonts w:cs="David" w:hint="cs"/>
          <w:rtl/>
        </w:rPr>
        <w:t>מאתר</w:t>
      </w:r>
      <w:r w:rsidRPr="00144D96">
        <w:rPr>
          <w:rFonts w:cs="David"/>
        </w:rPr>
        <w:t xml:space="preserve"> </w:t>
      </w:r>
      <w:r w:rsidRPr="00144D96">
        <w:rPr>
          <w:rFonts w:cs="David" w:hint="cs"/>
          <w:rtl/>
        </w:rPr>
        <w:t>הממוקם</w:t>
      </w:r>
      <w:r w:rsidRPr="00144D96">
        <w:rPr>
          <w:rFonts w:cs="David"/>
        </w:rPr>
        <w:t xml:space="preserve"> </w:t>
      </w:r>
      <w:r w:rsidRPr="00144D96">
        <w:rPr>
          <w:rFonts w:cs="David" w:hint="cs"/>
          <w:rtl/>
        </w:rPr>
        <w:t>בתחומי</w:t>
      </w:r>
      <w:r w:rsidRPr="00144D96">
        <w:rPr>
          <w:rFonts w:cs="David"/>
        </w:rPr>
        <w:t xml:space="preserve"> </w:t>
      </w:r>
      <w:r w:rsidRPr="00144D96">
        <w:rPr>
          <w:rFonts w:cs="David" w:hint="cs"/>
          <w:rtl/>
        </w:rPr>
        <w:t>מדינת</w:t>
      </w:r>
      <w:r w:rsidRPr="00144D96">
        <w:rPr>
          <w:rFonts w:cs="David"/>
        </w:rPr>
        <w:t xml:space="preserve"> </w:t>
      </w:r>
      <w:r w:rsidRPr="00144D96">
        <w:rPr>
          <w:rFonts w:cs="David" w:hint="cs"/>
          <w:rtl/>
        </w:rPr>
        <w:t>ישראל</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באחת</w:t>
      </w:r>
      <w:r w:rsidRPr="00144D96">
        <w:rPr>
          <w:rFonts w:cs="David"/>
        </w:rPr>
        <w:t xml:space="preserve"> </w:t>
      </w:r>
      <w:r w:rsidRPr="00144D96">
        <w:rPr>
          <w:rFonts w:cs="David" w:hint="cs"/>
          <w:rtl/>
        </w:rPr>
        <w:t>המדינות</w:t>
      </w:r>
      <w:r w:rsidRPr="00144D96">
        <w:rPr>
          <w:rFonts w:cs="David"/>
        </w:rPr>
        <w:t xml:space="preserve"> </w:t>
      </w:r>
      <w:r w:rsidRPr="00144D96">
        <w:rPr>
          <w:rFonts w:cs="David" w:hint="cs"/>
          <w:rtl/>
        </w:rPr>
        <w:t>המורשות (</w:t>
      </w:r>
      <w:r w:rsidRPr="00144D96">
        <w:rPr>
          <w:rFonts w:cs="David"/>
          <w:rtl/>
        </w:rPr>
        <w:t>מדינות האיחוד האירופי, ארגנטינה, קנדה, שווייץ, איי פארו</w:t>
      </w:r>
      <w:r w:rsidRPr="00144D96">
        <w:rPr>
          <w:rFonts w:cs="David" w:hint="cs"/>
          <w:rtl/>
        </w:rPr>
        <w:t>)</w:t>
      </w:r>
    </w:p>
    <w:p w:rsidR="00144D96" w:rsidRPr="00144D96" w:rsidRDefault="00144D96" w:rsidP="00507606">
      <w:pPr>
        <w:widowControl w:val="0"/>
        <w:numPr>
          <w:ilvl w:val="7"/>
          <w:numId w:val="77"/>
        </w:numPr>
        <w:spacing w:after="0" w:line="360" w:lineRule="auto"/>
        <w:jc w:val="both"/>
        <w:rPr>
          <w:rFonts w:cs="David"/>
        </w:rPr>
      </w:pPr>
      <w:r w:rsidRPr="00144D96">
        <w:rPr>
          <w:rFonts w:cs="David" w:hint="cs"/>
          <w:rtl/>
        </w:rPr>
        <w:t>ספק</w:t>
      </w:r>
      <w:r w:rsidRPr="00144D96">
        <w:rPr>
          <w:rFonts w:cs="David"/>
        </w:rPr>
        <w:t xml:space="preserve"> </w:t>
      </w:r>
      <w:r w:rsidRPr="00144D96">
        <w:rPr>
          <w:rFonts w:cs="David" w:hint="cs"/>
          <w:rtl/>
        </w:rPr>
        <w:t>שירותי</w:t>
      </w:r>
      <w:r w:rsidRPr="00144D96">
        <w:rPr>
          <w:rFonts w:cs="David"/>
        </w:rPr>
        <w:t xml:space="preserve"> </w:t>
      </w:r>
      <w:r w:rsidRPr="00144D96">
        <w:rPr>
          <w:rFonts w:cs="David" w:hint="cs"/>
          <w:rtl/>
        </w:rPr>
        <w:t>הענן</w:t>
      </w:r>
      <w:r w:rsidRPr="00144D96">
        <w:rPr>
          <w:rFonts w:cs="David"/>
        </w:rPr>
        <w:t xml:space="preserve"> </w:t>
      </w:r>
      <w:r w:rsidRPr="00144D96">
        <w:rPr>
          <w:rFonts w:cs="David" w:hint="cs"/>
          <w:rtl/>
        </w:rPr>
        <w:t>יעמוד</w:t>
      </w:r>
      <w:r w:rsidRPr="00144D96">
        <w:rPr>
          <w:rFonts w:cs="David"/>
        </w:rPr>
        <w:t xml:space="preserve"> </w:t>
      </w:r>
      <w:r w:rsidRPr="00144D96">
        <w:rPr>
          <w:rFonts w:cs="David" w:hint="cs"/>
          <w:rtl/>
        </w:rPr>
        <w:t>בתקני</w:t>
      </w:r>
      <w:r w:rsidRPr="00144D96">
        <w:rPr>
          <w:rFonts w:cs="David"/>
        </w:rPr>
        <w:t xml:space="preserve"> </w:t>
      </w:r>
      <w:r w:rsidRPr="00144D96">
        <w:rPr>
          <w:rFonts w:cs="David" w:hint="cs"/>
          <w:rtl/>
        </w:rPr>
        <w:t>אבטחת</w:t>
      </w:r>
      <w:r w:rsidRPr="00144D96">
        <w:rPr>
          <w:rFonts w:cs="David"/>
        </w:rPr>
        <w:t xml:space="preserve"> </w:t>
      </w:r>
      <w:r w:rsidRPr="00144D96">
        <w:rPr>
          <w:rFonts w:cs="David" w:hint="cs"/>
          <w:rtl/>
        </w:rPr>
        <w:t>מידע</w:t>
      </w:r>
      <w:r w:rsidRPr="00144D96">
        <w:rPr>
          <w:rFonts w:cs="David"/>
        </w:rPr>
        <w:t xml:space="preserve"> </w:t>
      </w:r>
      <w:r w:rsidRPr="00144D96">
        <w:rPr>
          <w:rFonts w:cs="David" w:hint="cs"/>
          <w:rtl/>
        </w:rPr>
        <w:t>מקובלים</w:t>
      </w:r>
      <w:r w:rsidRPr="00144D96">
        <w:rPr>
          <w:rFonts w:cs="David"/>
        </w:rPr>
        <w:t xml:space="preserve">, </w:t>
      </w:r>
      <w:r w:rsidRPr="00144D96">
        <w:rPr>
          <w:rFonts w:cs="David" w:hint="cs"/>
          <w:rtl/>
        </w:rPr>
        <w:t>כדוגמת</w:t>
      </w:r>
      <w:r w:rsidRPr="00144D96">
        <w:rPr>
          <w:rFonts w:cs="David"/>
        </w:rPr>
        <w:t xml:space="preserve"> ISO 2700</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יעמוד</w:t>
      </w:r>
      <w:r w:rsidRPr="00144D96">
        <w:rPr>
          <w:rFonts w:cs="David"/>
        </w:rPr>
        <w:t xml:space="preserve"> </w:t>
      </w:r>
      <w:r w:rsidRPr="00144D96">
        <w:rPr>
          <w:rFonts w:cs="David" w:hint="cs"/>
          <w:rtl/>
        </w:rPr>
        <w:t>בחוקי</w:t>
      </w:r>
      <w:r w:rsidRPr="00144D96">
        <w:rPr>
          <w:rFonts w:cs="David"/>
        </w:rPr>
        <w:t xml:space="preserve"> </w:t>
      </w:r>
      <w:r w:rsidRPr="00144D96">
        <w:rPr>
          <w:rFonts w:cs="David" w:hint="cs"/>
          <w:rtl/>
        </w:rPr>
        <w:t>הגנת</w:t>
      </w:r>
      <w:r w:rsidRPr="00144D96">
        <w:rPr>
          <w:rFonts w:cs="David"/>
        </w:rPr>
        <w:t xml:space="preserve"> </w:t>
      </w:r>
      <w:r w:rsidRPr="00144D96">
        <w:rPr>
          <w:rFonts w:cs="David" w:hint="cs"/>
          <w:rtl/>
        </w:rPr>
        <w:t>הפרטיות</w:t>
      </w:r>
      <w:r w:rsidRPr="00144D96">
        <w:rPr>
          <w:rFonts w:cs="David"/>
        </w:rPr>
        <w:t xml:space="preserve"> </w:t>
      </w:r>
      <w:r w:rsidRPr="00144D96">
        <w:rPr>
          <w:rFonts w:cs="David" w:hint="cs"/>
          <w:rtl/>
        </w:rPr>
        <w:t>בהתאם</w:t>
      </w:r>
      <w:r w:rsidRPr="00144D96">
        <w:rPr>
          <w:rFonts w:cs="David"/>
        </w:rPr>
        <w:t xml:space="preserve"> </w:t>
      </w:r>
      <w:r w:rsidRPr="00144D96">
        <w:rPr>
          <w:rFonts w:cs="David" w:hint="cs"/>
          <w:rtl/>
        </w:rPr>
        <w:t>למדינה</w:t>
      </w:r>
      <w:r w:rsidRPr="00144D96">
        <w:rPr>
          <w:rFonts w:cs="David"/>
        </w:rPr>
        <w:t xml:space="preserve"> </w:t>
      </w:r>
      <w:r w:rsidRPr="00144D96">
        <w:rPr>
          <w:rFonts w:cs="David" w:hint="cs"/>
          <w:rtl/>
        </w:rPr>
        <w:t>שבה</w:t>
      </w:r>
      <w:r w:rsidRPr="00144D96">
        <w:rPr>
          <w:rFonts w:cs="David"/>
        </w:rPr>
        <w:t xml:space="preserve"> </w:t>
      </w:r>
      <w:r w:rsidRPr="00144D96">
        <w:rPr>
          <w:rFonts w:cs="David" w:hint="cs"/>
          <w:rtl/>
        </w:rPr>
        <w:t>מוחזקים</w:t>
      </w:r>
      <w:r w:rsidRPr="00144D96">
        <w:rPr>
          <w:rFonts w:cs="David"/>
        </w:rPr>
        <w:t xml:space="preserve"> </w:t>
      </w:r>
      <w:r w:rsidRPr="00144D96">
        <w:rPr>
          <w:rFonts w:cs="David" w:hint="cs"/>
          <w:rtl/>
        </w:rPr>
        <w:t>הנתונים</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יעביר</w:t>
      </w:r>
      <w:r w:rsidRPr="00144D96">
        <w:rPr>
          <w:rFonts w:cs="David"/>
        </w:rPr>
        <w:t xml:space="preserve"> </w:t>
      </w:r>
      <w:r w:rsidRPr="00144D96">
        <w:rPr>
          <w:rFonts w:cs="David" w:hint="cs"/>
          <w:rtl/>
        </w:rPr>
        <w:t>למזמין</w:t>
      </w:r>
      <w:r w:rsidRPr="00144D96">
        <w:rPr>
          <w:rFonts w:cs="David"/>
        </w:rPr>
        <w:t xml:space="preserve">, </w:t>
      </w:r>
      <w:r w:rsidRPr="00144D96">
        <w:rPr>
          <w:rFonts w:cs="David" w:hint="cs"/>
          <w:rtl/>
        </w:rPr>
        <w:t>לפי</w:t>
      </w:r>
      <w:r w:rsidRPr="00144D96">
        <w:rPr>
          <w:rFonts w:cs="David"/>
        </w:rPr>
        <w:t xml:space="preserve"> </w:t>
      </w:r>
      <w:r w:rsidRPr="00144D96">
        <w:rPr>
          <w:rFonts w:cs="David" w:hint="cs"/>
          <w:rtl/>
        </w:rPr>
        <w:t>בקשתו</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פירוט</w:t>
      </w:r>
      <w:r w:rsidRPr="00144D96">
        <w:rPr>
          <w:rFonts w:cs="David"/>
        </w:rPr>
        <w:t xml:space="preserve"> </w:t>
      </w:r>
      <w:r w:rsidRPr="00144D96">
        <w:rPr>
          <w:rFonts w:cs="David" w:hint="cs"/>
          <w:rtl/>
        </w:rPr>
        <w:t>האמצעים</w:t>
      </w:r>
      <w:r w:rsidRPr="00144D96">
        <w:rPr>
          <w:rFonts w:cs="David"/>
        </w:rPr>
        <w:t xml:space="preserve"> </w:t>
      </w:r>
      <w:r w:rsidRPr="00144D96">
        <w:rPr>
          <w:rFonts w:cs="David" w:hint="cs"/>
          <w:rtl/>
        </w:rPr>
        <w:t>שינקוט</w:t>
      </w:r>
      <w:r w:rsidRPr="00144D96">
        <w:rPr>
          <w:rFonts w:cs="David"/>
        </w:rPr>
        <w:t xml:space="preserve"> </w:t>
      </w:r>
      <w:r w:rsidRPr="00144D96">
        <w:rPr>
          <w:rFonts w:cs="David" w:hint="cs"/>
          <w:rtl/>
        </w:rPr>
        <w:t>כאמור</w:t>
      </w:r>
      <w:r w:rsidRPr="00144D96">
        <w:rPr>
          <w:rFonts w:cs="David"/>
        </w:rPr>
        <w:t xml:space="preserve"> </w:t>
      </w:r>
      <w:r w:rsidRPr="00144D96">
        <w:rPr>
          <w:rFonts w:cs="David" w:hint="cs"/>
          <w:rtl/>
        </w:rPr>
        <w:t>לעיל</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הספק</w:t>
      </w:r>
      <w:r w:rsidRPr="00144D96">
        <w:rPr>
          <w:rFonts w:cs="David"/>
        </w:rPr>
        <w:t xml:space="preserve"> </w:t>
      </w:r>
      <w:r w:rsidRPr="00144D96">
        <w:rPr>
          <w:rFonts w:cs="David" w:hint="cs"/>
          <w:rtl/>
        </w:rPr>
        <w:t>מתחייב</w:t>
      </w:r>
      <w:r w:rsidRPr="00144D96">
        <w:rPr>
          <w:rFonts w:cs="David"/>
        </w:rPr>
        <w:t xml:space="preserve"> </w:t>
      </w:r>
      <w:r w:rsidRPr="00144D96">
        <w:rPr>
          <w:rFonts w:cs="David" w:hint="cs"/>
          <w:rtl/>
        </w:rPr>
        <w:t>להשמיד</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הדוחות</w:t>
      </w:r>
      <w:r w:rsidRPr="00144D96">
        <w:rPr>
          <w:rFonts w:cs="David"/>
        </w:rPr>
        <w:t xml:space="preserve">, </w:t>
      </w:r>
      <w:r w:rsidRPr="00144D96">
        <w:rPr>
          <w:rFonts w:cs="David" w:hint="cs"/>
          <w:rtl/>
        </w:rPr>
        <w:t>הרישומים</w:t>
      </w:r>
      <w:r w:rsidRPr="00144D96">
        <w:rPr>
          <w:rFonts w:cs="David"/>
        </w:rPr>
        <w:t xml:space="preserve">, </w:t>
      </w:r>
      <w:r w:rsidRPr="00144D96">
        <w:rPr>
          <w:rFonts w:cs="David" w:hint="cs"/>
          <w:rtl/>
        </w:rPr>
        <w:t>המסמכים</w:t>
      </w:r>
      <w:r w:rsidRPr="00144D96">
        <w:rPr>
          <w:rFonts w:cs="David"/>
        </w:rPr>
        <w:t xml:space="preserve"> </w:t>
      </w:r>
      <w:r w:rsidRPr="00144D96">
        <w:rPr>
          <w:rFonts w:cs="David" w:hint="cs"/>
          <w:rtl/>
        </w:rPr>
        <w:t>ונתוני</w:t>
      </w:r>
      <w:r w:rsidRPr="00144D96">
        <w:rPr>
          <w:rFonts w:cs="David"/>
        </w:rPr>
        <w:t xml:space="preserve"> </w:t>
      </w:r>
      <w:r w:rsidRPr="00144D96">
        <w:rPr>
          <w:rFonts w:cs="David" w:hint="cs"/>
          <w:rtl/>
        </w:rPr>
        <w:t>הביניים</w:t>
      </w:r>
      <w:r w:rsidRPr="00144D96">
        <w:rPr>
          <w:rFonts w:cs="David"/>
        </w:rPr>
        <w:t xml:space="preserve"> </w:t>
      </w:r>
      <w:r w:rsidRPr="00144D96">
        <w:rPr>
          <w:rFonts w:cs="David" w:hint="cs"/>
          <w:rtl/>
        </w:rPr>
        <w:t>שנוצרו</w:t>
      </w:r>
      <w:r w:rsidRPr="00144D96">
        <w:rPr>
          <w:rFonts w:cs="David"/>
        </w:rPr>
        <w:t xml:space="preserve"> </w:t>
      </w:r>
      <w:r w:rsidRPr="00144D96">
        <w:rPr>
          <w:rFonts w:cs="David" w:hint="cs"/>
          <w:rtl/>
        </w:rPr>
        <w:t>במהלך מתן</w:t>
      </w:r>
      <w:r w:rsidRPr="00144D96">
        <w:rPr>
          <w:rFonts w:cs="David"/>
        </w:rPr>
        <w:t xml:space="preserve"> </w:t>
      </w:r>
      <w:r w:rsidRPr="00144D96">
        <w:rPr>
          <w:rFonts w:cs="David" w:hint="cs"/>
          <w:rtl/>
        </w:rPr>
        <w:t>השירותים</w:t>
      </w:r>
      <w:r w:rsidRPr="00144D96">
        <w:rPr>
          <w:rFonts w:cs="David"/>
        </w:rPr>
        <w:t xml:space="preserve"> </w:t>
      </w:r>
      <w:r w:rsidRPr="00144D96">
        <w:rPr>
          <w:rFonts w:cs="David" w:hint="cs"/>
          <w:rtl/>
        </w:rPr>
        <w:t>מיד</w:t>
      </w:r>
      <w:r w:rsidRPr="00144D96">
        <w:rPr>
          <w:rFonts w:cs="David"/>
        </w:rPr>
        <w:t xml:space="preserve"> </w:t>
      </w:r>
      <w:r w:rsidRPr="00144D96">
        <w:rPr>
          <w:rFonts w:cs="David" w:hint="cs"/>
          <w:rtl/>
        </w:rPr>
        <w:t>עם</w:t>
      </w:r>
      <w:r w:rsidRPr="00144D96">
        <w:rPr>
          <w:rFonts w:cs="David"/>
        </w:rPr>
        <w:t xml:space="preserve"> </w:t>
      </w:r>
      <w:r w:rsidRPr="00144D96">
        <w:rPr>
          <w:rFonts w:cs="David" w:hint="cs"/>
          <w:rtl/>
        </w:rPr>
        <w:t>גמר</w:t>
      </w:r>
      <w:r w:rsidRPr="00144D96">
        <w:rPr>
          <w:rFonts w:cs="David"/>
        </w:rPr>
        <w:t xml:space="preserve"> </w:t>
      </w:r>
      <w:r w:rsidRPr="00144D96">
        <w:rPr>
          <w:rFonts w:cs="David" w:hint="cs"/>
          <w:rtl/>
        </w:rPr>
        <w:t>מתן</w:t>
      </w:r>
      <w:r w:rsidRPr="00144D96">
        <w:rPr>
          <w:rFonts w:cs="David"/>
        </w:rPr>
        <w:t xml:space="preserve"> </w:t>
      </w:r>
      <w:r w:rsidRPr="00144D96">
        <w:rPr>
          <w:rFonts w:cs="David" w:hint="cs"/>
          <w:rtl/>
        </w:rPr>
        <w:t>השירותים</w:t>
      </w:r>
      <w:r w:rsidRPr="00144D96">
        <w:rPr>
          <w:rFonts w:cs="David"/>
        </w:rPr>
        <w:t xml:space="preserve"> </w:t>
      </w:r>
      <w:r w:rsidRPr="00144D96">
        <w:rPr>
          <w:rFonts w:cs="David" w:hint="cs"/>
          <w:rtl/>
        </w:rPr>
        <w:t>ולמסור</w:t>
      </w:r>
      <w:r w:rsidRPr="00144D96">
        <w:rPr>
          <w:rFonts w:cs="David"/>
        </w:rPr>
        <w:t xml:space="preserve"> </w:t>
      </w:r>
      <w:r w:rsidRPr="00144D96">
        <w:rPr>
          <w:rFonts w:cs="David" w:hint="cs"/>
          <w:rtl/>
        </w:rPr>
        <w:t>למזמין</w:t>
      </w:r>
      <w:r w:rsidRPr="00144D96">
        <w:rPr>
          <w:rFonts w:cs="David"/>
        </w:rPr>
        <w:t xml:space="preserve"> </w:t>
      </w:r>
      <w:r w:rsidRPr="00144D96">
        <w:rPr>
          <w:rFonts w:cs="David" w:hint="cs"/>
          <w:rtl/>
        </w:rPr>
        <w:t>יחד</w:t>
      </w:r>
      <w:r w:rsidRPr="00144D96">
        <w:rPr>
          <w:rFonts w:cs="David"/>
        </w:rPr>
        <w:t xml:space="preserve"> </w:t>
      </w:r>
      <w:r w:rsidRPr="00144D96">
        <w:rPr>
          <w:rFonts w:cs="David" w:hint="cs"/>
          <w:rtl/>
        </w:rPr>
        <w:t>עם</w:t>
      </w:r>
      <w:r w:rsidRPr="00144D96">
        <w:rPr>
          <w:rFonts w:cs="David"/>
        </w:rPr>
        <w:t xml:space="preserve"> </w:t>
      </w:r>
      <w:r w:rsidRPr="00144D96">
        <w:rPr>
          <w:rFonts w:cs="David" w:hint="cs"/>
          <w:rtl/>
        </w:rPr>
        <w:t>המקור</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ההעתקים של</w:t>
      </w:r>
      <w:r w:rsidRPr="00144D96">
        <w:rPr>
          <w:rFonts w:cs="David"/>
        </w:rPr>
        <w:t xml:space="preserve"> </w:t>
      </w:r>
      <w:r w:rsidRPr="00144D96">
        <w:rPr>
          <w:rFonts w:cs="David" w:hint="cs"/>
          <w:rtl/>
        </w:rPr>
        <w:t>הדוחות</w:t>
      </w:r>
      <w:r w:rsidRPr="00144D96">
        <w:rPr>
          <w:rFonts w:cs="David"/>
        </w:rPr>
        <w:t xml:space="preserve"> </w:t>
      </w:r>
      <w:r w:rsidRPr="00144D96">
        <w:rPr>
          <w:rFonts w:cs="David" w:hint="cs"/>
          <w:rtl/>
        </w:rPr>
        <w:t>והרישומים</w:t>
      </w:r>
      <w:r w:rsidRPr="00144D96">
        <w:rPr>
          <w:rFonts w:cs="David"/>
        </w:rPr>
        <w:t xml:space="preserve"> </w:t>
      </w:r>
      <w:r w:rsidRPr="00144D96">
        <w:rPr>
          <w:rFonts w:cs="David" w:hint="cs"/>
          <w:rtl/>
        </w:rPr>
        <w:t>הסופיים</w:t>
      </w:r>
      <w:r w:rsidRPr="00144D96">
        <w:rPr>
          <w:rFonts w:cs="David"/>
        </w:rPr>
        <w:t xml:space="preserve"> </w:t>
      </w:r>
      <w:r w:rsidRPr="00144D96">
        <w:rPr>
          <w:rFonts w:cs="David" w:hint="cs"/>
          <w:rtl/>
        </w:rPr>
        <w:t>שהופקו</w:t>
      </w:r>
      <w:r w:rsidRPr="00144D96">
        <w:rPr>
          <w:rFonts w:cs="David"/>
        </w:rPr>
        <w:t xml:space="preserve"> </w:t>
      </w:r>
      <w:r w:rsidRPr="00144D96">
        <w:rPr>
          <w:rFonts w:cs="David" w:hint="cs"/>
          <w:rtl/>
        </w:rPr>
        <w:t>לשם</w:t>
      </w:r>
      <w:r w:rsidRPr="00144D96">
        <w:rPr>
          <w:rFonts w:cs="David"/>
        </w:rPr>
        <w:t xml:space="preserve"> </w:t>
      </w:r>
      <w:r w:rsidRPr="00144D96">
        <w:rPr>
          <w:rFonts w:cs="David" w:hint="cs"/>
          <w:rtl/>
        </w:rPr>
        <w:t>מתן</w:t>
      </w:r>
      <w:r w:rsidRPr="00144D96">
        <w:rPr>
          <w:rFonts w:cs="David"/>
        </w:rPr>
        <w:t xml:space="preserve"> </w:t>
      </w:r>
      <w:r w:rsidRPr="00144D96">
        <w:rPr>
          <w:rFonts w:cs="David" w:hint="cs"/>
          <w:rtl/>
        </w:rPr>
        <w:t>השירותים</w:t>
      </w:r>
    </w:p>
    <w:p w:rsidR="00144D96" w:rsidRDefault="00144D96" w:rsidP="00144D96">
      <w:pPr>
        <w:widowControl w:val="0"/>
        <w:numPr>
          <w:ilvl w:val="1"/>
          <w:numId w:val="39"/>
        </w:numPr>
        <w:spacing w:after="0" w:line="360" w:lineRule="auto"/>
        <w:jc w:val="both"/>
        <w:rPr>
          <w:rFonts w:cs="David"/>
          <w:b/>
          <w:bCs/>
        </w:rPr>
      </w:pPr>
      <w:r w:rsidRPr="00B561A6">
        <w:rPr>
          <w:rFonts w:cs="David" w:hint="eastAsia"/>
          <w:b/>
          <w:bCs/>
          <w:rtl/>
        </w:rPr>
        <w:t>אבטחה</w:t>
      </w:r>
      <w:r w:rsidRPr="00B561A6">
        <w:rPr>
          <w:rFonts w:cs="David"/>
          <w:b/>
          <w:bCs/>
        </w:rPr>
        <w:t xml:space="preserve"> </w:t>
      </w:r>
      <w:r w:rsidRPr="00B561A6">
        <w:rPr>
          <w:rFonts w:cs="David" w:hint="eastAsia"/>
          <w:b/>
          <w:bCs/>
          <w:rtl/>
        </w:rPr>
        <w:t>פיזית</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lastRenderedPageBreak/>
        <w:t>באחריות</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לוודא</w:t>
      </w:r>
      <w:r w:rsidRPr="00144D96">
        <w:rPr>
          <w:rFonts w:cs="David"/>
        </w:rPr>
        <w:t xml:space="preserve"> </w:t>
      </w:r>
      <w:r w:rsidRPr="00144D96">
        <w:rPr>
          <w:rFonts w:cs="David" w:hint="cs"/>
          <w:rtl/>
        </w:rPr>
        <w:t>כי</w:t>
      </w:r>
      <w:r w:rsidRPr="00144D96">
        <w:rPr>
          <w:rFonts w:cs="David"/>
        </w:rPr>
        <w:t xml:space="preserve"> </w:t>
      </w:r>
      <w:r w:rsidRPr="00144D96">
        <w:rPr>
          <w:rFonts w:cs="David" w:hint="cs"/>
          <w:rtl/>
        </w:rPr>
        <w:t>קיימת</w:t>
      </w:r>
      <w:r w:rsidRPr="00144D96">
        <w:rPr>
          <w:rFonts w:cs="David"/>
        </w:rPr>
        <w:t xml:space="preserve"> </w:t>
      </w:r>
      <w:r w:rsidRPr="00144D96">
        <w:rPr>
          <w:rFonts w:cs="David" w:hint="cs"/>
          <w:rtl/>
        </w:rPr>
        <w:t>אבטחה</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המתקן</w:t>
      </w:r>
      <w:r w:rsidRPr="00144D96">
        <w:rPr>
          <w:rFonts w:cs="David"/>
        </w:rPr>
        <w:t xml:space="preserve"> </w:t>
      </w:r>
      <w:r w:rsidRPr="00144D96">
        <w:rPr>
          <w:rFonts w:cs="David" w:hint="cs"/>
          <w:rtl/>
        </w:rPr>
        <w:t>ממנו</w:t>
      </w:r>
      <w:r w:rsidRPr="00144D96">
        <w:rPr>
          <w:rFonts w:cs="David"/>
        </w:rPr>
        <w:t xml:space="preserve"> </w:t>
      </w:r>
      <w:r w:rsidRPr="00144D96">
        <w:rPr>
          <w:rFonts w:cs="David" w:hint="cs"/>
          <w:rtl/>
        </w:rPr>
        <w:t>מופעל</w:t>
      </w:r>
      <w:r w:rsidRPr="00144D96">
        <w:rPr>
          <w:rFonts w:cs="David"/>
        </w:rPr>
        <w:t xml:space="preserve"> </w:t>
      </w:r>
      <w:r w:rsidRPr="00144D96">
        <w:rPr>
          <w:rFonts w:cs="David" w:hint="cs"/>
          <w:rtl/>
        </w:rPr>
        <w:t>השירות</w:t>
      </w:r>
      <w:r w:rsidRPr="00144D96">
        <w:rPr>
          <w:rFonts w:cs="David"/>
        </w:rPr>
        <w:t xml:space="preserve"> </w:t>
      </w:r>
      <w:r w:rsidRPr="00144D96">
        <w:rPr>
          <w:rFonts w:cs="David" w:hint="cs"/>
          <w:rtl/>
        </w:rPr>
        <w:t>ומתקני</w:t>
      </w:r>
      <w:r w:rsidRPr="00144D96">
        <w:rPr>
          <w:rFonts w:cs="David"/>
        </w:rPr>
        <w:t xml:space="preserve"> </w:t>
      </w:r>
      <w:r w:rsidRPr="00144D96">
        <w:rPr>
          <w:rFonts w:cs="David" w:hint="cs"/>
          <w:rtl/>
        </w:rPr>
        <w:t>גיבוי</w:t>
      </w:r>
      <w:r w:rsidRPr="00144D96">
        <w:rPr>
          <w:rFonts w:cs="David"/>
        </w:rPr>
        <w:t xml:space="preserve">, </w:t>
      </w:r>
      <w:r w:rsidRPr="00144D96">
        <w:rPr>
          <w:rFonts w:cs="David" w:hint="cs"/>
          <w:rtl/>
        </w:rPr>
        <w:t>לרבות</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אבטחת</w:t>
      </w:r>
      <w:r w:rsidRPr="00144D96">
        <w:rPr>
          <w:rFonts w:cs="David"/>
        </w:rPr>
        <w:t xml:space="preserve"> </w:t>
      </w:r>
      <w:r w:rsidRPr="00144D96">
        <w:rPr>
          <w:rFonts w:cs="David" w:hint="cs"/>
          <w:rtl/>
        </w:rPr>
        <w:t>מתקן</w:t>
      </w:r>
      <w:r w:rsidRPr="00144D96">
        <w:rPr>
          <w:rFonts w:cs="David"/>
        </w:rPr>
        <w:t xml:space="preserve"> </w:t>
      </w:r>
      <w:r w:rsidRPr="00144D96">
        <w:rPr>
          <w:rFonts w:cs="David" w:hint="cs"/>
          <w:rtl/>
        </w:rPr>
        <w:t>כוללת</w:t>
      </w:r>
      <w:r w:rsidRPr="00144D96">
        <w:rPr>
          <w:rFonts w:cs="David"/>
        </w:rPr>
        <w:t xml:space="preserve"> </w:t>
      </w:r>
      <w:r w:rsidRPr="00144D96">
        <w:rPr>
          <w:rFonts w:cs="David" w:hint="cs"/>
          <w:rtl/>
        </w:rPr>
        <w:t>התמודדות</w:t>
      </w:r>
      <w:r w:rsidRPr="00144D96">
        <w:rPr>
          <w:rFonts w:cs="David"/>
        </w:rPr>
        <w:t xml:space="preserve"> </w:t>
      </w:r>
      <w:r w:rsidRPr="00144D96">
        <w:rPr>
          <w:rFonts w:cs="David" w:hint="cs"/>
          <w:rtl/>
        </w:rPr>
        <w:t>עם</w:t>
      </w:r>
      <w:r w:rsidRPr="00144D96">
        <w:rPr>
          <w:rFonts w:cs="David"/>
        </w:rPr>
        <w:t xml:space="preserve"> </w:t>
      </w:r>
      <w:r w:rsidRPr="00144D96">
        <w:rPr>
          <w:rFonts w:cs="David" w:hint="cs"/>
          <w:rtl/>
        </w:rPr>
        <w:t>איומים</w:t>
      </w:r>
      <w:r w:rsidRPr="00144D96">
        <w:rPr>
          <w:rFonts w:cs="David"/>
        </w:rPr>
        <w:t xml:space="preserve"> </w:t>
      </w:r>
      <w:r w:rsidRPr="00144D96">
        <w:rPr>
          <w:rFonts w:cs="David" w:hint="cs"/>
          <w:rtl/>
        </w:rPr>
        <w:t>פנימיים, חיצוניים</w:t>
      </w:r>
      <w:r w:rsidRPr="00144D96">
        <w:rPr>
          <w:rFonts w:cs="David"/>
        </w:rPr>
        <w:t xml:space="preserve"> </w:t>
      </w:r>
      <w:r w:rsidRPr="00144D96">
        <w:rPr>
          <w:rFonts w:cs="David" w:hint="cs"/>
          <w:rtl/>
        </w:rPr>
        <w:t>ואסונות</w:t>
      </w:r>
      <w:r w:rsidRPr="00144D96">
        <w:rPr>
          <w:rFonts w:cs="David"/>
        </w:rPr>
        <w:t xml:space="preserve"> </w:t>
      </w:r>
      <w:r w:rsidRPr="00144D96">
        <w:rPr>
          <w:rFonts w:cs="David" w:hint="cs"/>
          <w:rtl/>
        </w:rPr>
        <w:t>טבע</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התמודדות</w:t>
      </w:r>
      <w:r w:rsidRPr="00144D96">
        <w:rPr>
          <w:rFonts w:cs="David"/>
        </w:rPr>
        <w:t xml:space="preserve"> </w:t>
      </w:r>
      <w:r w:rsidRPr="00144D96">
        <w:rPr>
          <w:rFonts w:cs="David" w:hint="cs"/>
          <w:rtl/>
        </w:rPr>
        <w:t>עם</w:t>
      </w:r>
      <w:r w:rsidRPr="00144D96">
        <w:rPr>
          <w:rFonts w:cs="David"/>
        </w:rPr>
        <w:t xml:space="preserve"> </w:t>
      </w:r>
      <w:r w:rsidRPr="00144D96">
        <w:rPr>
          <w:rFonts w:cs="David" w:hint="cs"/>
          <w:rtl/>
        </w:rPr>
        <w:t>איום</w:t>
      </w:r>
      <w:r w:rsidRPr="00144D96">
        <w:rPr>
          <w:rFonts w:cs="David"/>
        </w:rPr>
        <w:t xml:space="preserve"> </w:t>
      </w:r>
      <w:r w:rsidRPr="00144D96">
        <w:rPr>
          <w:rFonts w:cs="David" w:hint="cs"/>
          <w:rtl/>
        </w:rPr>
        <w:t>פנימי</w:t>
      </w:r>
      <w:r w:rsidRPr="00144D96">
        <w:rPr>
          <w:rFonts w:cs="David"/>
        </w:rPr>
        <w:t xml:space="preserve"> </w:t>
      </w:r>
      <w:r w:rsidRPr="00144D96">
        <w:rPr>
          <w:rFonts w:cs="David" w:hint="cs"/>
          <w:rtl/>
        </w:rPr>
        <w:t>כולל</w:t>
      </w:r>
      <w:r w:rsidRPr="00144D96">
        <w:rPr>
          <w:rFonts w:cs="David"/>
        </w:rPr>
        <w:t xml:space="preserve"> </w:t>
      </w:r>
      <w:r w:rsidRPr="00144D96">
        <w:rPr>
          <w:rFonts w:cs="David" w:hint="cs"/>
          <w:rtl/>
        </w:rPr>
        <w:t>גם</w:t>
      </w:r>
      <w:r w:rsidRPr="00144D96">
        <w:rPr>
          <w:rFonts w:cs="David"/>
        </w:rPr>
        <w:t xml:space="preserve"> </w:t>
      </w:r>
      <w:r w:rsidRPr="00144D96">
        <w:rPr>
          <w:rFonts w:cs="David" w:hint="cs"/>
          <w:rtl/>
        </w:rPr>
        <w:t>הגנה</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המערכת</w:t>
      </w:r>
      <w:r w:rsidRPr="00144D96">
        <w:rPr>
          <w:rFonts w:cs="David"/>
        </w:rPr>
        <w:t xml:space="preserve"> </w:t>
      </w:r>
      <w:r w:rsidRPr="00144D96">
        <w:rPr>
          <w:rFonts w:cs="David" w:hint="cs"/>
          <w:rtl/>
        </w:rPr>
        <w:t>מפני עובדים</w:t>
      </w:r>
      <w:r w:rsidRPr="00144D96">
        <w:rPr>
          <w:rFonts w:cs="David"/>
        </w:rPr>
        <w:t xml:space="preserve"> </w:t>
      </w:r>
      <w:r w:rsidRPr="00144D96">
        <w:rPr>
          <w:rFonts w:cs="David" w:hint="cs"/>
          <w:rtl/>
        </w:rPr>
        <w:t>שסרחו</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ספקי</w:t>
      </w:r>
      <w:r w:rsidRPr="00144D96">
        <w:rPr>
          <w:rFonts w:cs="David"/>
        </w:rPr>
        <w:t xml:space="preserve"> </w:t>
      </w:r>
      <w:r w:rsidRPr="00144D96">
        <w:rPr>
          <w:rFonts w:cs="David" w:hint="cs"/>
          <w:rtl/>
        </w:rPr>
        <w:t>משנה</w:t>
      </w:r>
      <w:r w:rsidRPr="00144D96">
        <w:rPr>
          <w:rFonts w:cs="David"/>
        </w:rPr>
        <w:t xml:space="preserve"> </w:t>
      </w:r>
      <w:r w:rsidRPr="00144D96">
        <w:rPr>
          <w:rFonts w:cs="David" w:hint="cs"/>
          <w:rtl/>
        </w:rPr>
        <w:t>המתחזקים</w:t>
      </w:r>
      <w:r w:rsidRPr="00144D96">
        <w:rPr>
          <w:rFonts w:cs="David"/>
        </w:rPr>
        <w:t xml:space="preserve"> </w:t>
      </w:r>
      <w:r w:rsidRPr="00144D96">
        <w:rPr>
          <w:rFonts w:cs="David" w:hint="cs"/>
          <w:rtl/>
        </w:rPr>
        <w:t>את</w:t>
      </w:r>
      <w:r w:rsidRPr="00144D96">
        <w:rPr>
          <w:rFonts w:cs="David"/>
        </w:rPr>
        <w:t xml:space="preserve"> </w:t>
      </w:r>
      <w:r w:rsidRPr="00144D96">
        <w:rPr>
          <w:rFonts w:cs="David" w:hint="cs"/>
          <w:rtl/>
        </w:rPr>
        <w:t>השירות.</w:t>
      </w:r>
    </w:p>
    <w:p w:rsidR="00144D96" w:rsidRPr="00B561A6" w:rsidRDefault="00144D96" w:rsidP="00507606">
      <w:pPr>
        <w:widowControl w:val="0"/>
        <w:numPr>
          <w:ilvl w:val="7"/>
          <w:numId w:val="77"/>
        </w:numPr>
        <w:spacing w:after="0" w:line="360" w:lineRule="auto"/>
        <w:jc w:val="both"/>
        <w:rPr>
          <w:rFonts w:cs="David"/>
          <w:b/>
          <w:bCs/>
          <w:rtl/>
        </w:rPr>
      </w:pPr>
      <w:r w:rsidRPr="00144D96">
        <w:rPr>
          <w:rFonts w:cs="David" w:hint="cs"/>
          <w:rtl/>
        </w:rPr>
        <w:t>חלק</w:t>
      </w:r>
      <w:r w:rsidRPr="00144D96">
        <w:rPr>
          <w:rFonts w:cs="David"/>
        </w:rPr>
        <w:t xml:space="preserve"> </w:t>
      </w:r>
      <w:r w:rsidRPr="00144D96">
        <w:rPr>
          <w:rFonts w:cs="David" w:hint="cs"/>
          <w:rtl/>
        </w:rPr>
        <w:t>ממעגלי</w:t>
      </w:r>
      <w:r w:rsidRPr="00144D96">
        <w:rPr>
          <w:rFonts w:cs="David"/>
        </w:rPr>
        <w:t xml:space="preserve"> </w:t>
      </w:r>
      <w:r w:rsidRPr="00144D96">
        <w:rPr>
          <w:rFonts w:cs="David" w:hint="cs"/>
          <w:rtl/>
        </w:rPr>
        <w:t>ההגנה</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להתמודדות</w:t>
      </w:r>
      <w:r w:rsidRPr="00144D96">
        <w:rPr>
          <w:rFonts w:cs="David"/>
        </w:rPr>
        <w:t xml:space="preserve"> </w:t>
      </w:r>
      <w:r w:rsidRPr="00144D96">
        <w:rPr>
          <w:rFonts w:cs="David" w:hint="cs"/>
          <w:rtl/>
        </w:rPr>
        <w:t>עם</w:t>
      </w:r>
      <w:r w:rsidRPr="00144D96">
        <w:rPr>
          <w:rFonts w:cs="David"/>
        </w:rPr>
        <w:t xml:space="preserve"> </w:t>
      </w:r>
      <w:r w:rsidRPr="00144D96">
        <w:rPr>
          <w:rFonts w:cs="David" w:hint="cs"/>
          <w:rtl/>
        </w:rPr>
        <w:t>האיומים</w:t>
      </w:r>
      <w:r w:rsidRPr="00144D96">
        <w:rPr>
          <w:rFonts w:cs="David"/>
        </w:rPr>
        <w:t xml:space="preserve"> </w:t>
      </w:r>
      <w:r w:rsidRPr="00144D96">
        <w:rPr>
          <w:rFonts w:cs="David" w:hint="cs"/>
          <w:rtl/>
        </w:rPr>
        <w:t>יכלול</w:t>
      </w:r>
      <w:r w:rsidRPr="00144D96">
        <w:rPr>
          <w:rFonts w:cs="David"/>
        </w:rPr>
        <w:t xml:space="preserve"> </w:t>
      </w:r>
      <w:r w:rsidRPr="00144D96">
        <w:rPr>
          <w:rFonts w:cs="David" w:hint="cs"/>
          <w:rtl/>
        </w:rPr>
        <w:t>בדיקות</w:t>
      </w:r>
      <w:r w:rsidRPr="00144D96">
        <w:rPr>
          <w:rFonts w:cs="David"/>
        </w:rPr>
        <w:t xml:space="preserve"> </w:t>
      </w:r>
      <w:r w:rsidRPr="00144D96">
        <w:rPr>
          <w:rFonts w:cs="David" w:hint="cs"/>
          <w:rtl/>
        </w:rPr>
        <w:t>רקע</w:t>
      </w:r>
      <w:r w:rsidRPr="00144D96">
        <w:rPr>
          <w:rFonts w:cs="David"/>
        </w:rPr>
        <w:t xml:space="preserve"> </w:t>
      </w:r>
      <w:r w:rsidRPr="00144D96">
        <w:rPr>
          <w:rFonts w:cs="David" w:hint="cs"/>
          <w:rtl/>
        </w:rPr>
        <w:t>לעובדים</w:t>
      </w:r>
      <w:r w:rsidRPr="00144D96">
        <w:rPr>
          <w:rFonts w:cs="David"/>
        </w:rPr>
        <w:t xml:space="preserve">, </w:t>
      </w:r>
      <w:r w:rsidRPr="00144D96">
        <w:rPr>
          <w:rFonts w:cs="David" w:hint="cs"/>
          <w:rtl/>
        </w:rPr>
        <w:t>אבטחת</w:t>
      </w:r>
      <w:r w:rsidRPr="00144D96">
        <w:rPr>
          <w:rFonts w:cs="David"/>
        </w:rPr>
        <w:t xml:space="preserve"> </w:t>
      </w:r>
      <w:r w:rsidRPr="00144D96">
        <w:rPr>
          <w:rFonts w:cs="David" w:hint="cs"/>
          <w:rtl/>
        </w:rPr>
        <w:t>הגישה הפיזית</w:t>
      </w:r>
      <w:r w:rsidRPr="00144D96">
        <w:rPr>
          <w:rFonts w:cs="David"/>
        </w:rPr>
        <w:t xml:space="preserve"> </w:t>
      </w:r>
      <w:r w:rsidRPr="00144D96">
        <w:rPr>
          <w:rFonts w:cs="David" w:hint="cs"/>
          <w:rtl/>
        </w:rPr>
        <w:t>ולוגית</w:t>
      </w:r>
      <w:r w:rsidRPr="00144D96">
        <w:rPr>
          <w:rFonts w:cs="David"/>
        </w:rPr>
        <w:t xml:space="preserve"> </w:t>
      </w:r>
      <w:r w:rsidRPr="00144D96">
        <w:rPr>
          <w:rFonts w:cs="David" w:hint="cs"/>
          <w:rtl/>
        </w:rPr>
        <w:t>לשרתים</w:t>
      </w:r>
      <w:r w:rsidRPr="00144D96">
        <w:rPr>
          <w:rFonts w:cs="David"/>
        </w:rPr>
        <w:t xml:space="preserve">, </w:t>
      </w:r>
      <w:r w:rsidRPr="00144D96">
        <w:rPr>
          <w:rFonts w:cs="David" w:hint="cs"/>
          <w:rtl/>
        </w:rPr>
        <w:t>הפרדה</w:t>
      </w:r>
      <w:r w:rsidRPr="00144D96">
        <w:rPr>
          <w:rFonts w:cs="David"/>
        </w:rPr>
        <w:t xml:space="preserve"> </w:t>
      </w:r>
      <w:r w:rsidRPr="00144D96">
        <w:rPr>
          <w:rFonts w:cs="David" w:hint="cs"/>
          <w:rtl/>
        </w:rPr>
        <w:t>בין</w:t>
      </w:r>
      <w:r w:rsidRPr="00144D96">
        <w:rPr>
          <w:rFonts w:cs="David"/>
        </w:rPr>
        <w:t xml:space="preserve"> </w:t>
      </w:r>
      <w:r w:rsidRPr="00144D96">
        <w:rPr>
          <w:rFonts w:cs="David" w:hint="cs"/>
          <w:rtl/>
        </w:rPr>
        <w:t>תפקידים</w:t>
      </w:r>
      <w:r w:rsidRPr="00144D96">
        <w:rPr>
          <w:rFonts w:cs="David"/>
        </w:rPr>
        <w:t xml:space="preserve"> </w:t>
      </w:r>
      <w:r w:rsidRPr="00144D96">
        <w:rPr>
          <w:rFonts w:cs="David" w:hint="cs"/>
          <w:rtl/>
        </w:rPr>
        <w:t>שונים</w:t>
      </w:r>
      <w:r w:rsidRPr="00144D96">
        <w:rPr>
          <w:rFonts w:cs="David"/>
        </w:rPr>
        <w:t xml:space="preserve"> </w:t>
      </w:r>
      <w:r w:rsidRPr="00144D96">
        <w:rPr>
          <w:rFonts w:cs="David" w:hint="cs"/>
          <w:rtl/>
        </w:rPr>
        <w:t>וסביבות</w:t>
      </w:r>
      <w:r w:rsidRPr="00144D96">
        <w:rPr>
          <w:rFonts w:cs="David"/>
        </w:rPr>
        <w:t xml:space="preserve"> </w:t>
      </w:r>
      <w:r w:rsidRPr="00144D96">
        <w:rPr>
          <w:rFonts w:cs="David" w:hint="cs"/>
          <w:rtl/>
        </w:rPr>
        <w:t>עבודה</w:t>
      </w:r>
      <w:r w:rsidRPr="00144D96">
        <w:rPr>
          <w:rFonts w:cs="David"/>
        </w:rPr>
        <w:t xml:space="preserve"> </w:t>
      </w:r>
      <w:r w:rsidRPr="00144D96">
        <w:rPr>
          <w:rFonts w:cs="David" w:hint="cs"/>
          <w:rtl/>
        </w:rPr>
        <w:t>וכל</w:t>
      </w:r>
      <w:r w:rsidRPr="00144D96">
        <w:rPr>
          <w:rFonts w:cs="David"/>
        </w:rPr>
        <w:t xml:space="preserve"> </w:t>
      </w:r>
      <w:r w:rsidRPr="00144D96">
        <w:rPr>
          <w:rFonts w:cs="David" w:hint="cs"/>
          <w:rtl/>
        </w:rPr>
        <w:t>הנדרש</w:t>
      </w:r>
      <w:r w:rsidRPr="00144D96">
        <w:rPr>
          <w:rFonts w:cs="David"/>
        </w:rPr>
        <w:t xml:space="preserve"> </w:t>
      </w:r>
      <w:r w:rsidRPr="00144D96">
        <w:rPr>
          <w:rFonts w:cs="David" w:hint="cs"/>
          <w:rtl/>
        </w:rPr>
        <w:t>לפי</w:t>
      </w:r>
      <w:r w:rsidRPr="00144D96">
        <w:rPr>
          <w:rFonts w:cs="David"/>
        </w:rPr>
        <w:t xml:space="preserve"> </w:t>
      </w:r>
      <w:r w:rsidRPr="00144D96">
        <w:rPr>
          <w:rFonts w:cs="David" w:hint="cs"/>
          <w:rtl/>
        </w:rPr>
        <w:t>התקנים</w:t>
      </w:r>
      <w:r w:rsidRPr="00144D96">
        <w:rPr>
          <w:rFonts w:cs="David"/>
        </w:rPr>
        <w:t xml:space="preserve"> </w:t>
      </w:r>
      <w:r w:rsidRPr="00144D96">
        <w:rPr>
          <w:rFonts w:cs="David" w:hint="cs"/>
          <w:rtl/>
        </w:rPr>
        <w:t>המקובלים בשוק</w:t>
      </w:r>
      <w:r>
        <w:rPr>
          <w:rFonts w:ascii="David" w:cs="David"/>
          <w:sz w:val="24"/>
          <w:szCs w:val="24"/>
        </w:rPr>
        <w:t>.</w:t>
      </w:r>
    </w:p>
    <w:p w:rsidR="00144D96" w:rsidRDefault="00144D96" w:rsidP="00144D96">
      <w:pPr>
        <w:widowControl w:val="0"/>
        <w:numPr>
          <w:ilvl w:val="1"/>
          <w:numId w:val="39"/>
        </w:numPr>
        <w:spacing w:after="0" w:line="360" w:lineRule="auto"/>
        <w:jc w:val="both"/>
        <w:rPr>
          <w:rFonts w:cs="David"/>
          <w:b/>
          <w:bCs/>
        </w:rPr>
      </w:pPr>
      <w:r w:rsidRPr="00B561A6">
        <w:rPr>
          <w:rFonts w:cs="David" w:hint="eastAsia"/>
          <w:b/>
          <w:bCs/>
          <w:rtl/>
        </w:rPr>
        <w:t>אירועי</w:t>
      </w:r>
      <w:r w:rsidRPr="00B561A6">
        <w:rPr>
          <w:rFonts w:cs="David"/>
          <w:b/>
          <w:bCs/>
        </w:rPr>
        <w:t xml:space="preserve"> </w:t>
      </w:r>
      <w:r w:rsidRPr="00B561A6">
        <w:rPr>
          <w:rFonts w:cs="David" w:hint="eastAsia"/>
          <w:b/>
          <w:bCs/>
          <w:rtl/>
        </w:rPr>
        <w:t>אבטחת</w:t>
      </w:r>
      <w:r w:rsidRPr="00B561A6">
        <w:rPr>
          <w:rFonts w:cs="David"/>
          <w:b/>
          <w:bCs/>
        </w:rPr>
        <w:t xml:space="preserve"> </w:t>
      </w:r>
      <w:r w:rsidRPr="00B561A6">
        <w:rPr>
          <w:rFonts w:cs="David" w:hint="eastAsia"/>
          <w:b/>
          <w:bCs/>
          <w:rtl/>
        </w:rPr>
        <w:t>מידע</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על</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ומי</w:t>
      </w:r>
      <w:r w:rsidRPr="00144D96">
        <w:rPr>
          <w:rFonts w:cs="David"/>
        </w:rPr>
        <w:t xml:space="preserve"> </w:t>
      </w:r>
      <w:r w:rsidRPr="00144D96">
        <w:rPr>
          <w:rFonts w:cs="David" w:hint="cs"/>
          <w:rtl/>
        </w:rPr>
        <w:t>מטעמו</w:t>
      </w:r>
      <w:r w:rsidRPr="00144D96">
        <w:rPr>
          <w:rFonts w:cs="David"/>
        </w:rPr>
        <w:t xml:space="preserve"> </w:t>
      </w:r>
      <w:r w:rsidRPr="00144D96">
        <w:rPr>
          <w:rFonts w:cs="David" w:hint="cs"/>
          <w:rtl/>
        </w:rPr>
        <w:t>לדווח</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ליקוי</w:t>
      </w:r>
      <w:r w:rsidRPr="00144D96">
        <w:rPr>
          <w:rFonts w:cs="David"/>
        </w:rPr>
        <w:t xml:space="preserve"> </w:t>
      </w:r>
      <w:r w:rsidRPr="00144D96">
        <w:rPr>
          <w:rFonts w:cs="David" w:hint="cs"/>
          <w:rtl/>
        </w:rPr>
        <w:t>אבטחת</w:t>
      </w:r>
      <w:r w:rsidRPr="00144D96">
        <w:rPr>
          <w:rFonts w:cs="David"/>
        </w:rPr>
        <w:t xml:space="preserve"> </w:t>
      </w:r>
      <w:r w:rsidRPr="00144D96">
        <w:rPr>
          <w:rFonts w:cs="David" w:hint="cs"/>
          <w:rtl/>
        </w:rPr>
        <w:t>מידע</w:t>
      </w:r>
      <w:r w:rsidRPr="00144D96">
        <w:rPr>
          <w:rFonts w:cs="David"/>
        </w:rPr>
        <w:t xml:space="preserve">, </w:t>
      </w:r>
      <w:r w:rsidRPr="00144D96">
        <w:rPr>
          <w:rFonts w:cs="David" w:hint="cs"/>
          <w:rtl/>
        </w:rPr>
        <w:t>ישירות</w:t>
      </w:r>
      <w:r w:rsidRPr="00144D96">
        <w:rPr>
          <w:rFonts w:cs="David"/>
        </w:rPr>
        <w:t xml:space="preserve"> </w:t>
      </w:r>
      <w:r w:rsidRPr="00144D96">
        <w:rPr>
          <w:rFonts w:cs="David" w:hint="cs"/>
          <w:rtl/>
        </w:rPr>
        <w:t>למערך</w:t>
      </w:r>
      <w:r w:rsidRPr="00144D96">
        <w:rPr>
          <w:rFonts w:cs="David"/>
        </w:rPr>
        <w:t xml:space="preserve"> </w:t>
      </w:r>
      <w:r w:rsidRPr="00144D96">
        <w:rPr>
          <w:rFonts w:cs="David" w:hint="cs"/>
          <w:rtl/>
        </w:rPr>
        <w:t>הביטחון</w:t>
      </w:r>
      <w:r w:rsidRPr="00144D96">
        <w:rPr>
          <w:rFonts w:cs="David"/>
        </w:rPr>
        <w:t xml:space="preserve">. </w:t>
      </w:r>
      <w:r w:rsidRPr="00144D96">
        <w:rPr>
          <w:rFonts w:cs="David" w:hint="cs"/>
          <w:rtl/>
        </w:rPr>
        <w:t>הדיווח</w:t>
      </w:r>
      <w:r w:rsidRPr="00144D96">
        <w:rPr>
          <w:rFonts w:cs="David"/>
        </w:rPr>
        <w:t xml:space="preserve"> </w:t>
      </w:r>
      <w:r w:rsidRPr="00144D96">
        <w:rPr>
          <w:rFonts w:cs="David" w:hint="cs"/>
          <w:rtl/>
        </w:rPr>
        <w:t>יכלול</w:t>
      </w:r>
      <w:r w:rsidRPr="00144D96">
        <w:rPr>
          <w:rFonts w:cs="David"/>
        </w:rPr>
        <w:t xml:space="preserve"> </w:t>
      </w:r>
      <w:r w:rsidRPr="00144D96">
        <w:rPr>
          <w:rFonts w:cs="David" w:hint="cs"/>
          <w:rtl/>
        </w:rPr>
        <w:t>כל</w:t>
      </w:r>
      <w:r w:rsidRPr="00144D96">
        <w:rPr>
          <w:rFonts w:cs="David"/>
        </w:rPr>
        <w:t xml:space="preserve"> </w:t>
      </w:r>
      <w:r w:rsidRPr="00144D96">
        <w:rPr>
          <w:rFonts w:cs="David" w:hint="cs"/>
          <w:rtl/>
        </w:rPr>
        <w:t>ארוע של</w:t>
      </w:r>
      <w:r w:rsidRPr="00144D96">
        <w:rPr>
          <w:rFonts w:cs="David"/>
        </w:rPr>
        <w:t xml:space="preserve"> </w:t>
      </w:r>
      <w:r w:rsidRPr="00144D96">
        <w:rPr>
          <w:rFonts w:cs="David" w:hint="cs"/>
          <w:rtl/>
        </w:rPr>
        <w:t>הפרה</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חשש</w:t>
      </w:r>
      <w:r w:rsidRPr="00144D96">
        <w:rPr>
          <w:rFonts w:cs="David"/>
        </w:rPr>
        <w:t xml:space="preserve"> </w:t>
      </w:r>
      <w:r w:rsidRPr="00144D96">
        <w:rPr>
          <w:rFonts w:cs="David" w:hint="cs"/>
          <w:rtl/>
        </w:rPr>
        <w:t>להפרת</w:t>
      </w:r>
      <w:r w:rsidRPr="00144D96">
        <w:rPr>
          <w:rFonts w:cs="David"/>
        </w:rPr>
        <w:t xml:space="preserve"> </w:t>
      </w:r>
      <w:r w:rsidRPr="00144D96">
        <w:rPr>
          <w:rFonts w:cs="David" w:hint="cs"/>
          <w:rtl/>
        </w:rPr>
        <w:t>הוראות</w:t>
      </w:r>
      <w:r w:rsidRPr="00144D96">
        <w:rPr>
          <w:rFonts w:cs="David"/>
        </w:rPr>
        <w:t xml:space="preserve"> </w:t>
      </w:r>
      <w:r w:rsidRPr="00144D96">
        <w:rPr>
          <w:rFonts w:cs="David" w:hint="cs"/>
          <w:rtl/>
        </w:rPr>
        <w:t>ביטחון</w:t>
      </w:r>
      <w:r w:rsidRPr="00144D96">
        <w:rPr>
          <w:rFonts w:cs="David"/>
        </w:rPr>
        <w:t xml:space="preserve"> </w:t>
      </w:r>
      <w:r w:rsidRPr="00144D96">
        <w:rPr>
          <w:rFonts w:cs="David" w:hint="cs"/>
          <w:rtl/>
        </w:rPr>
        <w:t>לרבות:</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בכל</w:t>
      </w:r>
      <w:r w:rsidRPr="00144D96">
        <w:rPr>
          <w:rFonts w:cs="David"/>
        </w:rPr>
        <w:t xml:space="preserve"> </w:t>
      </w:r>
      <w:r w:rsidRPr="00144D96">
        <w:rPr>
          <w:rFonts w:cs="David" w:hint="cs"/>
          <w:rtl/>
        </w:rPr>
        <w:t>מקרה</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תקלת</w:t>
      </w:r>
      <w:r w:rsidRPr="00144D96">
        <w:rPr>
          <w:rFonts w:cs="David"/>
        </w:rPr>
        <w:t xml:space="preserve"> </w:t>
      </w:r>
      <w:r w:rsidRPr="00144D96">
        <w:rPr>
          <w:rFonts w:cs="David" w:hint="cs"/>
          <w:rtl/>
        </w:rPr>
        <w:t>אבטחה</w:t>
      </w:r>
      <w:r w:rsidRPr="00144D96">
        <w:rPr>
          <w:rFonts w:cs="David"/>
        </w:rPr>
        <w:t xml:space="preserve"> </w:t>
      </w:r>
      <w:r w:rsidRPr="00144D96">
        <w:rPr>
          <w:rFonts w:cs="David" w:hint="cs"/>
          <w:rtl/>
        </w:rPr>
        <w:t>באתר</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באתר</w:t>
      </w:r>
      <w:r w:rsidRPr="00144D96">
        <w:rPr>
          <w:rFonts w:cs="David"/>
        </w:rPr>
        <w:t xml:space="preserve"> </w:t>
      </w:r>
      <w:r w:rsidRPr="00144D96">
        <w:rPr>
          <w:rFonts w:cs="David" w:hint="cs"/>
          <w:rtl/>
        </w:rPr>
        <w:t>הספק</w:t>
      </w:r>
      <w:r w:rsidRPr="00144D96">
        <w:rPr>
          <w:rFonts w:cs="David"/>
        </w:rPr>
        <w:t xml:space="preserve">, </w:t>
      </w:r>
      <w:r w:rsidRPr="00144D96">
        <w:rPr>
          <w:rFonts w:cs="David" w:hint="cs"/>
          <w:rtl/>
        </w:rPr>
        <w:t>במקרים</w:t>
      </w:r>
      <w:r w:rsidRPr="00144D96">
        <w:rPr>
          <w:rFonts w:cs="David"/>
        </w:rPr>
        <w:t xml:space="preserve"> </w:t>
      </w:r>
      <w:r w:rsidRPr="00144D96">
        <w:rPr>
          <w:rFonts w:cs="David" w:hint="cs"/>
          <w:rtl/>
        </w:rPr>
        <w:t>הרלונטיים</w:t>
      </w:r>
      <w:r w:rsidRPr="00144D96">
        <w:rPr>
          <w:rFonts w:cs="David"/>
        </w:rPr>
        <w:t xml:space="preserve"> </w:t>
      </w:r>
      <w:r w:rsidRPr="00144D96">
        <w:rPr>
          <w:rFonts w:cs="David" w:hint="cs"/>
          <w:rtl/>
        </w:rPr>
        <w:t>לביצוע העבודה</w:t>
      </w:r>
      <w:r w:rsidRPr="00144D96">
        <w:rPr>
          <w:rFonts w:cs="David"/>
        </w:rPr>
        <w:t>.</w:t>
      </w:r>
    </w:p>
    <w:p w:rsidR="00144D96" w:rsidRPr="00144D96" w:rsidRDefault="00144D96" w:rsidP="00507606">
      <w:pPr>
        <w:widowControl w:val="0"/>
        <w:numPr>
          <w:ilvl w:val="7"/>
          <w:numId w:val="77"/>
        </w:numPr>
        <w:spacing w:after="0" w:line="360" w:lineRule="auto"/>
        <w:jc w:val="both"/>
        <w:rPr>
          <w:rFonts w:cs="David"/>
          <w:rtl/>
        </w:rPr>
      </w:pPr>
      <w:r w:rsidRPr="00144D96">
        <w:rPr>
          <w:rFonts w:cs="David" w:hint="cs"/>
          <w:rtl/>
        </w:rPr>
        <w:t>בכל</w:t>
      </w:r>
      <w:r w:rsidRPr="00144D96">
        <w:rPr>
          <w:rFonts w:cs="David"/>
        </w:rPr>
        <w:t xml:space="preserve"> </w:t>
      </w:r>
      <w:r w:rsidRPr="00144D96">
        <w:rPr>
          <w:rFonts w:cs="David" w:hint="cs"/>
          <w:rtl/>
        </w:rPr>
        <w:t>אירוע</w:t>
      </w:r>
      <w:r w:rsidRPr="00144D96">
        <w:rPr>
          <w:rFonts w:cs="David"/>
        </w:rPr>
        <w:t xml:space="preserve"> </w:t>
      </w:r>
      <w:r w:rsidRPr="00144D96">
        <w:rPr>
          <w:rFonts w:cs="David" w:hint="cs"/>
          <w:rtl/>
        </w:rPr>
        <w:t>בו</w:t>
      </w:r>
      <w:r w:rsidRPr="00144D96">
        <w:rPr>
          <w:rFonts w:cs="David"/>
        </w:rPr>
        <w:t xml:space="preserve"> </w:t>
      </w:r>
      <w:r w:rsidRPr="00144D96">
        <w:rPr>
          <w:rFonts w:cs="David" w:hint="cs"/>
          <w:rtl/>
        </w:rPr>
        <w:t>מעורב</w:t>
      </w:r>
      <w:r w:rsidRPr="00144D96">
        <w:rPr>
          <w:rFonts w:cs="David"/>
        </w:rPr>
        <w:t xml:space="preserve"> </w:t>
      </w:r>
      <w:r w:rsidRPr="00144D96">
        <w:rPr>
          <w:rFonts w:cs="David" w:hint="cs"/>
          <w:rtl/>
        </w:rPr>
        <w:t>גורם</w:t>
      </w:r>
      <w:r w:rsidRPr="00144D96">
        <w:rPr>
          <w:rFonts w:cs="David"/>
        </w:rPr>
        <w:t xml:space="preserve"> </w:t>
      </w:r>
      <w:r w:rsidRPr="00144D96">
        <w:rPr>
          <w:rFonts w:cs="David" w:hint="cs"/>
          <w:rtl/>
        </w:rPr>
        <w:t>חוץ</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אחד</w:t>
      </w:r>
      <w:r w:rsidRPr="00144D96">
        <w:rPr>
          <w:rFonts w:cs="David"/>
        </w:rPr>
        <w:t xml:space="preserve"> </w:t>
      </w:r>
      <w:r w:rsidRPr="00144D96">
        <w:rPr>
          <w:rFonts w:cs="David" w:hint="cs"/>
          <w:rtl/>
        </w:rPr>
        <w:t>מעובדיו</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שקיים</w:t>
      </w:r>
      <w:r w:rsidRPr="00144D96">
        <w:rPr>
          <w:rFonts w:cs="David"/>
        </w:rPr>
        <w:t xml:space="preserve"> </w:t>
      </w:r>
      <w:r w:rsidRPr="00144D96">
        <w:rPr>
          <w:rFonts w:cs="David" w:hint="cs"/>
          <w:rtl/>
        </w:rPr>
        <w:t>חשד</w:t>
      </w:r>
      <w:r w:rsidRPr="00144D96">
        <w:rPr>
          <w:rFonts w:cs="David"/>
        </w:rPr>
        <w:t xml:space="preserve"> </w:t>
      </w:r>
      <w:r w:rsidRPr="00144D96">
        <w:rPr>
          <w:rFonts w:cs="David" w:hint="cs"/>
          <w:rtl/>
        </w:rPr>
        <w:t>למעורבות</w:t>
      </w:r>
      <w:r w:rsidRPr="00144D96">
        <w:rPr>
          <w:rFonts w:cs="David"/>
        </w:rPr>
        <w:t xml:space="preserve"> </w:t>
      </w:r>
      <w:r w:rsidRPr="00144D96">
        <w:rPr>
          <w:rFonts w:cs="David" w:hint="cs"/>
          <w:rtl/>
        </w:rPr>
        <w:t>שיש</w:t>
      </w:r>
      <w:r w:rsidRPr="00144D96">
        <w:rPr>
          <w:rFonts w:cs="David"/>
        </w:rPr>
        <w:t xml:space="preserve"> </w:t>
      </w:r>
      <w:r w:rsidRPr="00144D96">
        <w:rPr>
          <w:rFonts w:cs="David" w:hint="cs"/>
          <w:rtl/>
        </w:rPr>
        <w:t>עמה השלכה</w:t>
      </w:r>
      <w:r w:rsidRPr="00144D96">
        <w:rPr>
          <w:rFonts w:cs="David"/>
        </w:rPr>
        <w:t xml:space="preserve"> </w:t>
      </w:r>
      <w:r w:rsidRPr="00144D96">
        <w:rPr>
          <w:rFonts w:cs="David" w:hint="cs"/>
          <w:rtl/>
        </w:rPr>
        <w:t>ישירה</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עקיפה</w:t>
      </w:r>
      <w:r w:rsidRPr="00144D96">
        <w:rPr>
          <w:rFonts w:cs="David"/>
        </w:rPr>
        <w:t xml:space="preserve"> </w:t>
      </w:r>
      <w:r w:rsidRPr="00144D96">
        <w:rPr>
          <w:rFonts w:cs="David" w:hint="cs"/>
          <w:rtl/>
        </w:rPr>
        <w:t>על</w:t>
      </w:r>
      <w:r w:rsidRPr="00144D96">
        <w:rPr>
          <w:rFonts w:cs="David"/>
        </w:rPr>
        <w:t xml:space="preserve"> </w:t>
      </w:r>
      <w:r w:rsidRPr="00144D96">
        <w:rPr>
          <w:rFonts w:cs="David" w:hint="cs"/>
          <w:rtl/>
        </w:rPr>
        <w:t>ביטחון</w:t>
      </w:r>
      <w:r w:rsidRPr="00144D96">
        <w:rPr>
          <w:rFonts w:cs="David"/>
        </w:rPr>
        <w:t xml:space="preserve"> </w:t>
      </w:r>
      <w:r w:rsidRPr="00144D96">
        <w:rPr>
          <w:rFonts w:cs="David" w:hint="cs"/>
          <w:rtl/>
        </w:rPr>
        <w:t>המזמין</w:t>
      </w:r>
    </w:p>
    <w:p w:rsidR="00144D96" w:rsidRPr="00144D96" w:rsidRDefault="00144D96" w:rsidP="00507606">
      <w:pPr>
        <w:widowControl w:val="0"/>
        <w:numPr>
          <w:ilvl w:val="7"/>
          <w:numId w:val="77"/>
        </w:numPr>
        <w:spacing w:after="0" w:line="360" w:lineRule="auto"/>
        <w:jc w:val="both"/>
        <w:rPr>
          <w:rFonts w:cs="David"/>
        </w:rPr>
      </w:pPr>
      <w:r w:rsidRPr="00144D96">
        <w:rPr>
          <w:rFonts w:cs="David" w:hint="cs"/>
          <w:rtl/>
        </w:rPr>
        <w:t>בכל</w:t>
      </w:r>
      <w:r w:rsidRPr="00144D96">
        <w:rPr>
          <w:rFonts w:cs="David"/>
        </w:rPr>
        <w:t xml:space="preserve"> </w:t>
      </w:r>
      <w:r w:rsidRPr="00144D96">
        <w:rPr>
          <w:rFonts w:cs="David" w:hint="cs"/>
          <w:rtl/>
        </w:rPr>
        <w:t>הפרה</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חשד</w:t>
      </w:r>
      <w:r w:rsidRPr="00144D96">
        <w:rPr>
          <w:rFonts w:cs="David"/>
        </w:rPr>
        <w:t xml:space="preserve"> </w:t>
      </w:r>
      <w:r w:rsidRPr="00144D96">
        <w:rPr>
          <w:rFonts w:cs="David" w:hint="cs"/>
          <w:rtl/>
        </w:rPr>
        <w:t>להפרה</w:t>
      </w:r>
      <w:r w:rsidRPr="00144D96">
        <w:rPr>
          <w:rFonts w:cs="David"/>
        </w:rPr>
        <w:t xml:space="preserve"> </w:t>
      </w:r>
      <w:r w:rsidRPr="00144D96">
        <w:rPr>
          <w:rFonts w:cs="David" w:hint="cs"/>
          <w:rtl/>
        </w:rPr>
        <w:t>של</w:t>
      </w:r>
      <w:r w:rsidRPr="00144D96">
        <w:rPr>
          <w:rFonts w:cs="David"/>
        </w:rPr>
        <w:t xml:space="preserve"> </w:t>
      </w:r>
      <w:r w:rsidRPr="00144D96">
        <w:rPr>
          <w:rFonts w:cs="David" w:hint="cs"/>
          <w:rtl/>
        </w:rPr>
        <w:t>חוקים</w:t>
      </w:r>
      <w:r w:rsidRPr="00144D96">
        <w:rPr>
          <w:rFonts w:cs="David"/>
        </w:rPr>
        <w:t xml:space="preserve">, </w:t>
      </w:r>
      <w:r w:rsidRPr="00144D96">
        <w:rPr>
          <w:rFonts w:cs="David" w:hint="cs"/>
          <w:rtl/>
        </w:rPr>
        <w:t>תקנות</w:t>
      </w:r>
      <w:r w:rsidRPr="00144D96">
        <w:rPr>
          <w:rFonts w:cs="David"/>
        </w:rPr>
        <w:t xml:space="preserve"> </w:t>
      </w:r>
      <w:r w:rsidRPr="00144D96">
        <w:rPr>
          <w:rFonts w:cs="David" w:hint="cs"/>
          <w:rtl/>
        </w:rPr>
        <w:t>או</w:t>
      </w:r>
      <w:r w:rsidRPr="00144D96">
        <w:rPr>
          <w:rFonts w:cs="David"/>
        </w:rPr>
        <w:t xml:space="preserve"> </w:t>
      </w:r>
      <w:r w:rsidRPr="00144D96">
        <w:rPr>
          <w:rFonts w:cs="David" w:hint="cs"/>
          <w:rtl/>
        </w:rPr>
        <w:t>נוהלי</w:t>
      </w:r>
      <w:r w:rsidRPr="00144D96">
        <w:rPr>
          <w:rFonts w:cs="David"/>
        </w:rPr>
        <w:t xml:space="preserve"> </w:t>
      </w:r>
      <w:r w:rsidRPr="00144D96">
        <w:rPr>
          <w:rFonts w:cs="David" w:hint="cs"/>
          <w:rtl/>
        </w:rPr>
        <w:t>אבטחת</w:t>
      </w:r>
      <w:r w:rsidRPr="00144D96">
        <w:rPr>
          <w:rFonts w:cs="David"/>
        </w:rPr>
        <w:t xml:space="preserve"> </w:t>
      </w:r>
      <w:r w:rsidRPr="00144D96">
        <w:rPr>
          <w:rFonts w:cs="David" w:hint="cs"/>
          <w:rtl/>
        </w:rPr>
        <w:t>מידע</w:t>
      </w:r>
    </w:p>
    <w:p w:rsidR="00144D96" w:rsidRPr="00144D96" w:rsidRDefault="00144D96" w:rsidP="00507606">
      <w:pPr>
        <w:widowControl w:val="0"/>
        <w:numPr>
          <w:ilvl w:val="7"/>
          <w:numId w:val="77"/>
        </w:numPr>
        <w:spacing w:after="0" w:line="360" w:lineRule="auto"/>
        <w:jc w:val="both"/>
        <w:rPr>
          <w:rFonts w:cs="David"/>
        </w:rPr>
      </w:pPr>
      <w:r w:rsidRPr="00144D96">
        <w:rPr>
          <w:rFonts w:cs="David" w:hint="cs"/>
          <w:rtl/>
        </w:rPr>
        <w:t>הספק</w:t>
      </w:r>
      <w:r w:rsidRPr="00144D96">
        <w:rPr>
          <w:rFonts w:cs="David"/>
        </w:rPr>
        <w:t xml:space="preserve"> </w:t>
      </w:r>
      <w:r w:rsidRPr="00144D96">
        <w:rPr>
          <w:rFonts w:cs="David" w:hint="cs"/>
          <w:rtl/>
        </w:rPr>
        <w:t>מתחייב</w:t>
      </w:r>
      <w:r w:rsidRPr="00144D96">
        <w:rPr>
          <w:rFonts w:cs="David"/>
        </w:rPr>
        <w:t xml:space="preserve"> </w:t>
      </w:r>
      <w:r w:rsidRPr="00144D96">
        <w:rPr>
          <w:rFonts w:cs="David" w:hint="cs"/>
          <w:rtl/>
        </w:rPr>
        <w:t>לנהל</w:t>
      </w:r>
      <w:r w:rsidRPr="00144D96">
        <w:rPr>
          <w:rFonts w:cs="David"/>
        </w:rPr>
        <w:t xml:space="preserve"> </w:t>
      </w:r>
      <w:r w:rsidRPr="00144D96">
        <w:rPr>
          <w:rFonts w:cs="David" w:hint="cs"/>
          <w:rtl/>
        </w:rPr>
        <w:t>דו</w:t>
      </w:r>
      <w:r w:rsidRPr="00144D96">
        <w:rPr>
          <w:rFonts w:cs="David"/>
        </w:rPr>
        <w:t>"</w:t>
      </w:r>
      <w:r w:rsidRPr="00144D96">
        <w:rPr>
          <w:rFonts w:cs="David" w:hint="cs"/>
          <w:rtl/>
        </w:rPr>
        <w:t>חות</w:t>
      </w:r>
      <w:r w:rsidRPr="00144D96">
        <w:rPr>
          <w:rFonts w:cs="David"/>
        </w:rPr>
        <w:t xml:space="preserve"> </w:t>
      </w:r>
      <w:r w:rsidRPr="00144D96">
        <w:rPr>
          <w:rFonts w:cs="David" w:hint="cs"/>
          <w:rtl/>
        </w:rPr>
        <w:t>ומעקב</w:t>
      </w:r>
      <w:r w:rsidRPr="00144D96">
        <w:rPr>
          <w:rFonts w:cs="David"/>
        </w:rPr>
        <w:t xml:space="preserve"> </w:t>
      </w:r>
      <w:r w:rsidRPr="00144D96">
        <w:rPr>
          <w:rFonts w:cs="David" w:hint="cs"/>
          <w:rtl/>
        </w:rPr>
        <w:t>איתור</w:t>
      </w:r>
      <w:r w:rsidRPr="00144D96">
        <w:rPr>
          <w:rFonts w:cs="David"/>
        </w:rPr>
        <w:t xml:space="preserve"> </w:t>
      </w:r>
      <w:r w:rsidRPr="00144D96">
        <w:rPr>
          <w:rFonts w:cs="David" w:hint="cs"/>
          <w:rtl/>
        </w:rPr>
        <w:t>אירועים</w:t>
      </w:r>
      <w:r w:rsidRPr="00144D96">
        <w:rPr>
          <w:rFonts w:cs="David"/>
        </w:rPr>
        <w:t xml:space="preserve"> </w:t>
      </w:r>
      <w:r w:rsidRPr="00144D96">
        <w:rPr>
          <w:rFonts w:cs="David" w:hint="cs"/>
          <w:rtl/>
        </w:rPr>
        <w:t>חריגים</w:t>
      </w:r>
      <w:r w:rsidRPr="00144D96">
        <w:rPr>
          <w:rFonts w:cs="David"/>
        </w:rPr>
        <w:t xml:space="preserve">, </w:t>
      </w:r>
      <w:r w:rsidRPr="00144D96">
        <w:rPr>
          <w:rFonts w:cs="David" w:hint="cs"/>
          <w:rtl/>
        </w:rPr>
        <w:t>דיווח</w:t>
      </w:r>
      <w:r w:rsidRPr="00144D96">
        <w:rPr>
          <w:rFonts w:cs="David"/>
        </w:rPr>
        <w:t xml:space="preserve"> </w:t>
      </w:r>
      <w:r w:rsidRPr="00144D96">
        <w:rPr>
          <w:rFonts w:cs="David" w:hint="cs"/>
          <w:rtl/>
        </w:rPr>
        <w:t>וטיפול</w:t>
      </w:r>
      <w:r w:rsidRPr="00144D96">
        <w:rPr>
          <w:rFonts w:cs="David"/>
        </w:rPr>
        <w:t xml:space="preserve"> </w:t>
      </w:r>
      <w:r w:rsidRPr="00144D96">
        <w:rPr>
          <w:rFonts w:cs="David" w:hint="cs"/>
          <w:rtl/>
        </w:rPr>
        <w:t>בהם</w:t>
      </w:r>
    </w:p>
    <w:p w:rsidR="00144D96" w:rsidRPr="00144D96" w:rsidRDefault="00144D96" w:rsidP="00507606">
      <w:pPr>
        <w:widowControl w:val="0"/>
        <w:numPr>
          <w:ilvl w:val="7"/>
          <w:numId w:val="77"/>
        </w:numPr>
        <w:spacing w:after="0" w:line="360" w:lineRule="auto"/>
        <w:jc w:val="both"/>
        <w:rPr>
          <w:rFonts w:cs="David"/>
        </w:rPr>
      </w:pPr>
      <w:r w:rsidRPr="00144D96">
        <w:rPr>
          <w:rFonts w:cs="David" w:hint="cs"/>
          <w:rtl/>
        </w:rPr>
        <w:t>הספק</w:t>
      </w:r>
      <w:r w:rsidRPr="00144D96">
        <w:rPr>
          <w:rFonts w:cs="David"/>
        </w:rPr>
        <w:t xml:space="preserve"> </w:t>
      </w:r>
      <w:r w:rsidRPr="00144D96">
        <w:rPr>
          <w:rFonts w:cs="David" w:hint="cs"/>
          <w:rtl/>
        </w:rPr>
        <w:t>ינהל</w:t>
      </w:r>
      <w:r w:rsidRPr="00144D96">
        <w:rPr>
          <w:rFonts w:cs="David"/>
        </w:rPr>
        <w:t xml:space="preserve"> </w:t>
      </w:r>
      <w:r w:rsidRPr="00144D96">
        <w:rPr>
          <w:rFonts w:cs="David" w:hint="cs"/>
          <w:rtl/>
        </w:rPr>
        <w:t>יומן</w:t>
      </w:r>
      <w:r w:rsidRPr="00144D96">
        <w:rPr>
          <w:rFonts w:cs="David"/>
        </w:rPr>
        <w:t xml:space="preserve"> </w:t>
      </w:r>
      <w:r w:rsidRPr="00144D96">
        <w:rPr>
          <w:rFonts w:cs="David" w:hint="cs"/>
          <w:rtl/>
        </w:rPr>
        <w:t>ארועי</w:t>
      </w:r>
      <w:r w:rsidRPr="00144D96">
        <w:rPr>
          <w:rFonts w:cs="David"/>
        </w:rPr>
        <w:t xml:space="preserve"> </w:t>
      </w:r>
      <w:r w:rsidRPr="00144D96">
        <w:rPr>
          <w:rFonts w:cs="David" w:hint="cs"/>
          <w:rtl/>
        </w:rPr>
        <w:t>ביטחון</w:t>
      </w:r>
      <w:r w:rsidRPr="00144D96">
        <w:rPr>
          <w:rFonts w:cs="David"/>
        </w:rPr>
        <w:t xml:space="preserve"> </w:t>
      </w:r>
      <w:r w:rsidRPr="00144D96">
        <w:rPr>
          <w:rFonts w:cs="David" w:hint="cs"/>
          <w:rtl/>
        </w:rPr>
        <w:t>ויציגם</w:t>
      </w:r>
      <w:r w:rsidRPr="00144D96">
        <w:rPr>
          <w:rFonts w:cs="David"/>
        </w:rPr>
        <w:t xml:space="preserve"> </w:t>
      </w:r>
      <w:r w:rsidRPr="00144D96">
        <w:rPr>
          <w:rFonts w:cs="David" w:hint="cs"/>
          <w:rtl/>
        </w:rPr>
        <w:t>לנציגי</w:t>
      </w:r>
      <w:r w:rsidRPr="00144D96">
        <w:rPr>
          <w:rFonts w:cs="David"/>
        </w:rPr>
        <w:t xml:space="preserve"> </w:t>
      </w:r>
      <w:r w:rsidRPr="00144D96">
        <w:rPr>
          <w:rFonts w:cs="David" w:hint="cs"/>
          <w:rtl/>
        </w:rPr>
        <w:t>המזמין</w:t>
      </w:r>
      <w:r w:rsidRPr="00144D96">
        <w:rPr>
          <w:rFonts w:cs="David"/>
        </w:rPr>
        <w:t xml:space="preserve">, </w:t>
      </w:r>
      <w:r w:rsidRPr="00144D96">
        <w:rPr>
          <w:rFonts w:cs="David" w:hint="cs"/>
          <w:rtl/>
        </w:rPr>
        <w:t>בהתאם</w:t>
      </w:r>
      <w:r w:rsidRPr="00144D96">
        <w:rPr>
          <w:rFonts w:cs="David"/>
        </w:rPr>
        <w:t xml:space="preserve"> </w:t>
      </w:r>
      <w:r w:rsidRPr="00144D96">
        <w:rPr>
          <w:rFonts w:cs="David" w:hint="cs"/>
          <w:rtl/>
        </w:rPr>
        <w:t>לדרישה</w:t>
      </w:r>
    </w:p>
    <w:p w:rsidR="00144D96" w:rsidRPr="00144D96" w:rsidRDefault="00144D96" w:rsidP="00507606">
      <w:pPr>
        <w:widowControl w:val="0"/>
        <w:numPr>
          <w:ilvl w:val="6"/>
          <w:numId w:val="77"/>
        </w:numPr>
        <w:spacing w:after="0" w:line="360" w:lineRule="auto"/>
        <w:jc w:val="both"/>
        <w:rPr>
          <w:rFonts w:cs="David"/>
          <w:b/>
          <w:bCs/>
        </w:rPr>
      </w:pPr>
      <w:r w:rsidRPr="00144D96">
        <w:rPr>
          <w:rFonts w:cs="David" w:hint="cs"/>
          <w:b/>
          <w:bCs/>
          <w:rtl/>
        </w:rPr>
        <w:t>מענה ארכיטקטורה הגנה</w:t>
      </w:r>
    </w:p>
    <w:p w:rsidR="00144D96" w:rsidRDefault="00144D96" w:rsidP="00507606">
      <w:pPr>
        <w:widowControl w:val="0"/>
        <w:numPr>
          <w:ilvl w:val="7"/>
          <w:numId w:val="77"/>
        </w:numPr>
        <w:spacing w:after="0" w:line="360" w:lineRule="auto"/>
        <w:jc w:val="both"/>
        <w:rPr>
          <w:rFonts w:cs="David"/>
        </w:rPr>
      </w:pPr>
      <w:r w:rsidRPr="00B561A6">
        <w:rPr>
          <w:rFonts w:cs="David" w:hint="eastAsia"/>
          <w:rtl/>
        </w:rPr>
        <w:t>על</w:t>
      </w:r>
      <w:r w:rsidRPr="00B561A6">
        <w:rPr>
          <w:rFonts w:cs="David"/>
          <w:rtl/>
        </w:rPr>
        <w:t xml:space="preserve"> </w:t>
      </w:r>
      <w:r w:rsidRPr="00B561A6">
        <w:rPr>
          <w:rFonts w:cs="David" w:hint="eastAsia"/>
          <w:rtl/>
        </w:rPr>
        <w:t>הספק</w:t>
      </w:r>
      <w:r w:rsidRPr="00B561A6">
        <w:rPr>
          <w:rFonts w:cs="David"/>
          <w:rtl/>
        </w:rPr>
        <w:t xml:space="preserve"> </w:t>
      </w:r>
      <w:r w:rsidRPr="00B561A6">
        <w:rPr>
          <w:rFonts w:cs="David" w:hint="eastAsia"/>
          <w:rtl/>
        </w:rPr>
        <w:t>לפרט</w:t>
      </w:r>
      <w:r w:rsidRPr="00B561A6">
        <w:rPr>
          <w:rFonts w:cs="David"/>
          <w:rtl/>
        </w:rPr>
        <w:t xml:space="preserve"> </w:t>
      </w:r>
      <w:r w:rsidRPr="00B561A6">
        <w:rPr>
          <w:rFonts w:cs="David" w:hint="eastAsia"/>
          <w:rtl/>
        </w:rPr>
        <w:t>את</w:t>
      </w:r>
      <w:r w:rsidRPr="00B561A6">
        <w:rPr>
          <w:rFonts w:cs="David"/>
          <w:rtl/>
        </w:rPr>
        <w:t xml:space="preserve"> </w:t>
      </w:r>
      <w:r w:rsidRPr="00B561A6">
        <w:rPr>
          <w:rFonts w:cs="David" w:hint="eastAsia"/>
          <w:rtl/>
        </w:rPr>
        <w:t>מתווה</w:t>
      </w:r>
      <w:r w:rsidRPr="00B561A6">
        <w:rPr>
          <w:rFonts w:cs="David"/>
          <w:rtl/>
        </w:rPr>
        <w:t xml:space="preserve"> </w:t>
      </w:r>
      <w:r w:rsidRPr="00B561A6">
        <w:rPr>
          <w:rFonts w:cs="David" w:hint="eastAsia"/>
          <w:rtl/>
        </w:rPr>
        <w:t>ההגנה</w:t>
      </w:r>
      <w:r w:rsidRPr="00B561A6">
        <w:rPr>
          <w:rFonts w:cs="David"/>
          <w:rtl/>
        </w:rPr>
        <w:t xml:space="preserve"> </w:t>
      </w:r>
      <w:r w:rsidRPr="00B561A6">
        <w:rPr>
          <w:rFonts w:cs="David" w:hint="eastAsia"/>
          <w:rtl/>
        </w:rPr>
        <w:t>של</w:t>
      </w:r>
      <w:r w:rsidRPr="00B561A6">
        <w:rPr>
          <w:rFonts w:cs="David"/>
          <w:rtl/>
        </w:rPr>
        <w:t xml:space="preserve"> </w:t>
      </w:r>
      <w:r w:rsidRPr="00B561A6">
        <w:rPr>
          <w:rFonts w:cs="David" w:hint="eastAsia"/>
          <w:rtl/>
        </w:rPr>
        <w:t>המידע</w:t>
      </w:r>
      <w:r>
        <w:rPr>
          <w:rFonts w:cs="David" w:hint="cs"/>
          <w:rtl/>
        </w:rPr>
        <w:t xml:space="preserve"> שאוו הוא מציע במידה ויארח את הפתרון בענן הספק:</w:t>
      </w:r>
    </w:p>
    <w:p w:rsidR="00D96C38" w:rsidRPr="00144D96" w:rsidRDefault="00D96C38" w:rsidP="00D96C38">
      <w:pPr>
        <w:pStyle w:val="afff8"/>
        <w:spacing w:line="360" w:lineRule="auto"/>
        <w:jc w:val="both"/>
        <w:rPr>
          <w:rFonts w:asciiTheme="minorBidi" w:hAnsiTheme="minorBidi" w:cs="David"/>
          <w:noProof/>
          <w:rtl/>
        </w:rPr>
      </w:pPr>
    </w:p>
    <w:tbl>
      <w:tblPr>
        <w:bidiVisual/>
        <w:tblW w:w="5000" w:type="pct"/>
        <w:tblLook w:val="04A0" w:firstRow="1" w:lastRow="0" w:firstColumn="1" w:lastColumn="0" w:noHBand="0" w:noVBand="1"/>
      </w:tblPr>
      <w:tblGrid>
        <w:gridCol w:w="3170"/>
        <w:gridCol w:w="2769"/>
        <w:gridCol w:w="4812"/>
      </w:tblGrid>
      <w:tr w:rsidR="00144D96" w:rsidRPr="00411C47" w:rsidTr="006F2DC5">
        <w:trPr>
          <w:trHeight w:val="285"/>
        </w:trPr>
        <w:tc>
          <w:tcPr>
            <w:tcW w:w="1474" w:type="pct"/>
            <w:tcBorders>
              <w:top w:val="single" w:sz="8" w:space="0" w:color="auto"/>
              <w:left w:val="single" w:sz="8" w:space="0" w:color="auto"/>
              <w:bottom w:val="single" w:sz="4" w:space="0" w:color="auto"/>
              <w:right w:val="single" w:sz="4" w:space="0" w:color="auto"/>
            </w:tcBorders>
            <w:shd w:val="clear" w:color="000000" w:fill="D9D9D9"/>
            <w:vAlign w:val="bottom"/>
            <w:hideMark/>
          </w:tcPr>
          <w:p w:rsidR="00144D96" w:rsidRPr="00411C47" w:rsidRDefault="00144D96" w:rsidP="006F2DC5">
            <w:pPr>
              <w:widowControl w:val="0"/>
              <w:spacing w:before="120" w:after="120" w:line="360" w:lineRule="auto"/>
              <w:ind w:left="183" w:right="61"/>
              <w:jc w:val="center"/>
              <w:rPr>
                <w:rFonts w:ascii="David" w:hAnsi="David"/>
                <w:b/>
                <w:bCs/>
                <w:color w:val="000000"/>
              </w:rPr>
            </w:pPr>
          </w:p>
        </w:tc>
        <w:tc>
          <w:tcPr>
            <w:tcW w:w="1288" w:type="pct"/>
            <w:tcBorders>
              <w:top w:val="single" w:sz="8" w:space="0" w:color="auto"/>
              <w:left w:val="single" w:sz="4" w:space="0" w:color="auto"/>
              <w:bottom w:val="single" w:sz="4" w:space="0" w:color="auto"/>
              <w:right w:val="single" w:sz="8" w:space="0" w:color="auto"/>
            </w:tcBorders>
            <w:shd w:val="clear" w:color="000000" w:fill="D9D9D9"/>
            <w:vAlign w:val="center"/>
            <w:hideMark/>
          </w:tcPr>
          <w:p w:rsidR="00144D96" w:rsidRPr="00411C47" w:rsidRDefault="00144D96" w:rsidP="00144D96">
            <w:pPr>
              <w:widowControl w:val="0"/>
              <w:spacing w:after="0" w:line="360" w:lineRule="auto"/>
              <w:ind w:left="720"/>
              <w:jc w:val="both"/>
              <w:rPr>
                <w:rFonts w:ascii="David" w:hAnsi="David"/>
                <w:b/>
                <w:bCs/>
                <w:color w:val="000000"/>
              </w:rPr>
            </w:pPr>
            <w:r w:rsidRPr="00144D96">
              <w:rPr>
                <w:rFonts w:cs="David"/>
                <w:b/>
                <w:bCs/>
                <w:rtl/>
              </w:rPr>
              <w:t>אמצעי הגנה</w:t>
            </w:r>
          </w:p>
        </w:tc>
        <w:tc>
          <w:tcPr>
            <w:tcW w:w="2239" w:type="pct"/>
            <w:tcBorders>
              <w:top w:val="single" w:sz="8" w:space="0" w:color="auto"/>
              <w:left w:val="single" w:sz="4" w:space="0" w:color="auto"/>
              <w:bottom w:val="single" w:sz="4" w:space="0" w:color="auto"/>
              <w:right w:val="single" w:sz="8" w:space="0" w:color="auto"/>
            </w:tcBorders>
            <w:shd w:val="clear" w:color="000000" w:fill="D9D9D9"/>
          </w:tcPr>
          <w:p w:rsidR="00144D96" w:rsidRPr="00411C47" w:rsidRDefault="00144D96" w:rsidP="00144D96">
            <w:pPr>
              <w:widowControl w:val="0"/>
              <w:spacing w:after="0" w:line="360" w:lineRule="auto"/>
              <w:ind w:left="2160"/>
              <w:jc w:val="both"/>
              <w:rPr>
                <w:rFonts w:ascii="David" w:hAnsi="David"/>
                <w:b/>
                <w:bCs/>
                <w:color w:val="000000"/>
                <w:rtl/>
              </w:rPr>
            </w:pPr>
            <w:r w:rsidRPr="00144D96">
              <w:rPr>
                <w:rFonts w:cs="David"/>
                <w:b/>
                <w:bCs/>
                <w:rtl/>
              </w:rPr>
              <w:t>פירוט</w:t>
            </w: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144D96">
            <w:pPr>
              <w:widowControl w:val="0"/>
              <w:spacing w:after="0" w:line="360" w:lineRule="auto"/>
              <w:ind w:left="720"/>
              <w:jc w:val="both"/>
              <w:rPr>
                <w:rFonts w:ascii="David" w:hAnsi="David"/>
                <w:b/>
                <w:bCs/>
                <w:color w:val="000000"/>
              </w:rPr>
            </w:pPr>
            <w:r w:rsidRPr="00144D96">
              <w:rPr>
                <w:rFonts w:cs="David"/>
                <w:b/>
                <w:bCs/>
                <w:rtl/>
              </w:rPr>
              <w:t>אמצעי הגנה פנימיים</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411C47" w:rsidRDefault="00144D96" w:rsidP="006F2DC5">
            <w:pPr>
              <w:spacing w:before="120" w:after="120" w:line="360" w:lineRule="auto"/>
              <w:ind w:left="193"/>
              <w:rPr>
                <w:rFonts w:ascii="David" w:hAnsi="David"/>
                <w:color w:val="000000"/>
              </w:rPr>
            </w:pPr>
            <w:r w:rsidRPr="00144D96">
              <w:rPr>
                <w:rFonts w:cs="David"/>
                <w:rtl/>
              </w:rPr>
              <w:t>אופן ההזדהות למערכת</w:t>
            </w:r>
          </w:p>
        </w:tc>
        <w:tc>
          <w:tcPr>
            <w:tcW w:w="2239" w:type="pct"/>
            <w:tcBorders>
              <w:top w:val="nil"/>
              <w:left w:val="single" w:sz="4" w:space="0" w:color="auto"/>
              <w:bottom w:val="single" w:sz="4" w:space="0" w:color="auto"/>
              <w:right w:val="single" w:sz="8" w:space="0" w:color="auto"/>
            </w:tcBorders>
            <w:shd w:val="clear" w:color="000000" w:fill="FFFFFF"/>
          </w:tcPr>
          <w:p w:rsidR="00144D96" w:rsidRPr="00C8351C" w:rsidRDefault="00144D96" w:rsidP="006F2DC5">
            <w:pPr>
              <w:spacing w:before="120" w:after="120" w:line="360" w:lineRule="auto"/>
              <w:rPr>
                <w:rFonts w:asciiTheme="minorBidi" w:hAnsiTheme="minorBidi"/>
                <w:rtl/>
              </w:rPr>
            </w:pP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6F2DC5">
            <w:pPr>
              <w:widowControl w:val="0"/>
              <w:spacing w:before="120" w:after="120" w:line="360" w:lineRule="auto"/>
              <w:ind w:left="183" w:right="61"/>
              <w:rPr>
                <w:rFonts w:ascii="David" w:hAnsi="David"/>
                <w:b/>
                <w:bCs/>
                <w:color w:val="000000"/>
              </w:rPr>
            </w:pPr>
            <w:r w:rsidRPr="00411C47">
              <w:rPr>
                <w:rFonts w:ascii="David" w:hAnsi="David"/>
                <w:b/>
                <w:bCs/>
                <w:color w:val="000000"/>
              </w:rPr>
              <w:t> </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144D96" w:rsidRDefault="00144D96" w:rsidP="006F2DC5">
            <w:pPr>
              <w:spacing w:before="120" w:after="120" w:line="360" w:lineRule="auto"/>
              <w:ind w:left="193"/>
              <w:rPr>
                <w:rFonts w:cs="David"/>
              </w:rPr>
            </w:pPr>
            <w:r w:rsidRPr="00144D96">
              <w:rPr>
                <w:rFonts w:cs="David"/>
                <w:rtl/>
              </w:rPr>
              <w:t>גישת מנהלי המערכת</w:t>
            </w:r>
          </w:p>
        </w:tc>
        <w:tc>
          <w:tcPr>
            <w:tcW w:w="2239" w:type="pct"/>
            <w:tcBorders>
              <w:top w:val="nil"/>
              <w:left w:val="single" w:sz="4" w:space="0" w:color="auto"/>
              <w:bottom w:val="single" w:sz="4" w:space="0" w:color="auto"/>
              <w:right w:val="single" w:sz="8" w:space="0" w:color="auto"/>
            </w:tcBorders>
            <w:shd w:val="clear" w:color="000000" w:fill="FFFFFF"/>
          </w:tcPr>
          <w:p w:rsidR="00144D96" w:rsidRPr="002A76D5" w:rsidRDefault="00144D96" w:rsidP="006F2DC5">
            <w:pPr>
              <w:spacing w:before="120" w:after="120" w:line="360" w:lineRule="auto"/>
              <w:ind w:left="193"/>
              <w:rPr>
                <w:rFonts w:ascii="David" w:hAnsi="David"/>
                <w:color w:val="000000"/>
                <w:rtl/>
              </w:rPr>
            </w:pP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6F2DC5">
            <w:pPr>
              <w:widowControl w:val="0"/>
              <w:spacing w:before="120" w:after="120" w:line="360" w:lineRule="auto"/>
              <w:ind w:left="183" w:right="61"/>
              <w:rPr>
                <w:rFonts w:ascii="David" w:hAnsi="David"/>
                <w:b/>
                <w:bCs/>
                <w:color w:val="000000"/>
              </w:rPr>
            </w:pPr>
            <w:r w:rsidRPr="00411C47">
              <w:rPr>
                <w:rFonts w:ascii="David" w:hAnsi="David"/>
                <w:b/>
                <w:bCs/>
                <w:color w:val="000000"/>
              </w:rPr>
              <w:t> </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144D96" w:rsidRDefault="00144D96" w:rsidP="006F2DC5">
            <w:pPr>
              <w:spacing w:before="120" w:after="120" w:line="360" w:lineRule="auto"/>
              <w:ind w:left="193"/>
              <w:rPr>
                <w:rFonts w:cs="David"/>
              </w:rPr>
            </w:pPr>
            <w:r w:rsidRPr="00144D96">
              <w:rPr>
                <w:rFonts w:cs="David"/>
                <w:rtl/>
              </w:rPr>
              <w:t xml:space="preserve">הגבלת </w:t>
            </w:r>
            <w:r w:rsidRPr="00144D96">
              <w:rPr>
                <w:rFonts w:cs="David"/>
              </w:rPr>
              <w:t>IP</w:t>
            </w:r>
            <w:r w:rsidRPr="00144D96">
              <w:rPr>
                <w:rFonts w:cs="David"/>
                <w:rtl/>
              </w:rPr>
              <w:t xml:space="preserve"> פנימית</w:t>
            </w:r>
          </w:p>
        </w:tc>
        <w:tc>
          <w:tcPr>
            <w:tcW w:w="2239" w:type="pct"/>
            <w:tcBorders>
              <w:top w:val="nil"/>
              <w:left w:val="single" w:sz="4" w:space="0" w:color="auto"/>
              <w:bottom w:val="single" w:sz="4" w:space="0" w:color="auto"/>
              <w:right w:val="single" w:sz="8" w:space="0" w:color="auto"/>
            </w:tcBorders>
            <w:shd w:val="clear" w:color="000000" w:fill="FFFFFF"/>
          </w:tcPr>
          <w:p w:rsidR="00144D96" w:rsidRPr="00B404F0" w:rsidRDefault="00144D96" w:rsidP="006F2DC5">
            <w:pPr>
              <w:spacing w:before="120" w:after="120" w:line="360" w:lineRule="auto"/>
              <w:ind w:left="193"/>
              <w:rPr>
                <w:color w:val="000000"/>
                <w:rtl/>
              </w:rPr>
            </w:pP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A75A81" w:rsidRDefault="00144D96" w:rsidP="006F2DC5">
            <w:pPr>
              <w:widowControl w:val="0"/>
              <w:spacing w:before="120" w:after="120" w:line="360" w:lineRule="auto"/>
              <w:ind w:left="183" w:right="61"/>
              <w:rPr>
                <w:rFonts w:ascii="David" w:hAnsi="David"/>
                <w:b/>
                <w:bCs/>
                <w:color w:val="000000"/>
              </w:rPr>
            </w:pPr>
            <w:r w:rsidRPr="00411C47">
              <w:rPr>
                <w:rFonts w:ascii="David" w:hAnsi="David"/>
                <w:b/>
                <w:bCs/>
                <w:color w:val="000000"/>
              </w:rPr>
              <w:t> </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144D96" w:rsidRDefault="00144D96" w:rsidP="006F2DC5">
            <w:pPr>
              <w:spacing w:before="120" w:after="120" w:line="360" w:lineRule="auto"/>
              <w:ind w:left="193"/>
              <w:rPr>
                <w:rFonts w:cs="David"/>
              </w:rPr>
            </w:pPr>
            <w:r w:rsidRPr="00144D96">
              <w:rPr>
                <w:rFonts w:cs="David"/>
                <w:rtl/>
              </w:rPr>
              <w:t>הצפנות  / חתימות</w:t>
            </w:r>
          </w:p>
        </w:tc>
        <w:tc>
          <w:tcPr>
            <w:tcW w:w="2239" w:type="pct"/>
            <w:tcBorders>
              <w:top w:val="nil"/>
              <w:left w:val="single" w:sz="4" w:space="0" w:color="auto"/>
              <w:bottom w:val="single" w:sz="4" w:space="0" w:color="auto"/>
              <w:right w:val="single" w:sz="8" w:space="0" w:color="auto"/>
            </w:tcBorders>
            <w:shd w:val="clear" w:color="000000" w:fill="FFFFFF"/>
          </w:tcPr>
          <w:p w:rsidR="00144D96" w:rsidRPr="000710FA" w:rsidRDefault="00144D96" w:rsidP="006F2DC5">
            <w:pPr>
              <w:spacing w:before="120" w:after="120" w:line="360" w:lineRule="auto"/>
              <w:ind w:left="193"/>
              <w:rPr>
                <w:color w:val="000000"/>
                <w:rtl/>
              </w:rPr>
            </w:pP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6F2DC5">
            <w:pPr>
              <w:widowControl w:val="0"/>
              <w:spacing w:before="120" w:after="120" w:line="360" w:lineRule="auto"/>
              <w:ind w:left="183" w:right="61"/>
              <w:rPr>
                <w:rFonts w:ascii="David" w:hAnsi="David"/>
                <w:b/>
                <w:bCs/>
                <w:color w:val="000000"/>
              </w:rPr>
            </w:pPr>
            <w:r w:rsidRPr="00411C47">
              <w:rPr>
                <w:rFonts w:ascii="David" w:hAnsi="David"/>
                <w:b/>
                <w:bCs/>
                <w:color w:val="000000"/>
              </w:rPr>
              <w:t> </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144D96" w:rsidRDefault="00144D96" w:rsidP="006F2DC5">
            <w:pPr>
              <w:spacing w:before="120" w:after="120" w:line="360" w:lineRule="auto"/>
              <w:ind w:left="193"/>
              <w:rPr>
                <w:rFonts w:cs="David"/>
              </w:rPr>
            </w:pPr>
            <w:r w:rsidRPr="00144D96">
              <w:rPr>
                <w:rFonts w:cs="David"/>
                <w:rtl/>
              </w:rPr>
              <w:t>הזדהות ממשקים</w:t>
            </w:r>
          </w:p>
        </w:tc>
        <w:tc>
          <w:tcPr>
            <w:tcW w:w="2239" w:type="pct"/>
            <w:tcBorders>
              <w:top w:val="nil"/>
              <w:left w:val="single" w:sz="4" w:space="0" w:color="auto"/>
              <w:bottom w:val="single" w:sz="4" w:space="0" w:color="auto"/>
              <w:right w:val="single" w:sz="8" w:space="0" w:color="auto"/>
            </w:tcBorders>
            <w:shd w:val="clear" w:color="000000" w:fill="FFFFFF"/>
          </w:tcPr>
          <w:p w:rsidR="00144D96" w:rsidRPr="000710FA" w:rsidRDefault="00144D96" w:rsidP="006F2DC5">
            <w:pPr>
              <w:spacing w:before="120" w:after="120" w:line="360" w:lineRule="auto"/>
              <w:ind w:left="193"/>
              <w:rPr>
                <w:color w:val="000000"/>
              </w:rPr>
            </w:pP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6F2DC5">
            <w:pPr>
              <w:widowControl w:val="0"/>
              <w:spacing w:before="120" w:after="120" w:line="360" w:lineRule="auto"/>
              <w:ind w:left="183" w:right="61"/>
              <w:rPr>
                <w:rFonts w:ascii="David" w:hAnsi="David"/>
                <w:b/>
                <w:bCs/>
                <w:color w:val="000000"/>
              </w:rPr>
            </w:pPr>
            <w:r w:rsidRPr="00411C47">
              <w:rPr>
                <w:rFonts w:ascii="David" w:hAnsi="David"/>
                <w:b/>
                <w:bCs/>
                <w:color w:val="000000"/>
              </w:rPr>
              <w:t> </w:t>
            </w:r>
          </w:p>
        </w:tc>
        <w:tc>
          <w:tcPr>
            <w:tcW w:w="1288" w:type="pct"/>
            <w:tcBorders>
              <w:top w:val="nil"/>
              <w:left w:val="single" w:sz="4" w:space="0" w:color="auto"/>
              <w:bottom w:val="single" w:sz="4" w:space="0" w:color="auto"/>
              <w:right w:val="single" w:sz="8" w:space="0" w:color="auto"/>
            </w:tcBorders>
            <w:shd w:val="clear" w:color="auto" w:fill="D9D9D9" w:themeFill="background1" w:themeFillShade="D9"/>
            <w:vAlign w:val="center"/>
            <w:hideMark/>
          </w:tcPr>
          <w:p w:rsidR="00144D96" w:rsidRPr="00411C47" w:rsidRDefault="00144D96" w:rsidP="00144D96">
            <w:pPr>
              <w:widowControl w:val="0"/>
              <w:spacing w:after="0" w:line="360" w:lineRule="auto"/>
              <w:ind w:left="720"/>
              <w:jc w:val="both"/>
              <w:rPr>
                <w:rFonts w:ascii="David" w:hAnsi="David"/>
                <w:b/>
                <w:bCs/>
                <w:color w:val="000000"/>
              </w:rPr>
            </w:pPr>
            <w:r w:rsidRPr="00144D96">
              <w:rPr>
                <w:rFonts w:cs="David"/>
                <w:b/>
                <w:bCs/>
                <w:rtl/>
              </w:rPr>
              <w:t>אמצעי הגנה</w:t>
            </w:r>
          </w:p>
        </w:tc>
        <w:tc>
          <w:tcPr>
            <w:tcW w:w="2239" w:type="pct"/>
            <w:tcBorders>
              <w:top w:val="nil"/>
              <w:left w:val="single" w:sz="4" w:space="0" w:color="auto"/>
              <w:bottom w:val="single" w:sz="4" w:space="0" w:color="auto"/>
              <w:right w:val="single" w:sz="8" w:space="0" w:color="auto"/>
            </w:tcBorders>
            <w:shd w:val="clear" w:color="auto" w:fill="D9D9D9" w:themeFill="background1" w:themeFillShade="D9"/>
          </w:tcPr>
          <w:p w:rsidR="00144D96" w:rsidRPr="00411C47" w:rsidRDefault="00144D96" w:rsidP="006F2DC5">
            <w:pPr>
              <w:widowControl w:val="0"/>
              <w:spacing w:before="120" w:after="120" w:line="360" w:lineRule="auto"/>
              <w:ind w:left="183" w:right="61"/>
              <w:jc w:val="center"/>
              <w:rPr>
                <w:rFonts w:ascii="David" w:hAnsi="David"/>
                <w:b/>
                <w:bCs/>
                <w:color w:val="000000"/>
                <w:rtl/>
              </w:rPr>
            </w:pPr>
          </w:p>
        </w:tc>
      </w:tr>
      <w:tr w:rsidR="00144D96" w:rsidRPr="00411C47" w:rsidTr="006F2DC5">
        <w:trPr>
          <w:trHeight w:val="300"/>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144D96">
            <w:pPr>
              <w:widowControl w:val="0"/>
              <w:spacing w:after="0" w:line="360" w:lineRule="auto"/>
              <w:ind w:left="720"/>
              <w:jc w:val="both"/>
              <w:rPr>
                <w:rFonts w:ascii="David" w:hAnsi="David"/>
                <w:b/>
                <w:bCs/>
                <w:color w:val="000000"/>
              </w:rPr>
            </w:pPr>
            <w:r w:rsidRPr="00144D96">
              <w:rPr>
                <w:rFonts w:cs="David"/>
                <w:b/>
                <w:bCs/>
                <w:rtl/>
              </w:rPr>
              <w:lastRenderedPageBreak/>
              <w:t>אמצעי הגנה חיצוניים</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144D96" w:rsidRDefault="00144D96" w:rsidP="006F2DC5">
            <w:pPr>
              <w:spacing w:before="120" w:after="120" w:line="360" w:lineRule="auto"/>
              <w:ind w:left="193"/>
              <w:rPr>
                <w:rFonts w:cs="David"/>
              </w:rPr>
            </w:pPr>
            <w:r w:rsidRPr="00144D96">
              <w:rPr>
                <w:rFonts w:cs="David"/>
                <w:rtl/>
              </w:rPr>
              <w:t xml:space="preserve">הגנה היקפית </w:t>
            </w:r>
            <w:r w:rsidRPr="00144D96">
              <w:rPr>
                <w:rFonts w:cs="David"/>
                <w:rtl/>
              </w:rPr>
              <w:br/>
              <w:t>(</w:t>
            </w:r>
            <w:r w:rsidRPr="00144D96">
              <w:rPr>
                <w:rFonts w:cs="David"/>
              </w:rPr>
              <w:t>Web / Database firewall</w:t>
            </w:r>
            <w:r w:rsidRPr="00144D96">
              <w:rPr>
                <w:rFonts w:cs="David"/>
                <w:rtl/>
              </w:rPr>
              <w:t>)</w:t>
            </w:r>
          </w:p>
        </w:tc>
        <w:tc>
          <w:tcPr>
            <w:tcW w:w="2239" w:type="pct"/>
            <w:tcBorders>
              <w:top w:val="nil"/>
              <w:left w:val="single" w:sz="4" w:space="0" w:color="auto"/>
              <w:bottom w:val="single" w:sz="4" w:space="0" w:color="auto"/>
              <w:right w:val="single" w:sz="8" w:space="0" w:color="auto"/>
            </w:tcBorders>
            <w:shd w:val="clear" w:color="000000" w:fill="FFFFFF"/>
          </w:tcPr>
          <w:p w:rsidR="00144D96" w:rsidRPr="00B561A6" w:rsidRDefault="00144D96" w:rsidP="006F2DC5">
            <w:pPr>
              <w:spacing w:before="120" w:after="120"/>
              <w:contextualSpacing/>
              <w:rPr>
                <w:rFonts w:ascii="David" w:hAnsi="David"/>
                <w:color w:val="000000"/>
              </w:rPr>
            </w:pPr>
          </w:p>
        </w:tc>
      </w:tr>
      <w:tr w:rsidR="00144D96" w:rsidRPr="00411C47" w:rsidTr="006F2DC5">
        <w:trPr>
          <w:trHeight w:val="315"/>
        </w:trPr>
        <w:tc>
          <w:tcPr>
            <w:tcW w:w="1474" w:type="pct"/>
            <w:tcBorders>
              <w:top w:val="nil"/>
              <w:left w:val="single" w:sz="8" w:space="0" w:color="auto"/>
              <w:bottom w:val="single" w:sz="4" w:space="0" w:color="auto"/>
              <w:right w:val="single" w:sz="4" w:space="0" w:color="auto"/>
            </w:tcBorders>
            <w:shd w:val="clear" w:color="000000" w:fill="D9D9D9"/>
            <w:noWrap/>
            <w:vAlign w:val="bottom"/>
            <w:hideMark/>
          </w:tcPr>
          <w:p w:rsidR="00144D96" w:rsidRPr="00411C47" w:rsidRDefault="00144D96" w:rsidP="006F2DC5">
            <w:pPr>
              <w:widowControl w:val="0"/>
              <w:spacing w:before="120" w:after="120" w:line="360" w:lineRule="auto"/>
              <w:ind w:left="183" w:right="61"/>
              <w:rPr>
                <w:rFonts w:ascii="David" w:hAnsi="David"/>
                <w:b/>
                <w:bCs/>
                <w:color w:val="000000"/>
              </w:rPr>
            </w:pPr>
            <w:r w:rsidRPr="00411C47">
              <w:rPr>
                <w:rFonts w:ascii="David" w:hAnsi="David"/>
                <w:b/>
                <w:bCs/>
                <w:color w:val="000000"/>
              </w:rPr>
              <w:t> </w:t>
            </w:r>
          </w:p>
        </w:tc>
        <w:tc>
          <w:tcPr>
            <w:tcW w:w="1288" w:type="pct"/>
            <w:tcBorders>
              <w:top w:val="nil"/>
              <w:left w:val="single" w:sz="4" w:space="0" w:color="auto"/>
              <w:bottom w:val="single" w:sz="4" w:space="0" w:color="auto"/>
              <w:right w:val="single" w:sz="8" w:space="0" w:color="auto"/>
            </w:tcBorders>
            <w:shd w:val="clear" w:color="000000" w:fill="FFFFFF"/>
            <w:vAlign w:val="center"/>
            <w:hideMark/>
          </w:tcPr>
          <w:p w:rsidR="00144D96" w:rsidRPr="00144D96" w:rsidRDefault="00144D96" w:rsidP="006F2DC5">
            <w:pPr>
              <w:spacing w:before="120" w:after="120" w:line="360" w:lineRule="auto"/>
              <w:ind w:left="193"/>
              <w:rPr>
                <w:rFonts w:cs="David"/>
              </w:rPr>
            </w:pPr>
            <w:r w:rsidRPr="00144D96">
              <w:rPr>
                <w:rFonts w:cs="David"/>
                <w:rtl/>
              </w:rPr>
              <w:t xml:space="preserve">מערכות </w:t>
            </w:r>
            <w:r w:rsidRPr="00144D96">
              <w:rPr>
                <w:rFonts w:cs="David"/>
              </w:rPr>
              <w:t>HOST IPS</w:t>
            </w:r>
            <w:r w:rsidRPr="00144D96">
              <w:rPr>
                <w:rFonts w:cs="David"/>
                <w:rtl/>
              </w:rPr>
              <w:t xml:space="preserve">   </w:t>
            </w:r>
          </w:p>
        </w:tc>
        <w:tc>
          <w:tcPr>
            <w:tcW w:w="2239" w:type="pct"/>
            <w:tcBorders>
              <w:top w:val="nil"/>
              <w:left w:val="single" w:sz="4" w:space="0" w:color="auto"/>
              <w:bottom w:val="single" w:sz="4" w:space="0" w:color="auto"/>
              <w:right w:val="single" w:sz="8" w:space="0" w:color="auto"/>
            </w:tcBorders>
            <w:shd w:val="clear" w:color="000000" w:fill="FFFFFF"/>
          </w:tcPr>
          <w:p w:rsidR="00144D96" w:rsidRPr="00411C47" w:rsidRDefault="00144D96" w:rsidP="006F2DC5">
            <w:pPr>
              <w:spacing w:before="120" w:after="120" w:line="360" w:lineRule="auto"/>
              <w:ind w:left="193"/>
              <w:rPr>
                <w:rFonts w:ascii="David" w:hAnsi="David"/>
                <w:color w:val="000000"/>
                <w:rtl/>
              </w:rPr>
            </w:pPr>
          </w:p>
        </w:tc>
      </w:tr>
      <w:tr w:rsidR="00144D96" w:rsidRPr="00411C47" w:rsidTr="006F2DC5">
        <w:trPr>
          <w:trHeight w:val="315"/>
        </w:trPr>
        <w:tc>
          <w:tcPr>
            <w:tcW w:w="1474" w:type="pct"/>
            <w:tcBorders>
              <w:top w:val="single" w:sz="4" w:space="0" w:color="auto"/>
              <w:left w:val="single" w:sz="4" w:space="0" w:color="auto"/>
              <w:bottom w:val="single" w:sz="4" w:space="0" w:color="auto"/>
              <w:right w:val="single" w:sz="4" w:space="0" w:color="auto"/>
            </w:tcBorders>
            <w:shd w:val="clear" w:color="000000" w:fill="D9D9D9"/>
            <w:noWrap/>
            <w:vAlign w:val="bottom"/>
          </w:tcPr>
          <w:p w:rsidR="00144D96" w:rsidRPr="00411C47" w:rsidRDefault="00144D96" w:rsidP="006F2DC5">
            <w:pPr>
              <w:widowControl w:val="0"/>
              <w:spacing w:before="120" w:after="120" w:line="360" w:lineRule="auto"/>
              <w:ind w:left="183" w:right="61"/>
              <w:rPr>
                <w:rFonts w:ascii="David" w:hAnsi="David"/>
                <w:b/>
                <w:bCs/>
                <w:color w:val="000000"/>
              </w:rPr>
            </w:pPr>
          </w:p>
        </w:tc>
        <w:tc>
          <w:tcPr>
            <w:tcW w:w="1288" w:type="pct"/>
            <w:tcBorders>
              <w:top w:val="single" w:sz="4" w:space="0" w:color="auto"/>
              <w:left w:val="single" w:sz="4" w:space="0" w:color="auto"/>
              <w:bottom w:val="single" w:sz="4" w:space="0" w:color="auto"/>
              <w:right w:val="single" w:sz="4" w:space="0" w:color="auto"/>
            </w:tcBorders>
            <w:shd w:val="clear" w:color="000000" w:fill="FFFFFF"/>
            <w:vAlign w:val="center"/>
          </w:tcPr>
          <w:p w:rsidR="00144D96" w:rsidRPr="00144D96" w:rsidRDefault="00144D96" w:rsidP="006F2DC5">
            <w:pPr>
              <w:spacing w:before="120" w:after="120" w:line="360" w:lineRule="auto"/>
              <w:ind w:left="193"/>
              <w:rPr>
                <w:rFonts w:cs="David"/>
                <w:rtl/>
              </w:rPr>
            </w:pPr>
            <w:r w:rsidRPr="00144D96">
              <w:rPr>
                <w:rFonts w:cs="David" w:hint="cs"/>
                <w:rtl/>
              </w:rPr>
              <w:t>הגנה על ממשקי און ליין</w:t>
            </w:r>
          </w:p>
        </w:tc>
        <w:tc>
          <w:tcPr>
            <w:tcW w:w="2239" w:type="pct"/>
            <w:tcBorders>
              <w:top w:val="single" w:sz="4" w:space="0" w:color="auto"/>
              <w:left w:val="single" w:sz="4" w:space="0" w:color="auto"/>
              <w:bottom w:val="single" w:sz="4" w:space="0" w:color="auto"/>
              <w:right w:val="single" w:sz="4" w:space="0" w:color="auto"/>
            </w:tcBorders>
            <w:shd w:val="clear" w:color="000000" w:fill="FFFFFF"/>
          </w:tcPr>
          <w:p w:rsidR="00144D96" w:rsidRPr="00411C47" w:rsidRDefault="00144D96" w:rsidP="006F2DC5">
            <w:pPr>
              <w:spacing w:before="120" w:after="120" w:line="360" w:lineRule="auto"/>
              <w:ind w:left="193"/>
              <w:rPr>
                <w:rFonts w:ascii="David" w:hAnsi="David"/>
                <w:color w:val="000000"/>
                <w:rtl/>
              </w:rPr>
            </w:pPr>
          </w:p>
        </w:tc>
      </w:tr>
      <w:tr w:rsidR="00144D96" w:rsidRPr="00411C47" w:rsidTr="006F2DC5">
        <w:trPr>
          <w:trHeight w:val="315"/>
        </w:trPr>
        <w:tc>
          <w:tcPr>
            <w:tcW w:w="1474" w:type="pct"/>
            <w:tcBorders>
              <w:top w:val="single" w:sz="4" w:space="0" w:color="auto"/>
              <w:left w:val="single" w:sz="4" w:space="0" w:color="auto"/>
              <w:bottom w:val="single" w:sz="4" w:space="0" w:color="auto"/>
              <w:right w:val="single" w:sz="4" w:space="0" w:color="auto"/>
            </w:tcBorders>
            <w:shd w:val="clear" w:color="000000" w:fill="D9D9D9"/>
            <w:noWrap/>
            <w:vAlign w:val="bottom"/>
          </w:tcPr>
          <w:p w:rsidR="00144D96" w:rsidRPr="00411C47" w:rsidRDefault="00144D96" w:rsidP="006F2DC5">
            <w:pPr>
              <w:widowControl w:val="0"/>
              <w:spacing w:before="120" w:after="120" w:line="360" w:lineRule="auto"/>
              <w:ind w:left="183" w:right="61"/>
              <w:rPr>
                <w:rFonts w:ascii="David" w:hAnsi="David"/>
                <w:b/>
                <w:bCs/>
                <w:color w:val="000000"/>
              </w:rPr>
            </w:pPr>
          </w:p>
        </w:tc>
        <w:tc>
          <w:tcPr>
            <w:tcW w:w="1288" w:type="pct"/>
            <w:tcBorders>
              <w:top w:val="single" w:sz="4" w:space="0" w:color="auto"/>
              <w:left w:val="single" w:sz="4" w:space="0" w:color="auto"/>
              <w:bottom w:val="single" w:sz="4" w:space="0" w:color="auto"/>
              <w:right w:val="single" w:sz="4" w:space="0" w:color="auto"/>
            </w:tcBorders>
            <w:shd w:val="clear" w:color="000000" w:fill="FFFFFF"/>
            <w:vAlign w:val="center"/>
          </w:tcPr>
          <w:p w:rsidR="00144D96" w:rsidRPr="00144D96" w:rsidRDefault="00144D96" w:rsidP="006F2DC5">
            <w:pPr>
              <w:spacing w:before="120" w:after="120" w:line="360" w:lineRule="auto"/>
              <w:ind w:left="193"/>
              <w:rPr>
                <w:rFonts w:cs="David"/>
                <w:rtl/>
              </w:rPr>
            </w:pPr>
            <w:r w:rsidRPr="00144D96">
              <w:rPr>
                <w:rFonts w:cs="David" w:hint="cs"/>
                <w:rtl/>
              </w:rPr>
              <w:t>תווך מוצפן</w:t>
            </w:r>
          </w:p>
        </w:tc>
        <w:tc>
          <w:tcPr>
            <w:tcW w:w="2239" w:type="pct"/>
            <w:tcBorders>
              <w:top w:val="single" w:sz="4" w:space="0" w:color="auto"/>
              <w:left w:val="single" w:sz="4" w:space="0" w:color="auto"/>
              <w:bottom w:val="single" w:sz="4" w:space="0" w:color="auto"/>
              <w:right w:val="single" w:sz="4" w:space="0" w:color="auto"/>
            </w:tcBorders>
            <w:shd w:val="clear" w:color="000000" w:fill="FFFFFF"/>
          </w:tcPr>
          <w:p w:rsidR="00144D96" w:rsidRPr="00411C47" w:rsidRDefault="00144D96" w:rsidP="006F2DC5">
            <w:pPr>
              <w:spacing w:before="120" w:after="120" w:line="360" w:lineRule="auto"/>
              <w:ind w:left="193"/>
              <w:rPr>
                <w:rFonts w:ascii="David" w:hAnsi="David"/>
                <w:color w:val="000000"/>
                <w:rtl/>
              </w:rPr>
            </w:pPr>
          </w:p>
        </w:tc>
      </w:tr>
    </w:tbl>
    <w:p w:rsidR="00D96C38" w:rsidRPr="00E33753" w:rsidRDefault="00D96C38" w:rsidP="00D96C38">
      <w:pPr>
        <w:pStyle w:val="afff8"/>
        <w:spacing w:line="360" w:lineRule="auto"/>
        <w:jc w:val="both"/>
        <w:rPr>
          <w:rFonts w:asciiTheme="minorBidi" w:hAnsiTheme="minorBidi" w:cs="David"/>
          <w:noProof/>
          <w:u w:val="single"/>
          <w:rtl/>
          <w:lang w:eastAsia="ko-KR"/>
        </w:rPr>
      </w:pPr>
    </w:p>
    <w:p w:rsidR="009E329B" w:rsidRPr="009E329B" w:rsidRDefault="009E329B" w:rsidP="00507606">
      <w:pPr>
        <w:widowControl w:val="0"/>
        <w:numPr>
          <w:ilvl w:val="6"/>
          <w:numId w:val="77"/>
        </w:numPr>
        <w:spacing w:after="0" w:line="360" w:lineRule="auto"/>
        <w:jc w:val="both"/>
        <w:rPr>
          <w:rFonts w:cs="David"/>
          <w:b/>
          <w:bCs/>
        </w:rPr>
      </w:pPr>
      <w:r w:rsidRPr="009E329B">
        <w:rPr>
          <w:rFonts w:cs="David" w:hint="cs"/>
          <w:b/>
          <w:bCs/>
          <w:rtl/>
        </w:rPr>
        <w:t>ניתוח סיכונים בסביבת הספק:</w:t>
      </w:r>
    </w:p>
    <w:p w:rsidR="00D96C38" w:rsidRPr="00E33753" w:rsidRDefault="00D96C38" w:rsidP="00D96C38">
      <w:pPr>
        <w:pStyle w:val="afff8"/>
        <w:spacing w:line="360" w:lineRule="auto"/>
        <w:jc w:val="both"/>
        <w:rPr>
          <w:rFonts w:asciiTheme="minorBidi" w:hAnsiTheme="minorBidi" w:cs="David"/>
          <w:noProof/>
          <w:rtl/>
        </w:rPr>
      </w:pPr>
    </w:p>
    <w:tbl>
      <w:tblPr>
        <w:bidiVisual/>
        <w:tblW w:w="10777" w:type="dxa"/>
        <w:tblInd w:w="10" w:type="dxa"/>
        <w:tblLook w:val="04A0" w:firstRow="1" w:lastRow="0" w:firstColumn="1" w:lastColumn="0" w:noHBand="0" w:noVBand="1"/>
      </w:tblPr>
      <w:tblGrid>
        <w:gridCol w:w="4970"/>
        <w:gridCol w:w="5807"/>
      </w:tblGrid>
      <w:tr w:rsidR="009E329B" w:rsidRPr="00411C47" w:rsidTr="009E329B">
        <w:trPr>
          <w:trHeight w:val="300"/>
        </w:trPr>
        <w:tc>
          <w:tcPr>
            <w:tcW w:w="4970" w:type="dxa"/>
            <w:tcBorders>
              <w:top w:val="single" w:sz="8" w:space="0" w:color="auto"/>
              <w:left w:val="single" w:sz="8" w:space="0" w:color="auto"/>
              <w:bottom w:val="single" w:sz="4" w:space="0" w:color="auto"/>
              <w:right w:val="single" w:sz="4" w:space="0" w:color="auto"/>
            </w:tcBorders>
            <w:shd w:val="clear" w:color="000000" w:fill="D9D9D9"/>
            <w:noWrap/>
            <w:vAlign w:val="bottom"/>
            <w:hideMark/>
          </w:tcPr>
          <w:p w:rsidR="009E329B" w:rsidRPr="009E329B" w:rsidRDefault="009E329B" w:rsidP="009E329B">
            <w:pPr>
              <w:widowControl w:val="0"/>
              <w:spacing w:before="120" w:after="120" w:line="360" w:lineRule="auto"/>
              <w:ind w:left="183" w:right="61"/>
              <w:jc w:val="center"/>
              <w:rPr>
                <w:rFonts w:cs="David"/>
                <w:b/>
                <w:bCs/>
              </w:rPr>
            </w:pPr>
            <w:r w:rsidRPr="009E329B">
              <w:rPr>
                <w:rFonts w:cs="David"/>
                <w:b/>
                <w:bCs/>
                <w:rtl/>
              </w:rPr>
              <w:t>פריט</w:t>
            </w:r>
          </w:p>
        </w:tc>
        <w:tc>
          <w:tcPr>
            <w:tcW w:w="5807" w:type="dxa"/>
            <w:tcBorders>
              <w:top w:val="single" w:sz="8" w:space="0" w:color="auto"/>
              <w:left w:val="single" w:sz="4" w:space="0" w:color="auto"/>
              <w:bottom w:val="single" w:sz="4" w:space="0" w:color="auto"/>
              <w:right w:val="single" w:sz="8" w:space="0" w:color="auto"/>
            </w:tcBorders>
            <w:shd w:val="clear" w:color="000000" w:fill="D9D9D9"/>
            <w:noWrap/>
            <w:vAlign w:val="bottom"/>
            <w:hideMark/>
          </w:tcPr>
          <w:p w:rsidR="009E329B" w:rsidRPr="009E329B" w:rsidRDefault="009E329B" w:rsidP="009E329B">
            <w:pPr>
              <w:widowControl w:val="0"/>
              <w:spacing w:before="120" w:after="120" w:line="360" w:lineRule="auto"/>
              <w:ind w:left="183" w:right="61"/>
              <w:jc w:val="center"/>
              <w:rPr>
                <w:rFonts w:cs="David"/>
                <w:b/>
                <w:bCs/>
                <w:rtl/>
              </w:rPr>
            </w:pPr>
            <w:r w:rsidRPr="009E329B">
              <w:rPr>
                <w:rFonts w:cs="David"/>
                <w:b/>
                <w:bCs/>
                <w:rtl/>
              </w:rPr>
              <w:t>תיאור</w:t>
            </w:r>
          </w:p>
        </w:tc>
      </w:tr>
      <w:tr w:rsidR="009E329B" w:rsidRPr="00411C47" w:rsidTr="009E329B">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tl/>
              </w:rPr>
            </w:pPr>
            <w:r w:rsidRPr="009E329B">
              <w:rPr>
                <w:rFonts w:cs="David"/>
                <w:b/>
                <w:bCs/>
                <w:rtl/>
              </w:rPr>
              <w:t>שם הספק</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411C47" w:rsidRDefault="009E329B" w:rsidP="006F2DC5">
            <w:pPr>
              <w:bidi w:val="0"/>
              <w:spacing w:before="120" w:after="120" w:line="360" w:lineRule="auto"/>
              <w:ind w:left="193"/>
              <w:jc w:val="center"/>
              <w:rPr>
                <w:rFonts w:ascii="David" w:hAnsi="David"/>
                <w:color w:val="000000"/>
              </w:rPr>
            </w:pPr>
          </w:p>
        </w:tc>
      </w:tr>
      <w:tr w:rsidR="009E329B" w:rsidRPr="00411C47" w:rsidTr="009E329B">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Pr>
            </w:pPr>
            <w:r w:rsidRPr="009E329B">
              <w:rPr>
                <w:rFonts w:cs="David"/>
                <w:b/>
                <w:bCs/>
                <w:rtl/>
              </w:rPr>
              <w:t>שם השירות</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EA4DA1" w:rsidRDefault="009E329B" w:rsidP="006F2DC5">
            <w:pPr>
              <w:bidi w:val="0"/>
              <w:spacing w:before="120" w:after="120" w:line="360" w:lineRule="auto"/>
              <w:ind w:left="193"/>
              <w:jc w:val="center"/>
              <w:rPr>
                <w:color w:val="000000"/>
              </w:rPr>
            </w:pPr>
          </w:p>
        </w:tc>
      </w:tr>
      <w:tr w:rsidR="009E329B" w:rsidRPr="00411C47" w:rsidTr="009E329B">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Pr>
            </w:pPr>
            <w:r w:rsidRPr="009E329B">
              <w:rPr>
                <w:rFonts w:cs="David"/>
                <w:b/>
                <w:bCs/>
                <w:rtl/>
              </w:rPr>
              <w:t>סוג השירות</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EA4DA1" w:rsidRDefault="009E329B" w:rsidP="006F2DC5">
            <w:pPr>
              <w:bidi w:val="0"/>
              <w:spacing w:before="120" w:after="120" w:line="360" w:lineRule="auto"/>
              <w:jc w:val="center"/>
              <w:rPr>
                <w:color w:val="000000"/>
              </w:rPr>
            </w:pPr>
          </w:p>
        </w:tc>
      </w:tr>
      <w:tr w:rsidR="009E329B" w:rsidRPr="00411C47" w:rsidTr="009E329B">
        <w:trPr>
          <w:trHeight w:val="465"/>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Pr>
            </w:pPr>
            <w:r w:rsidRPr="009E329B">
              <w:rPr>
                <w:rFonts w:cs="David"/>
                <w:b/>
                <w:bCs/>
                <w:rtl/>
              </w:rPr>
              <w:t>מיקום גיאוגרפי בו יישמר המידע</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411C47" w:rsidRDefault="009E329B" w:rsidP="006F2DC5">
            <w:pPr>
              <w:spacing w:before="120" w:after="120" w:line="360" w:lineRule="auto"/>
              <w:ind w:left="193"/>
              <w:rPr>
                <w:rFonts w:ascii="David" w:hAnsi="David"/>
                <w:color w:val="000000"/>
                <w:rtl/>
              </w:rPr>
            </w:pPr>
          </w:p>
        </w:tc>
      </w:tr>
      <w:tr w:rsidR="009E329B" w:rsidRPr="00411C47" w:rsidTr="009E329B">
        <w:trPr>
          <w:trHeight w:val="6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tl/>
              </w:rPr>
            </w:pPr>
            <w:r w:rsidRPr="009E329B">
              <w:rPr>
                <w:rFonts w:cs="David"/>
                <w:b/>
                <w:bCs/>
                <w:rtl/>
              </w:rPr>
              <w:t>מיקום גיאוגרפי של אתר משנה/ שירות גיבוי / התאוששות מאסון</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411C47" w:rsidRDefault="009E329B" w:rsidP="006F2DC5">
            <w:pPr>
              <w:spacing w:before="120" w:after="120" w:line="360" w:lineRule="auto"/>
              <w:ind w:left="193"/>
              <w:rPr>
                <w:rFonts w:ascii="David" w:hAnsi="David"/>
                <w:color w:val="000000"/>
              </w:rPr>
            </w:pPr>
          </w:p>
        </w:tc>
      </w:tr>
      <w:tr w:rsidR="009E329B" w:rsidRPr="00411C47" w:rsidTr="009E329B">
        <w:trPr>
          <w:trHeight w:val="300"/>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Pr>
            </w:pPr>
            <w:r w:rsidRPr="009E329B">
              <w:rPr>
                <w:rFonts w:cs="David"/>
                <w:b/>
                <w:bCs/>
                <w:rtl/>
              </w:rPr>
              <w:t>מדיניות אבטחת המידע של הספק</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411C47" w:rsidRDefault="009E329B" w:rsidP="006F2DC5">
            <w:pPr>
              <w:spacing w:before="120" w:after="120" w:line="360" w:lineRule="auto"/>
              <w:ind w:left="193"/>
              <w:rPr>
                <w:rFonts w:ascii="David" w:hAnsi="David"/>
                <w:color w:val="000000"/>
              </w:rPr>
            </w:pPr>
          </w:p>
        </w:tc>
      </w:tr>
      <w:tr w:rsidR="009E329B" w:rsidRPr="00411C47" w:rsidTr="009E329B">
        <w:trPr>
          <w:trHeight w:val="638"/>
        </w:trPr>
        <w:tc>
          <w:tcPr>
            <w:tcW w:w="4970" w:type="dxa"/>
            <w:tcBorders>
              <w:top w:val="nil"/>
              <w:left w:val="single" w:sz="8" w:space="0" w:color="auto"/>
              <w:bottom w:val="single" w:sz="4" w:space="0" w:color="auto"/>
              <w:right w:val="single" w:sz="4" w:space="0" w:color="auto"/>
            </w:tcBorders>
            <w:shd w:val="clear" w:color="000000" w:fill="D9D9D9"/>
            <w:vAlign w:val="center"/>
            <w:hideMark/>
          </w:tcPr>
          <w:p w:rsidR="009E329B" w:rsidRPr="009E329B" w:rsidRDefault="009E329B" w:rsidP="006F2DC5">
            <w:pPr>
              <w:widowControl w:val="0"/>
              <w:spacing w:before="120" w:after="120" w:line="360" w:lineRule="auto"/>
              <w:ind w:left="183" w:right="61"/>
              <w:rPr>
                <w:rFonts w:cs="David"/>
                <w:b/>
                <w:bCs/>
              </w:rPr>
            </w:pPr>
            <w:r w:rsidRPr="009E329B">
              <w:rPr>
                <w:rFonts w:cs="David"/>
                <w:b/>
                <w:bCs/>
                <w:rtl/>
              </w:rPr>
              <w:t>תיאור כללי של הארכיטקטורה</w:t>
            </w:r>
          </w:p>
        </w:tc>
        <w:tc>
          <w:tcPr>
            <w:tcW w:w="5807" w:type="dxa"/>
            <w:tcBorders>
              <w:top w:val="nil"/>
              <w:left w:val="single" w:sz="4" w:space="0" w:color="auto"/>
              <w:bottom w:val="single" w:sz="4" w:space="0" w:color="auto"/>
              <w:right w:val="single" w:sz="8" w:space="0" w:color="auto"/>
            </w:tcBorders>
            <w:shd w:val="clear" w:color="auto" w:fill="auto"/>
            <w:noWrap/>
            <w:vAlign w:val="bottom"/>
          </w:tcPr>
          <w:p w:rsidR="009E329B" w:rsidRPr="00411C47" w:rsidRDefault="009E329B" w:rsidP="006F2DC5">
            <w:pPr>
              <w:spacing w:before="120" w:after="120" w:line="360" w:lineRule="auto"/>
              <w:ind w:left="193"/>
              <w:rPr>
                <w:rFonts w:ascii="David" w:hAnsi="David"/>
                <w:color w:val="000000"/>
              </w:rPr>
            </w:pPr>
          </w:p>
        </w:tc>
      </w:tr>
    </w:tbl>
    <w:p w:rsidR="00D96C38" w:rsidRPr="00E33753" w:rsidRDefault="00D96C38" w:rsidP="00D96C38">
      <w:pPr>
        <w:spacing w:before="120" w:after="0" w:line="360" w:lineRule="auto"/>
        <w:ind w:left="720"/>
        <w:jc w:val="both"/>
        <w:rPr>
          <w:rFonts w:asciiTheme="minorBidi" w:eastAsia="Times New Roman" w:hAnsiTheme="minorBidi" w:cs="David"/>
          <w:noProof/>
          <w:rtl/>
        </w:rPr>
      </w:pPr>
    </w:p>
    <w:p w:rsidR="009E329B" w:rsidRPr="009E329B" w:rsidRDefault="00D96C38" w:rsidP="00507606">
      <w:pPr>
        <w:widowControl w:val="0"/>
        <w:numPr>
          <w:ilvl w:val="6"/>
          <w:numId w:val="77"/>
        </w:numPr>
        <w:spacing w:after="0" w:line="360" w:lineRule="auto"/>
        <w:jc w:val="both"/>
        <w:rPr>
          <w:rFonts w:cs="David"/>
          <w:b/>
          <w:bCs/>
        </w:rPr>
      </w:pPr>
      <w:r w:rsidRPr="00E33753">
        <w:rPr>
          <w:rFonts w:asciiTheme="minorBidi" w:eastAsia="Times New Roman" w:hAnsiTheme="minorBidi" w:cs="David"/>
          <w:noProof/>
          <w:rtl/>
        </w:rPr>
        <w:br w:type="page"/>
      </w:r>
      <w:r w:rsidR="009E329B">
        <w:rPr>
          <w:rFonts w:cs="David" w:hint="cs"/>
          <w:b/>
          <w:bCs/>
          <w:rtl/>
        </w:rPr>
        <w:lastRenderedPageBreak/>
        <w:t>ניתוח איומים</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3"/>
        <w:gridCol w:w="1396"/>
        <w:gridCol w:w="1729"/>
        <w:gridCol w:w="819"/>
        <w:gridCol w:w="885"/>
        <w:gridCol w:w="652"/>
        <w:gridCol w:w="652"/>
        <w:gridCol w:w="652"/>
        <w:gridCol w:w="776"/>
        <w:gridCol w:w="685"/>
        <w:gridCol w:w="932"/>
      </w:tblGrid>
      <w:tr w:rsidR="009E329B" w:rsidRPr="009E329B" w:rsidTr="006F2DC5">
        <w:trPr>
          <w:trHeight w:val="700"/>
          <w:tblHeader/>
          <w:jc w:val="center"/>
        </w:trPr>
        <w:tc>
          <w:tcPr>
            <w:tcW w:w="741" w:type="pct"/>
            <w:shd w:val="clear" w:color="000000" w:fill="D9D9D9"/>
            <w:vAlign w:val="center"/>
          </w:tcPr>
          <w:p w:rsidR="009E329B" w:rsidRPr="009E329B" w:rsidRDefault="009E329B" w:rsidP="006F2DC5">
            <w:pPr>
              <w:spacing w:line="360" w:lineRule="auto"/>
              <w:jc w:val="center"/>
              <w:rPr>
                <w:rFonts w:ascii="David" w:hAnsi="David" w:cs="David"/>
                <w:b/>
                <w:bCs/>
                <w:color w:val="000000"/>
                <w:sz w:val="18"/>
                <w:szCs w:val="18"/>
                <w:rtl/>
              </w:rPr>
            </w:pPr>
            <w:r w:rsidRPr="009E329B">
              <w:rPr>
                <w:rFonts w:ascii="David" w:hAnsi="David" w:cs="David"/>
                <w:b/>
                <w:bCs/>
                <w:color w:val="000000"/>
                <w:sz w:val="18"/>
                <w:szCs w:val="18"/>
                <w:rtl/>
              </w:rPr>
              <w:t>איום</w:t>
            </w:r>
          </w:p>
        </w:tc>
        <w:tc>
          <w:tcPr>
            <w:tcW w:w="654" w:type="pct"/>
            <w:shd w:val="clear" w:color="000000" w:fill="D9D9D9"/>
            <w:vAlign w:val="center"/>
          </w:tcPr>
          <w:p w:rsidR="009E329B" w:rsidRPr="009E329B" w:rsidRDefault="009E329B" w:rsidP="006F2DC5">
            <w:pPr>
              <w:spacing w:line="360" w:lineRule="auto"/>
              <w:jc w:val="center"/>
              <w:rPr>
                <w:rFonts w:ascii="David" w:hAnsi="David" w:cs="David"/>
                <w:b/>
                <w:bCs/>
                <w:color w:val="000000"/>
                <w:sz w:val="18"/>
                <w:szCs w:val="18"/>
                <w:rtl/>
              </w:rPr>
            </w:pPr>
            <w:r w:rsidRPr="009E329B">
              <w:rPr>
                <w:rFonts w:ascii="David" w:hAnsi="David" w:cs="David"/>
                <w:b/>
                <w:bCs/>
                <w:color w:val="000000"/>
                <w:sz w:val="18"/>
                <w:szCs w:val="18"/>
                <w:rtl/>
              </w:rPr>
              <w:t>פירוט</w:t>
            </w:r>
          </w:p>
        </w:tc>
        <w:tc>
          <w:tcPr>
            <w:tcW w:w="809" w:type="pct"/>
            <w:shd w:val="clear" w:color="000000" w:fill="D9D9D9"/>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דוגמאות</w:t>
            </w:r>
          </w:p>
        </w:tc>
        <w:tc>
          <w:tcPr>
            <w:tcW w:w="386" w:type="pct"/>
            <w:shd w:val="clear" w:color="000000" w:fill="FFFFFF"/>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דירוג הסיכון</w:t>
            </w:r>
          </w:p>
        </w:tc>
        <w:tc>
          <w:tcPr>
            <w:tcW w:w="2410" w:type="pct"/>
            <w:gridSpan w:val="7"/>
            <w:shd w:val="clear" w:color="000000" w:fill="FFFFFF"/>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בקרות שיופעלו</w:t>
            </w:r>
          </w:p>
        </w:tc>
      </w:tr>
      <w:tr w:rsidR="009E329B" w:rsidRPr="009E329B" w:rsidTr="006F2DC5">
        <w:trPr>
          <w:trHeight w:val="1700"/>
          <w:tblHeader/>
          <w:jc w:val="center"/>
        </w:trPr>
        <w:tc>
          <w:tcPr>
            <w:tcW w:w="741" w:type="pct"/>
            <w:shd w:val="clear" w:color="000000" w:fill="D9D9D9"/>
          </w:tcPr>
          <w:p w:rsidR="009E329B" w:rsidRPr="009E329B" w:rsidRDefault="009E329B" w:rsidP="006F2DC5">
            <w:pPr>
              <w:spacing w:line="360" w:lineRule="auto"/>
              <w:ind w:left="738"/>
              <w:jc w:val="center"/>
              <w:rPr>
                <w:rFonts w:ascii="David" w:hAnsi="David" w:cs="David"/>
                <w:b/>
                <w:bCs/>
                <w:color w:val="000000"/>
                <w:sz w:val="18"/>
                <w:szCs w:val="18"/>
              </w:rPr>
            </w:pPr>
          </w:p>
        </w:tc>
        <w:tc>
          <w:tcPr>
            <w:tcW w:w="654" w:type="pct"/>
            <w:shd w:val="clear" w:color="000000" w:fill="D9D9D9"/>
          </w:tcPr>
          <w:p w:rsidR="009E329B" w:rsidRPr="009E329B" w:rsidRDefault="009E329B" w:rsidP="006F2DC5">
            <w:pPr>
              <w:spacing w:line="360" w:lineRule="auto"/>
              <w:jc w:val="center"/>
              <w:rPr>
                <w:rFonts w:ascii="David" w:hAnsi="David" w:cs="David"/>
                <w:b/>
                <w:bCs/>
                <w:color w:val="000000"/>
                <w:sz w:val="18"/>
                <w:szCs w:val="18"/>
                <w:rtl/>
              </w:rPr>
            </w:pPr>
          </w:p>
        </w:tc>
        <w:tc>
          <w:tcPr>
            <w:tcW w:w="809" w:type="pct"/>
            <w:shd w:val="clear" w:color="000000" w:fill="D9D9D9"/>
          </w:tcPr>
          <w:p w:rsidR="009E329B" w:rsidRPr="009E329B" w:rsidRDefault="009E329B" w:rsidP="006F2DC5">
            <w:pPr>
              <w:spacing w:line="360" w:lineRule="auto"/>
              <w:jc w:val="center"/>
              <w:rPr>
                <w:rFonts w:ascii="David" w:hAnsi="David" w:cs="David"/>
                <w:color w:val="000000"/>
                <w:sz w:val="18"/>
                <w:szCs w:val="18"/>
                <w:rtl/>
              </w:rPr>
            </w:pPr>
          </w:p>
        </w:tc>
        <w:tc>
          <w:tcPr>
            <w:tcW w:w="386" w:type="pct"/>
            <w:shd w:val="clear" w:color="000000" w:fill="FFFFFF"/>
          </w:tcPr>
          <w:p w:rsidR="009E329B" w:rsidRPr="009E329B" w:rsidRDefault="009E329B" w:rsidP="006F2DC5">
            <w:pPr>
              <w:spacing w:line="360" w:lineRule="auto"/>
              <w:rPr>
                <w:rFonts w:ascii="David" w:hAnsi="David" w:cs="David"/>
                <w:b/>
                <w:bCs/>
                <w:color w:val="000000"/>
                <w:sz w:val="18"/>
                <w:szCs w:val="18"/>
                <w:rtl/>
              </w:rPr>
            </w:pPr>
          </w:p>
          <w:p w:rsidR="009E329B" w:rsidRPr="009E329B" w:rsidRDefault="009E329B" w:rsidP="006F2DC5">
            <w:pPr>
              <w:spacing w:line="360" w:lineRule="auto"/>
              <w:rPr>
                <w:rFonts w:ascii="David" w:hAnsi="David" w:cs="David"/>
                <w:b/>
                <w:bCs/>
                <w:color w:val="000000"/>
                <w:sz w:val="18"/>
                <w:szCs w:val="18"/>
                <w:rtl/>
              </w:rPr>
            </w:pPr>
            <w:r w:rsidRPr="009E329B">
              <w:rPr>
                <w:rFonts w:ascii="David" w:hAnsi="David" w:cs="David"/>
                <w:b/>
                <w:bCs/>
                <w:color w:val="000000"/>
                <w:sz w:val="18"/>
                <w:szCs w:val="18"/>
                <w:rtl/>
              </w:rPr>
              <w:t>גבוה  /</w:t>
            </w:r>
          </w:p>
          <w:p w:rsidR="009E329B" w:rsidRPr="009E329B" w:rsidRDefault="009E329B" w:rsidP="006F2DC5">
            <w:pPr>
              <w:spacing w:line="360" w:lineRule="auto"/>
              <w:rPr>
                <w:rFonts w:ascii="David" w:hAnsi="David" w:cs="David"/>
                <w:b/>
                <w:bCs/>
                <w:color w:val="000000"/>
                <w:sz w:val="18"/>
                <w:szCs w:val="18"/>
                <w:rtl/>
              </w:rPr>
            </w:pPr>
            <w:r w:rsidRPr="009E329B">
              <w:rPr>
                <w:rFonts w:ascii="David" w:hAnsi="David" w:cs="David"/>
                <w:b/>
                <w:bCs/>
                <w:color w:val="000000"/>
                <w:sz w:val="18"/>
                <w:szCs w:val="18"/>
                <w:rtl/>
              </w:rPr>
              <w:t>בינוני /</w:t>
            </w:r>
          </w:p>
          <w:p w:rsidR="009E329B" w:rsidRPr="009E329B" w:rsidRDefault="009E329B" w:rsidP="006F2DC5">
            <w:pPr>
              <w:spacing w:line="360" w:lineRule="auto"/>
              <w:rPr>
                <w:rFonts w:ascii="David" w:hAnsi="David" w:cs="David"/>
                <w:color w:val="000000"/>
                <w:sz w:val="18"/>
                <w:szCs w:val="18"/>
                <w:rtl/>
              </w:rPr>
            </w:pPr>
            <w:r w:rsidRPr="009E329B">
              <w:rPr>
                <w:rFonts w:ascii="David" w:hAnsi="David" w:cs="David"/>
                <w:b/>
                <w:bCs/>
                <w:color w:val="000000"/>
                <w:sz w:val="18"/>
                <w:szCs w:val="18"/>
                <w:rtl/>
              </w:rPr>
              <w:t>נמוך</w:t>
            </w:r>
          </w:p>
        </w:tc>
        <w:tc>
          <w:tcPr>
            <w:tcW w:w="417" w:type="pct"/>
            <w:shd w:val="clear" w:color="000000" w:fill="FFFFFF"/>
            <w:textDirection w:val="btLr"/>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הגנה על מידע במנוחה (בזמן אחסון)</w:t>
            </w:r>
          </w:p>
        </w:tc>
        <w:tc>
          <w:tcPr>
            <w:tcW w:w="304" w:type="pct"/>
            <w:shd w:val="clear" w:color="000000" w:fill="FFFFFF"/>
            <w:textDirection w:val="btLr"/>
          </w:tcPr>
          <w:p w:rsidR="009E329B" w:rsidRPr="009E329B" w:rsidRDefault="009E329B" w:rsidP="006F2DC5">
            <w:pPr>
              <w:spacing w:line="360" w:lineRule="auto"/>
              <w:ind w:right="113"/>
              <w:jc w:val="center"/>
              <w:rPr>
                <w:rFonts w:ascii="David" w:hAnsi="David" w:cs="David"/>
                <w:b/>
                <w:bCs/>
                <w:color w:val="000000"/>
                <w:sz w:val="18"/>
                <w:szCs w:val="18"/>
                <w:rtl/>
              </w:rPr>
            </w:pPr>
            <w:r w:rsidRPr="009E329B">
              <w:rPr>
                <w:rFonts w:ascii="David" w:hAnsi="David" w:cs="David"/>
                <w:b/>
                <w:bCs/>
                <w:color w:val="000000"/>
                <w:sz w:val="18"/>
                <w:szCs w:val="18"/>
                <w:rtl/>
              </w:rPr>
              <w:t>הגנה על מידע בתנועה</w:t>
            </w:r>
          </w:p>
          <w:p w:rsidR="009E329B" w:rsidRPr="009E329B" w:rsidRDefault="009E329B" w:rsidP="006F2DC5">
            <w:pPr>
              <w:spacing w:line="360" w:lineRule="auto"/>
              <w:jc w:val="center"/>
              <w:rPr>
                <w:rFonts w:ascii="David" w:hAnsi="David" w:cs="David"/>
                <w:color w:val="000000"/>
                <w:sz w:val="18"/>
                <w:szCs w:val="18"/>
                <w:rtl/>
              </w:rPr>
            </w:pPr>
          </w:p>
        </w:tc>
        <w:tc>
          <w:tcPr>
            <w:tcW w:w="278" w:type="pct"/>
            <w:shd w:val="clear" w:color="000000" w:fill="FFFFFF"/>
            <w:textDirection w:val="btLr"/>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הגנה על ממשקים</w:t>
            </w:r>
          </w:p>
        </w:tc>
        <w:tc>
          <w:tcPr>
            <w:tcW w:w="278" w:type="pct"/>
            <w:shd w:val="clear" w:color="000000" w:fill="FFFFFF"/>
            <w:textDirection w:val="btLr"/>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אבטחת מידע אפליקטיבית</w:t>
            </w:r>
          </w:p>
        </w:tc>
        <w:tc>
          <w:tcPr>
            <w:tcW w:w="371" w:type="pct"/>
            <w:shd w:val="clear" w:color="000000" w:fill="FFFFFF"/>
            <w:textDirection w:val="btLr"/>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ניהול משתמשים וההזדהות</w:t>
            </w:r>
          </w:p>
        </w:tc>
        <w:tc>
          <w:tcPr>
            <w:tcW w:w="324" w:type="pct"/>
            <w:shd w:val="clear" w:color="000000" w:fill="FFFFFF"/>
            <w:textDirection w:val="btLr"/>
            <w:vAlign w:val="center"/>
          </w:tcPr>
          <w:p w:rsidR="009E329B" w:rsidRPr="009E329B" w:rsidRDefault="009E329B" w:rsidP="006F2DC5">
            <w:pPr>
              <w:spacing w:line="360" w:lineRule="auto"/>
              <w:jc w:val="center"/>
              <w:rPr>
                <w:rStyle w:val="af9"/>
                <w:rFonts w:ascii="David" w:hAnsi="David" w:cs="David"/>
                <w:sz w:val="18"/>
                <w:szCs w:val="18"/>
                <w:rtl/>
              </w:rPr>
            </w:pPr>
            <w:r w:rsidRPr="009E329B">
              <w:rPr>
                <w:rFonts w:ascii="David" w:hAnsi="David" w:cs="David"/>
                <w:b/>
                <w:bCs/>
                <w:color w:val="000000"/>
                <w:sz w:val="18"/>
                <w:szCs w:val="18"/>
                <w:rtl/>
              </w:rPr>
              <w:t>תפעול אבטחת המידע</w:t>
            </w:r>
          </w:p>
        </w:tc>
        <w:tc>
          <w:tcPr>
            <w:tcW w:w="438" w:type="pct"/>
            <w:shd w:val="clear" w:color="000000" w:fill="FFFFFF"/>
            <w:textDirection w:val="btLr"/>
            <w:vAlign w:val="center"/>
          </w:tcPr>
          <w:p w:rsidR="009E329B" w:rsidRPr="009E329B" w:rsidRDefault="009E329B" w:rsidP="006F2DC5">
            <w:pPr>
              <w:spacing w:line="360" w:lineRule="auto"/>
              <w:jc w:val="center"/>
              <w:rPr>
                <w:rFonts w:ascii="David" w:hAnsi="David" w:cs="David"/>
                <w:color w:val="000000"/>
                <w:sz w:val="18"/>
                <w:szCs w:val="18"/>
                <w:rtl/>
              </w:rPr>
            </w:pPr>
            <w:r w:rsidRPr="009E329B">
              <w:rPr>
                <w:rFonts w:ascii="David" w:hAnsi="David" w:cs="David"/>
                <w:b/>
                <w:bCs/>
                <w:color w:val="000000"/>
                <w:sz w:val="18"/>
                <w:szCs w:val="18"/>
                <w:rtl/>
              </w:rPr>
              <w:t>סיום השירות ומחיקת מידע</w:t>
            </w:r>
          </w:p>
        </w:tc>
      </w:tr>
      <w:tr w:rsidR="009E329B" w:rsidRPr="009E329B" w:rsidTr="006F2DC5">
        <w:trPr>
          <w:trHeight w:val="687"/>
          <w:jc w:val="center"/>
        </w:trPr>
        <w:tc>
          <w:tcPr>
            <w:tcW w:w="741" w:type="pct"/>
            <w:shd w:val="clear" w:color="000000" w:fill="D9D9D9"/>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tl/>
              </w:rPr>
              <w:t>זליגה או חשיפת מידע</w:t>
            </w:r>
          </w:p>
        </w:tc>
        <w:tc>
          <w:tcPr>
            <w:tcW w:w="654" w:type="pct"/>
            <w:shd w:val="clear" w:color="000000" w:fill="D9D9D9"/>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tl/>
              </w:rPr>
              <w:t>חשיפת מידע ע"י עובד של הספק</w:t>
            </w:r>
          </w:p>
        </w:tc>
        <w:tc>
          <w:tcPr>
            <w:tcW w:w="809" w:type="pct"/>
            <w:shd w:val="clear" w:color="000000" w:fill="D9D9D9"/>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עובד של ספקית שירותי ענן ניגש למידע חסוי אודות קטינים במערכת</w:t>
            </w:r>
          </w:p>
        </w:tc>
        <w:tc>
          <w:tcPr>
            <w:tcW w:w="386"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278" w:type="pct"/>
            <w:shd w:val="clear" w:color="000000" w:fill="FFFFFF"/>
          </w:tcPr>
          <w:p w:rsidR="009E329B" w:rsidRPr="009E329B" w:rsidRDefault="009E329B" w:rsidP="006F2DC5">
            <w:pPr>
              <w:spacing w:line="360" w:lineRule="auto"/>
              <w:rPr>
                <w:rFonts w:cs="David"/>
                <w:color w:val="000000"/>
                <w:sz w:val="16"/>
                <w:szCs w:val="16"/>
              </w:rPr>
            </w:pPr>
          </w:p>
        </w:tc>
        <w:tc>
          <w:tcPr>
            <w:tcW w:w="278" w:type="pct"/>
            <w:shd w:val="clear" w:color="000000" w:fill="FFFFFF"/>
          </w:tcPr>
          <w:p w:rsidR="009E329B" w:rsidRPr="009E329B" w:rsidRDefault="009E329B" w:rsidP="006F2DC5">
            <w:pPr>
              <w:spacing w:line="360" w:lineRule="auto"/>
              <w:rPr>
                <w:rFonts w:cs="David"/>
                <w:color w:val="000000"/>
                <w:sz w:val="16"/>
                <w:szCs w:val="16"/>
                <w:rtl/>
              </w:rPr>
            </w:pPr>
          </w:p>
        </w:tc>
        <w:tc>
          <w:tcPr>
            <w:tcW w:w="371" w:type="pct"/>
            <w:shd w:val="clear" w:color="000000" w:fill="FFFFFF"/>
          </w:tcPr>
          <w:p w:rsidR="009E329B" w:rsidRPr="009E329B" w:rsidRDefault="009E329B" w:rsidP="006F2DC5">
            <w:pPr>
              <w:spacing w:line="360" w:lineRule="auto"/>
              <w:rPr>
                <w:rFonts w:cs="David"/>
                <w:color w:val="000000"/>
                <w:sz w:val="16"/>
                <w:szCs w:val="16"/>
                <w:rtl/>
              </w:rPr>
            </w:pPr>
          </w:p>
        </w:tc>
        <w:tc>
          <w:tcPr>
            <w:tcW w:w="324" w:type="pct"/>
            <w:shd w:val="clear" w:color="000000" w:fill="FFFFFF"/>
          </w:tcPr>
          <w:p w:rsidR="009E329B" w:rsidRPr="009E329B" w:rsidRDefault="009E329B" w:rsidP="006F2DC5">
            <w:pPr>
              <w:spacing w:line="360" w:lineRule="auto"/>
              <w:rPr>
                <w:rStyle w:val="af9"/>
                <w:rFonts w:ascii="David" w:hAnsi="David" w:cs="David"/>
                <w:rtl/>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r w:rsidR="009E329B" w:rsidRPr="009E329B" w:rsidTr="006F2DC5">
        <w:trPr>
          <w:trHeight w:val="838"/>
          <w:jc w:val="center"/>
        </w:trPr>
        <w:tc>
          <w:tcPr>
            <w:tcW w:w="741" w:type="pct"/>
            <w:shd w:val="clear" w:color="000000" w:fill="D9D9D9"/>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Pr>
              <w:t> </w:t>
            </w:r>
          </w:p>
        </w:tc>
        <w:tc>
          <w:tcPr>
            <w:tcW w:w="654" w:type="pct"/>
            <w:shd w:val="clear" w:color="000000" w:fill="D9D9D9"/>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tl/>
              </w:rPr>
              <w:t>חשיפת מידע עקב פריצה לחשבון או ניצול המערכת</w:t>
            </w:r>
          </w:p>
        </w:tc>
        <w:tc>
          <w:tcPr>
            <w:tcW w:w="809" w:type="pct"/>
            <w:shd w:val="clear" w:color="000000" w:fill="D9D9D9"/>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 xml:space="preserve">ביצוע </w:t>
            </w:r>
            <w:r w:rsidRPr="009E329B">
              <w:rPr>
                <w:rFonts w:ascii="David" w:hAnsi="David" w:cs="David"/>
                <w:color w:val="000000"/>
                <w:sz w:val="16"/>
                <w:szCs w:val="16"/>
              </w:rPr>
              <w:t>phishing</w:t>
            </w:r>
            <w:r w:rsidRPr="009E329B">
              <w:rPr>
                <w:rFonts w:ascii="David" w:hAnsi="David" w:cs="David"/>
                <w:color w:val="000000"/>
                <w:sz w:val="16"/>
                <w:szCs w:val="16"/>
                <w:rtl/>
              </w:rPr>
              <w:t xml:space="preserve"> או התקפה דומה על מנת לאפשר גישה לחשבון</w:t>
            </w:r>
          </w:p>
        </w:tc>
        <w:tc>
          <w:tcPr>
            <w:tcW w:w="386"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line="360" w:lineRule="auto"/>
              <w:rPr>
                <w:rFonts w:cs="David"/>
                <w:color w:val="000000"/>
                <w:sz w:val="16"/>
                <w:szCs w:val="16"/>
                <w:rtl/>
              </w:rPr>
            </w:pPr>
          </w:p>
        </w:tc>
        <w:tc>
          <w:tcPr>
            <w:tcW w:w="278" w:type="pct"/>
            <w:shd w:val="clear" w:color="000000" w:fill="FFFFFF"/>
          </w:tcPr>
          <w:p w:rsidR="009E329B" w:rsidRPr="009E329B" w:rsidRDefault="009E329B" w:rsidP="006F2DC5">
            <w:pPr>
              <w:spacing w:line="360" w:lineRule="auto"/>
              <w:rPr>
                <w:rFonts w:cs="David"/>
                <w:color w:val="000000"/>
                <w:sz w:val="16"/>
                <w:szCs w:val="16"/>
              </w:rPr>
            </w:pPr>
          </w:p>
        </w:tc>
        <w:tc>
          <w:tcPr>
            <w:tcW w:w="278" w:type="pct"/>
            <w:shd w:val="clear" w:color="000000" w:fill="FFFFFF"/>
          </w:tcPr>
          <w:p w:rsidR="009E329B" w:rsidRPr="009E329B" w:rsidRDefault="009E329B" w:rsidP="006F2DC5">
            <w:pPr>
              <w:spacing w:line="360" w:lineRule="auto"/>
              <w:rPr>
                <w:rFonts w:cs="David"/>
                <w:color w:val="000000"/>
                <w:sz w:val="16"/>
                <w:szCs w:val="16"/>
                <w:rtl/>
              </w:rPr>
            </w:pPr>
          </w:p>
        </w:tc>
        <w:tc>
          <w:tcPr>
            <w:tcW w:w="371" w:type="pct"/>
            <w:shd w:val="clear" w:color="000000" w:fill="FFFFFF"/>
          </w:tcPr>
          <w:p w:rsidR="009E329B" w:rsidRPr="009E329B" w:rsidRDefault="009E329B" w:rsidP="006F2DC5">
            <w:pPr>
              <w:spacing w:line="360" w:lineRule="auto"/>
              <w:rPr>
                <w:rFonts w:cs="David"/>
                <w:color w:val="000000"/>
                <w:sz w:val="16"/>
                <w:szCs w:val="16"/>
                <w:rtl/>
              </w:rPr>
            </w:pPr>
          </w:p>
        </w:tc>
        <w:tc>
          <w:tcPr>
            <w:tcW w:w="324" w:type="pct"/>
            <w:shd w:val="clear" w:color="000000" w:fill="FFFFFF"/>
          </w:tcPr>
          <w:p w:rsidR="009E329B" w:rsidRPr="009E329B" w:rsidRDefault="009E329B" w:rsidP="006F2DC5">
            <w:pPr>
              <w:spacing w:line="360" w:lineRule="auto"/>
              <w:rPr>
                <w:rStyle w:val="af9"/>
                <w:rFonts w:ascii="David" w:hAnsi="David" w:cs="David"/>
                <w:rtl/>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r w:rsidR="009E329B" w:rsidRPr="009E329B" w:rsidTr="006F2DC5">
        <w:trPr>
          <w:trHeight w:val="709"/>
          <w:jc w:val="center"/>
        </w:trPr>
        <w:tc>
          <w:tcPr>
            <w:tcW w:w="741" w:type="pct"/>
            <w:shd w:val="clear" w:color="000000" w:fill="D9D9D9"/>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Pr>
              <w:t> </w:t>
            </w:r>
          </w:p>
        </w:tc>
        <w:tc>
          <w:tcPr>
            <w:tcW w:w="654" w:type="pct"/>
            <w:shd w:val="clear" w:color="000000" w:fill="D9D9D9"/>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tl/>
              </w:rPr>
              <w:t>צו בית משפט או תהליך גישת רשויות חוק</w:t>
            </w:r>
          </w:p>
        </w:tc>
        <w:tc>
          <w:tcPr>
            <w:tcW w:w="809" w:type="pct"/>
            <w:shd w:val="clear" w:color="000000" w:fill="D9D9D9"/>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צו בית משפט אשר יוגש לספק המערכת לחשיפת מידע</w:t>
            </w:r>
          </w:p>
        </w:tc>
        <w:tc>
          <w:tcPr>
            <w:tcW w:w="386"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417"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304"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278"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278"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371"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324"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r w:rsidR="009E329B" w:rsidRPr="009E329B" w:rsidTr="006F2DC5">
        <w:trPr>
          <w:trHeight w:val="1400"/>
          <w:jc w:val="center"/>
        </w:trPr>
        <w:tc>
          <w:tcPr>
            <w:tcW w:w="741" w:type="pct"/>
            <w:shd w:val="clear" w:color="000000" w:fill="D9D9D9"/>
            <w:hideMark/>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Pr>
              <w:t> </w:t>
            </w:r>
          </w:p>
        </w:tc>
        <w:tc>
          <w:tcPr>
            <w:tcW w:w="654" w:type="pct"/>
            <w:shd w:val="clear" w:color="000000" w:fill="D9D9D9"/>
            <w:hideMark/>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tl/>
              </w:rPr>
              <w:t>חשיפה עקב שימוש לא מבוקר במערכת</w:t>
            </w:r>
          </w:p>
        </w:tc>
        <w:tc>
          <w:tcPr>
            <w:tcW w:w="809" w:type="pct"/>
            <w:shd w:val="clear" w:color="000000" w:fill="D9D9D9"/>
            <w:hideMark/>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עובד של חברת תרופות פרסם בטעות נתונים רפואיים של לקוחות לאחר שהעלה קובץ חסוי לתיקיה ציבורית בשירות אחסון קבצים</w:t>
            </w:r>
          </w:p>
        </w:tc>
        <w:tc>
          <w:tcPr>
            <w:tcW w:w="386"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278"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278"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371"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324"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r w:rsidR="009E329B" w:rsidRPr="009E329B" w:rsidTr="006F2DC5">
        <w:trPr>
          <w:trHeight w:val="838"/>
          <w:jc w:val="center"/>
        </w:trPr>
        <w:tc>
          <w:tcPr>
            <w:tcW w:w="741" w:type="pct"/>
            <w:shd w:val="clear" w:color="000000" w:fill="D9D9D9"/>
            <w:hideMark/>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tl/>
              </w:rPr>
              <w:t>אובדן מידע</w:t>
            </w:r>
          </w:p>
        </w:tc>
        <w:tc>
          <w:tcPr>
            <w:tcW w:w="654" w:type="pct"/>
            <w:shd w:val="clear" w:color="000000" w:fill="D9D9D9"/>
            <w:hideMark/>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tl/>
              </w:rPr>
              <w:t>אובדן מידע עקב תקלה בשירות</w:t>
            </w:r>
          </w:p>
        </w:tc>
        <w:tc>
          <w:tcPr>
            <w:tcW w:w="809" w:type="pct"/>
            <w:shd w:val="clear" w:color="000000" w:fill="D9D9D9"/>
            <w:hideMark/>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אלפי  לקוחות של כל שירותי  האחסון הגדולים חוו בשנים האחרונות איבוד מידע עקב תקלה</w:t>
            </w:r>
          </w:p>
        </w:tc>
        <w:tc>
          <w:tcPr>
            <w:tcW w:w="386"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278"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278"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371"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324"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c>
          <w:tcPr>
            <w:tcW w:w="438" w:type="pct"/>
            <w:shd w:val="clear" w:color="000000" w:fill="FFFFFF"/>
          </w:tcPr>
          <w:p w:rsidR="009E329B" w:rsidRPr="009E329B" w:rsidRDefault="009E329B" w:rsidP="006F2DC5">
            <w:pPr>
              <w:spacing w:after="120" w:line="300" w:lineRule="atLeast"/>
              <w:rPr>
                <w:rFonts w:ascii="David" w:hAnsi="David" w:cs="David"/>
                <w:color w:val="000000"/>
                <w:sz w:val="16"/>
                <w:szCs w:val="16"/>
                <w:rtl/>
              </w:rPr>
            </w:pPr>
          </w:p>
        </w:tc>
      </w:tr>
      <w:tr w:rsidR="009E329B" w:rsidRPr="009E329B" w:rsidTr="006F2DC5">
        <w:trPr>
          <w:trHeight w:val="900"/>
          <w:jc w:val="center"/>
        </w:trPr>
        <w:tc>
          <w:tcPr>
            <w:tcW w:w="741" w:type="pct"/>
            <w:shd w:val="clear" w:color="000000" w:fill="D9D9D9"/>
            <w:hideMark/>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Pr>
              <w:t> </w:t>
            </w:r>
          </w:p>
        </w:tc>
        <w:tc>
          <w:tcPr>
            <w:tcW w:w="654" w:type="pct"/>
            <w:shd w:val="clear" w:color="000000" w:fill="D9D9D9"/>
            <w:hideMark/>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tl/>
              </w:rPr>
              <w:t>אובדן מידע עקב התקפה על המערכת</w:t>
            </w:r>
          </w:p>
        </w:tc>
        <w:tc>
          <w:tcPr>
            <w:tcW w:w="809" w:type="pct"/>
            <w:shd w:val="clear" w:color="000000" w:fill="D9D9D9"/>
            <w:hideMark/>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 xml:space="preserve">תוקף מחק את כל המידע של חברת תוכנה לאחר שהשיג גישה לחשבון דרך </w:t>
            </w:r>
            <w:r w:rsidRPr="009E329B">
              <w:rPr>
                <w:rFonts w:ascii="David" w:hAnsi="David" w:cs="David"/>
                <w:color w:val="000000"/>
                <w:sz w:val="16"/>
                <w:szCs w:val="16"/>
              </w:rPr>
              <w:t>API Key</w:t>
            </w:r>
            <w:r w:rsidRPr="009E329B">
              <w:rPr>
                <w:rFonts w:ascii="David" w:hAnsi="David" w:cs="David"/>
                <w:color w:val="000000"/>
                <w:sz w:val="16"/>
                <w:szCs w:val="16"/>
                <w:rtl/>
              </w:rPr>
              <w:t xml:space="preserve"> אשר נשכח בטעות בקובץ הגדרות של התוכנה</w:t>
            </w:r>
          </w:p>
        </w:tc>
        <w:tc>
          <w:tcPr>
            <w:tcW w:w="386"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278" w:type="pct"/>
            <w:shd w:val="clear" w:color="000000" w:fill="FFFFFF"/>
          </w:tcPr>
          <w:p w:rsidR="009E329B" w:rsidRPr="009E329B" w:rsidRDefault="009E329B" w:rsidP="006F2DC5">
            <w:pPr>
              <w:bidi w:val="0"/>
              <w:spacing w:line="360" w:lineRule="auto"/>
              <w:rPr>
                <w:rFonts w:cs="David"/>
                <w:color w:val="000000"/>
                <w:sz w:val="16"/>
                <w:szCs w:val="16"/>
                <w:rtl/>
              </w:rPr>
            </w:pPr>
          </w:p>
        </w:tc>
        <w:tc>
          <w:tcPr>
            <w:tcW w:w="278"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71"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2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r w:rsidR="009E329B" w:rsidRPr="009E329B" w:rsidTr="006F2DC5">
        <w:trPr>
          <w:trHeight w:val="1094"/>
          <w:jc w:val="center"/>
        </w:trPr>
        <w:tc>
          <w:tcPr>
            <w:tcW w:w="741" w:type="pct"/>
            <w:shd w:val="clear" w:color="000000" w:fill="D9D9D9"/>
            <w:hideMark/>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tl/>
              </w:rPr>
              <w:t>חטיפת חשבונות</w:t>
            </w:r>
          </w:p>
        </w:tc>
        <w:tc>
          <w:tcPr>
            <w:tcW w:w="654" w:type="pct"/>
            <w:shd w:val="clear" w:color="000000" w:fill="D9D9D9"/>
            <w:hideMark/>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tl/>
              </w:rPr>
              <w:t>חטיפת חשבונות יכולה להביא לנזקי זמינות / שלימות / סודיות</w:t>
            </w:r>
          </w:p>
        </w:tc>
        <w:tc>
          <w:tcPr>
            <w:tcW w:w="809" w:type="pct"/>
            <w:shd w:val="clear" w:color="000000" w:fill="D9D9D9"/>
            <w:hideMark/>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 xml:space="preserve">חשבונות דוא"ל מהווים מטרה נחשקת לחטיפה כי הם מאפשרים ביצוע </w:t>
            </w:r>
            <w:r w:rsidRPr="009E329B">
              <w:rPr>
                <w:rFonts w:ascii="David" w:hAnsi="David" w:cs="David"/>
                <w:color w:val="000000"/>
                <w:sz w:val="16"/>
                <w:szCs w:val="16"/>
              </w:rPr>
              <w:t>SPAM</w:t>
            </w:r>
            <w:r w:rsidRPr="009E329B">
              <w:rPr>
                <w:rFonts w:ascii="David" w:hAnsi="David" w:cs="David"/>
                <w:color w:val="000000"/>
                <w:sz w:val="16"/>
                <w:szCs w:val="16"/>
                <w:rtl/>
              </w:rPr>
              <w:t xml:space="preserve">  בצורה קלה יותר</w:t>
            </w:r>
          </w:p>
        </w:tc>
        <w:tc>
          <w:tcPr>
            <w:tcW w:w="386"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278"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278"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71" w:type="pct"/>
            <w:shd w:val="clear" w:color="000000" w:fill="FFFFFF"/>
          </w:tcPr>
          <w:p w:rsidR="009E329B" w:rsidRPr="009E329B" w:rsidRDefault="009E329B" w:rsidP="006F2DC5">
            <w:pPr>
              <w:spacing w:line="360" w:lineRule="auto"/>
              <w:rPr>
                <w:rFonts w:cs="David"/>
                <w:color w:val="000000"/>
                <w:sz w:val="16"/>
                <w:szCs w:val="16"/>
                <w:rtl/>
              </w:rPr>
            </w:pPr>
          </w:p>
        </w:tc>
        <w:tc>
          <w:tcPr>
            <w:tcW w:w="32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r w:rsidR="009E329B" w:rsidRPr="009E329B" w:rsidTr="006F2DC5">
        <w:trPr>
          <w:trHeight w:val="1800"/>
          <w:jc w:val="center"/>
        </w:trPr>
        <w:tc>
          <w:tcPr>
            <w:tcW w:w="741" w:type="pct"/>
            <w:shd w:val="clear" w:color="000000" w:fill="D9D9D9"/>
            <w:hideMark/>
          </w:tcPr>
          <w:p w:rsidR="009E329B" w:rsidRPr="009E329B" w:rsidRDefault="009E329B" w:rsidP="006F2DC5">
            <w:pPr>
              <w:spacing w:line="360" w:lineRule="auto"/>
              <w:rPr>
                <w:rFonts w:ascii="David" w:hAnsi="David" w:cs="David"/>
                <w:b/>
                <w:bCs/>
                <w:color w:val="000000"/>
                <w:sz w:val="16"/>
                <w:szCs w:val="16"/>
              </w:rPr>
            </w:pPr>
            <w:r w:rsidRPr="009E329B">
              <w:rPr>
                <w:rFonts w:ascii="David" w:hAnsi="David" w:cs="David"/>
                <w:b/>
                <w:bCs/>
                <w:color w:val="000000"/>
                <w:sz w:val="16"/>
                <w:szCs w:val="16"/>
                <w:rtl/>
              </w:rPr>
              <w:t xml:space="preserve">ממשקי תוכנה וממשקי ניהול לא מאובטחים </w:t>
            </w:r>
          </w:p>
        </w:tc>
        <w:tc>
          <w:tcPr>
            <w:tcW w:w="654" w:type="pct"/>
            <w:shd w:val="clear" w:color="000000" w:fill="D9D9D9"/>
            <w:hideMark/>
          </w:tcPr>
          <w:p w:rsidR="009E329B" w:rsidRPr="009E329B" w:rsidRDefault="009E329B" w:rsidP="006F2DC5">
            <w:pPr>
              <w:spacing w:line="360" w:lineRule="auto"/>
              <w:rPr>
                <w:rFonts w:ascii="David" w:hAnsi="David" w:cs="David"/>
                <w:b/>
                <w:bCs/>
                <w:color w:val="000000"/>
                <w:sz w:val="16"/>
                <w:szCs w:val="16"/>
                <w:rtl/>
              </w:rPr>
            </w:pPr>
            <w:r w:rsidRPr="009E329B">
              <w:rPr>
                <w:rFonts w:ascii="David" w:hAnsi="David" w:cs="David"/>
                <w:b/>
                <w:bCs/>
                <w:color w:val="000000"/>
                <w:sz w:val="16"/>
                <w:szCs w:val="16"/>
                <w:rtl/>
              </w:rPr>
              <w:t xml:space="preserve">בסביבות ענן ישנם מגוון של ממשקים ויכולות ניהול באמצעות </w:t>
            </w:r>
            <w:r w:rsidRPr="009E329B">
              <w:rPr>
                <w:rFonts w:ascii="David" w:hAnsi="David" w:cs="David"/>
                <w:b/>
                <w:bCs/>
                <w:color w:val="000000"/>
                <w:sz w:val="16"/>
                <w:szCs w:val="16"/>
              </w:rPr>
              <w:t xml:space="preserve"> API</w:t>
            </w:r>
            <w:r w:rsidRPr="009E329B">
              <w:rPr>
                <w:rFonts w:ascii="David" w:hAnsi="David" w:cs="David"/>
                <w:b/>
                <w:bCs/>
                <w:color w:val="000000"/>
                <w:sz w:val="16"/>
                <w:szCs w:val="16"/>
                <w:rtl/>
              </w:rPr>
              <w:t>. חשיפת ממשק יכולה להביא לנזקי זמינות / שלימות / סודיות</w:t>
            </w:r>
          </w:p>
        </w:tc>
        <w:tc>
          <w:tcPr>
            <w:tcW w:w="809" w:type="pct"/>
            <w:shd w:val="clear" w:color="000000" w:fill="D9D9D9"/>
            <w:hideMark/>
          </w:tcPr>
          <w:p w:rsidR="009E329B" w:rsidRPr="009E329B" w:rsidRDefault="009E329B" w:rsidP="006F2DC5">
            <w:pPr>
              <w:spacing w:line="360" w:lineRule="auto"/>
              <w:rPr>
                <w:rFonts w:ascii="David" w:hAnsi="David" w:cs="David"/>
                <w:color w:val="000000"/>
                <w:sz w:val="16"/>
                <w:szCs w:val="16"/>
                <w:rtl/>
              </w:rPr>
            </w:pPr>
            <w:r w:rsidRPr="009E329B">
              <w:rPr>
                <w:rFonts w:ascii="David" w:hAnsi="David" w:cs="David"/>
                <w:color w:val="000000"/>
                <w:sz w:val="16"/>
                <w:szCs w:val="16"/>
                <w:rtl/>
              </w:rPr>
              <w:t xml:space="preserve">חברת תוכנה סבלה מזליגת כל בסיס הנתונים של הלקוחות שלה עקב פגיעות ב - </w:t>
            </w:r>
            <w:r w:rsidRPr="009E329B">
              <w:rPr>
                <w:rFonts w:ascii="David" w:hAnsi="David" w:cs="David"/>
                <w:color w:val="000000"/>
                <w:sz w:val="16"/>
                <w:szCs w:val="16"/>
              </w:rPr>
              <w:t>API</w:t>
            </w:r>
            <w:r w:rsidRPr="009E329B">
              <w:rPr>
                <w:rFonts w:ascii="David" w:hAnsi="David" w:cs="David"/>
                <w:color w:val="000000"/>
                <w:sz w:val="16"/>
                <w:szCs w:val="16"/>
                <w:rtl/>
              </w:rPr>
              <w:t xml:space="preserve"> של שירות התמיכה</w:t>
            </w:r>
          </w:p>
        </w:tc>
        <w:tc>
          <w:tcPr>
            <w:tcW w:w="386"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417"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04"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278" w:type="pct"/>
            <w:shd w:val="clear" w:color="000000" w:fill="FFFFFF"/>
          </w:tcPr>
          <w:p w:rsidR="009E329B" w:rsidRPr="009E329B" w:rsidRDefault="009E329B" w:rsidP="006F2DC5">
            <w:pPr>
              <w:spacing w:line="360" w:lineRule="auto"/>
              <w:rPr>
                <w:rFonts w:cs="David"/>
                <w:color w:val="000000"/>
                <w:sz w:val="16"/>
                <w:szCs w:val="16"/>
              </w:rPr>
            </w:pPr>
          </w:p>
        </w:tc>
        <w:tc>
          <w:tcPr>
            <w:tcW w:w="278" w:type="pct"/>
            <w:shd w:val="clear" w:color="000000" w:fill="FFFFFF"/>
          </w:tcPr>
          <w:p w:rsidR="009E329B" w:rsidRPr="009E329B" w:rsidRDefault="009E329B" w:rsidP="006F2DC5">
            <w:pPr>
              <w:spacing w:line="360" w:lineRule="auto"/>
              <w:rPr>
                <w:rFonts w:ascii="David" w:hAnsi="David" w:cs="David"/>
                <w:color w:val="000000"/>
                <w:sz w:val="16"/>
                <w:szCs w:val="16"/>
                <w:rtl/>
              </w:rPr>
            </w:pPr>
          </w:p>
        </w:tc>
        <w:tc>
          <w:tcPr>
            <w:tcW w:w="371" w:type="pct"/>
            <w:shd w:val="clear" w:color="000000" w:fill="FFFFFF"/>
          </w:tcPr>
          <w:p w:rsidR="009E329B" w:rsidRPr="009E329B" w:rsidRDefault="009E329B" w:rsidP="006F2DC5">
            <w:pPr>
              <w:spacing w:line="360" w:lineRule="auto"/>
              <w:rPr>
                <w:rFonts w:cs="David"/>
                <w:color w:val="000000"/>
                <w:sz w:val="16"/>
                <w:szCs w:val="16"/>
                <w:rtl/>
              </w:rPr>
            </w:pPr>
          </w:p>
        </w:tc>
        <w:tc>
          <w:tcPr>
            <w:tcW w:w="324" w:type="pct"/>
            <w:shd w:val="clear" w:color="000000" w:fill="FFFFFF"/>
          </w:tcPr>
          <w:p w:rsidR="009E329B" w:rsidRPr="009E329B" w:rsidRDefault="009E329B" w:rsidP="006F2DC5">
            <w:pPr>
              <w:spacing w:after="120" w:line="300" w:lineRule="atLeast"/>
              <w:rPr>
                <w:rFonts w:ascii="David" w:hAnsi="David" w:cs="David"/>
                <w:color w:val="000000"/>
                <w:sz w:val="16"/>
                <w:szCs w:val="16"/>
              </w:rPr>
            </w:pPr>
          </w:p>
        </w:tc>
        <w:tc>
          <w:tcPr>
            <w:tcW w:w="438" w:type="pct"/>
            <w:shd w:val="clear" w:color="000000" w:fill="FFFFFF"/>
          </w:tcPr>
          <w:p w:rsidR="009E329B" w:rsidRPr="009E329B" w:rsidRDefault="009E329B" w:rsidP="006F2DC5">
            <w:pPr>
              <w:spacing w:line="360" w:lineRule="auto"/>
              <w:rPr>
                <w:rFonts w:ascii="David" w:hAnsi="David" w:cs="David"/>
                <w:color w:val="000000"/>
                <w:sz w:val="16"/>
                <w:szCs w:val="16"/>
                <w:rtl/>
              </w:rPr>
            </w:pPr>
          </w:p>
        </w:tc>
      </w:tr>
    </w:tbl>
    <w:p w:rsidR="00D96C38" w:rsidRDefault="00D96C38" w:rsidP="00D96C38">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ה</w:t>
      </w:r>
      <w:r w:rsidRPr="00B709E8">
        <w:rPr>
          <w:rFonts w:asciiTheme="minorBidi" w:eastAsia="Times New Roman" w:hAnsiTheme="minorBidi" w:cs="David"/>
          <w:b/>
          <w:bCs/>
          <w:kern w:val="40"/>
          <w:sz w:val="40"/>
          <w:szCs w:val="40"/>
          <w:u w:val="single"/>
          <w:rtl/>
          <w:lang w:eastAsia="he-IL"/>
        </w:rPr>
        <w:t>'</w:t>
      </w:r>
    </w:p>
    <w:p w:rsidR="00D96C38" w:rsidRPr="00E33753" w:rsidRDefault="00D96C38" w:rsidP="00D96C38">
      <w:pPr>
        <w:spacing w:before="120" w:after="0" w:line="360" w:lineRule="auto"/>
        <w:jc w:val="center"/>
        <w:outlineLvl w:val="0"/>
        <w:rPr>
          <w:rFonts w:asciiTheme="minorBidi" w:eastAsia="Times New Roman" w:hAnsiTheme="minorBidi" w:cs="David"/>
          <w:b/>
          <w:bCs/>
          <w:u w:val="single"/>
          <w:lang w:eastAsia="he-IL"/>
        </w:rPr>
      </w:pPr>
      <w:r>
        <w:rPr>
          <w:rFonts w:asciiTheme="minorBidi" w:eastAsia="Times New Roman" w:hAnsiTheme="minorBidi" w:cs="David" w:hint="cs"/>
          <w:b/>
          <w:bCs/>
          <w:kern w:val="40"/>
          <w:sz w:val="28"/>
          <w:szCs w:val="28"/>
          <w:u w:val="single"/>
          <w:rtl/>
          <w:lang w:eastAsia="he-IL"/>
        </w:rPr>
        <w:t>הצעת מחיר</w:t>
      </w:r>
    </w:p>
    <w:p w:rsidR="00D96C38" w:rsidRPr="00E33753" w:rsidRDefault="00D96C38" w:rsidP="00D96C38">
      <w:pPr>
        <w:spacing w:before="120" w:after="0" w:line="360" w:lineRule="auto"/>
        <w:jc w:val="both"/>
        <w:rPr>
          <w:rFonts w:asciiTheme="minorBidi" w:eastAsia="Times New Roman" w:hAnsiTheme="minorBidi" w:cs="David"/>
          <w:noProof/>
          <w:rtl/>
        </w:rPr>
      </w:pPr>
      <w:r w:rsidRPr="00E33753">
        <w:rPr>
          <w:rFonts w:asciiTheme="minorBidi" w:eastAsia="Times New Roman" w:hAnsiTheme="minorBidi" w:cs="David"/>
          <w:noProof/>
          <w:rtl/>
        </w:rPr>
        <w:t>יש לצרף את הצעת המחיר במעטפה סגורה ונפרדת בתוך מסמכי הגשת המכרז</w:t>
      </w:r>
    </w:p>
    <w:p w:rsidR="00D96C38" w:rsidRPr="00E33753" w:rsidRDefault="00D96C38" w:rsidP="00D96C38">
      <w:pPr>
        <w:spacing w:before="120" w:after="0" w:line="360" w:lineRule="auto"/>
        <w:jc w:val="both"/>
        <w:rPr>
          <w:rFonts w:asciiTheme="minorBidi" w:eastAsia="Times New Roman" w:hAnsiTheme="minorBidi" w:cs="David"/>
          <w:noProof/>
          <w:rtl/>
        </w:rPr>
      </w:pPr>
    </w:p>
    <w:p w:rsidR="00D96C38" w:rsidRPr="00E33753" w:rsidRDefault="00D96C38" w:rsidP="00D96C38">
      <w:pPr>
        <w:spacing w:before="120" w:after="0" w:line="360" w:lineRule="auto"/>
        <w:jc w:val="both"/>
        <w:rPr>
          <w:rFonts w:asciiTheme="minorBidi" w:eastAsia="Times New Roman" w:hAnsiTheme="minorBidi" w:cs="David"/>
          <w:noProof/>
          <w:rtl/>
        </w:rPr>
      </w:pPr>
      <w:r w:rsidRPr="00E33753">
        <w:rPr>
          <w:rFonts w:asciiTheme="minorBidi" w:eastAsia="Times New Roman" w:hAnsiTheme="minorBidi" w:cs="David"/>
          <w:noProof/>
          <w:rtl/>
        </w:rPr>
        <w:t>פרטי המציע: _____________________________________</w:t>
      </w:r>
      <w:r>
        <w:rPr>
          <w:rFonts w:asciiTheme="minorBidi" w:eastAsia="Times New Roman" w:hAnsiTheme="minorBidi" w:cs="David" w:hint="cs"/>
          <w:noProof/>
          <w:rtl/>
        </w:rPr>
        <w:t>__________________</w:t>
      </w:r>
    </w:p>
    <w:p w:rsidR="00D96C38" w:rsidRPr="00E33753" w:rsidRDefault="00D96C38" w:rsidP="00D96C38">
      <w:pPr>
        <w:spacing w:before="120" w:after="0" w:line="360" w:lineRule="auto"/>
        <w:ind w:left="720"/>
        <w:jc w:val="both"/>
        <w:rPr>
          <w:rFonts w:asciiTheme="minorBidi" w:eastAsia="Times New Roman" w:hAnsiTheme="minorBidi" w:cs="David"/>
          <w:noProof/>
          <w:rtl/>
        </w:rPr>
      </w:pPr>
    </w:p>
    <w:p w:rsidR="00D96C38" w:rsidRPr="00366D78" w:rsidRDefault="00D96C38" w:rsidP="00507606">
      <w:pPr>
        <w:pStyle w:val="a9"/>
        <w:numPr>
          <w:ilvl w:val="0"/>
          <w:numId w:val="70"/>
        </w:numPr>
        <w:jc w:val="both"/>
        <w:rPr>
          <w:rFonts w:asciiTheme="minorBidi" w:hAnsiTheme="minorBidi"/>
          <w:rtl/>
          <w:lang w:eastAsia="he-IL"/>
        </w:rPr>
      </w:pPr>
      <w:r w:rsidRPr="00366D78">
        <w:rPr>
          <w:rFonts w:asciiTheme="minorBidi" w:hAnsiTheme="minorBidi"/>
          <w:rtl/>
          <w:lang w:eastAsia="he-IL"/>
        </w:rPr>
        <w:t xml:space="preserve">על המציע </w:t>
      </w:r>
      <w:r w:rsidR="002D4D8A" w:rsidRPr="00366D78">
        <w:rPr>
          <w:rFonts w:asciiTheme="minorBidi" w:hAnsiTheme="minorBidi" w:hint="cs"/>
          <w:rtl/>
          <w:lang w:eastAsia="he-IL"/>
        </w:rPr>
        <w:t>למלא קובץ אקסל מצורף לפי הטבלאות המופיעות בפרק 5- עלות</w:t>
      </w:r>
    </w:p>
    <w:p w:rsidR="002D4D8A" w:rsidRPr="00366D78" w:rsidRDefault="002D4D8A" w:rsidP="00507606">
      <w:pPr>
        <w:pStyle w:val="a9"/>
        <w:numPr>
          <w:ilvl w:val="0"/>
          <w:numId w:val="70"/>
        </w:numPr>
        <w:jc w:val="both"/>
        <w:rPr>
          <w:rFonts w:asciiTheme="minorBidi" w:hAnsiTheme="minorBidi"/>
          <w:rtl/>
          <w:lang w:eastAsia="he-IL"/>
        </w:rPr>
      </w:pPr>
      <w:r w:rsidRPr="00366D78">
        <w:rPr>
          <w:rFonts w:asciiTheme="minorBidi" w:hAnsiTheme="minorBidi" w:hint="cs"/>
          <w:rtl/>
          <w:lang w:eastAsia="he-IL"/>
        </w:rPr>
        <w:t>יש להדפיס את קובץ האקסל לצרף למעטפת עלות</w:t>
      </w:r>
    </w:p>
    <w:p w:rsidR="002D4D8A" w:rsidRPr="00366D78" w:rsidRDefault="002D4D8A" w:rsidP="00507606">
      <w:pPr>
        <w:pStyle w:val="a9"/>
        <w:numPr>
          <w:ilvl w:val="0"/>
          <w:numId w:val="70"/>
        </w:numPr>
        <w:jc w:val="both"/>
        <w:rPr>
          <w:rFonts w:asciiTheme="minorBidi" w:hAnsiTheme="minorBidi"/>
          <w:rtl/>
          <w:lang w:eastAsia="he-IL"/>
        </w:rPr>
      </w:pPr>
      <w:r w:rsidRPr="00366D78">
        <w:rPr>
          <w:rFonts w:asciiTheme="minorBidi" w:hAnsiTheme="minorBidi" w:hint="cs"/>
          <w:rtl/>
          <w:lang w:eastAsia="he-IL"/>
        </w:rPr>
        <w:t>יש לצרף את קובץ האקסל לדיסק או</w:t>
      </w:r>
      <w:r w:rsidR="009E329B">
        <w:rPr>
          <w:rFonts w:asciiTheme="minorBidi" w:hAnsiTheme="minorBidi" w:hint="cs"/>
          <w:rtl/>
          <w:lang w:eastAsia="he-IL"/>
        </w:rPr>
        <w:t xml:space="preserve">ן </w:t>
      </w:r>
      <w:r w:rsidRPr="00366D78">
        <w:rPr>
          <w:rFonts w:asciiTheme="minorBidi" w:hAnsiTheme="minorBidi" w:hint="cs"/>
          <w:rtl/>
          <w:lang w:eastAsia="he-IL"/>
        </w:rPr>
        <w:t>קי ולהגיש</w:t>
      </w:r>
      <w:r w:rsidR="00DD7A7A">
        <w:rPr>
          <w:rFonts w:asciiTheme="minorBidi" w:hAnsiTheme="minorBidi" w:hint="cs"/>
          <w:rtl/>
          <w:lang w:eastAsia="he-IL"/>
        </w:rPr>
        <w:t>ו</w:t>
      </w:r>
      <w:r w:rsidRPr="00366D78">
        <w:rPr>
          <w:rFonts w:asciiTheme="minorBidi" w:hAnsiTheme="minorBidi" w:hint="cs"/>
          <w:rtl/>
          <w:lang w:eastAsia="he-IL"/>
        </w:rPr>
        <w:t xml:space="preserve"> ביחד עם העותק המודפס </w:t>
      </w:r>
      <w:r w:rsidRPr="00F66C76">
        <w:rPr>
          <w:rFonts w:asciiTheme="minorBidi" w:hAnsiTheme="minorBidi" w:hint="cs"/>
          <w:b/>
          <w:bCs/>
          <w:rtl/>
          <w:lang w:eastAsia="he-IL"/>
        </w:rPr>
        <w:t>במעטפת עלות</w:t>
      </w:r>
    </w:p>
    <w:p w:rsidR="002D4D8A" w:rsidRPr="00E33753" w:rsidRDefault="002D4D8A" w:rsidP="002D4D8A">
      <w:pPr>
        <w:spacing w:after="0" w:line="360" w:lineRule="auto"/>
        <w:jc w:val="both"/>
        <w:rPr>
          <w:rFonts w:asciiTheme="minorBidi" w:eastAsia="Times New Roman" w:hAnsiTheme="minorBidi" w:cs="David"/>
          <w:rtl/>
          <w:lang w:eastAsia="he-IL"/>
        </w:rPr>
      </w:pPr>
    </w:p>
    <w:p w:rsidR="00D96C38" w:rsidRPr="00E33753" w:rsidRDefault="00D96C38" w:rsidP="00D96C38">
      <w:pPr>
        <w:spacing w:after="0" w:line="360" w:lineRule="auto"/>
        <w:jc w:val="both"/>
        <w:rPr>
          <w:rFonts w:asciiTheme="minorBidi" w:eastAsia="Times New Roman" w:hAnsiTheme="minorBidi" w:cs="David"/>
          <w:rtl/>
          <w:lang w:eastAsia="he-IL"/>
        </w:rPr>
      </w:pPr>
    </w:p>
    <w:p w:rsidR="00D96C38" w:rsidRPr="00F66C76" w:rsidRDefault="00D96C38" w:rsidP="00D96C38">
      <w:pPr>
        <w:spacing w:after="0" w:line="360" w:lineRule="auto"/>
        <w:jc w:val="both"/>
        <w:rPr>
          <w:rFonts w:asciiTheme="minorBidi" w:eastAsia="Times New Roman" w:hAnsiTheme="minorBidi" w:cs="David"/>
          <w:b/>
          <w:bCs/>
          <w:color w:val="FF0000"/>
          <w:rtl/>
          <w:lang w:eastAsia="he-IL"/>
        </w:rPr>
      </w:pPr>
      <w:r w:rsidRPr="00F66C76">
        <w:rPr>
          <w:rFonts w:asciiTheme="minorBidi" w:eastAsia="Times New Roman" w:hAnsiTheme="minorBidi" w:cs="David" w:hint="eastAsia"/>
          <w:b/>
          <w:bCs/>
          <w:color w:val="FF0000"/>
          <w:rtl/>
          <w:lang w:eastAsia="he-IL"/>
        </w:rPr>
        <w:t>יש</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לשים</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לב</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כי</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אין</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לפרט</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עלויות</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כחלק</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ממסמכי</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המכרז</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או</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נספחיו</w:t>
      </w:r>
      <w:r w:rsidRPr="00F66C76">
        <w:rPr>
          <w:rFonts w:asciiTheme="minorBidi" w:eastAsia="Times New Roman" w:hAnsiTheme="minorBidi" w:cs="David"/>
          <w:b/>
          <w:bCs/>
          <w:color w:val="FF0000"/>
          <w:rtl/>
          <w:lang w:eastAsia="he-IL"/>
        </w:rPr>
        <w:t xml:space="preserve">. </w:t>
      </w:r>
    </w:p>
    <w:p w:rsidR="00D96C38" w:rsidRPr="00F66C76" w:rsidRDefault="00D96C38" w:rsidP="00D96C38">
      <w:pPr>
        <w:spacing w:after="0" w:line="360" w:lineRule="auto"/>
        <w:jc w:val="both"/>
        <w:rPr>
          <w:rFonts w:asciiTheme="minorBidi" w:eastAsia="Times New Roman" w:hAnsiTheme="minorBidi" w:cs="David"/>
          <w:b/>
          <w:bCs/>
          <w:color w:val="FF0000"/>
          <w:rtl/>
          <w:lang w:eastAsia="he-IL"/>
        </w:rPr>
      </w:pPr>
      <w:r w:rsidRPr="00F66C76">
        <w:rPr>
          <w:rFonts w:asciiTheme="minorBidi" w:eastAsia="Times New Roman" w:hAnsiTheme="minorBidi" w:cs="David" w:hint="eastAsia"/>
          <w:b/>
          <w:bCs/>
          <w:color w:val="FF0000"/>
          <w:rtl/>
          <w:lang w:eastAsia="he-IL"/>
        </w:rPr>
        <w:t>אין</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להציג</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עלויות</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בגרסה</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הדיגיטלית</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של</w:t>
      </w:r>
      <w:r w:rsidRPr="00F66C76">
        <w:rPr>
          <w:rFonts w:asciiTheme="minorBidi" w:eastAsia="Times New Roman" w:hAnsiTheme="minorBidi" w:cs="David"/>
          <w:b/>
          <w:bCs/>
          <w:color w:val="FF0000"/>
          <w:rtl/>
          <w:lang w:eastAsia="he-IL"/>
        </w:rPr>
        <w:t xml:space="preserve"> </w:t>
      </w:r>
      <w:r w:rsidRPr="00F66C76">
        <w:rPr>
          <w:rFonts w:asciiTheme="minorBidi" w:eastAsia="Times New Roman" w:hAnsiTheme="minorBidi" w:cs="David" w:hint="eastAsia"/>
          <w:b/>
          <w:bCs/>
          <w:color w:val="FF0000"/>
          <w:rtl/>
          <w:lang w:eastAsia="he-IL"/>
        </w:rPr>
        <w:t>המכרז</w:t>
      </w:r>
      <w:r w:rsidRPr="00F66C76">
        <w:rPr>
          <w:rFonts w:asciiTheme="minorBidi" w:eastAsia="Times New Roman" w:hAnsiTheme="minorBidi" w:cs="David"/>
          <w:b/>
          <w:bCs/>
          <w:color w:val="FF0000"/>
          <w:rtl/>
          <w:lang w:eastAsia="he-IL"/>
        </w:rPr>
        <w:t>.</w:t>
      </w:r>
    </w:p>
    <w:p w:rsidR="00D96C38" w:rsidRPr="00E33753" w:rsidRDefault="00D96C38" w:rsidP="00D96C38">
      <w:pPr>
        <w:spacing w:after="0" w:line="360" w:lineRule="auto"/>
        <w:jc w:val="both"/>
        <w:rPr>
          <w:rFonts w:asciiTheme="minorBidi" w:eastAsia="Times New Roman" w:hAnsiTheme="minorBidi" w:cs="David"/>
          <w:rtl/>
          <w:lang w:eastAsia="he-IL"/>
        </w:rPr>
      </w:pPr>
    </w:p>
    <w:p w:rsidR="00D96C38" w:rsidRDefault="00D96C38" w:rsidP="00D96C38">
      <w:pPr>
        <w:spacing w:before="120" w:after="0" w:line="360" w:lineRule="auto"/>
        <w:jc w:val="center"/>
        <w:outlineLvl w:val="0"/>
        <w:rPr>
          <w:rFonts w:asciiTheme="minorBidi" w:eastAsia="Times New Roman" w:hAnsiTheme="minorBidi" w:cs="David"/>
          <w:b/>
          <w:bCs/>
          <w:u w:val="single"/>
          <w:rtl/>
          <w:lang w:eastAsia="he-IL"/>
        </w:rPr>
      </w:pPr>
      <w:r w:rsidRPr="00E33753">
        <w:rPr>
          <w:rFonts w:asciiTheme="minorBidi" w:eastAsia="Times New Roman" w:hAnsiTheme="minorBidi" w:cs="David"/>
          <w:noProof/>
          <w:u w:val="single"/>
          <w:rtl/>
          <w:lang w:eastAsia="he-IL"/>
        </w:rPr>
        <w:br w:type="page"/>
      </w: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ו</w:t>
      </w:r>
      <w:r w:rsidRPr="00B709E8">
        <w:rPr>
          <w:rFonts w:asciiTheme="minorBidi" w:eastAsia="Times New Roman" w:hAnsiTheme="minorBidi" w:cs="David"/>
          <w:b/>
          <w:bCs/>
          <w:kern w:val="40"/>
          <w:sz w:val="40"/>
          <w:szCs w:val="40"/>
          <w:u w:val="single"/>
          <w:rtl/>
          <w:lang w:eastAsia="he-IL"/>
        </w:rPr>
        <w:t>'</w:t>
      </w:r>
    </w:p>
    <w:p w:rsidR="00D96C38" w:rsidRPr="00E33753" w:rsidRDefault="00D96C38" w:rsidP="00D96C38">
      <w:pPr>
        <w:spacing w:after="0" w:line="360" w:lineRule="auto"/>
        <w:jc w:val="center"/>
        <w:rPr>
          <w:rFonts w:asciiTheme="minorBidi" w:eastAsia="Times New Roman" w:hAnsiTheme="minorBidi" w:cs="David"/>
          <w:b/>
          <w:bCs/>
          <w:rtl/>
          <w:lang w:eastAsia="he-IL"/>
        </w:rPr>
      </w:pPr>
      <w:r w:rsidRPr="0086238D">
        <w:rPr>
          <w:rFonts w:asciiTheme="minorBidi" w:eastAsia="Times New Roman" w:hAnsiTheme="minorBidi" w:cs="David" w:hint="cs"/>
          <w:b/>
          <w:bCs/>
          <w:kern w:val="40"/>
          <w:sz w:val="28"/>
          <w:szCs w:val="28"/>
          <w:u w:val="single"/>
          <w:rtl/>
          <w:lang w:eastAsia="he-IL"/>
        </w:rPr>
        <w:t>טופס</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ריכוז</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שאלות</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הבהרה</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עבור</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מגיש</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הבקשה</w:t>
      </w:r>
    </w:p>
    <w:p w:rsidR="00D96C38" w:rsidRPr="00E33753" w:rsidRDefault="00D96C38" w:rsidP="00D96C38">
      <w:pPr>
        <w:pStyle w:val="Normal1"/>
        <w:spacing w:after="120" w:line="360" w:lineRule="auto"/>
        <w:ind w:left="795"/>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_____________</w:t>
      </w:r>
    </w:p>
    <w:p w:rsidR="00D96C38" w:rsidRDefault="00D96C38" w:rsidP="00D96C38">
      <w:pPr>
        <w:pStyle w:val="Normal1"/>
        <w:spacing w:after="120" w:line="360" w:lineRule="auto"/>
        <w:ind w:left="795"/>
        <w:rPr>
          <w:rFonts w:asciiTheme="minorBidi" w:hAnsiTheme="minorBidi"/>
          <w:b/>
          <w:bCs/>
          <w:szCs w:val="22"/>
          <w:u w:val="single"/>
          <w:rtl/>
        </w:rPr>
      </w:pPr>
    </w:p>
    <w:p w:rsidR="00D96C38" w:rsidRPr="00727EB0" w:rsidRDefault="00D96C38" w:rsidP="00D96C38">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rsidR="00D96C38" w:rsidRPr="00E33753" w:rsidRDefault="00D96C38" w:rsidP="00D96C38">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62336" behindDoc="0" locked="0" layoutInCell="1" allowOverlap="1" wp14:anchorId="62CF3AA5" wp14:editId="4309C8D9">
                <wp:simplePos x="0" y="0"/>
                <wp:positionH relativeFrom="column">
                  <wp:posOffset>780415</wp:posOffset>
                </wp:positionH>
                <wp:positionV relativeFrom="paragraph">
                  <wp:posOffset>100330</wp:posOffset>
                </wp:positionV>
                <wp:extent cx="3729355" cy="673735"/>
                <wp:effectExtent l="0" t="0" r="23495" b="12065"/>
                <wp:wrapNone/>
                <wp:docPr id="21" name="מלבן מעוגל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D94AE9" w:rsidRPr="00C43E68" w:rsidRDefault="00D94AE9" w:rsidP="00D96C38">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2CF3AA5" id="מלבן מעוגל 21" o:spid="_x0000_s1027" style="position:absolute;left:0;text-align:left;margin-left:61.45pt;margin-top:7.9pt;width:293.65pt;height:5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J4PTm6kAgAANwUAAA4AAAAAAAAAAAAAAAAALgIA&#10;AGRycy9lMm9Eb2MueG1sUEsBAi0AFAAGAAgAAAAhAAU3oGPcAAAACgEAAA8AAAAAAAAAAAAAAAAA&#10;/gQAAGRycy9kb3ducmV2LnhtbFBLBQYAAAAABAAEAPMAAAAHBgAAAAA=&#10;" fillcolor="#eeece1" strokecolor="#385d8a" strokeweight="2pt">
                <v:path arrowok="t"/>
                <v:textbox>
                  <w:txbxContent>
                    <w:p w:rsidR="00D94AE9" w:rsidRPr="00C43E68" w:rsidRDefault="00D94AE9" w:rsidP="00D96C38">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D96C38" w:rsidRPr="00E33753" w:rsidRDefault="00D96C38" w:rsidP="00D96C38">
      <w:pPr>
        <w:pStyle w:val="Normal1"/>
        <w:spacing w:after="120" w:line="360" w:lineRule="auto"/>
        <w:ind w:left="795"/>
        <w:rPr>
          <w:rFonts w:asciiTheme="minorBidi" w:hAnsiTheme="minorBidi"/>
          <w:szCs w:val="22"/>
          <w:rtl/>
        </w:rPr>
      </w:pPr>
    </w:p>
    <w:p w:rsidR="00D96C38" w:rsidRPr="00E33753" w:rsidRDefault="00D96C38" w:rsidP="00D96C38">
      <w:pPr>
        <w:pStyle w:val="Normal1"/>
        <w:spacing w:after="120" w:line="360" w:lineRule="auto"/>
        <w:ind w:left="795"/>
        <w:rPr>
          <w:rFonts w:asciiTheme="minorBidi" w:hAnsiTheme="minorBidi"/>
          <w:szCs w:val="22"/>
          <w:rtl/>
        </w:rPr>
      </w:pPr>
    </w:p>
    <w:p w:rsidR="00D96C38" w:rsidRDefault="00D96C38" w:rsidP="00D96C38">
      <w:pPr>
        <w:pStyle w:val="Normal1"/>
        <w:spacing w:after="120" w:line="360" w:lineRule="auto"/>
        <w:ind w:left="795"/>
        <w:rPr>
          <w:rFonts w:asciiTheme="minorBidi" w:hAnsiTheme="minorBidi"/>
          <w:szCs w:val="22"/>
          <w:rtl/>
        </w:rPr>
      </w:pPr>
    </w:p>
    <w:p w:rsidR="00D96C38" w:rsidRPr="00E33753" w:rsidRDefault="00D96C38" w:rsidP="00D96C38">
      <w:pPr>
        <w:pStyle w:val="Normal1"/>
        <w:spacing w:after="120" w:line="360" w:lineRule="auto"/>
        <w:ind w:left="795" w:right="142"/>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rsidR="00D96C38" w:rsidRDefault="00D96C38" w:rsidP="00D96C38">
      <w:pPr>
        <w:pStyle w:val="Normal1"/>
        <w:spacing w:after="120" w:line="360" w:lineRule="auto"/>
        <w:ind w:left="795" w:right="142"/>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p>
    <w:p w:rsidR="00D96C38" w:rsidRPr="00E33753" w:rsidRDefault="00D96C38" w:rsidP="00D96C38">
      <w:pPr>
        <w:pStyle w:val="Normal1"/>
        <w:spacing w:after="120" w:line="360" w:lineRule="auto"/>
        <w:ind w:left="795" w:right="142"/>
        <w:rPr>
          <w:rFonts w:asciiTheme="minorBidi" w:hAnsiTheme="minorBidi"/>
          <w:szCs w:val="22"/>
          <w:rtl/>
        </w:rPr>
      </w:pPr>
      <w:r w:rsidRPr="00E33753">
        <w:rPr>
          <w:rFonts w:asciiTheme="minorBidi" w:hAnsiTheme="minorBidi"/>
          <w:szCs w:val="22"/>
          <w:rtl/>
        </w:rPr>
        <w:t>________________________________________________________________________________________</w:t>
      </w:r>
    </w:p>
    <w:p w:rsidR="00D96C38" w:rsidRPr="00E33753" w:rsidRDefault="00D96C38" w:rsidP="00D96C38">
      <w:pPr>
        <w:pStyle w:val="Normal1"/>
        <w:spacing w:after="120" w:line="360" w:lineRule="auto"/>
        <w:ind w:left="795"/>
        <w:rPr>
          <w:rFonts w:asciiTheme="minorBidi" w:hAnsiTheme="minorBidi"/>
          <w:szCs w:val="22"/>
          <w:rtl/>
        </w:rPr>
      </w:pPr>
    </w:p>
    <w:p w:rsidR="00D96C38" w:rsidRPr="00E33753" w:rsidRDefault="00D96C38" w:rsidP="00D96C38">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rsidR="00D96C38" w:rsidRPr="00E33753" w:rsidRDefault="00D96C38" w:rsidP="00D96C38">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rsidR="00D96C38" w:rsidRPr="00E33753" w:rsidRDefault="00D96C38" w:rsidP="00D96C38">
      <w:pPr>
        <w:pStyle w:val="Normal1"/>
        <w:spacing w:after="120" w:line="360" w:lineRule="auto"/>
        <w:ind w:left="795"/>
        <w:rPr>
          <w:rFonts w:asciiTheme="minorBidi" w:hAnsiTheme="minorBidi"/>
          <w:szCs w:val="22"/>
          <w:rtl/>
        </w:rPr>
      </w:pPr>
    </w:p>
    <w:p w:rsidR="00D96C38" w:rsidRPr="00E33753" w:rsidRDefault="00D96C38" w:rsidP="00D96C38">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D96C38" w:rsidRPr="00EB00D3" w:rsidTr="00BD527C">
        <w:trPr>
          <w:tblHeader/>
        </w:trPr>
        <w:tc>
          <w:tcPr>
            <w:tcW w:w="540" w:type="dxa"/>
            <w:shd w:val="clear" w:color="auto" w:fill="000000" w:themeFill="text1"/>
            <w:vAlign w:val="center"/>
          </w:tcPr>
          <w:p w:rsidR="00D96C38" w:rsidRPr="00727EB0" w:rsidRDefault="00D96C38" w:rsidP="00BD527C">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rsidR="00D96C38" w:rsidRPr="00727EB0" w:rsidRDefault="00D96C38" w:rsidP="00BD527C">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rsidR="00D96C38" w:rsidRPr="00727EB0" w:rsidRDefault="00D96C38" w:rsidP="00BD527C">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rsidR="00D96C38" w:rsidRPr="00727EB0" w:rsidRDefault="00D96C38" w:rsidP="00BD527C">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rsidR="00D96C38" w:rsidRPr="00727EB0" w:rsidRDefault="00D96C38" w:rsidP="00BD527C">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D96C38" w:rsidRPr="00EB00D3" w:rsidTr="00BD527C">
        <w:trPr>
          <w:trHeight w:val="50"/>
        </w:trPr>
        <w:tc>
          <w:tcPr>
            <w:tcW w:w="540" w:type="dxa"/>
            <w:shd w:val="clear" w:color="auto" w:fill="auto"/>
          </w:tcPr>
          <w:p w:rsidR="00D96C38" w:rsidRPr="00E33753" w:rsidRDefault="00D96C38" w:rsidP="00B72063">
            <w:pPr>
              <w:pStyle w:val="Normal1"/>
              <w:numPr>
                <w:ilvl w:val="0"/>
                <w:numId w:val="37"/>
              </w:numPr>
              <w:spacing w:after="120" w:line="360" w:lineRule="auto"/>
              <w:rPr>
                <w:rFonts w:asciiTheme="minorBidi" w:hAnsiTheme="minorBidi"/>
                <w:szCs w:val="22"/>
                <w:rtl/>
              </w:rPr>
            </w:pPr>
          </w:p>
        </w:tc>
        <w:tc>
          <w:tcPr>
            <w:tcW w:w="1772" w:type="dxa"/>
          </w:tcPr>
          <w:p w:rsidR="00D96C38" w:rsidRPr="00E33753" w:rsidRDefault="00D96C38" w:rsidP="00BD527C">
            <w:pPr>
              <w:pStyle w:val="Normal1"/>
              <w:spacing w:after="120" w:line="360" w:lineRule="auto"/>
              <w:ind w:left="0"/>
              <w:rPr>
                <w:rFonts w:asciiTheme="minorBidi" w:hAnsiTheme="minorBidi"/>
                <w:szCs w:val="22"/>
                <w:rtl/>
              </w:rPr>
            </w:pPr>
          </w:p>
        </w:tc>
        <w:tc>
          <w:tcPr>
            <w:tcW w:w="1934" w:type="dxa"/>
            <w:shd w:val="clear" w:color="auto" w:fill="auto"/>
          </w:tcPr>
          <w:p w:rsidR="00D96C38" w:rsidRPr="00E33753" w:rsidRDefault="00D96C38" w:rsidP="00BD527C">
            <w:pPr>
              <w:pStyle w:val="Normal1"/>
              <w:spacing w:after="120" w:line="360" w:lineRule="auto"/>
              <w:ind w:left="0"/>
              <w:rPr>
                <w:rFonts w:asciiTheme="minorBidi" w:hAnsiTheme="minorBidi"/>
                <w:szCs w:val="22"/>
                <w:rtl/>
              </w:rPr>
            </w:pPr>
          </w:p>
        </w:tc>
        <w:tc>
          <w:tcPr>
            <w:tcW w:w="4612" w:type="dxa"/>
            <w:shd w:val="clear" w:color="auto" w:fill="auto"/>
          </w:tcPr>
          <w:p w:rsidR="00D96C38" w:rsidRPr="00E33753" w:rsidRDefault="00D96C38" w:rsidP="00BD527C">
            <w:pPr>
              <w:pStyle w:val="Normal1"/>
              <w:spacing w:after="120" w:line="360" w:lineRule="auto"/>
              <w:ind w:left="0"/>
              <w:rPr>
                <w:rFonts w:asciiTheme="minorBidi" w:hAnsiTheme="minorBidi"/>
                <w:szCs w:val="22"/>
                <w:rtl/>
              </w:rPr>
            </w:pPr>
          </w:p>
        </w:tc>
        <w:tc>
          <w:tcPr>
            <w:tcW w:w="1322" w:type="dxa"/>
            <w:shd w:val="clear" w:color="auto" w:fill="auto"/>
          </w:tcPr>
          <w:p w:rsidR="00D96C38" w:rsidRPr="00E33753" w:rsidRDefault="00D96C38" w:rsidP="00BD527C">
            <w:pPr>
              <w:pStyle w:val="Normal1"/>
              <w:spacing w:after="120" w:line="360" w:lineRule="auto"/>
              <w:ind w:left="0"/>
              <w:rPr>
                <w:rFonts w:asciiTheme="minorBidi" w:hAnsiTheme="minorBidi"/>
                <w:szCs w:val="22"/>
                <w:rtl/>
              </w:rPr>
            </w:pPr>
          </w:p>
        </w:tc>
      </w:tr>
      <w:tr w:rsidR="00D96C38" w:rsidRPr="00EB00D3" w:rsidTr="00BD527C">
        <w:trPr>
          <w:trHeight w:val="50"/>
        </w:trPr>
        <w:tc>
          <w:tcPr>
            <w:tcW w:w="540" w:type="dxa"/>
            <w:shd w:val="clear" w:color="auto" w:fill="auto"/>
          </w:tcPr>
          <w:p w:rsidR="00D96C38" w:rsidRPr="00E33753" w:rsidRDefault="00D96C38" w:rsidP="00B72063">
            <w:pPr>
              <w:pStyle w:val="Normal1"/>
              <w:numPr>
                <w:ilvl w:val="0"/>
                <w:numId w:val="37"/>
              </w:numPr>
              <w:spacing w:after="120" w:line="360" w:lineRule="auto"/>
              <w:rPr>
                <w:rFonts w:asciiTheme="minorBidi" w:hAnsiTheme="minorBidi"/>
                <w:szCs w:val="22"/>
                <w:rtl/>
              </w:rPr>
            </w:pPr>
          </w:p>
        </w:tc>
        <w:tc>
          <w:tcPr>
            <w:tcW w:w="1772" w:type="dxa"/>
          </w:tcPr>
          <w:p w:rsidR="00D96C38" w:rsidRPr="00E33753" w:rsidRDefault="00D96C38" w:rsidP="00BD527C">
            <w:pPr>
              <w:pStyle w:val="Normal1"/>
              <w:spacing w:after="120" w:line="360" w:lineRule="auto"/>
              <w:ind w:left="0"/>
              <w:rPr>
                <w:rFonts w:asciiTheme="minorBidi" w:hAnsiTheme="minorBidi"/>
                <w:szCs w:val="22"/>
                <w:rtl/>
              </w:rPr>
            </w:pPr>
          </w:p>
        </w:tc>
        <w:tc>
          <w:tcPr>
            <w:tcW w:w="1934" w:type="dxa"/>
            <w:shd w:val="clear" w:color="auto" w:fill="auto"/>
          </w:tcPr>
          <w:p w:rsidR="00D96C38" w:rsidRPr="00E33753" w:rsidRDefault="00D96C38" w:rsidP="00BD527C">
            <w:pPr>
              <w:pStyle w:val="Normal1"/>
              <w:spacing w:after="120" w:line="360" w:lineRule="auto"/>
              <w:ind w:left="0"/>
              <w:rPr>
                <w:rFonts w:asciiTheme="minorBidi" w:hAnsiTheme="minorBidi"/>
                <w:szCs w:val="22"/>
                <w:rtl/>
              </w:rPr>
            </w:pPr>
          </w:p>
        </w:tc>
        <w:tc>
          <w:tcPr>
            <w:tcW w:w="4612" w:type="dxa"/>
            <w:shd w:val="clear" w:color="auto" w:fill="auto"/>
          </w:tcPr>
          <w:p w:rsidR="00D96C38" w:rsidRPr="00E33753" w:rsidRDefault="00D96C38" w:rsidP="00BD527C">
            <w:pPr>
              <w:pStyle w:val="Normal1"/>
              <w:spacing w:after="120" w:line="360" w:lineRule="auto"/>
              <w:ind w:left="0"/>
              <w:rPr>
                <w:rFonts w:asciiTheme="minorBidi" w:hAnsiTheme="minorBidi"/>
                <w:szCs w:val="22"/>
                <w:rtl/>
              </w:rPr>
            </w:pPr>
          </w:p>
        </w:tc>
        <w:tc>
          <w:tcPr>
            <w:tcW w:w="1322" w:type="dxa"/>
            <w:shd w:val="clear" w:color="auto" w:fill="auto"/>
          </w:tcPr>
          <w:p w:rsidR="00D96C38" w:rsidRPr="00E33753" w:rsidRDefault="00D96C38" w:rsidP="00BD527C">
            <w:pPr>
              <w:pStyle w:val="Normal1"/>
              <w:spacing w:after="120" w:line="360" w:lineRule="auto"/>
              <w:ind w:left="0"/>
              <w:rPr>
                <w:rFonts w:asciiTheme="minorBidi" w:hAnsiTheme="minorBidi"/>
                <w:szCs w:val="22"/>
                <w:rtl/>
              </w:rPr>
            </w:pPr>
          </w:p>
        </w:tc>
      </w:tr>
      <w:tr w:rsidR="00D96C38" w:rsidRPr="00EB00D3" w:rsidTr="00BD527C">
        <w:trPr>
          <w:trHeight w:val="50"/>
        </w:trPr>
        <w:tc>
          <w:tcPr>
            <w:tcW w:w="540" w:type="dxa"/>
            <w:shd w:val="clear" w:color="auto" w:fill="auto"/>
          </w:tcPr>
          <w:p w:rsidR="00D96C38" w:rsidRPr="00E33753" w:rsidRDefault="00D96C38" w:rsidP="00B72063">
            <w:pPr>
              <w:pStyle w:val="Normal1"/>
              <w:widowControl w:val="0"/>
              <w:numPr>
                <w:ilvl w:val="0"/>
                <w:numId w:val="37"/>
              </w:numPr>
              <w:spacing w:after="120" w:line="360" w:lineRule="auto"/>
              <w:rPr>
                <w:rFonts w:asciiTheme="minorBidi" w:hAnsiTheme="minorBidi"/>
                <w:szCs w:val="22"/>
                <w:rtl/>
              </w:rPr>
            </w:pPr>
          </w:p>
        </w:tc>
        <w:tc>
          <w:tcPr>
            <w:tcW w:w="1772" w:type="dxa"/>
          </w:tcPr>
          <w:p w:rsidR="00D96C38" w:rsidRPr="00E33753" w:rsidRDefault="00D96C38" w:rsidP="00BD527C">
            <w:pPr>
              <w:pStyle w:val="Normal1"/>
              <w:widowControl w:val="0"/>
              <w:spacing w:after="120" w:line="360" w:lineRule="auto"/>
              <w:ind w:left="0"/>
              <w:rPr>
                <w:rFonts w:asciiTheme="minorBidi" w:hAnsiTheme="minorBidi"/>
                <w:szCs w:val="22"/>
                <w:rtl/>
              </w:rPr>
            </w:pPr>
          </w:p>
        </w:tc>
        <w:tc>
          <w:tcPr>
            <w:tcW w:w="1934" w:type="dxa"/>
            <w:shd w:val="clear" w:color="auto" w:fill="auto"/>
          </w:tcPr>
          <w:p w:rsidR="00D96C38" w:rsidRPr="00E33753" w:rsidRDefault="00D96C38" w:rsidP="00BD527C">
            <w:pPr>
              <w:pStyle w:val="Normal1"/>
              <w:widowControl w:val="0"/>
              <w:spacing w:after="120" w:line="360" w:lineRule="auto"/>
              <w:ind w:left="0"/>
              <w:rPr>
                <w:rFonts w:asciiTheme="minorBidi" w:hAnsiTheme="minorBidi"/>
                <w:szCs w:val="22"/>
                <w:rtl/>
              </w:rPr>
            </w:pPr>
          </w:p>
        </w:tc>
        <w:tc>
          <w:tcPr>
            <w:tcW w:w="4612" w:type="dxa"/>
            <w:shd w:val="clear" w:color="auto" w:fill="auto"/>
          </w:tcPr>
          <w:p w:rsidR="00D96C38" w:rsidRPr="00E33753" w:rsidRDefault="00D96C38" w:rsidP="00BD527C">
            <w:pPr>
              <w:pStyle w:val="Normal1"/>
              <w:widowControl w:val="0"/>
              <w:spacing w:after="120" w:line="360" w:lineRule="auto"/>
              <w:ind w:left="0"/>
              <w:rPr>
                <w:rFonts w:asciiTheme="minorBidi" w:hAnsiTheme="minorBidi"/>
                <w:szCs w:val="22"/>
                <w:rtl/>
              </w:rPr>
            </w:pPr>
          </w:p>
        </w:tc>
        <w:tc>
          <w:tcPr>
            <w:tcW w:w="1322" w:type="dxa"/>
            <w:shd w:val="clear" w:color="auto" w:fill="auto"/>
          </w:tcPr>
          <w:p w:rsidR="00D96C38" w:rsidRPr="00E33753" w:rsidRDefault="00D96C38" w:rsidP="00BD527C">
            <w:pPr>
              <w:pStyle w:val="Normal1"/>
              <w:widowControl w:val="0"/>
              <w:spacing w:after="120" w:line="360" w:lineRule="auto"/>
              <w:ind w:left="0"/>
              <w:rPr>
                <w:rFonts w:asciiTheme="minorBidi" w:hAnsiTheme="minorBidi"/>
                <w:szCs w:val="22"/>
                <w:rtl/>
              </w:rPr>
            </w:pPr>
          </w:p>
        </w:tc>
      </w:tr>
    </w:tbl>
    <w:p w:rsidR="007A065D" w:rsidRDefault="007A065D">
      <w:pPr>
        <w:bidi w:val="0"/>
        <w:spacing w:after="200" w:line="276" w:lineRule="auto"/>
        <w:rPr>
          <w:rFonts w:asciiTheme="minorBidi" w:eastAsia="Times New Roman" w:hAnsiTheme="minorBidi" w:cs="David"/>
          <w:lang w:eastAsia="he-IL"/>
        </w:rPr>
      </w:pPr>
      <w:bookmarkStart w:id="146" w:name="_Toc392146241"/>
      <w:bookmarkStart w:id="147" w:name="_Toc9919170"/>
      <w:bookmarkStart w:id="148" w:name="_Toc9919175"/>
      <w:bookmarkStart w:id="149" w:name="_Toc392146245"/>
      <w:bookmarkStart w:id="150" w:name="_Toc9919176"/>
      <w:bookmarkStart w:id="151" w:name="_Toc9919179"/>
      <w:bookmarkEnd w:id="138"/>
      <w:bookmarkEnd w:id="144"/>
      <w:bookmarkEnd w:id="146"/>
      <w:bookmarkEnd w:id="147"/>
      <w:bookmarkEnd w:id="148"/>
      <w:bookmarkEnd w:id="149"/>
      <w:bookmarkEnd w:id="150"/>
      <w:bookmarkEnd w:id="151"/>
      <w:r>
        <w:rPr>
          <w:rFonts w:asciiTheme="minorBidi" w:eastAsia="Times New Roman" w:hAnsiTheme="minorBidi" w:cs="David"/>
          <w:lang w:eastAsia="he-IL"/>
        </w:rPr>
        <w:br w:type="page"/>
      </w:r>
    </w:p>
    <w:p w:rsidR="00D96C38" w:rsidRPr="00034BDC" w:rsidRDefault="00D96C38" w:rsidP="009C6F01">
      <w:pPr>
        <w:bidi w:val="0"/>
        <w:spacing w:after="200" w:line="276" w:lineRule="auto"/>
        <w:rPr>
          <w:rFonts w:asciiTheme="minorBidi" w:eastAsia="Times New Roman" w:hAnsiTheme="minorBidi" w:cs="David"/>
          <w:lang w:eastAsia="he-IL"/>
        </w:rPr>
      </w:pPr>
    </w:p>
    <w:p w:rsidR="00C00EFA" w:rsidRDefault="00C00EFA" w:rsidP="00C00EFA">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t xml:space="preserve">נספח </w:t>
      </w:r>
      <w:r>
        <w:rPr>
          <w:rFonts w:asciiTheme="minorBidi" w:eastAsia="Times New Roman" w:hAnsiTheme="minorBidi" w:cs="David" w:hint="cs"/>
          <w:b/>
          <w:bCs/>
          <w:kern w:val="40"/>
          <w:sz w:val="40"/>
          <w:szCs w:val="40"/>
          <w:u w:val="single"/>
          <w:rtl/>
          <w:lang w:eastAsia="he-IL"/>
        </w:rPr>
        <w:t>ז</w:t>
      </w:r>
      <w:r w:rsidRPr="00B709E8">
        <w:rPr>
          <w:rFonts w:asciiTheme="minorBidi" w:eastAsia="Times New Roman" w:hAnsiTheme="minorBidi" w:cs="David"/>
          <w:b/>
          <w:bCs/>
          <w:kern w:val="40"/>
          <w:sz w:val="40"/>
          <w:szCs w:val="40"/>
          <w:u w:val="single"/>
          <w:rtl/>
          <w:lang w:eastAsia="he-IL"/>
        </w:rPr>
        <w:t>'</w:t>
      </w:r>
    </w:p>
    <w:p w:rsidR="00C00EFA" w:rsidRDefault="00C00EFA" w:rsidP="00C00EFA">
      <w:pPr>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פירוט הפונקציונאליות הקיימת באפליקצית 'המגן'</w:t>
      </w:r>
    </w:p>
    <w:p w:rsidR="00014703" w:rsidRPr="00014703" w:rsidRDefault="00014703" w:rsidP="00146E54">
      <w:pPr>
        <w:pStyle w:val="a9"/>
        <w:numPr>
          <w:ilvl w:val="0"/>
          <w:numId w:val="271"/>
        </w:numPr>
        <w:spacing w:after="200"/>
        <w:contextualSpacing/>
        <w:rPr>
          <w:rStyle w:val="afffb"/>
          <w:rFonts w:ascii="Segoe UI Light" w:hAnsi="Segoe UI Light"/>
          <w:i w:val="0"/>
          <w:iCs w:val="0"/>
          <w:color w:val="000000" w:themeColor="text1"/>
          <w:sz w:val="22"/>
          <w:szCs w:val="22"/>
          <w:rtl/>
          <w:lang w:eastAsia="he-IL"/>
        </w:rPr>
      </w:pPr>
      <w:r w:rsidRPr="00014703">
        <w:rPr>
          <w:rStyle w:val="afffb"/>
          <w:rFonts w:ascii="Segoe UI Light" w:hAnsi="Segoe UI Light"/>
          <w:b/>
          <w:bCs/>
          <w:i w:val="0"/>
          <w:iCs w:val="0"/>
          <w:color w:val="000000" w:themeColor="text1"/>
          <w:sz w:val="22"/>
          <w:szCs w:val="22"/>
          <w:rtl/>
          <w:lang w:eastAsia="he-IL"/>
        </w:rPr>
        <w:t>כללי</w:t>
      </w:r>
      <w:r w:rsidRPr="00014703">
        <w:rPr>
          <w:rStyle w:val="afffb"/>
          <w:rFonts w:ascii="Segoe UI Light" w:hAnsi="Segoe UI Light"/>
          <w:i w:val="0"/>
          <w:iCs w:val="0"/>
          <w:color w:val="000000" w:themeColor="text1"/>
          <w:sz w:val="22"/>
          <w:szCs w:val="22"/>
          <w:rtl/>
          <w:lang w:eastAsia="he-IL"/>
        </w:rPr>
        <w:br/>
        <w:t>אפליקצי</w:t>
      </w:r>
      <w:r w:rsidRPr="00014703">
        <w:rPr>
          <w:rStyle w:val="afffb"/>
          <w:rFonts w:ascii="Segoe UI Light" w:hAnsi="Segoe UI Light" w:hint="cs"/>
          <w:i w:val="0"/>
          <w:iCs w:val="0"/>
          <w:color w:val="000000" w:themeColor="text1"/>
          <w:sz w:val="22"/>
          <w:szCs w:val="22"/>
          <w:rtl/>
          <w:lang w:eastAsia="he-IL"/>
        </w:rPr>
        <w:t>י</w:t>
      </w:r>
      <w:r w:rsidRPr="00014703">
        <w:rPr>
          <w:rStyle w:val="afffb"/>
          <w:rFonts w:ascii="Segoe UI Light" w:hAnsi="Segoe UI Light"/>
          <w:i w:val="0"/>
          <w:iCs w:val="0"/>
          <w:color w:val="000000" w:themeColor="text1"/>
          <w:sz w:val="22"/>
          <w:szCs w:val="22"/>
          <w:rtl/>
          <w:lang w:eastAsia="he-IL"/>
        </w:rPr>
        <w:t xml:space="preserve">ת המגן פותחה </w:t>
      </w:r>
      <w:r w:rsidRPr="00014703">
        <w:rPr>
          <w:rStyle w:val="afffb"/>
          <w:rFonts w:ascii="Segoe UI Light" w:hAnsi="Segoe UI Light" w:hint="cs"/>
          <w:i w:val="0"/>
          <w:iCs w:val="0"/>
          <w:color w:val="000000" w:themeColor="text1"/>
          <w:sz w:val="22"/>
          <w:szCs w:val="22"/>
          <w:rtl/>
          <w:lang w:eastAsia="he-IL"/>
        </w:rPr>
        <w:t>ככלי</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מרכזי</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במניעת הידבקויות באוכלוסייה ויישום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בידוד</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מהיר</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הנדבקים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הפוטנציאליים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מחולה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מאומת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מיד</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קבלת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תוצאת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הבדיקה.</w:t>
      </w:r>
    </w:p>
    <w:p w:rsidR="00014703" w:rsidRPr="00014703" w:rsidRDefault="00014703" w:rsidP="00146E54">
      <w:pPr>
        <w:pStyle w:val="a9"/>
        <w:rPr>
          <w:rStyle w:val="afffb"/>
          <w:rFonts w:ascii="Segoe UI Light" w:hAnsi="Segoe UI Light"/>
          <w:i w:val="0"/>
          <w:iCs w:val="0"/>
          <w:color w:val="000000" w:themeColor="text1"/>
          <w:sz w:val="22"/>
          <w:szCs w:val="22"/>
          <w:rtl/>
          <w:lang w:eastAsia="he-IL"/>
        </w:rPr>
      </w:pPr>
      <w:r w:rsidRPr="00014703">
        <w:rPr>
          <w:rStyle w:val="afffb"/>
          <w:rFonts w:ascii="Segoe UI Light" w:hAnsi="Segoe UI Light"/>
          <w:i w:val="0"/>
          <w:iCs w:val="0"/>
          <w:color w:val="000000" w:themeColor="text1"/>
          <w:sz w:val="22"/>
          <w:szCs w:val="22"/>
          <w:rtl/>
          <w:lang w:eastAsia="he-IL"/>
        </w:rPr>
        <w:t>"</w:t>
      </w:r>
      <w:r w:rsidRPr="00014703">
        <w:rPr>
          <w:rStyle w:val="afffb"/>
          <w:rFonts w:ascii="Segoe UI Light" w:hAnsi="Segoe UI Light" w:hint="cs"/>
          <w:i w:val="0"/>
          <w:iCs w:val="0"/>
          <w:color w:val="000000" w:themeColor="text1"/>
          <w:sz w:val="22"/>
          <w:szCs w:val="22"/>
          <w:rtl/>
          <w:lang w:eastAsia="he-IL"/>
        </w:rPr>
        <w:t>המגן</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מתריעה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לכל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בעל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מכשיר</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עליו</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היא</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מותקנת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שהיה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אפשרית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שלו</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בקרבת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חולה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מאומת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בתקופה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שקדמה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לבידודו</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בהתאמה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אישית</w:t>
      </w:r>
      <w:r w:rsidRPr="00014703">
        <w:rPr>
          <w:rStyle w:val="afffb"/>
          <w:rFonts w:ascii="Segoe UI Light" w:hAnsi="Segoe UI Light"/>
          <w:i w:val="0"/>
          <w:iCs w:val="0"/>
          <w:color w:val="000000" w:themeColor="text1"/>
          <w:sz w:val="22"/>
          <w:szCs w:val="22"/>
          <w:rtl/>
          <w:lang w:eastAsia="he-IL"/>
        </w:rPr>
        <w:t xml:space="preserve">. </w:t>
      </w:r>
    </w:p>
    <w:p w:rsidR="00014703" w:rsidRPr="00014703" w:rsidRDefault="00014703" w:rsidP="00146E54">
      <w:pPr>
        <w:pStyle w:val="a9"/>
        <w:rPr>
          <w:rStyle w:val="afffb"/>
          <w:rFonts w:ascii="Segoe UI Light" w:hAnsi="Segoe UI Light"/>
          <w:i w:val="0"/>
          <w:iCs w:val="0"/>
          <w:color w:val="000000" w:themeColor="text1"/>
          <w:sz w:val="22"/>
          <w:szCs w:val="22"/>
          <w:rtl/>
          <w:lang w:eastAsia="he-IL"/>
        </w:rPr>
      </w:pPr>
      <w:r w:rsidRPr="00014703">
        <w:rPr>
          <w:rStyle w:val="afffb"/>
          <w:rFonts w:ascii="Segoe UI Light" w:hAnsi="Segoe UI Light" w:hint="cs"/>
          <w:i w:val="0"/>
          <w:iCs w:val="0"/>
          <w:color w:val="000000" w:themeColor="text1"/>
          <w:sz w:val="22"/>
          <w:szCs w:val="22"/>
          <w:rtl/>
          <w:lang w:eastAsia="he-IL"/>
        </w:rPr>
        <w:t>בכך</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המשתמש</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יוכל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לבדוק</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את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אמינות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המידע</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עבורו</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ולדווח</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כניסה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לבידוד</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או</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שגיאה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בנתונים</w:t>
      </w:r>
      <w:r w:rsidRPr="00014703">
        <w:rPr>
          <w:rStyle w:val="afffb"/>
          <w:rFonts w:ascii="Segoe UI Light" w:hAnsi="Segoe UI Light"/>
          <w:i w:val="0"/>
          <w:iCs w:val="0"/>
          <w:color w:val="000000" w:themeColor="text1"/>
          <w:sz w:val="22"/>
          <w:szCs w:val="22"/>
          <w:rtl/>
          <w:lang w:eastAsia="he-IL"/>
        </w:rPr>
        <w:t>.</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על מנת לעודד את הציבור להשתמש באפליקציה, האפליקציה מתוכננת לשמירה מרבית על פרטיות המשתמשים. לכן אחד מאבני היסוד של הארכיטקטורה היא שמירה של המידע שנאסף אודות המשתמש על גבי המכשיר האישי של המשתמש ללא העברתו לשרת או לכל גורם אחר.</w:t>
      </w:r>
      <w:r w:rsidRPr="00014703">
        <w:rPr>
          <w:rStyle w:val="afffb"/>
          <w:rFonts w:ascii="Segoe UI Light" w:hAnsi="Segoe UI Light"/>
          <w:i w:val="0"/>
          <w:iCs w:val="0"/>
          <w:color w:val="000000" w:themeColor="text1"/>
          <w:sz w:val="22"/>
          <w:szCs w:val="22"/>
          <w:lang w:eastAsia="he-IL"/>
        </w:rPr>
        <w:t xml:space="preserve"> </w:t>
      </w:r>
      <w:r w:rsidRPr="00014703">
        <w:rPr>
          <w:rStyle w:val="afffb"/>
          <w:rFonts w:ascii="Segoe UI Light" w:hAnsi="Segoe UI Light" w:hint="cs"/>
          <w:i w:val="0"/>
          <w:iCs w:val="0"/>
          <w:color w:val="000000" w:themeColor="text1"/>
          <w:sz w:val="22"/>
          <w:szCs w:val="22"/>
          <w:rtl/>
          <w:lang w:eastAsia="he-IL"/>
        </w:rPr>
        <w:t>(אלא במקרה של העלאת מידע באופן וולונטרי ע"י חולה מאומת)</w:t>
      </w:r>
    </w:p>
    <w:p w:rsidR="00014703" w:rsidRPr="00014703" w:rsidRDefault="00014703" w:rsidP="006A4472">
      <w:pPr>
        <w:pStyle w:val="a9"/>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על מנת לזהות קרבה בין המשתמש לחולים מאומתים, האפליקציה משתמשת בקובץ נתונים אודות מיקומי (ובעבודה בימים אלו - מגעים) של חולים מאומתים המגיע ממשרד הבריאות.</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במסמך זה מוצגת הפונקציונאליות שפותחה באפליקציה הקיימת, כדי לסייע למציעים להעביר מענה איכות ועלות ללמידת הקוד הקיים לקיחת אחריות עליו.</w:t>
      </w:r>
      <w:r w:rsidRPr="00014703">
        <w:rPr>
          <w:rStyle w:val="afffb"/>
          <w:rFonts w:ascii="Segoe UI Light" w:hAnsi="Segoe UI Light"/>
          <w:i w:val="0"/>
          <w:iCs w:val="0"/>
          <w:color w:val="000000" w:themeColor="text1"/>
          <w:sz w:val="22"/>
          <w:szCs w:val="22"/>
          <w:lang w:eastAsia="he-IL"/>
        </w:rPr>
        <w:br/>
      </w:r>
      <w:r w:rsidRPr="00014703">
        <w:rPr>
          <w:rStyle w:val="afffb"/>
          <w:rFonts w:ascii="Segoe UI Light" w:hAnsi="Segoe UI Light" w:hint="cs"/>
          <w:i w:val="0"/>
          <w:iCs w:val="0"/>
          <w:color w:val="000000" w:themeColor="text1"/>
          <w:sz w:val="22"/>
          <w:szCs w:val="22"/>
          <w:rtl/>
          <w:lang w:eastAsia="he-IL"/>
        </w:rPr>
        <w:t xml:space="preserve">התיאור מכיל את עיקרי הדברים ואינו </w:t>
      </w:r>
      <w:r w:rsidR="006A4472">
        <w:rPr>
          <w:rStyle w:val="afffb"/>
          <w:rFonts w:ascii="Segoe UI Light" w:hAnsi="Segoe UI Light" w:hint="cs"/>
          <w:i w:val="0"/>
          <w:iCs w:val="0"/>
          <w:color w:val="000000" w:themeColor="text1"/>
          <w:sz w:val="22"/>
          <w:szCs w:val="22"/>
          <w:rtl/>
          <w:lang w:eastAsia="he-IL"/>
        </w:rPr>
        <w:t xml:space="preserve">כולל </w:t>
      </w:r>
      <w:r w:rsidRPr="00014703">
        <w:rPr>
          <w:rStyle w:val="afffb"/>
          <w:rFonts w:ascii="Segoe UI Light" w:hAnsi="Segoe UI Light" w:hint="cs"/>
          <w:i w:val="0"/>
          <w:iCs w:val="0"/>
          <w:color w:val="000000" w:themeColor="text1"/>
          <w:sz w:val="22"/>
          <w:szCs w:val="22"/>
          <w:rtl/>
          <w:lang w:eastAsia="he-IL"/>
        </w:rPr>
        <w:t>את כל הפונקציונליות</w:t>
      </w:r>
      <w:r w:rsidR="006A4472">
        <w:rPr>
          <w:rStyle w:val="afffb"/>
          <w:rFonts w:ascii="Segoe UI Light" w:hAnsi="Segoe UI Light" w:hint="cs"/>
          <w:i w:val="0"/>
          <w:iCs w:val="0"/>
          <w:color w:val="000000" w:themeColor="text1"/>
          <w:sz w:val="22"/>
          <w:szCs w:val="22"/>
          <w:rtl/>
          <w:lang w:eastAsia="he-IL"/>
        </w:rPr>
        <w:t xml:space="preserve"> שעתידה להיות נדרשת במהלך חיי הפרוייקט.</w:t>
      </w:r>
    </w:p>
    <w:p w:rsidR="00014703" w:rsidRPr="00014703" w:rsidRDefault="00014703" w:rsidP="00146E54">
      <w:pPr>
        <w:pStyle w:val="a9"/>
        <w:numPr>
          <w:ilvl w:val="0"/>
          <w:numId w:val="271"/>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b/>
          <w:bCs/>
          <w:i w:val="0"/>
          <w:iCs w:val="0"/>
          <w:color w:val="000000" w:themeColor="text1"/>
          <w:sz w:val="22"/>
          <w:szCs w:val="22"/>
          <w:rtl/>
          <w:lang w:eastAsia="he-IL"/>
        </w:rPr>
        <w:t>ארכיטקטורה</w:t>
      </w:r>
      <w:r w:rsidRPr="00014703">
        <w:rPr>
          <w:rStyle w:val="afffb"/>
          <w:rFonts w:ascii="Segoe UI Light" w:hAnsi="Segoe UI Light" w:hint="cs"/>
          <w:i w:val="0"/>
          <w:iCs w:val="0"/>
          <w:color w:val="000000" w:themeColor="text1"/>
          <w:sz w:val="22"/>
          <w:szCs w:val="22"/>
          <w:rtl/>
          <w:lang w:eastAsia="he-IL"/>
        </w:rPr>
        <w:t xml:space="preserve"> </w:t>
      </w:r>
      <w:r w:rsidRPr="00014703">
        <w:rPr>
          <w:rStyle w:val="afffb"/>
          <w:rFonts w:ascii="Segoe UI Light" w:hAnsi="Segoe UI Light"/>
          <w:i w:val="0"/>
          <w:iCs w:val="0"/>
          <w:color w:val="000000" w:themeColor="text1"/>
          <w:sz w:val="22"/>
          <w:szCs w:val="22"/>
          <w:rtl/>
          <w:lang w:eastAsia="he-IL"/>
        </w:rPr>
        <w:br/>
      </w:r>
      <w:r w:rsidRPr="00E84E88">
        <w:rPr>
          <w:rStyle w:val="afffb"/>
          <w:rFonts w:ascii="Segoe UI Light" w:hAnsi="Segoe UI Light" w:hint="cs"/>
          <w:i w:val="0"/>
          <w:iCs w:val="0"/>
          <w:color w:val="000000" w:themeColor="text1"/>
          <w:sz w:val="22"/>
          <w:szCs w:val="22"/>
          <w:u w:val="single"/>
          <w:rtl/>
          <w:lang w:eastAsia="he-IL"/>
        </w:rPr>
        <w:t>ארכיטקטורה סכמטית</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noProof/>
          <w:color w:val="000000" w:themeColor="text1"/>
          <w:sz w:val="22"/>
          <w:szCs w:val="22"/>
          <w:rtl/>
        </w:rPr>
        <w:drawing>
          <wp:inline distT="0" distB="0" distL="0" distR="0" wp14:anchorId="696AFECD" wp14:editId="48BDF3BC">
            <wp:extent cx="6156960" cy="2850515"/>
            <wp:effectExtent l="0" t="0" r="0" b="698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56960" cy="2850515"/>
                    </a:xfrm>
                    <a:prstGeom prst="rect">
                      <a:avLst/>
                    </a:prstGeom>
                  </pic:spPr>
                </pic:pic>
              </a:graphicData>
            </a:graphic>
          </wp:inline>
        </w:drawing>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rtl/>
          <w:lang w:eastAsia="he-IL"/>
        </w:rPr>
        <w:br/>
      </w:r>
      <w:r w:rsidR="00146E54">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b/>
          <w:bCs/>
          <w:i w:val="0"/>
          <w:iCs w:val="0"/>
          <w:color w:val="000000" w:themeColor="text1"/>
          <w:sz w:val="22"/>
          <w:szCs w:val="22"/>
          <w:u w:val="single"/>
          <w:rtl/>
          <w:lang w:eastAsia="he-IL"/>
        </w:rPr>
        <w:t xml:space="preserve">ארכיטקטורה כללית </w:t>
      </w:r>
      <w:r w:rsidRPr="00014703">
        <w:rPr>
          <w:rStyle w:val="afffb"/>
          <w:rFonts w:ascii="Segoe UI Light" w:hAnsi="Segoe UI Light"/>
          <w:b/>
          <w:bCs/>
          <w:i w:val="0"/>
          <w:iCs w:val="0"/>
          <w:color w:val="000000" w:themeColor="text1"/>
          <w:sz w:val="22"/>
          <w:szCs w:val="22"/>
          <w:u w:val="single"/>
          <w:rtl/>
          <w:lang w:eastAsia="he-IL"/>
        </w:rPr>
        <w:t>–</w:t>
      </w:r>
      <w:r w:rsidRPr="00014703">
        <w:rPr>
          <w:rStyle w:val="afffb"/>
          <w:rFonts w:ascii="Segoe UI Light" w:hAnsi="Segoe UI Light" w:hint="cs"/>
          <w:b/>
          <w:bCs/>
          <w:i w:val="0"/>
          <w:iCs w:val="0"/>
          <w:color w:val="000000" w:themeColor="text1"/>
          <w:sz w:val="22"/>
          <w:szCs w:val="22"/>
          <w:u w:val="single"/>
          <w:rtl/>
          <w:lang w:eastAsia="he-IL"/>
        </w:rPr>
        <w:t xml:space="preserve"> שכבות הפתרון</w:t>
      </w:r>
      <w:r w:rsidRPr="00014703">
        <w:rPr>
          <w:rStyle w:val="afffb"/>
          <w:rFonts w:ascii="Segoe UI Light" w:hAnsi="Segoe UI Light"/>
          <w:i w:val="0"/>
          <w:iCs w:val="0"/>
          <w:color w:val="000000" w:themeColor="text1"/>
          <w:sz w:val="22"/>
          <w:szCs w:val="22"/>
          <w:rtl/>
          <w:lang w:eastAsia="he-IL"/>
        </w:rPr>
        <w:br/>
      </w:r>
      <w:r w:rsidR="00146E54">
        <w:rPr>
          <w:rStyle w:val="afffb"/>
          <w:rFonts w:ascii="Segoe UI Light" w:hAnsi="Segoe UI Light"/>
          <w:i w:val="0"/>
          <w:iCs w:val="0"/>
          <w:color w:val="000000" w:themeColor="text1"/>
          <w:sz w:val="22"/>
          <w:szCs w:val="22"/>
          <w:rtl/>
          <w:lang w:eastAsia="he-IL"/>
        </w:rPr>
        <w:lastRenderedPageBreak/>
        <w:br/>
      </w:r>
      <w:r w:rsidR="00146E54" w:rsidRPr="00014703">
        <w:rPr>
          <w:noProof/>
          <w:sz w:val="22"/>
          <w:szCs w:val="22"/>
        </w:rPr>
        <w:drawing>
          <wp:anchor distT="0" distB="0" distL="114300" distR="114300" simplePos="0" relativeHeight="251671552" behindDoc="0" locked="0" layoutInCell="1" allowOverlap="1" wp14:anchorId="3A3C5767" wp14:editId="37F1D7AB">
            <wp:simplePos x="0" y="0"/>
            <wp:positionH relativeFrom="page">
              <wp:posOffset>1847850</wp:posOffset>
            </wp:positionH>
            <wp:positionV relativeFrom="paragraph">
              <wp:posOffset>395605</wp:posOffset>
            </wp:positionV>
            <wp:extent cx="4324350" cy="3374746"/>
            <wp:effectExtent l="0" t="0" r="0" b="0"/>
            <wp:wrapNone/>
            <wp:docPr id="10"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3"/>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4324350" cy="3374746"/>
                    </a:xfrm>
                    <a:prstGeom prst="rect">
                      <a:avLst/>
                    </a:prstGeom>
                  </pic:spPr>
                </pic:pic>
              </a:graphicData>
            </a:graphic>
            <wp14:sizeRelH relativeFrom="margin">
              <wp14:pctWidth>0</wp14:pctWidth>
            </wp14:sizeRelH>
            <wp14:sizeRelV relativeFrom="margin">
              <wp14:pctHeight>0</wp14:pctHeight>
            </wp14:sizeRelV>
          </wp:anchor>
        </w:drawing>
      </w:r>
      <w:r w:rsidR="00146E54">
        <w:rPr>
          <w:rStyle w:val="afffb"/>
          <w:rFonts w:ascii="Segoe UI Light" w:hAnsi="Segoe UI Light"/>
          <w:i w:val="0"/>
          <w:iCs w:val="0"/>
          <w:color w:val="000000" w:themeColor="text1"/>
          <w:sz w:val="22"/>
          <w:szCs w:val="22"/>
          <w:rtl/>
          <w:lang w:eastAsia="he-IL"/>
        </w:rPr>
        <w:br/>
      </w:r>
      <w:r w:rsidR="00146E54">
        <w:rPr>
          <w:rStyle w:val="afffb"/>
          <w:rFonts w:ascii="Segoe UI Light" w:hAnsi="Segoe UI Light"/>
          <w:i w:val="0"/>
          <w:iCs w:val="0"/>
          <w:color w:val="000000" w:themeColor="text1"/>
          <w:sz w:val="22"/>
          <w:szCs w:val="22"/>
          <w:rtl/>
          <w:lang w:eastAsia="he-IL"/>
        </w:rPr>
        <w:br/>
      </w:r>
      <w:r w:rsidR="00146E54">
        <w:rPr>
          <w:rStyle w:val="afffb"/>
          <w:rFonts w:ascii="Segoe UI Light" w:hAnsi="Segoe UI Light"/>
          <w:i w:val="0"/>
          <w:iCs w:val="0"/>
          <w:color w:val="000000" w:themeColor="text1"/>
          <w:sz w:val="22"/>
          <w:szCs w:val="22"/>
          <w:rtl/>
          <w:lang w:eastAsia="he-IL"/>
        </w:rPr>
        <w:br/>
      </w:r>
      <w:r w:rsidR="00146E54">
        <w:rPr>
          <w:rStyle w:val="afffb"/>
          <w:rFonts w:ascii="Segoe UI Light" w:hAnsi="Segoe UI Light"/>
          <w:i w:val="0"/>
          <w:iCs w:val="0"/>
          <w:color w:val="000000" w:themeColor="text1"/>
          <w:sz w:val="22"/>
          <w:szCs w:val="22"/>
          <w:rtl/>
          <w:lang w:eastAsia="he-IL"/>
        </w:rPr>
        <w:br/>
      </w:r>
      <w:r w:rsidR="00146E54">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i w:val="0"/>
          <w:iCs w:val="0"/>
          <w:color w:val="000000" w:themeColor="text1"/>
          <w:sz w:val="22"/>
          <w:szCs w:val="22"/>
          <w:lang w:eastAsia="he-IL"/>
        </w:rPr>
        <w:br/>
      </w:r>
      <w:r w:rsidRPr="00014703">
        <w:rPr>
          <w:rStyle w:val="afffb"/>
          <w:rFonts w:ascii="Segoe UI Light" w:hAnsi="Segoe UI Light"/>
          <w:i w:val="0"/>
          <w:iCs w:val="0"/>
          <w:color w:val="000000" w:themeColor="text1"/>
          <w:sz w:val="22"/>
          <w:szCs w:val="22"/>
          <w:lang w:eastAsia="he-IL"/>
        </w:rPr>
        <w:br/>
      </w:r>
      <w:r w:rsidRPr="00014703">
        <w:rPr>
          <w:rStyle w:val="afffb"/>
          <w:rFonts w:ascii="Segoe UI Light" w:hAnsi="Segoe UI Light"/>
          <w:i w:val="0"/>
          <w:iCs w:val="0"/>
          <w:color w:val="000000" w:themeColor="text1"/>
          <w:sz w:val="22"/>
          <w:szCs w:val="22"/>
          <w:lang w:eastAsia="he-IL"/>
        </w:rPr>
        <w:br/>
      </w:r>
      <w:r w:rsidRPr="00014703">
        <w:rPr>
          <w:rStyle w:val="afffb"/>
          <w:rFonts w:ascii="Segoe UI Light" w:hAnsi="Segoe UI Light"/>
          <w:i w:val="0"/>
          <w:iCs w:val="0"/>
          <w:color w:val="000000" w:themeColor="text1"/>
          <w:sz w:val="22"/>
          <w:szCs w:val="22"/>
          <w:lang w:eastAsia="he-IL"/>
        </w:rPr>
        <w:br/>
      </w:r>
    </w:p>
    <w:p w:rsidR="00014703" w:rsidRPr="00014703" w:rsidRDefault="00014703" w:rsidP="00014703">
      <w:pPr>
        <w:rPr>
          <w:rFonts w:cs="David"/>
          <w:lang w:eastAsia="he-IL"/>
        </w:rPr>
      </w:pPr>
    </w:p>
    <w:p w:rsidR="00014703" w:rsidRPr="00014703" w:rsidRDefault="00014703" w:rsidP="00014703">
      <w:pPr>
        <w:rPr>
          <w:rFonts w:cs="David"/>
          <w:lang w:eastAsia="he-IL"/>
        </w:rPr>
      </w:pPr>
    </w:p>
    <w:p w:rsidR="00014703" w:rsidRPr="00014703" w:rsidRDefault="00014703" w:rsidP="00014703">
      <w:pPr>
        <w:rPr>
          <w:rFonts w:cs="David"/>
          <w:lang w:eastAsia="he-IL"/>
        </w:rPr>
      </w:pPr>
    </w:p>
    <w:p w:rsidR="00014703" w:rsidRPr="00014703" w:rsidRDefault="00014703" w:rsidP="00014703">
      <w:pPr>
        <w:rPr>
          <w:rFonts w:cs="David"/>
          <w:lang w:eastAsia="he-IL"/>
        </w:rPr>
      </w:pPr>
    </w:p>
    <w:p w:rsidR="00014703" w:rsidRPr="00014703" w:rsidRDefault="00014703" w:rsidP="00014703">
      <w:pPr>
        <w:rPr>
          <w:rFonts w:cs="David"/>
          <w:lang w:eastAsia="he-IL"/>
        </w:rPr>
      </w:pPr>
      <w:r w:rsidRPr="00014703">
        <w:rPr>
          <w:rFonts w:cs="David"/>
          <w:rtl/>
          <w:lang w:eastAsia="he-IL"/>
        </w:rPr>
        <w:br/>
      </w:r>
    </w:p>
    <w:p w:rsidR="00014703" w:rsidRPr="00014703" w:rsidRDefault="00014703" w:rsidP="00014703">
      <w:pPr>
        <w:pStyle w:val="a9"/>
        <w:numPr>
          <w:ilvl w:val="1"/>
          <w:numId w:val="274"/>
        </w:numPr>
        <w:spacing w:after="200" w:line="276" w:lineRule="auto"/>
        <w:contextualSpacing/>
        <w:rPr>
          <w:rFonts w:ascii="Segoe UI Light" w:hAnsi="Segoe UI Light"/>
          <w:color w:val="000000" w:themeColor="text1"/>
          <w:sz w:val="22"/>
          <w:szCs w:val="22"/>
          <w:lang w:eastAsia="he-IL"/>
        </w:rPr>
      </w:pPr>
      <w:r w:rsidRPr="00014703">
        <w:rPr>
          <w:noProof/>
          <w:sz w:val="22"/>
          <w:szCs w:val="22"/>
        </w:rPr>
        <mc:AlternateContent>
          <mc:Choice Requires="wps">
            <w:drawing>
              <wp:anchor distT="0" distB="0" distL="114300" distR="114300" simplePos="0" relativeHeight="251672576" behindDoc="0" locked="0" layoutInCell="1" allowOverlap="1" wp14:anchorId="53EB9F60" wp14:editId="114E0111">
                <wp:simplePos x="0" y="0"/>
                <wp:positionH relativeFrom="column">
                  <wp:posOffset>10714355</wp:posOffset>
                </wp:positionH>
                <wp:positionV relativeFrom="paragraph">
                  <wp:posOffset>-3494405</wp:posOffset>
                </wp:positionV>
                <wp:extent cx="5379208" cy="4154984"/>
                <wp:effectExtent l="0" t="0" r="12065" b="17145"/>
                <wp:wrapNone/>
                <wp:docPr id="3" name="TextBox 4"/>
                <wp:cNvGraphicFramePr/>
                <a:graphic xmlns:a="http://schemas.openxmlformats.org/drawingml/2006/main">
                  <a:graphicData uri="http://schemas.microsoft.com/office/word/2010/wordprocessingShape">
                    <wps:wsp>
                      <wps:cNvSpPr txBox="1"/>
                      <wps:spPr>
                        <a:xfrm>
                          <a:off x="0" y="0"/>
                          <a:ext cx="5379208" cy="4154984"/>
                        </a:xfrm>
                        <a:prstGeom prst="rect">
                          <a:avLst/>
                        </a:prstGeom>
                      </wps:spPr>
                      <wps:style>
                        <a:lnRef idx="2">
                          <a:schemeClr val="accent5"/>
                        </a:lnRef>
                        <a:fillRef idx="1">
                          <a:schemeClr val="lt1"/>
                        </a:fillRef>
                        <a:effectRef idx="0">
                          <a:schemeClr val="accent5"/>
                        </a:effectRef>
                        <a:fontRef idx="minor">
                          <a:schemeClr val="dk1"/>
                        </a:fontRef>
                      </wps:style>
                      <wps:txbx>
                        <w:txbxContent>
                          <w:p w:rsidR="00D94AE9" w:rsidRDefault="00D94AE9" w:rsidP="00014703">
                            <w:pPr>
                              <w:pStyle w:val="a9"/>
                              <w:numPr>
                                <w:ilvl w:val="0"/>
                                <w:numId w:val="272"/>
                              </w:numPr>
                              <w:spacing w:line="240" w:lineRule="auto"/>
                              <w:contextualSpacing/>
                            </w:pPr>
                            <w:r>
                              <w:rPr>
                                <w:rFonts w:asciiTheme="minorHAnsi" w:cstheme="minorBidi"/>
                                <w:b/>
                                <w:bCs/>
                                <w:color w:val="000000" w:themeColor="dark1"/>
                                <w:kern w:val="24"/>
                              </w:rPr>
                              <w:t>React Native + Native Mobile App</w:t>
                            </w:r>
                            <w:r>
                              <w:rPr>
                                <w:rFonts w:asciiTheme="minorHAnsi" w:cstheme="minorBidi"/>
                                <w:b/>
                                <w:bCs/>
                                <w:color w:val="000000" w:themeColor="dark1"/>
                                <w:kern w:val="24"/>
                                <w:rtl/>
                              </w:rPr>
                              <w:t xml:space="preserve"> </w:t>
                            </w:r>
                            <w:r>
                              <w:rPr>
                                <w:rFonts w:asciiTheme="minorHAnsi" w:cstheme="minorBidi"/>
                                <w:color w:val="000000" w:themeColor="dark1"/>
                                <w:kern w:val="24"/>
                                <w:rtl/>
                              </w:rPr>
                              <w:t>– אפליקציה עבור משתמש קצה, כולל ממשק משתמש ואיסוף מידע על פעולות משתמש.</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XRM</w:t>
                            </w:r>
                            <w:r>
                              <w:rPr>
                                <w:rFonts w:asciiTheme="minorHAnsi" w:cstheme="minorBidi"/>
                                <w:color w:val="000000" w:themeColor="dark1"/>
                                <w:kern w:val="24"/>
                                <w:rtl/>
                              </w:rPr>
                              <w:t xml:space="preserve"> - כלי עבודה עבור אחות אפידמיולוגית. מאפשר הזנת מידע על חולה מאומת באופן ידני, יצירת טוקן עבור חולה עם אפליקציית "המגן" והתנעת תהליך העלאת מסלול אוטומטי למערכות המשרד. </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GIS</w:t>
                            </w:r>
                            <w:r>
                              <w:rPr>
                                <w:rFonts w:asciiTheme="minorHAnsi" w:cstheme="minorBidi"/>
                                <w:color w:val="000000" w:themeColor="dark1"/>
                                <w:kern w:val="24"/>
                                <w:rtl/>
                              </w:rPr>
                              <w:t xml:space="preserve"> – מבצע טיוב הנתונים לאחר הזנתם ע"י האחות האפידמיולוגית או אפליקציית </w:t>
                            </w:r>
                            <w:r>
                              <w:rPr>
                                <w:rFonts w:asciiTheme="minorHAnsi" w:cstheme="minorBidi"/>
                                <w:color w:val="000000" w:themeColor="dark1"/>
                                <w:kern w:val="24"/>
                              </w:rPr>
                              <w:br/>
                            </w:r>
                            <w:r>
                              <w:rPr>
                                <w:rFonts w:asciiTheme="minorHAnsi" w:cstheme="minorBidi"/>
                                <w:color w:val="000000" w:themeColor="dark1"/>
                                <w:kern w:val="24"/>
                                <w:rtl/>
                              </w:rPr>
                              <w:t>"המגן" ב-</w:t>
                            </w:r>
                            <w:r>
                              <w:rPr>
                                <w:rFonts w:asciiTheme="minorHAnsi" w:cstheme="minorBidi"/>
                                <w:color w:val="000000" w:themeColor="dark1"/>
                                <w:kern w:val="24"/>
                              </w:rPr>
                              <w:t>XRM</w:t>
                            </w:r>
                            <w:r>
                              <w:rPr>
                                <w:rFonts w:asciiTheme="minorHAnsi" w:cstheme="minorBidi"/>
                                <w:color w:val="000000" w:themeColor="dark1"/>
                                <w:kern w:val="24"/>
                                <w:rtl/>
                              </w:rPr>
                              <w:t>. כרגע מעביר נתונים לאחר תיקון חזרה לאפליקציית "המגן" לזיהוי חשיפות.</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Tibco</w:t>
                            </w:r>
                            <w:r>
                              <w:rPr>
                                <w:rFonts w:asciiTheme="minorHAnsi" w:cstheme="minorBidi"/>
                                <w:color w:val="000000" w:themeColor="dark1"/>
                                <w:kern w:val="24"/>
                                <w:rtl/>
                              </w:rPr>
                              <w:t xml:space="preserve"> – אחראי על ביצוע פעולות לוגיות בתהליך, כגון תפעול הטוקן שנוצר עבור החולה, הפעלת </w:t>
                            </w:r>
                            <w:r>
                              <w:rPr>
                                <w:rFonts w:asciiTheme="minorHAnsi" w:cstheme="minorBidi"/>
                                <w:color w:val="000000" w:themeColor="dark1"/>
                                <w:kern w:val="24"/>
                              </w:rPr>
                              <w:t>Store Procedure</w:t>
                            </w:r>
                            <w:r>
                              <w:rPr>
                                <w:rFonts w:asciiTheme="minorHAnsi" w:cstheme="minorBidi"/>
                                <w:color w:val="000000" w:themeColor="dark1"/>
                                <w:kern w:val="24"/>
                                <w:rtl/>
                              </w:rPr>
                              <w:t xml:space="preserve"> לטיוב וקיבוץ של נתונים שמגיעים מאפליקציית "המגן", שמירת נתונים ב-</w:t>
                            </w:r>
                            <w:r>
                              <w:rPr>
                                <w:rFonts w:asciiTheme="minorHAnsi" w:cstheme="minorBidi"/>
                                <w:color w:val="000000" w:themeColor="dark1"/>
                                <w:kern w:val="24"/>
                              </w:rPr>
                              <w:t>LDW</w:t>
                            </w:r>
                            <w:r>
                              <w:rPr>
                                <w:rFonts w:asciiTheme="minorHAnsi" w:cstheme="minorBidi"/>
                                <w:color w:val="000000" w:themeColor="dark1"/>
                                <w:kern w:val="24"/>
                                <w:rtl/>
                              </w:rPr>
                              <w:t>.</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Azure Web App</w:t>
                            </w:r>
                            <w:r>
                              <w:rPr>
                                <w:rFonts w:asciiTheme="minorHAnsi" w:cstheme="minorBidi"/>
                                <w:b/>
                                <w:bCs/>
                                <w:color w:val="000000" w:themeColor="dark1"/>
                                <w:kern w:val="24"/>
                                <w:rtl/>
                              </w:rPr>
                              <w:t xml:space="preserve"> </w:t>
                            </w:r>
                            <w:r>
                              <w:rPr>
                                <w:rFonts w:asciiTheme="minorHAnsi" w:cstheme="minorBidi"/>
                                <w:color w:val="000000" w:themeColor="dark1"/>
                                <w:kern w:val="24"/>
                                <w:rtl/>
                              </w:rPr>
                              <w:t>– מבצעת התאמת נתונים המגיעים מאפליקציית "המגן" לפני העלאתם ל-</w:t>
                            </w:r>
                            <w:r>
                              <w:rPr>
                                <w:rFonts w:asciiTheme="minorHAnsi" w:cstheme="minorBidi"/>
                                <w:color w:val="000000" w:themeColor="dark1"/>
                                <w:kern w:val="24"/>
                              </w:rPr>
                              <w:t>LDW</w:t>
                            </w:r>
                            <w:r>
                              <w:rPr>
                                <w:rFonts w:asciiTheme="minorHAnsi" w:cstheme="minorBidi"/>
                                <w:color w:val="000000" w:themeColor="dark1"/>
                                <w:kern w:val="24"/>
                                <w:rtl/>
                              </w:rPr>
                              <w:t xml:space="preserve"> דרך </w:t>
                            </w:r>
                            <w:r>
                              <w:rPr>
                                <w:rFonts w:asciiTheme="minorHAnsi" w:cstheme="minorBidi"/>
                                <w:color w:val="000000" w:themeColor="dark1"/>
                                <w:kern w:val="24"/>
                              </w:rPr>
                              <w:t>Tibco</w:t>
                            </w:r>
                            <w:r>
                              <w:rPr>
                                <w:rFonts w:asciiTheme="minorHAnsi" w:cstheme="minorBidi"/>
                                <w:color w:val="000000" w:themeColor="dark1"/>
                                <w:kern w:val="24"/>
                                <w:rtl/>
                              </w:rPr>
                              <w:t xml:space="preserve">. מתבצעת התאמה לפרוטוקול </w:t>
                            </w:r>
                            <w:r>
                              <w:rPr>
                                <w:rFonts w:asciiTheme="minorHAnsi" w:cstheme="minorBidi"/>
                                <w:color w:val="000000" w:themeColor="dark1"/>
                                <w:kern w:val="24"/>
                              </w:rPr>
                              <w:t>SOAP</w:t>
                            </w:r>
                            <w:r>
                              <w:rPr>
                                <w:rFonts w:asciiTheme="minorHAnsi" w:cstheme="minorBidi"/>
                                <w:color w:val="000000" w:themeColor="dark1"/>
                                <w:kern w:val="24"/>
                                <w:rtl/>
                              </w:rPr>
                              <w:t xml:space="preserve"> הנדרש ע"י המערכת. </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Redis</w:t>
                            </w:r>
                            <w:r>
                              <w:rPr>
                                <w:rFonts w:asciiTheme="minorHAnsi" w:cstheme="minorBidi"/>
                                <w:color w:val="000000" w:themeColor="dark1"/>
                                <w:kern w:val="24"/>
                                <w:rtl/>
                              </w:rPr>
                              <w:t xml:space="preserve"> – תחנה לנתונים שאמורים לחזור בחזרה לאפליקציית "המגן". נתונים מעובדים מ-</w:t>
                            </w:r>
                            <w:r>
                              <w:rPr>
                                <w:rFonts w:asciiTheme="minorHAnsi" w:cstheme="minorBidi"/>
                                <w:color w:val="000000" w:themeColor="dark1"/>
                                <w:kern w:val="24"/>
                              </w:rPr>
                              <w:t>GIS</w:t>
                            </w:r>
                            <w:r>
                              <w:rPr>
                                <w:rFonts w:asciiTheme="minorHAnsi" w:cstheme="minorBidi"/>
                                <w:color w:val="000000" w:themeColor="dark1"/>
                                <w:kern w:val="24"/>
                                <w:rtl/>
                              </w:rPr>
                              <w:t xml:space="preserve"> (בעתיד מ-</w:t>
                            </w:r>
                            <w:r>
                              <w:rPr>
                                <w:rFonts w:asciiTheme="minorHAnsi" w:cstheme="minorBidi"/>
                                <w:color w:val="000000" w:themeColor="dark1"/>
                                <w:kern w:val="24"/>
                              </w:rPr>
                              <w:t>LDW</w:t>
                            </w:r>
                            <w:r>
                              <w:rPr>
                                <w:rFonts w:asciiTheme="minorHAnsi" w:cstheme="minorBidi"/>
                                <w:color w:val="000000" w:themeColor="dark1"/>
                                <w:kern w:val="24"/>
                                <w:rtl/>
                              </w:rPr>
                              <w:t>) יועברו ל-</w:t>
                            </w:r>
                            <w:r>
                              <w:rPr>
                                <w:rFonts w:asciiTheme="minorHAnsi" w:cstheme="minorBidi"/>
                                <w:color w:val="000000" w:themeColor="dark1"/>
                                <w:kern w:val="24"/>
                              </w:rPr>
                              <w:t>Redis</w:t>
                            </w:r>
                            <w:r>
                              <w:rPr>
                                <w:rFonts w:asciiTheme="minorHAnsi" w:cstheme="minorBidi"/>
                                <w:color w:val="000000" w:themeColor="dark1"/>
                                <w:kern w:val="24"/>
                                <w:rtl/>
                              </w:rPr>
                              <w:t xml:space="preserve"> (כרגע </w:t>
                            </w:r>
                            <w:r>
                              <w:rPr>
                                <w:rFonts w:asciiTheme="minorHAnsi" w:cstheme="minorBidi"/>
                                <w:color w:val="000000" w:themeColor="dark1"/>
                                <w:kern w:val="24"/>
                              </w:rPr>
                              <w:t>Blob Storage</w:t>
                            </w:r>
                            <w:r>
                              <w:rPr>
                                <w:rFonts w:asciiTheme="minorHAnsi" w:cstheme="minorBidi"/>
                                <w:color w:val="000000" w:themeColor="dark1"/>
                                <w:kern w:val="24"/>
                                <w:rtl/>
                              </w:rPr>
                              <w:t>) להעברת נתונים בצורה חכמה לאפליקציה (תמיכה בדלתאות)</w:t>
                            </w:r>
                          </w:p>
                        </w:txbxContent>
                      </wps:txbx>
                      <wps:bodyPr wrap="square" rtlCol="1">
                        <a:spAutoFit/>
                      </wps:bodyPr>
                    </wps:wsp>
                  </a:graphicData>
                </a:graphic>
              </wp:anchor>
            </w:drawing>
          </mc:Choice>
          <mc:Fallback>
            <w:pict>
              <v:shapetype w14:anchorId="53EB9F60" id="_x0000_t202" coordsize="21600,21600" o:spt="202" path="m,l,21600r21600,l21600,xe">
                <v:stroke joinstyle="miter"/>
                <v:path gradientshapeok="t" o:connecttype="rect"/>
              </v:shapetype>
              <v:shape id="TextBox 4" o:spid="_x0000_s1028" type="#_x0000_t202" style="position:absolute;left:0;text-align:left;margin-left:843.65pt;margin-top:-275.15pt;width:423.55pt;height:327.1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" fillcolor="white [3201]" strokecolor="#4bacc6 [3208]" strokeweight="2pt">
                <v:textbox style="mso-fit-shape-to-text:t">
                  <w:txbxContent>
                    <w:p w:rsidR="00D94AE9" w:rsidRDefault="00D94AE9" w:rsidP="00014703">
                      <w:pPr>
                        <w:pStyle w:val="a9"/>
                        <w:numPr>
                          <w:ilvl w:val="0"/>
                          <w:numId w:val="272"/>
                        </w:numPr>
                        <w:spacing w:line="240" w:lineRule="auto"/>
                        <w:contextualSpacing/>
                      </w:pPr>
                      <w:r>
                        <w:rPr>
                          <w:rFonts w:asciiTheme="minorHAnsi" w:cstheme="minorBidi"/>
                          <w:b/>
                          <w:bCs/>
                          <w:color w:val="000000" w:themeColor="dark1"/>
                          <w:kern w:val="24"/>
                        </w:rPr>
                        <w:t>React Native + Native Mobile App</w:t>
                      </w:r>
                      <w:r>
                        <w:rPr>
                          <w:rFonts w:asciiTheme="minorHAnsi" w:cstheme="minorBidi"/>
                          <w:b/>
                          <w:bCs/>
                          <w:color w:val="000000" w:themeColor="dark1"/>
                          <w:kern w:val="24"/>
                          <w:rtl/>
                        </w:rPr>
                        <w:t xml:space="preserve"> </w:t>
                      </w:r>
                      <w:r>
                        <w:rPr>
                          <w:rFonts w:asciiTheme="minorHAnsi" w:cstheme="minorBidi"/>
                          <w:color w:val="000000" w:themeColor="dark1"/>
                          <w:kern w:val="24"/>
                          <w:rtl/>
                        </w:rPr>
                        <w:t>– אפליקציה עבור משתמש קצה, כולל ממשק משתמש ואיסוף מידע על פעולות משתמש.</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XRM</w:t>
                      </w:r>
                      <w:r>
                        <w:rPr>
                          <w:rFonts w:asciiTheme="minorHAnsi" w:cstheme="minorBidi"/>
                          <w:color w:val="000000" w:themeColor="dark1"/>
                          <w:kern w:val="24"/>
                          <w:rtl/>
                        </w:rPr>
                        <w:t xml:space="preserve"> - כלי עבודה עבור אחות אפידמיולוגית. מאפשר הזנת מידע על חולה מאומת באופן ידני, יצירת טוקן עבור חולה עם אפליקציית "המגן" והתנעת תהליך העלאת מסלול אוטומטי למערכות המשרד. </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GIS</w:t>
                      </w:r>
                      <w:r>
                        <w:rPr>
                          <w:rFonts w:asciiTheme="minorHAnsi" w:cstheme="minorBidi"/>
                          <w:color w:val="000000" w:themeColor="dark1"/>
                          <w:kern w:val="24"/>
                          <w:rtl/>
                        </w:rPr>
                        <w:t xml:space="preserve"> – מבצע טיוב הנתונים לאחר הזנתם ע"י האחות האפידמיולוגית או אפליקציית </w:t>
                      </w:r>
                      <w:r>
                        <w:rPr>
                          <w:rFonts w:asciiTheme="minorHAnsi" w:cstheme="minorBidi"/>
                          <w:color w:val="000000" w:themeColor="dark1"/>
                          <w:kern w:val="24"/>
                        </w:rPr>
                        <w:br/>
                      </w:r>
                      <w:r>
                        <w:rPr>
                          <w:rFonts w:asciiTheme="minorHAnsi" w:cstheme="minorBidi"/>
                          <w:color w:val="000000" w:themeColor="dark1"/>
                          <w:kern w:val="24"/>
                          <w:rtl/>
                        </w:rPr>
                        <w:t>"המגן" ב-</w:t>
                      </w:r>
                      <w:r>
                        <w:rPr>
                          <w:rFonts w:asciiTheme="minorHAnsi" w:cstheme="minorBidi"/>
                          <w:color w:val="000000" w:themeColor="dark1"/>
                          <w:kern w:val="24"/>
                        </w:rPr>
                        <w:t>XRM</w:t>
                      </w:r>
                      <w:r>
                        <w:rPr>
                          <w:rFonts w:asciiTheme="minorHAnsi" w:cstheme="minorBidi"/>
                          <w:color w:val="000000" w:themeColor="dark1"/>
                          <w:kern w:val="24"/>
                          <w:rtl/>
                        </w:rPr>
                        <w:t>. כרגע מעביר נתונים לאחר תיקון חזרה לאפליקציית "המגן" לזיהוי חשיפות.</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Tibco</w:t>
                      </w:r>
                      <w:r>
                        <w:rPr>
                          <w:rFonts w:asciiTheme="minorHAnsi" w:cstheme="minorBidi"/>
                          <w:color w:val="000000" w:themeColor="dark1"/>
                          <w:kern w:val="24"/>
                          <w:rtl/>
                        </w:rPr>
                        <w:t xml:space="preserve"> – אחראי על ביצוע פעולות לוגיות בתהליך, כגון תפעול הטוקן שנוצר עבור החולה, הפעלת </w:t>
                      </w:r>
                      <w:r>
                        <w:rPr>
                          <w:rFonts w:asciiTheme="minorHAnsi" w:cstheme="minorBidi"/>
                          <w:color w:val="000000" w:themeColor="dark1"/>
                          <w:kern w:val="24"/>
                        </w:rPr>
                        <w:t>Store Procedure</w:t>
                      </w:r>
                      <w:r>
                        <w:rPr>
                          <w:rFonts w:asciiTheme="minorHAnsi" w:cstheme="minorBidi"/>
                          <w:color w:val="000000" w:themeColor="dark1"/>
                          <w:kern w:val="24"/>
                          <w:rtl/>
                        </w:rPr>
                        <w:t xml:space="preserve"> לטיוב וקיבוץ של נתונים שמגיעים מאפליקציית "המגן", שמירת נתונים ב-</w:t>
                      </w:r>
                      <w:r>
                        <w:rPr>
                          <w:rFonts w:asciiTheme="minorHAnsi" w:cstheme="minorBidi"/>
                          <w:color w:val="000000" w:themeColor="dark1"/>
                          <w:kern w:val="24"/>
                        </w:rPr>
                        <w:t>LDW</w:t>
                      </w:r>
                      <w:r>
                        <w:rPr>
                          <w:rFonts w:asciiTheme="minorHAnsi" w:cstheme="minorBidi"/>
                          <w:color w:val="000000" w:themeColor="dark1"/>
                          <w:kern w:val="24"/>
                          <w:rtl/>
                        </w:rPr>
                        <w:t>.</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Azure Web App</w:t>
                      </w:r>
                      <w:r>
                        <w:rPr>
                          <w:rFonts w:asciiTheme="minorHAnsi" w:cstheme="minorBidi"/>
                          <w:b/>
                          <w:bCs/>
                          <w:color w:val="000000" w:themeColor="dark1"/>
                          <w:kern w:val="24"/>
                          <w:rtl/>
                        </w:rPr>
                        <w:t xml:space="preserve"> </w:t>
                      </w:r>
                      <w:r>
                        <w:rPr>
                          <w:rFonts w:asciiTheme="minorHAnsi" w:cstheme="minorBidi"/>
                          <w:color w:val="000000" w:themeColor="dark1"/>
                          <w:kern w:val="24"/>
                          <w:rtl/>
                        </w:rPr>
                        <w:t>– מבצעת התאמת נתונים המגיעים מאפליקציית "המגן" לפני העלאתם ל-</w:t>
                      </w:r>
                      <w:r>
                        <w:rPr>
                          <w:rFonts w:asciiTheme="minorHAnsi" w:cstheme="minorBidi"/>
                          <w:color w:val="000000" w:themeColor="dark1"/>
                          <w:kern w:val="24"/>
                        </w:rPr>
                        <w:t>LDW</w:t>
                      </w:r>
                      <w:r>
                        <w:rPr>
                          <w:rFonts w:asciiTheme="minorHAnsi" w:cstheme="minorBidi"/>
                          <w:color w:val="000000" w:themeColor="dark1"/>
                          <w:kern w:val="24"/>
                          <w:rtl/>
                        </w:rPr>
                        <w:t xml:space="preserve"> דרך </w:t>
                      </w:r>
                      <w:r>
                        <w:rPr>
                          <w:rFonts w:asciiTheme="minorHAnsi" w:cstheme="minorBidi"/>
                          <w:color w:val="000000" w:themeColor="dark1"/>
                          <w:kern w:val="24"/>
                        </w:rPr>
                        <w:t>Tibco</w:t>
                      </w:r>
                      <w:r>
                        <w:rPr>
                          <w:rFonts w:asciiTheme="minorHAnsi" w:cstheme="minorBidi"/>
                          <w:color w:val="000000" w:themeColor="dark1"/>
                          <w:kern w:val="24"/>
                          <w:rtl/>
                        </w:rPr>
                        <w:t xml:space="preserve">. מתבצעת התאמה לפרוטוקול </w:t>
                      </w:r>
                      <w:r>
                        <w:rPr>
                          <w:rFonts w:asciiTheme="minorHAnsi" w:cstheme="minorBidi"/>
                          <w:color w:val="000000" w:themeColor="dark1"/>
                          <w:kern w:val="24"/>
                        </w:rPr>
                        <w:t>SOAP</w:t>
                      </w:r>
                      <w:r>
                        <w:rPr>
                          <w:rFonts w:asciiTheme="minorHAnsi" w:cstheme="minorBidi"/>
                          <w:color w:val="000000" w:themeColor="dark1"/>
                          <w:kern w:val="24"/>
                          <w:rtl/>
                        </w:rPr>
                        <w:t xml:space="preserve"> הנדרש ע"י המערכת. </w:t>
                      </w:r>
                    </w:p>
                    <w:p w:rsidR="00D94AE9" w:rsidRDefault="00D94AE9" w:rsidP="00014703">
                      <w:pPr>
                        <w:pStyle w:val="a9"/>
                        <w:numPr>
                          <w:ilvl w:val="0"/>
                          <w:numId w:val="272"/>
                        </w:numPr>
                        <w:spacing w:line="240" w:lineRule="auto"/>
                        <w:contextualSpacing/>
                        <w:rPr>
                          <w:rtl/>
                        </w:rPr>
                      </w:pPr>
                      <w:r>
                        <w:rPr>
                          <w:rFonts w:asciiTheme="minorHAnsi" w:cstheme="minorBidi"/>
                          <w:b/>
                          <w:bCs/>
                          <w:color w:val="000000" w:themeColor="dark1"/>
                          <w:kern w:val="24"/>
                        </w:rPr>
                        <w:t>Redis</w:t>
                      </w:r>
                      <w:r>
                        <w:rPr>
                          <w:rFonts w:asciiTheme="minorHAnsi" w:cstheme="minorBidi"/>
                          <w:color w:val="000000" w:themeColor="dark1"/>
                          <w:kern w:val="24"/>
                          <w:rtl/>
                        </w:rPr>
                        <w:t xml:space="preserve"> – תחנה לנתונים שאמורים לחזור בחזרה לאפליקציית "המגן". נתונים מעובדים מ-</w:t>
                      </w:r>
                      <w:r>
                        <w:rPr>
                          <w:rFonts w:asciiTheme="minorHAnsi" w:cstheme="minorBidi"/>
                          <w:color w:val="000000" w:themeColor="dark1"/>
                          <w:kern w:val="24"/>
                        </w:rPr>
                        <w:t>GIS</w:t>
                      </w:r>
                      <w:r>
                        <w:rPr>
                          <w:rFonts w:asciiTheme="minorHAnsi" w:cstheme="minorBidi"/>
                          <w:color w:val="000000" w:themeColor="dark1"/>
                          <w:kern w:val="24"/>
                          <w:rtl/>
                        </w:rPr>
                        <w:t xml:space="preserve"> (בעתיד מ-</w:t>
                      </w:r>
                      <w:r>
                        <w:rPr>
                          <w:rFonts w:asciiTheme="minorHAnsi" w:cstheme="minorBidi"/>
                          <w:color w:val="000000" w:themeColor="dark1"/>
                          <w:kern w:val="24"/>
                        </w:rPr>
                        <w:t>LDW</w:t>
                      </w:r>
                      <w:r>
                        <w:rPr>
                          <w:rFonts w:asciiTheme="minorHAnsi" w:cstheme="minorBidi"/>
                          <w:color w:val="000000" w:themeColor="dark1"/>
                          <w:kern w:val="24"/>
                          <w:rtl/>
                        </w:rPr>
                        <w:t>) יועברו ל-</w:t>
                      </w:r>
                      <w:r>
                        <w:rPr>
                          <w:rFonts w:asciiTheme="minorHAnsi" w:cstheme="minorBidi"/>
                          <w:color w:val="000000" w:themeColor="dark1"/>
                          <w:kern w:val="24"/>
                        </w:rPr>
                        <w:t>Redis</w:t>
                      </w:r>
                      <w:r>
                        <w:rPr>
                          <w:rFonts w:asciiTheme="minorHAnsi" w:cstheme="minorBidi"/>
                          <w:color w:val="000000" w:themeColor="dark1"/>
                          <w:kern w:val="24"/>
                          <w:rtl/>
                        </w:rPr>
                        <w:t xml:space="preserve"> (כרגע </w:t>
                      </w:r>
                      <w:r>
                        <w:rPr>
                          <w:rFonts w:asciiTheme="minorHAnsi" w:cstheme="minorBidi"/>
                          <w:color w:val="000000" w:themeColor="dark1"/>
                          <w:kern w:val="24"/>
                        </w:rPr>
                        <w:t>Blob Storage</w:t>
                      </w:r>
                      <w:r>
                        <w:rPr>
                          <w:rFonts w:asciiTheme="minorHAnsi" w:cstheme="minorBidi"/>
                          <w:color w:val="000000" w:themeColor="dark1"/>
                          <w:kern w:val="24"/>
                          <w:rtl/>
                        </w:rPr>
                        <w:t>) להעברת נתונים בצורה חכמה לאפליקציה (תמיכה בדלתאות)</w:t>
                      </w:r>
                    </w:p>
                  </w:txbxContent>
                </v:textbox>
              </v:shape>
            </w:pict>
          </mc:Fallback>
        </mc:AlternateContent>
      </w:r>
      <w:r w:rsidRPr="00014703">
        <w:rPr>
          <w:rFonts w:ascii="Segoe UI Light" w:hAnsi="Segoe UI Light"/>
          <w:b/>
          <w:bCs/>
          <w:color w:val="000000" w:themeColor="text1"/>
          <w:sz w:val="22"/>
          <w:szCs w:val="22"/>
          <w:lang w:eastAsia="he-IL"/>
        </w:rPr>
        <w:t>React Native + Native Mobile App</w:t>
      </w:r>
      <w:r w:rsidRPr="00014703">
        <w:rPr>
          <w:rFonts w:ascii="Segoe UI Light" w:hAnsi="Segoe UI Light"/>
          <w:color w:val="000000" w:themeColor="text1"/>
          <w:sz w:val="22"/>
          <w:szCs w:val="22"/>
          <w:rtl/>
          <w:lang w:eastAsia="he-IL"/>
        </w:rPr>
        <w:t xml:space="preserve"> – אפליקציה עבור משתמש קצה, כולל ממשק משתמש ואיסוף מידע על פעולות </w:t>
      </w:r>
      <w:r w:rsidRPr="00014703">
        <w:rPr>
          <w:rFonts w:ascii="Segoe UI Light" w:hAnsi="Segoe UI Light" w:hint="cs"/>
          <w:color w:val="000000" w:themeColor="text1"/>
          <w:sz w:val="22"/>
          <w:szCs w:val="22"/>
          <w:rtl/>
          <w:lang w:eastAsia="he-IL"/>
        </w:rPr>
        <w:t>ה</w:t>
      </w:r>
      <w:r w:rsidRPr="00014703">
        <w:rPr>
          <w:rFonts w:ascii="Segoe UI Light" w:hAnsi="Segoe UI Light"/>
          <w:color w:val="000000" w:themeColor="text1"/>
          <w:sz w:val="22"/>
          <w:szCs w:val="22"/>
          <w:rtl/>
          <w:lang w:eastAsia="he-IL"/>
        </w:rPr>
        <w:t>משתמש.</w:t>
      </w:r>
    </w:p>
    <w:p w:rsidR="00014703" w:rsidRPr="00014703" w:rsidRDefault="00014703" w:rsidP="00014703">
      <w:pPr>
        <w:pStyle w:val="a9"/>
        <w:numPr>
          <w:ilvl w:val="1"/>
          <w:numId w:val="274"/>
        </w:numPr>
        <w:spacing w:after="200" w:line="276" w:lineRule="auto"/>
        <w:contextualSpacing/>
        <w:rPr>
          <w:rFonts w:ascii="Segoe UI Light" w:hAnsi="Segoe UI Light"/>
          <w:color w:val="000000" w:themeColor="text1"/>
          <w:sz w:val="22"/>
          <w:szCs w:val="22"/>
          <w:rtl/>
          <w:lang w:eastAsia="he-IL"/>
        </w:rPr>
      </w:pPr>
      <w:r w:rsidRPr="00014703">
        <w:rPr>
          <w:rFonts w:ascii="Segoe UI Light" w:hAnsi="Segoe UI Light"/>
          <w:b/>
          <w:bCs/>
          <w:color w:val="000000" w:themeColor="text1"/>
          <w:sz w:val="22"/>
          <w:szCs w:val="22"/>
          <w:lang w:eastAsia="he-IL"/>
        </w:rPr>
        <w:t>XRM</w:t>
      </w:r>
      <w:r w:rsidRPr="00014703">
        <w:rPr>
          <w:rFonts w:ascii="Segoe UI Light" w:hAnsi="Segoe UI Light"/>
          <w:color w:val="000000" w:themeColor="text1"/>
          <w:sz w:val="22"/>
          <w:szCs w:val="22"/>
          <w:rtl/>
          <w:lang w:eastAsia="he-IL"/>
        </w:rPr>
        <w:t xml:space="preserve"> </w:t>
      </w:r>
      <w:r w:rsidRPr="00014703">
        <w:rPr>
          <w:rFonts w:ascii="Segoe UI Light" w:hAnsi="Segoe UI Light" w:hint="cs"/>
          <w:color w:val="000000" w:themeColor="text1"/>
          <w:sz w:val="22"/>
          <w:szCs w:val="22"/>
          <w:rtl/>
          <w:lang w:eastAsia="he-IL"/>
        </w:rPr>
        <w:t xml:space="preserve"> (מערכת חיצונית. לא באחריות האפליקציה, אך מידע מהאפליקציה מגיע אליה)</w:t>
      </w:r>
      <w:r w:rsidRPr="00014703">
        <w:rPr>
          <w:rFonts w:ascii="Segoe UI Light" w:hAnsi="Segoe UI Light"/>
          <w:color w:val="000000" w:themeColor="text1"/>
          <w:sz w:val="22"/>
          <w:szCs w:val="22"/>
          <w:rtl/>
          <w:lang w:eastAsia="he-IL"/>
        </w:rPr>
        <w:t xml:space="preserve">- </w:t>
      </w:r>
      <w:r w:rsidRPr="00014703">
        <w:rPr>
          <w:rFonts w:ascii="Segoe UI Light" w:hAnsi="Segoe UI Light"/>
          <w:color w:val="000000" w:themeColor="text1"/>
          <w:sz w:val="22"/>
          <w:szCs w:val="22"/>
          <w:rtl/>
          <w:lang w:eastAsia="he-IL"/>
        </w:rPr>
        <w:br/>
        <w:t xml:space="preserve">כלי עבודה עבור </w:t>
      </w:r>
      <w:r w:rsidRPr="00014703">
        <w:rPr>
          <w:rFonts w:ascii="Segoe UI Light" w:hAnsi="Segoe UI Light" w:hint="cs"/>
          <w:color w:val="000000" w:themeColor="text1"/>
          <w:sz w:val="22"/>
          <w:szCs w:val="22"/>
          <w:rtl/>
          <w:lang w:eastAsia="he-IL"/>
        </w:rPr>
        <w:t>אח/</w:t>
      </w:r>
      <w:r w:rsidRPr="00014703">
        <w:rPr>
          <w:rFonts w:ascii="Segoe UI Light" w:hAnsi="Segoe UI Light"/>
          <w:color w:val="000000" w:themeColor="text1"/>
          <w:sz w:val="22"/>
          <w:szCs w:val="22"/>
          <w:rtl/>
          <w:lang w:eastAsia="he-IL"/>
        </w:rPr>
        <w:t xml:space="preserve">אחות אפידמיולוגית. מאפשר הזנת מידע על חולה מאומת באופן ידני, יצירת טוקן עבור חולה עם אפליקציית "המגן" והתנעת תהליך העלאת מסלול </w:t>
      </w:r>
      <w:r w:rsidRPr="00014703">
        <w:rPr>
          <w:rFonts w:ascii="Segoe UI Light" w:hAnsi="Segoe UI Light" w:hint="cs"/>
          <w:color w:val="000000" w:themeColor="text1"/>
          <w:sz w:val="22"/>
          <w:szCs w:val="22"/>
          <w:rtl/>
          <w:lang w:eastAsia="he-IL"/>
        </w:rPr>
        <w:t xml:space="preserve">של חולה מאומת, בצורה וולונטרית, </w:t>
      </w:r>
      <w:r w:rsidRPr="00014703">
        <w:rPr>
          <w:rFonts w:ascii="Segoe UI Light" w:hAnsi="Segoe UI Light"/>
          <w:color w:val="000000" w:themeColor="text1"/>
          <w:sz w:val="22"/>
          <w:szCs w:val="22"/>
          <w:rtl/>
          <w:lang w:eastAsia="he-IL"/>
        </w:rPr>
        <w:t xml:space="preserve"> למערכות המשרד. </w:t>
      </w:r>
    </w:p>
    <w:p w:rsidR="00014703" w:rsidRPr="00014703" w:rsidRDefault="00014703" w:rsidP="00014703">
      <w:pPr>
        <w:pStyle w:val="a9"/>
        <w:numPr>
          <w:ilvl w:val="1"/>
          <w:numId w:val="274"/>
        </w:numPr>
        <w:spacing w:after="200" w:line="276" w:lineRule="auto"/>
        <w:contextualSpacing/>
        <w:rPr>
          <w:rFonts w:ascii="Segoe UI Light" w:hAnsi="Segoe UI Light"/>
          <w:color w:val="000000" w:themeColor="text1"/>
          <w:sz w:val="22"/>
          <w:szCs w:val="22"/>
          <w:rtl/>
          <w:lang w:eastAsia="he-IL"/>
        </w:rPr>
      </w:pPr>
      <w:r w:rsidRPr="00014703">
        <w:rPr>
          <w:rFonts w:ascii="Segoe UI Light" w:hAnsi="Segoe UI Light"/>
          <w:b/>
          <w:bCs/>
          <w:color w:val="000000" w:themeColor="text1"/>
          <w:sz w:val="22"/>
          <w:szCs w:val="22"/>
          <w:lang w:eastAsia="he-IL"/>
        </w:rPr>
        <w:t>GIS</w:t>
      </w:r>
      <w:r w:rsidRPr="00014703">
        <w:rPr>
          <w:rFonts w:ascii="Segoe UI Light" w:hAnsi="Segoe UI Light"/>
          <w:color w:val="000000" w:themeColor="text1"/>
          <w:sz w:val="22"/>
          <w:szCs w:val="22"/>
          <w:rtl/>
          <w:lang w:eastAsia="he-IL"/>
        </w:rPr>
        <w:t xml:space="preserve"> </w:t>
      </w:r>
      <w:r w:rsidRPr="00014703">
        <w:rPr>
          <w:rFonts w:ascii="Segoe UI Light" w:hAnsi="Segoe UI Light" w:hint="cs"/>
          <w:color w:val="000000" w:themeColor="text1"/>
          <w:sz w:val="22"/>
          <w:szCs w:val="22"/>
          <w:rtl/>
          <w:lang w:eastAsia="he-IL"/>
        </w:rPr>
        <w:t>(מערכת חיצונית. לא באחריות האפליקציה, אך בהתממשקות עמה)</w:t>
      </w:r>
      <w:r w:rsidRPr="00014703">
        <w:rPr>
          <w:rFonts w:ascii="Segoe UI Light" w:hAnsi="Segoe UI Light"/>
          <w:color w:val="000000" w:themeColor="text1"/>
          <w:sz w:val="22"/>
          <w:szCs w:val="22"/>
          <w:rtl/>
          <w:lang w:eastAsia="he-IL"/>
        </w:rPr>
        <w:t xml:space="preserve">- – מבצע טיוב הנתונים לאחר הזנתם ע"י האחות האפידמיולוגית או אפליקציית </w:t>
      </w:r>
      <w:r w:rsidRPr="00014703">
        <w:rPr>
          <w:rFonts w:ascii="Segoe UI Light" w:hAnsi="Segoe UI Light"/>
          <w:color w:val="000000" w:themeColor="text1"/>
          <w:sz w:val="22"/>
          <w:szCs w:val="22"/>
          <w:lang w:eastAsia="he-IL"/>
        </w:rPr>
        <w:br/>
      </w:r>
      <w:r w:rsidRPr="00014703">
        <w:rPr>
          <w:rFonts w:ascii="Segoe UI Light" w:hAnsi="Segoe UI Light"/>
          <w:color w:val="000000" w:themeColor="text1"/>
          <w:sz w:val="22"/>
          <w:szCs w:val="22"/>
          <w:rtl/>
          <w:lang w:eastAsia="he-IL"/>
        </w:rPr>
        <w:t>"המגן" ב-</w:t>
      </w:r>
      <w:r w:rsidRPr="00014703">
        <w:rPr>
          <w:rFonts w:ascii="Segoe UI Light" w:hAnsi="Segoe UI Light"/>
          <w:color w:val="000000" w:themeColor="text1"/>
          <w:sz w:val="22"/>
          <w:szCs w:val="22"/>
          <w:lang w:eastAsia="he-IL"/>
        </w:rPr>
        <w:t>XRM</w:t>
      </w:r>
      <w:r w:rsidRPr="00014703">
        <w:rPr>
          <w:rFonts w:ascii="Segoe UI Light" w:hAnsi="Segoe UI Light"/>
          <w:color w:val="000000" w:themeColor="text1"/>
          <w:sz w:val="22"/>
          <w:szCs w:val="22"/>
          <w:rtl/>
          <w:lang w:eastAsia="he-IL"/>
        </w:rPr>
        <w:t>. כרגע מעביר נתונים לאחר תיקון חזרה לאפליקציית "המגן" לזיהוי חשיפות.</w:t>
      </w:r>
    </w:p>
    <w:p w:rsidR="00014703" w:rsidRPr="00014703" w:rsidRDefault="00014703" w:rsidP="00014703">
      <w:pPr>
        <w:pStyle w:val="a9"/>
        <w:numPr>
          <w:ilvl w:val="1"/>
          <w:numId w:val="274"/>
        </w:numPr>
        <w:spacing w:after="200" w:line="276" w:lineRule="auto"/>
        <w:contextualSpacing/>
        <w:rPr>
          <w:rFonts w:ascii="Segoe UI Light" w:hAnsi="Segoe UI Light"/>
          <w:color w:val="000000" w:themeColor="text1"/>
          <w:sz w:val="22"/>
          <w:szCs w:val="22"/>
          <w:rtl/>
          <w:lang w:eastAsia="he-IL"/>
        </w:rPr>
      </w:pPr>
      <w:r w:rsidRPr="00014703">
        <w:rPr>
          <w:rFonts w:ascii="Segoe UI Light" w:hAnsi="Segoe UI Light"/>
          <w:b/>
          <w:bCs/>
          <w:color w:val="000000" w:themeColor="text1"/>
          <w:sz w:val="22"/>
          <w:szCs w:val="22"/>
          <w:lang w:eastAsia="he-IL"/>
        </w:rPr>
        <w:t>Tibco</w:t>
      </w:r>
      <w:r w:rsidRPr="00014703">
        <w:rPr>
          <w:rFonts w:ascii="Segoe UI Light" w:hAnsi="Segoe UI Light"/>
          <w:color w:val="000000" w:themeColor="text1"/>
          <w:sz w:val="22"/>
          <w:szCs w:val="22"/>
          <w:rtl/>
          <w:lang w:eastAsia="he-IL"/>
        </w:rPr>
        <w:t xml:space="preserve"> – אחראי על ביצוע פעולות לוגיות בתהליך, כגון תפעול הטוקן שנוצר עבור החולה, הפעלת </w:t>
      </w:r>
      <w:r w:rsidRPr="00014703">
        <w:rPr>
          <w:rFonts w:ascii="Segoe UI Light" w:hAnsi="Segoe UI Light"/>
          <w:color w:val="000000" w:themeColor="text1"/>
          <w:sz w:val="22"/>
          <w:szCs w:val="22"/>
          <w:lang w:eastAsia="he-IL"/>
        </w:rPr>
        <w:t>Store Procedure</w:t>
      </w:r>
      <w:r w:rsidRPr="00014703">
        <w:rPr>
          <w:rFonts w:ascii="Segoe UI Light" w:hAnsi="Segoe UI Light"/>
          <w:color w:val="000000" w:themeColor="text1"/>
          <w:sz w:val="22"/>
          <w:szCs w:val="22"/>
          <w:rtl/>
          <w:lang w:eastAsia="he-IL"/>
        </w:rPr>
        <w:t xml:space="preserve"> לטיוב וקיבוץ של נתונים שמגיעים מאפליקציית "המגן", שמירת נתונים ב-</w:t>
      </w:r>
      <w:r w:rsidRPr="00014703">
        <w:rPr>
          <w:rFonts w:ascii="Segoe UI Light" w:hAnsi="Segoe UI Light"/>
          <w:color w:val="000000" w:themeColor="text1"/>
          <w:sz w:val="22"/>
          <w:szCs w:val="22"/>
          <w:lang w:eastAsia="he-IL"/>
        </w:rPr>
        <w:t>LDW</w:t>
      </w:r>
      <w:r w:rsidRPr="00014703">
        <w:rPr>
          <w:rFonts w:ascii="Segoe UI Light" w:hAnsi="Segoe UI Light"/>
          <w:color w:val="000000" w:themeColor="text1"/>
          <w:sz w:val="22"/>
          <w:szCs w:val="22"/>
          <w:rtl/>
          <w:lang w:eastAsia="he-IL"/>
        </w:rPr>
        <w:t>.</w:t>
      </w:r>
    </w:p>
    <w:p w:rsidR="00014703" w:rsidRPr="00014703" w:rsidRDefault="00014703" w:rsidP="00014703">
      <w:pPr>
        <w:pStyle w:val="a9"/>
        <w:numPr>
          <w:ilvl w:val="1"/>
          <w:numId w:val="274"/>
        </w:numPr>
        <w:spacing w:after="200" w:line="276" w:lineRule="auto"/>
        <w:contextualSpacing/>
        <w:rPr>
          <w:rFonts w:ascii="Segoe UI Light" w:hAnsi="Segoe UI Light"/>
          <w:color w:val="000000" w:themeColor="text1"/>
          <w:sz w:val="22"/>
          <w:szCs w:val="22"/>
          <w:lang w:eastAsia="he-IL"/>
        </w:rPr>
      </w:pPr>
      <w:r w:rsidRPr="00014703">
        <w:rPr>
          <w:rFonts w:ascii="Segoe UI Light" w:hAnsi="Segoe UI Light"/>
          <w:b/>
          <w:bCs/>
          <w:color w:val="000000" w:themeColor="text1"/>
          <w:sz w:val="22"/>
          <w:szCs w:val="22"/>
          <w:lang w:eastAsia="he-IL"/>
        </w:rPr>
        <w:t>Azure Web App</w:t>
      </w:r>
      <w:r w:rsidRPr="00014703">
        <w:rPr>
          <w:rFonts w:ascii="Segoe UI Light" w:hAnsi="Segoe UI Light"/>
          <w:color w:val="000000" w:themeColor="text1"/>
          <w:sz w:val="22"/>
          <w:szCs w:val="22"/>
          <w:rtl/>
          <w:lang w:eastAsia="he-IL"/>
        </w:rPr>
        <w:t xml:space="preserve"> </w:t>
      </w:r>
      <w:r w:rsidRPr="00014703">
        <w:rPr>
          <w:rFonts w:ascii="Segoe UI Light" w:hAnsi="Segoe UI Light" w:hint="cs"/>
          <w:color w:val="000000" w:themeColor="text1"/>
          <w:sz w:val="22"/>
          <w:szCs w:val="22"/>
          <w:rtl/>
          <w:lang w:eastAsia="he-IL"/>
        </w:rPr>
        <w:t>(המתואר מטה - באחריות האפליקציה)</w:t>
      </w:r>
    </w:p>
    <w:p w:rsidR="00014703" w:rsidRPr="00014703" w:rsidRDefault="00014703" w:rsidP="00014703">
      <w:pPr>
        <w:numPr>
          <w:ilvl w:val="2"/>
          <w:numId w:val="273"/>
        </w:numPr>
        <w:spacing w:after="200" w:line="276" w:lineRule="auto"/>
        <w:rPr>
          <w:rFonts w:ascii="Segoe UI Light" w:hAnsi="Segoe UI Light" w:cs="David"/>
          <w:color w:val="000000" w:themeColor="text1"/>
          <w:lang w:eastAsia="he-IL"/>
        </w:rPr>
      </w:pPr>
      <w:r w:rsidRPr="00014703">
        <w:rPr>
          <w:rFonts w:ascii="Segoe UI Light" w:hAnsi="Segoe UI Light" w:cs="David"/>
          <w:color w:val="000000" w:themeColor="text1"/>
          <w:rtl/>
          <w:lang w:eastAsia="he-IL"/>
        </w:rPr>
        <w:t>התאמת נתונים המגיעים מאפליקציית "המגן" לפני העלאתם ל-</w:t>
      </w:r>
      <w:r w:rsidRPr="00014703">
        <w:rPr>
          <w:rFonts w:ascii="Segoe UI Light" w:hAnsi="Segoe UI Light" w:cs="David"/>
          <w:color w:val="000000" w:themeColor="text1"/>
          <w:lang w:eastAsia="he-IL"/>
        </w:rPr>
        <w:t>LDW</w:t>
      </w:r>
      <w:r w:rsidRPr="00014703">
        <w:rPr>
          <w:rFonts w:ascii="Segoe UI Light" w:hAnsi="Segoe UI Light" w:cs="David"/>
          <w:color w:val="000000" w:themeColor="text1"/>
          <w:rtl/>
          <w:lang w:eastAsia="he-IL"/>
        </w:rPr>
        <w:t xml:space="preserve"> דרך </w:t>
      </w:r>
      <w:r w:rsidRPr="00014703">
        <w:rPr>
          <w:rFonts w:ascii="Segoe UI Light" w:hAnsi="Segoe UI Light" w:cs="David"/>
          <w:color w:val="000000" w:themeColor="text1"/>
          <w:lang w:eastAsia="he-IL"/>
        </w:rPr>
        <w:t>Tibco</w:t>
      </w:r>
      <w:r w:rsidRPr="00014703">
        <w:rPr>
          <w:rFonts w:ascii="Segoe UI Light" w:hAnsi="Segoe UI Light" w:cs="David"/>
          <w:color w:val="000000" w:themeColor="text1"/>
          <w:rtl/>
          <w:lang w:eastAsia="he-IL"/>
        </w:rPr>
        <w:t xml:space="preserve">. מתבצעת התאמה לפרוטוקול </w:t>
      </w:r>
      <w:r w:rsidRPr="00014703">
        <w:rPr>
          <w:rFonts w:ascii="Segoe UI Light" w:hAnsi="Segoe UI Light" w:cs="David"/>
          <w:color w:val="000000" w:themeColor="text1"/>
          <w:lang w:eastAsia="he-IL"/>
        </w:rPr>
        <w:t>SOAP</w:t>
      </w:r>
      <w:r w:rsidRPr="00014703">
        <w:rPr>
          <w:rFonts w:ascii="Segoe UI Light" w:hAnsi="Segoe UI Light" w:cs="David"/>
          <w:color w:val="000000" w:themeColor="text1"/>
          <w:rtl/>
          <w:lang w:eastAsia="he-IL"/>
        </w:rPr>
        <w:t xml:space="preserve"> הנדרש ע"י המערכת. </w:t>
      </w:r>
    </w:p>
    <w:p w:rsidR="00014703" w:rsidRPr="00014703" w:rsidRDefault="00014703" w:rsidP="00014703">
      <w:pPr>
        <w:numPr>
          <w:ilvl w:val="2"/>
          <w:numId w:val="273"/>
        </w:numPr>
        <w:spacing w:after="200" w:line="276" w:lineRule="auto"/>
        <w:rPr>
          <w:rFonts w:ascii="Segoe UI Light" w:hAnsi="Segoe UI Light" w:cs="David"/>
          <w:color w:val="000000" w:themeColor="text1"/>
          <w:lang w:eastAsia="he-IL"/>
        </w:rPr>
      </w:pPr>
      <w:r w:rsidRPr="00014703">
        <w:rPr>
          <w:rFonts w:ascii="Segoe UI Light" w:hAnsi="Segoe UI Light" w:cs="David" w:hint="cs"/>
          <w:color w:val="000000" w:themeColor="text1"/>
          <w:rtl/>
          <w:lang w:eastAsia="he-IL"/>
        </w:rPr>
        <w:t xml:space="preserve">ניהול קבצי קונפיגורציה לאפליקציה </w:t>
      </w:r>
    </w:p>
    <w:p w:rsidR="00014703" w:rsidRPr="00014703" w:rsidRDefault="00014703" w:rsidP="00014703">
      <w:pPr>
        <w:numPr>
          <w:ilvl w:val="2"/>
          <w:numId w:val="273"/>
        </w:numPr>
        <w:spacing w:after="200" w:line="276" w:lineRule="auto"/>
        <w:rPr>
          <w:rFonts w:ascii="Segoe UI Light" w:hAnsi="Segoe UI Light" w:cs="David"/>
          <w:color w:val="000000" w:themeColor="text1"/>
          <w:lang w:eastAsia="he-IL"/>
        </w:rPr>
      </w:pPr>
      <w:r w:rsidRPr="00014703">
        <w:rPr>
          <w:rFonts w:ascii="Segoe UI Light" w:hAnsi="Segoe UI Light" w:cs="David" w:hint="cs"/>
          <w:color w:val="000000" w:themeColor="text1"/>
          <w:rtl/>
          <w:lang w:eastAsia="he-IL"/>
        </w:rPr>
        <w:t>ניהול קבצי טקסטים ותרגומים</w:t>
      </w:r>
    </w:p>
    <w:p w:rsidR="00014703" w:rsidRPr="00014703" w:rsidRDefault="00014703" w:rsidP="00014703">
      <w:pPr>
        <w:numPr>
          <w:ilvl w:val="2"/>
          <w:numId w:val="273"/>
        </w:numPr>
        <w:spacing w:after="200" w:line="276" w:lineRule="auto"/>
        <w:rPr>
          <w:rFonts w:ascii="Segoe UI Light" w:hAnsi="Segoe UI Light" w:cs="David"/>
          <w:color w:val="000000" w:themeColor="text1"/>
          <w:rtl/>
          <w:lang w:eastAsia="he-IL"/>
        </w:rPr>
      </w:pPr>
      <w:r w:rsidRPr="00014703">
        <w:rPr>
          <w:rFonts w:ascii="Segoe UI Light" w:hAnsi="Segoe UI Light" w:cs="David" w:hint="cs"/>
          <w:color w:val="000000" w:themeColor="text1"/>
          <w:rtl/>
          <w:lang w:eastAsia="he-IL"/>
        </w:rPr>
        <w:t>עיבוד לנתונים ממשרד הבריאות טרם הבאתם לאפליקציית המגן (בדיקות וטיוב נתונים)</w:t>
      </w:r>
    </w:p>
    <w:p w:rsidR="00014703" w:rsidRPr="00014703" w:rsidRDefault="00014703" w:rsidP="00014703">
      <w:pPr>
        <w:pStyle w:val="a9"/>
        <w:numPr>
          <w:ilvl w:val="1"/>
          <w:numId w:val="274"/>
        </w:numPr>
        <w:spacing w:after="200" w:line="276" w:lineRule="auto"/>
        <w:contextualSpacing/>
        <w:rPr>
          <w:rFonts w:ascii="Segoe UI Light" w:hAnsi="Segoe UI Light"/>
          <w:color w:val="000000" w:themeColor="text1"/>
          <w:sz w:val="22"/>
          <w:szCs w:val="22"/>
          <w:rtl/>
          <w:lang w:eastAsia="he-IL"/>
        </w:rPr>
      </w:pPr>
      <w:r w:rsidRPr="00014703">
        <w:rPr>
          <w:rFonts w:ascii="Segoe UI Light" w:hAnsi="Segoe UI Light"/>
          <w:color w:val="000000" w:themeColor="text1"/>
          <w:sz w:val="22"/>
          <w:szCs w:val="22"/>
          <w:lang w:eastAsia="he-IL"/>
        </w:rPr>
        <w:t>Redis</w:t>
      </w:r>
      <w:r w:rsidRPr="00014703">
        <w:rPr>
          <w:rFonts w:ascii="Segoe UI Light" w:hAnsi="Segoe UI Light"/>
          <w:color w:val="000000" w:themeColor="text1"/>
          <w:sz w:val="22"/>
          <w:szCs w:val="22"/>
          <w:rtl/>
          <w:lang w:eastAsia="he-IL"/>
        </w:rPr>
        <w:t xml:space="preserve"> </w:t>
      </w:r>
      <w:r w:rsidRPr="00014703">
        <w:rPr>
          <w:rFonts w:ascii="Segoe UI Light" w:hAnsi="Segoe UI Light" w:hint="cs"/>
          <w:color w:val="000000" w:themeColor="text1"/>
          <w:sz w:val="22"/>
          <w:szCs w:val="22"/>
          <w:rtl/>
          <w:lang w:eastAsia="he-IL"/>
        </w:rPr>
        <w:t xml:space="preserve"> (באחריות האפליקציה)</w:t>
      </w:r>
      <w:r w:rsidRPr="00014703">
        <w:rPr>
          <w:rFonts w:ascii="Segoe UI Light" w:hAnsi="Segoe UI Light"/>
          <w:color w:val="000000" w:themeColor="text1"/>
          <w:sz w:val="22"/>
          <w:szCs w:val="22"/>
          <w:rtl/>
          <w:lang w:eastAsia="he-IL"/>
        </w:rPr>
        <w:t>– תחנה לנתונים שאמורים לחזור בחזרה לאפליקציית "המגן". נתונים מעובדים מ-</w:t>
      </w:r>
      <w:r w:rsidRPr="00014703">
        <w:rPr>
          <w:rFonts w:ascii="Segoe UI Light" w:hAnsi="Segoe UI Light"/>
          <w:color w:val="000000" w:themeColor="text1"/>
          <w:sz w:val="22"/>
          <w:szCs w:val="22"/>
          <w:lang w:eastAsia="he-IL"/>
        </w:rPr>
        <w:t>GIS</w:t>
      </w:r>
      <w:r w:rsidRPr="00014703">
        <w:rPr>
          <w:rFonts w:ascii="Segoe UI Light" w:hAnsi="Segoe UI Light"/>
          <w:color w:val="000000" w:themeColor="text1"/>
          <w:sz w:val="22"/>
          <w:szCs w:val="22"/>
          <w:rtl/>
          <w:lang w:eastAsia="he-IL"/>
        </w:rPr>
        <w:t xml:space="preserve"> (בעתיד מ-</w:t>
      </w:r>
      <w:r w:rsidRPr="00014703">
        <w:rPr>
          <w:rFonts w:ascii="Segoe UI Light" w:hAnsi="Segoe UI Light"/>
          <w:color w:val="000000" w:themeColor="text1"/>
          <w:sz w:val="22"/>
          <w:szCs w:val="22"/>
          <w:lang w:eastAsia="he-IL"/>
        </w:rPr>
        <w:t>LDW</w:t>
      </w:r>
      <w:r w:rsidRPr="00014703">
        <w:rPr>
          <w:rFonts w:ascii="Segoe UI Light" w:hAnsi="Segoe UI Light"/>
          <w:color w:val="000000" w:themeColor="text1"/>
          <w:sz w:val="22"/>
          <w:szCs w:val="22"/>
          <w:rtl/>
          <w:lang w:eastAsia="he-IL"/>
        </w:rPr>
        <w:t>) יועברו ל-</w:t>
      </w:r>
      <w:r w:rsidRPr="00014703">
        <w:rPr>
          <w:rFonts w:ascii="Segoe UI Light" w:hAnsi="Segoe UI Light"/>
          <w:color w:val="000000" w:themeColor="text1"/>
          <w:sz w:val="22"/>
          <w:szCs w:val="22"/>
          <w:lang w:eastAsia="he-IL"/>
        </w:rPr>
        <w:t>Redis</w:t>
      </w:r>
      <w:r w:rsidRPr="00014703">
        <w:rPr>
          <w:rFonts w:ascii="Segoe UI Light" w:hAnsi="Segoe UI Light"/>
          <w:color w:val="000000" w:themeColor="text1"/>
          <w:sz w:val="22"/>
          <w:szCs w:val="22"/>
          <w:rtl/>
          <w:lang w:eastAsia="he-IL"/>
        </w:rPr>
        <w:t xml:space="preserve"> (כרגע </w:t>
      </w:r>
      <w:r w:rsidRPr="00014703">
        <w:rPr>
          <w:rFonts w:ascii="Segoe UI Light" w:hAnsi="Segoe UI Light"/>
          <w:color w:val="000000" w:themeColor="text1"/>
          <w:sz w:val="22"/>
          <w:szCs w:val="22"/>
          <w:lang w:eastAsia="he-IL"/>
        </w:rPr>
        <w:t>Blob Storage</w:t>
      </w:r>
      <w:r w:rsidRPr="00014703">
        <w:rPr>
          <w:rFonts w:ascii="Segoe UI Light" w:hAnsi="Segoe UI Light"/>
          <w:color w:val="000000" w:themeColor="text1"/>
          <w:sz w:val="22"/>
          <w:szCs w:val="22"/>
          <w:rtl/>
          <w:lang w:eastAsia="he-IL"/>
        </w:rPr>
        <w:t>) להעברת נתונים בצורה חכמה לאפליקציה (תמיכה בדלתאות)</w:t>
      </w:r>
      <w:r w:rsidRPr="00014703">
        <w:rPr>
          <w:rFonts w:ascii="Segoe UI Light" w:hAnsi="Segoe UI Light"/>
          <w:color w:val="000000" w:themeColor="text1"/>
          <w:sz w:val="22"/>
          <w:szCs w:val="22"/>
          <w:rtl/>
          <w:lang w:eastAsia="he-IL"/>
        </w:rPr>
        <w:br/>
      </w:r>
    </w:p>
    <w:p w:rsidR="00014703" w:rsidRPr="00014703" w:rsidRDefault="00146E54" w:rsidP="00146E54">
      <w:pPr>
        <w:pStyle w:val="a9"/>
        <w:numPr>
          <w:ilvl w:val="0"/>
          <w:numId w:val="271"/>
        </w:numPr>
        <w:spacing w:after="200" w:line="276" w:lineRule="auto"/>
        <w:contextualSpacing/>
        <w:rPr>
          <w:rStyle w:val="afffb"/>
          <w:rFonts w:ascii="Segoe UI Light" w:hAnsi="Segoe UI Light"/>
          <w:i w:val="0"/>
          <w:iCs w:val="0"/>
          <w:color w:val="000000" w:themeColor="text1"/>
          <w:sz w:val="22"/>
          <w:szCs w:val="22"/>
          <w:lang w:eastAsia="he-IL"/>
        </w:rPr>
      </w:pPr>
      <w:r>
        <w:rPr>
          <w:rStyle w:val="afffb"/>
          <w:rFonts w:ascii="Segoe UI Light" w:hAnsi="Segoe UI Light" w:hint="cs"/>
          <w:b/>
          <w:bCs/>
          <w:i w:val="0"/>
          <w:iCs w:val="0"/>
          <w:color w:val="000000" w:themeColor="text1"/>
          <w:sz w:val="22"/>
          <w:szCs w:val="22"/>
          <w:rtl/>
          <w:lang w:eastAsia="he-IL"/>
        </w:rPr>
        <w:t>קוד האפליקציה</w:t>
      </w:r>
      <w:r>
        <w:rPr>
          <w:rStyle w:val="afffb"/>
          <w:rFonts w:ascii="Segoe UI Light" w:hAnsi="Segoe UI Light"/>
          <w:b/>
          <w:bCs/>
          <w:i w:val="0"/>
          <w:iCs w:val="0"/>
          <w:color w:val="000000" w:themeColor="text1"/>
          <w:sz w:val="22"/>
          <w:szCs w:val="22"/>
          <w:rtl/>
          <w:lang w:eastAsia="he-IL"/>
        </w:rPr>
        <w:br/>
      </w:r>
      <w:r w:rsidR="00014703" w:rsidRPr="00014703">
        <w:rPr>
          <w:rStyle w:val="afffb"/>
          <w:rFonts w:ascii="Segoe UI Light" w:hAnsi="Segoe UI Light" w:hint="cs"/>
          <w:i w:val="0"/>
          <w:iCs w:val="0"/>
          <w:color w:val="000000" w:themeColor="text1"/>
          <w:sz w:val="22"/>
          <w:szCs w:val="22"/>
          <w:rtl/>
          <w:lang w:eastAsia="he-IL"/>
        </w:rPr>
        <w:t xml:space="preserve">הקוד </w:t>
      </w:r>
      <w:r>
        <w:rPr>
          <w:rStyle w:val="afffb"/>
          <w:rFonts w:ascii="Segoe UI Light" w:hAnsi="Segoe UI Light" w:hint="cs"/>
          <w:i w:val="0"/>
          <w:iCs w:val="0"/>
          <w:color w:val="000000" w:themeColor="text1"/>
          <w:sz w:val="22"/>
          <w:szCs w:val="22"/>
          <w:rtl/>
          <w:lang w:eastAsia="he-IL"/>
        </w:rPr>
        <w:t>הינו קוד</w:t>
      </w:r>
      <w:r w:rsidR="00014703" w:rsidRPr="00014703">
        <w:rPr>
          <w:rStyle w:val="afffb"/>
          <w:rFonts w:ascii="Segoe UI Light" w:hAnsi="Segoe UI Light" w:hint="cs"/>
          <w:i w:val="0"/>
          <w:iCs w:val="0"/>
          <w:color w:val="000000" w:themeColor="text1"/>
          <w:sz w:val="22"/>
          <w:szCs w:val="22"/>
          <w:rtl/>
          <w:lang w:eastAsia="he-IL"/>
        </w:rPr>
        <w:t xml:space="preserve"> פתוח ומפורסם בגיטהאב תחת חשבון משרד הבריאות</w:t>
      </w:r>
      <w:r w:rsidRPr="00146E54">
        <w:rPr>
          <w:rStyle w:val="afffb"/>
          <w:rFonts w:ascii="Segoe UI Light" w:hAnsi="Segoe UI Light" w:hint="cs"/>
          <w:i w:val="0"/>
          <w:iCs w:val="0"/>
          <w:color w:val="000000" w:themeColor="text1"/>
          <w:sz w:val="22"/>
          <w:szCs w:val="22"/>
          <w:rtl/>
          <w:lang w:eastAsia="he-IL"/>
        </w:rPr>
        <w:t>:</w:t>
      </w:r>
      <w:r w:rsidR="00014703" w:rsidRPr="00014703">
        <w:rPr>
          <w:rStyle w:val="afffb"/>
          <w:rFonts w:ascii="Segoe UI Light" w:hAnsi="Segoe UI Light"/>
          <w:b/>
          <w:bCs/>
          <w:i w:val="0"/>
          <w:iCs w:val="0"/>
          <w:color w:val="000000" w:themeColor="text1"/>
          <w:sz w:val="22"/>
          <w:szCs w:val="22"/>
          <w:rtl/>
          <w:lang w:eastAsia="he-IL"/>
        </w:rPr>
        <w:br/>
      </w:r>
      <w:hyperlink r:id="rId20" w:history="1">
        <w:r w:rsidR="00014703" w:rsidRPr="00014703">
          <w:rPr>
            <w:rStyle w:val="Hyperlink"/>
            <w:rFonts w:ascii="Segoe UI Light" w:hAnsi="Segoe UI Light"/>
            <w:sz w:val="22"/>
            <w:szCs w:val="22"/>
            <w:lang w:eastAsia="he-IL"/>
          </w:rPr>
          <w:t>https://github.com/MohGovIL/hamagen-react-native</w:t>
        </w:r>
      </w:hyperlink>
      <w:r w:rsidR="00014703" w:rsidRPr="00014703">
        <w:rPr>
          <w:rStyle w:val="Hyperlink"/>
          <w:rFonts w:ascii="Segoe UI Light" w:hAnsi="Segoe UI Light" w:hint="cs"/>
          <w:sz w:val="22"/>
          <w:szCs w:val="22"/>
          <w:rtl/>
          <w:lang w:eastAsia="he-IL"/>
        </w:rPr>
        <w:t xml:space="preserve">. </w:t>
      </w:r>
      <w:r w:rsidR="00014703" w:rsidRPr="00014703">
        <w:rPr>
          <w:rStyle w:val="Hyperlink"/>
          <w:rFonts w:ascii="Segoe UI Light" w:hAnsi="Segoe UI Light"/>
          <w:sz w:val="22"/>
          <w:szCs w:val="22"/>
          <w:rtl/>
          <w:lang w:eastAsia="he-IL"/>
        </w:rPr>
        <w:br/>
      </w:r>
      <w:r w:rsidR="00014703" w:rsidRPr="00014703">
        <w:rPr>
          <w:rStyle w:val="afffb"/>
          <w:rFonts w:ascii="Segoe MDL2 Assets" w:hAnsi="Segoe MDL2 Assets"/>
          <w:i w:val="0"/>
          <w:iCs w:val="0"/>
          <w:color w:val="000000" w:themeColor="text1"/>
          <w:sz w:val="22"/>
          <w:szCs w:val="22"/>
          <w:rtl/>
          <w:lang w:eastAsia="he-IL"/>
        </w:rPr>
        <w:t>ניהול</w:t>
      </w:r>
      <w:r w:rsidR="00014703" w:rsidRPr="00014703">
        <w:rPr>
          <w:rStyle w:val="Hyperlink"/>
          <w:rFonts w:ascii="Segoe MDL2 Assets" w:hAnsi="Segoe MDL2 Assets"/>
          <w:sz w:val="22"/>
          <w:szCs w:val="22"/>
          <w:rtl/>
          <w:lang w:eastAsia="he-IL"/>
        </w:rPr>
        <w:t xml:space="preserve"> </w:t>
      </w:r>
      <w:r w:rsidR="00014703" w:rsidRPr="00014703">
        <w:rPr>
          <w:rStyle w:val="afffb"/>
          <w:rFonts w:ascii="Segoe MDL2 Assets" w:hAnsi="Segoe MDL2 Assets"/>
          <w:i w:val="0"/>
          <w:iCs w:val="0"/>
          <w:color w:val="000000" w:themeColor="text1"/>
          <w:sz w:val="22"/>
          <w:szCs w:val="22"/>
          <w:rtl/>
          <w:lang w:eastAsia="he-IL"/>
        </w:rPr>
        <w:t>הקוד</w:t>
      </w:r>
      <w:r w:rsidR="00014703" w:rsidRPr="00014703">
        <w:rPr>
          <w:rStyle w:val="Hyperlink"/>
          <w:rFonts w:ascii="Segoe MDL2 Assets" w:hAnsi="Segoe MDL2 Assets"/>
          <w:sz w:val="22"/>
          <w:szCs w:val="22"/>
          <w:rtl/>
          <w:lang w:eastAsia="he-IL"/>
        </w:rPr>
        <w:t xml:space="preserve"> </w:t>
      </w:r>
      <w:r w:rsidR="00014703" w:rsidRPr="00014703">
        <w:rPr>
          <w:rStyle w:val="afffb"/>
          <w:rFonts w:ascii="Segoe MDL2 Assets" w:hAnsi="Segoe MDL2 Assets"/>
          <w:i w:val="0"/>
          <w:iCs w:val="0"/>
          <w:color w:val="000000" w:themeColor="text1"/>
          <w:sz w:val="22"/>
          <w:szCs w:val="22"/>
          <w:rtl/>
          <w:lang w:eastAsia="he-IL"/>
        </w:rPr>
        <w:t>מתבצע</w:t>
      </w:r>
      <w:r w:rsidR="00014703" w:rsidRPr="00014703">
        <w:rPr>
          <w:rStyle w:val="Hyperlink"/>
          <w:rFonts w:ascii="Segoe MDL2 Assets" w:hAnsi="Segoe MDL2 Assets"/>
          <w:sz w:val="22"/>
          <w:szCs w:val="22"/>
          <w:rtl/>
          <w:lang w:eastAsia="he-IL"/>
        </w:rPr>
        <w:t xml:space="preserve"> </w:t>
      </w:r>
      <w:r w:rsidR="00014703" w:rsidRPr="00014703">
        <w:rPr>
          <w:rStyle w:val="afffb"/>
          <w:rFonts w:ascii="Segoe MDL2 Assets" w:hAnsi="Segoe MDL2 Assets"/>
          <w:i w:val="0"/>
          <w:iCs w:val="0"/>
          <w:color w:val="000000" w:themeColor="text1"/>
          <w:sz w:val="22"/>
          <w:szCs w:val="22"/>
          <w:rtl/>
          <w:lang w:eastAsia="he-IL"/>
        </w:rPr>
        <w:t>לפי</w:t>
      </w:r>
      <w:r w:rsidR="00014703" w:rsidRPr="00014703">
        <w:rPr>
          <w:rStyle w:val="Hyperlink"/>
          <w:rFonts w:ascii="Segoe MDL2 Assets" w:hAnsi="Segoe MDL2 Assets"/>
          <w:sz w:val="22"/>
          <w:szCs w:val="22"/>
          <w:rtl/>
          <w:lang w:eastAsia="he-IL"/>
        </w:rPr>
        <w:t xml:space="preserve"> </w:t>
      </w:r>
      <w:r w:rsidR="00014703" w:rsidRPr="00014703">
        <w:rPr>
          <w:rStyle w:val="afffb"/>
          <w:rFonts w:ascii="Segoe MDL2 Assets" w:hAnsi="Segoe MDL2 Assets"/>
          <w:i w:val="0"/>
          <w:iCs w:val="0"/>
          <w:color w:val="000000" w:themeColor="text1"/>
          <w:sz w:val="22"/>
          <w:szCs w:val="22"/>
          <w:rtl/>
          <w:lang w:eastAsia="he-IL"/>
        </w:rPr>
        <w:t>מתודולוגיות</w:t>
      </w:r>
      <w:r w:rsidR="00014703" w:rsidRPr="00014703">
        <w:rPr>
          <w:rStyle w:val="Hyperlink"/>
          <w:rFonts w:ascii="Segoe MDL2 Assets" w:hAnsi="Segoe MDL2 Assets"/>
          <w:sz w:val="22"/>
          <w:szCs w:val="22"/>
          <w:rtl/>
          <w:lang w:eastAsia="he-IL"/>
        </w:rPr>
        <w:t xml:space="preserve"> </w:t>
      </w:r>
      <w:r w:rsidR="00014703" w:rsidRPr="00014703">
        <w:rPr>
          <w:rStyle w:val="afffb"/>
          <w:rFonts w:ascii="Segoe MDL2 Assets" w:hAnsi="Segoe MDL2 Assets"/>
          <w:i w:val="0"/>
          <w:iCs w:val="0"/>
          <w:color w:val="000000" w:themeColor="text1"/>
          <w:sz w:val="22"/>
          <w:szCs w:val="22"/>
          <w:rtl/>
          <w:lang w:eastAsia="he-IL"/>
        </w:rPr>
        <w:t>מקובלות</w:t>
      </w:r>
      <w:r w:rsidR="00014703" w:rsidRPr="00014703">
        <w:rPr>
          <w:rStyle w:val="afffb"/>
          <w:rFonts w:ascii="Segoe MDL2 Assets" w:hAnsi="Segoe MDL2 Assets" w:hint="cs"/>
          <w:i w:val="0"/>
          <w:iCs w:val="0"/>
          <w:color w:val="000000" w:themeColor="text1"/>
          <w:sz w:val="22"/>
          <w:szCs w:val="22"/>
          <w:rtl/>
        </w:rPr>
        <w:t xml:space="preserve"> של קוד פתוח</w:t>
      </w:r>
      <w:r w:rsidR="00014703" w:rsidRPr="00014703">
        <w:rPr>
          <w:rStyle w:val="Hyperlink"/>
          <w:rFonts w:ascii="Segoe MDL2 Assets" w:hAnsi="Segoe MDL2 Assets"/>
          <w:sz w:val="22"/>
          <w:szCs w:val="22"/>
          <w:rtl/>
          <w:lang w:eastAsia="he-IL"/>
        </w:rPr>
        <w:t>.</w:t>
      </w:r>
      <w:r w:rsidR="00014703" w:rsidRPr="00014703">
        <w:rPr>
          <w:rStyle w:val="afffb"/>
          <w:rFonts w:ascii="Segoe UI Light" w:hAnsi="Segoe UI Light"/>
          <w:i w:val="0"/>
          <w:iCs w:val="0"/>
          <w:color w:val="000000" w:themeColor="text1"/>
          <w:sz w:val="22"/>
          <w:szCs w:val="22"/>
          <w:rtl/>
          <w:lang w:eastAsia="he-IL"/>
        </w:rPr>
        <w:br/>
      </w:r>
    </w:p>
    <w:p w:rsidR="00014703" w:rsidRPr="003314DC" w:rsidRDefault="00014703" w:rsidP="00B81C50">
      <w:pPr>
        <w:pStyle w:val="a9"/>
        <w:numPr>
          <w:ilvl w:val="0"/>
          <w:numId w:val="271"/>
        </w:numPr>
        <w:spacing w:after="200" w:line="276" w:lineRule="auto"/>
        <w:contextualSpacing/>
        <w:rPr>
          <w:rStyle w:val="afffb"/>
          <w:rFonts w:ascii="Segoe UI Light" w:hAnsi="Segoe UI Light"/>
          <w:i w:val="0"/>
          <w:iCs w:val="0"/>
          <w:vanish/>
          <w:color w:val="000000" w:themeColor="text1"/>
          <w:sz w:val="22"/>
          <w:szCs w:val="22"/>
          <w:u w:val="single"/>
          <w:rtl/>
          <w:lang w:eastAsia="he-IL"/>
        </w:rPr>
      </w:pPr>
      <w:r w:rsidRPr="00014703">
        <w:rPr>
          <w:rStyle w:val="afffb"/>
          <w:rFonts w:ascii="Segoe UI Light" w:hAnsi="Segoe UI Light"/>
          <w:b/>
          <w:bCs/>
          <w:i w:val="0"/>
          <w:iCs w:val="0"/>
          <w:color w:val="000000" w:themeColor="text1"/>
          <w:sz w:val="22"/>
          <w:szCs w:val="22"/>
          <w:rtl/>
          <w:lang w:eastAsia="he-IL"/>
        </w:rPr>
        <w:t xml:space="preserve">פונקציונאליות </w:t>
      </w:r>
      <w:r w:rsidRPr="00014703">
        <w:rPr>
          <w:rStyle w:val="afffb"/>
          <w:rFonts w:ascii="Segoe UI Light" w:hAnsi="Segoe UI Light" w:hint="cs"/>
          <w:b/>
          <w:bCs/>
          <w:i w:val="0"/>
          <w:iCs w:val="0"/>
          <w:color w:val="000000" w:themeColor="text1"/>
          <w:sz w:val="22"/>
          <w:szCs w:val="22"/>
          <w:rtl/>
          <w:lang w:eastAsia="he-IL"/>
        </w:rPr>
        <w:t xml:space="preserve">מרכזית </w:t>
      </w:r>
      <w:r w:rsidRPr="00014703">
        <w:rPr>
          <w:rStyle w:val="afffb"/>
          <w:rFonts w:ascii="Segoe UI Light" w:hAnsi="Segoe UI Light"/>
          <w:b/>
          <w:bCs/>
          <w:i w:val="0"/>
          <w:iCs w:val="0"/>
          <w:color w:val="000000" w:themeColor="text1"/>
          <w:sz w:val="22"/>
          <w:szCs w:val="22"/>
          <w:rtl/>
          <w:lang w:eastAsia="he-IL"/>
        </w:rPr>
        <w:t>קיימת</w:t>
      </w:r>
    </w:p>
    <w:p w:rsidR="00014703" w:rsidRPr="00014703" w:rsidRDefault="00014703" w:rsidP="009C6F01">
      <w:pPr>
        <w:pStyle w:val="a9"/>
        <w:spacing w:after="200" w:line="276" w:lineRule="auto"/>
        <w:ind w:left="360"/>
        <w:contextualSpacing/>
        <w:rPr>
          <w:rStyle w:val="afffb"/>
          <w:rFonts w:ascii="Segoe UI Light" w:hAnsi="Segoe UI Light"/>
          <w:i w:val="0"/>
          <w:iCs w:val="0"/>
          <w:vanish/>
          <w:color w:val="000000" w:themeColor="text1"/>
          <w:sz w:val="22"/>
          <w:szCs w:val="22"/>
          <w:u w:val="single"/>
          <w:rtl/>
          <w:lang w:eastAsia="he-IL"/>
        </w:rPr>
      </w:pP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b/>
          <w:bCs/>
          <w:i w:val="0"/>
          <w:iCs w:val="0"/>
          <w:color w:val="000000" w:themeColor="text1"/>
          <w:sz w:val="22"/>
          <w:szCs w:val="22"/>
          <w:rtl/>
          <w:lang w:eastAsia="he-IL"/>
        </w:rPr>
        <w:t xml:space="preserve">קבלת נתוני מסלולי ומגעים של חולים ממב"ר </w:t>
      </w:r>
      <w:r w:rsidRPr="00014703">
        <w:rPr>
          <w:rStyle w:val="afffb"/>
          <w:rFonts w:ascii="Segoe UI Light" w:hAnsi="Segoe UI Light"/>
          <w:b/>
          <w:bCs/>
          <w:i w:val="0"/>
          <w:iCs w:val="0"/>
          <w:color w:val="000000" w:themeColor="text1"/>
          <w:sz w:val="22"/>
          <w:szCs w:val="22"/>
          <w:rtl/>
          <w:lang w:eastAsia="he-IL"/>
        </w:rPr>
        <w:t>–</w:t>
      </w:r>
      <w:r w:rsidRPr="00014703">
        <w:rPr>
          <w:rStyle w:val="afffb"/>
          <w:rFonts w:ascii="Segoe UI Light" w:hAnsi="Segoe UI Light" w:hint="cs"/>
          <w:b/>
          <w:bCs/>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 xml:space="preserve">כל </w:t>
      </w:r>
      <w:r w:rsidRPr="00014703">
        <w:rPr>
          <w:rStyle w:val="afffb"/>
          <w:rFonts w:ascii="Segoe UI Light" w:hAnsi="Segoe UI Light" w:hint="cs"/>
          <w:i w:val="0"/>
          <w:iCs w:val="0"/>
          <w:color w:val="000000" w:themeColor="text1"/>
          <w:sz w:val="22"/>
          <w:szCs w:val="22"/>
          <w:lang w:eastAsia="he-IL"/>
        </w:rPr>
        <w:t>X</w:t>
      </w:r>
      <w:r w:rsidRPr="00014703">
        <w:rPr>
          <w:rStyle w:val="afffb"/>
          <w:rFonts w:ascii="Segoe UI Light" w:hAnsi="Segoe UI Light" w:hint="cs"/>
          <w:i w:val="0"/>
          <w:iCs w:val="0"/>
          <w:color w:val="000000" w:themeColor="text1"/>
          <w:sz w:val="22"/>
          <w:szCs w:val="22"/>
          <w:rtl/>
          <w:lang w:eastAsia="he-IL"/>
        </w:rPr>
        <w:t xml:space="preserve"> זמן (כיום אחת לשעה) האפליקציה מושכת נתוני מיקום ומגעים של חולים מאומתים משרתי משרד הבריאות.</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b/>
          <w:bCs/>
          <w:i w:val="0"/>
          <w:iCs w:val="0"/>
          <w:color w:val="000000" w:themeColor="text1"/>
          <w:sz w:val="22"/>
          <w:szCs w:val="22"/>
          <w:rtl/>
          <w:lang w:eastAsia="he-IL"/>
        </w:rPr>
        <w:t xml:space="preserve">שכבת מידע וסינון על </w:t>
      </w:r>
      <w:r w:rsidRPr="00014703">
        <w:rPr>
          <w:rStyle w:val="afffb"/>
          <w:rFonts w:ascii="Segoe UI Light" w:hAnsi="Segoe UI Light"/>
          <w:b/>
          <w:bCs/>
          <w:i w:val="0"/>
          <w:iCs w:val="0"/>
          <w:color w:val="000000" w:themeColor="text1"/>
          <w:sz w:val="22"/>
          <w:szCs w:val="22"/>
          <w:lang w:eastAsia="he-IL"/>
        </w:rPr>
        <w:t>AZURE</w:t>
      </w:r>
      <w:r w:rsidRPr="00014703">
        <w:rPr>
          <w:rStyle w:val="afffb"/>
          <w:rFonts w:ascii="Segoe UI Light" w:hAnsi="Segoe UI Light" w:hint="cs"/>
          <w:i w:val="0"/>
          <w:iCs w:val="0"/>
          <w:color w:val="000000" w:themeColor="text1"/>
          <w:sz w:val="22"/>
          <w:szCs w:val="22"/>
          <w:rtl/>
          <w:lang w:eastAsia="he-IL"/>
        </w:rPr>
        <w:t xml:space="preserve"> -  </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 xml:space="preserve">ראו פירוט בסעיף </w:t>
      </w:r>
      <w:r w:rsidRPr="00014703">
        <w:rPr>
          <w:rFonts w:ascii="Segoe UI Light" w:hAnsi="Segoe UI Light"/>
          <w:b/>
          <w:bCs/>
          <w:color w:val="000000" w:themeColor="text1"/>
          <w:sz w:val="22"/>
          <w:szCs w:val="22"/>
          <w:lang w:eastAsia="he-IL"/>
        </w:rPr>
        <w:t>Azure Web App</w:t>
      </w:r>
      <w:r w:rsidRPr="00014703">
        <w:rPr>
          <w:rStyle w:val="afffb"/>
          <w:rFonts w:ascii="Segoe UI Light" w:hAnsi="Segoe UI Light" w:hint="cs"/>
          <w:i w:val="0"/>
          <w:iCs w:val="0"/>
          <w:color w:val="000000" w:themeColor="text1"/>
          <w:sz w:val="22"/>
          <w:szCs w:val="22"/>
          <w:rtl/>
          <w:lang w:eastAsia="he-IL"/>
        </w:rPr>
        <w:t xml:space="preserve"> בסעיף בארכיטקטורה</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 xml:space="preserve"> </w:t>
      </w:r>
      <w:r w:rsidRPr="00014703">
        <w:rPr>
          <w:rStyle w:val="afffb"/>
          <w:rFonts w:ascii="Segoe UI Light" w:hAnsi="Segoe UI Light" w:hint="cs"/>
          <w:b/>
          <w:bCs/>
          <w:i w:val="0"/>
          <w:iCs w:val="0"/>
          <w:color w:val="000000" w:themeColor="text1"/>
          <w:sz w:val="22"/>
          <w:szCs w:val="22"/>
          <w:rtl/>
          <w:lang w:eastAsia="he-IL"/>
        </w:rPr>
        <w:t>שירותי מיקום (</w:t>
      </w:r>
      <w:r w:rsidRPr="00014703">
        <w:rPr>
          <w:rStyle w:val="afffb"/>
          <w:rFonts w:ascii="Segoe UI Light" w:hAnsi="Segoe UI Light" w:hint="cs"/>
          <w:b/>
          <w:bCs/>
          <w:i w:val="0"/>
          <w:iCs w:val="0"/>
          <w:color w:val="000000" w:themeColor="text1"/>
          <w:sz w:val="22"/>
          <w:szCs w:val="22"/>
          <w:lang w:eastAsia="he-IL"/>
        </w:rPr>
        <w:t>GPS</w:t>
      </w:r>
      <w:r w:rsidRPr="00014703">
        <w:rPr>
          <w:rStyle w:val="afffb"/>
          <w:rFonts w:ascii="Segoe UI Light" w:hAnsi="Segoe UI Light" w:hint="cs"/>
          <w:b/>
          <w:bCs/>
          <w:i w:val="0"/>
          <w:iCs w:val="0"/>
          <w:color w:val="000000" w:themeColor="text1"/>
          <w:sz w:val="22"/>
          <w:szCs w:val="22"/>
          <w:rtl/>
          <w:lang w:eastAsia="he-IL"/>
        </w:rPr>
        <w:t>)</w:t>
      </w:r>
    </w:p>
    <w:p w:rsidR="00014703" w:rsidRPr="00014703" w:rsidRDefault="00014703" w:rsidP="00014703">
      <w:pPr>
        <w:numPr>
          <w:ilvl w:val="2"/>
          <w:numId w:val="273"/>
        </w:numPr>
        <w:spacing w:after="200" w:line="276" w:lineRule="auto"/>
        <w:rPr>
          <w:rFonts w:ascii="Segoe UI Light" w:hAnsi="Segoe UI Light" w:cs="David"/>
          <w:color w:val="000000" w:themeColor="text1"/>
          <w:lang w:eastAsia="he-IL"/>
        </w:rPr>
      </w:pPr>
      <w:r w:rsidRPr="00014703">
        <w:rPr>
          <w:rFonts w:ascii="Segoe UI Light" w:hAnsi="Segoe UI Light" w:cs="David" w:hint="cs"/>
          <w:color w:val="000000" w:themeColor="text1"/>
          <w:rtl/>
          <w:lang w:eastAsia="he-IL"/>
        </w:rPr>
        <w:t>האפליקציה אוספת ושומרת את מיקומי המשתמש באמצעות שירותי המיקום של הטלפון. המיקומים נשמרים במכשיר בבסיס הנתונים של האפליקציה למשך שבועיים בצורה מעגלית כך שמרגע שנשמרו נתונים של שבועיים אחורה המערכת תשמור תמיד על היסטוריה של שבועיים. באופן זה, לא ייווצ</w:t>
      </w:r>
      <w:r w:rsidRPr="00014703">
        <w:rPr>
          <w:rFonts w:ascii="Segoe UI Light" w:hAnsi="Segoe UI Light" w:cs="David" w:hint="eastAsia"/>
          <w:color w:val="000000" w:themeColor="text1"/>
          <w:rtl/>
          <w:lang w:eastAsia="he-IL"/>
        </w:rPr>
        <w:t>ר</w:t>
      </w:r>
      <w:r w:rsidRPr="00014703">
        <w:rPr>
          <w:rFonts w:ascii="Segoe UI Light" w:hAnsi="Segoe UI Light" w:cs="David" w:hint="cs"/>
          <w:color w:val="000000" w:themeColor="text1"/>
          <w:rtl/>
          <w:lang w:eastAsia="he-IL"/>
        </w:rPr>
        <w:t xml:space="preserve"> מצב של הצטברות כמויות מידע גדולות מידי על המכשיר ומאידך יהיה מספיק מידע היסטורי לטיפול במשתמש על פי הנחיות משרד הבריאות, במידה ויתגלה מפגש בינו לבין חולה מאומת.</w:t>
      </w:r>
    </w:p>
    <w:p w:rsidR="00014703" w:rsidRPr="00014703" w:rsidRDefault="00014703" w:rsidP="00014703">
      <w:pPr>
        <w:numPr>
          <w:ilvl w:val="2"/>
          <w:numId w:val="273"/>
        </w:numPr>
        <w:spacing w:after="200" w:line="276" w:lineRule="auto"/>
        <w:rPr>
          <w:rFonts w:cs="David"/>
        </w:rPr>
      </w:pPr>
      <w:r w:rsidRPr="00014703">
        <w:rPr>
          <w:rFonts w:ascii="Segoe UI Light" w:hAnsi="Segoe UI Light" w:cs="David" w:hint="cs"/>
          <w:color w:val="000000" w:themeColor="text1"/>
          <w:rtl/>
          <w:lang w:eastAsia="he-IL"/>
        </w:rPr>
        <w:t>הרדיוס הוא פרמטר המוגדר בקובץ הגדרות הניתן לכוונון. בנוסף ניתן לקבל רדיוס ספציפי עבור חלק מהמיקומים.</w:t>
      </w:r>
    </w:p>
    <w:p w:rsidR="00014703" w:rsidRPr="00014703" w:rsidRDefault="00014703" w:rsidP="00014703">
      <w:pPr>
        <w:numPr>
          <w:ilvl w:val="2"/>
          <w:numId w:val="273"/>
        </w:numPr>
        <w:spacing w:after="200" w:line="276" w:lineRule="auto"/>
        <w:rPr>
          <w:rFonts w:ascii="Segoe UI Light" w:hAnsi="Segoe UI Light" w:cs="David"/>
          <w:color w:val="000000" w:themeColor="text1"/>
          <w:lang w:eastAsia="he-IL"/>
        </w:rPr>
      </w:pPr>
      <w:r w:rsidRPr="00014703">
        <w:rPr>
          <w:rFonts w:ascii="Segoe UI Light" w:hAnsi="Segoe UI Light" w:cs="David" w:hint="cs"/>
          <w:color w:val="000000" w:themeColor="text1"/>
          <w:rtl/>
          <w:lang w:eastAsia="he-IL"/>
        </w:rPr>
        <w:t>מרגע שהותקנה האפליקציה אצל המשתמש היא פועלת ברקע ואוספת נתוני מיקום. לפי  אינטרוול זמן ומרחק שהוגדרו.</w:t>
      </w:r>
    </w:p>
    <w:p w:rsidR="00014703" w:rsidRPr="00014703" w:rsidRDefault="00014703" w:rsidP="00014703">
      <w:pPr>
        <w:numPr>
          <w:ilvl w:val="2"/>
          <w:numId w:val="273"/>
        </w:numPr>
        <w:spacing w:after="200" w:line="276" w:lineRule="auto"/>
        <w:rPr>
          <w:rFonts w:ascii="Segoe UI Light" w:hAnsi="Segoe UI Light" w:cs="David"/>
          <w:color w:val="000000" w:themeColor="text1"/>
          <w:rtl/>
          <w:lang w:eastAsia="he-IL"/>
        </w:rPr>
      </w:pPr>
      <w:r w:rsidRPr="00014703">
        <w:rPr>
          <w:rFonts w:ascii="Segoe UI Light" w:hAnsi="Segoe UI Light" w:cs="David" w:hint="cs"/>
          <w:color w:val="000000" w:themeColor="text1"/>
          <w:rtl/>
          <w:lang w:eastAsia="he-IL"/>
        </w:rPr>
        <w:t xml:space="preserve">האפליקציה מבצעת </w:t>
      </w:r>
      <w:r w:rsidRPr="00014703">
        <w:rPr>
          <w:rFonts w:ascii="Segoe UI Light" w:hAnsi="Segoe UI Light" w:cs="David"/>
          <w:color w:val="000000" w:themeColor="text1"/>
          <w:lang w:eastAsia="he-IL"/>
        </w:rPr>
        <w:t xml:space="preserve">Clustering </w:t>
      </w:r>
      <w:r w:rsidRPr="00014703">
        <w:rPr>
          <w:rFonts w:ascii="Segoe UI Light" w:hAnsi="Segoe UI Light" w:cs="David" w:hint="cs"/>
          <w:color w:val="000000" w:themeColor="text1"/>
          <w:rtl/>
          <w:lang w:eastAsia="he-IL"/>
        </w:rPr>
        <w:t xml:space="preserve"> של מיקומים על מנת לאפשר מדידת זמן שהייה לפי הגדרות מב"ר (בפיתוח)</w:t>
      </w:r>
    </w:p>
    <w:p w:rsidR="00014703" w:rsidRPr="00014703" w:rsidRDefault="00014703" w:rsidP="00014703">
      <w:pPr>
        <w:numPr>
          <w:ilvl w:val="2"/>
          <w:numId w:val="273"/>
        </w:numPr>
        <w:spacing w:after="200" w:line="276" w:lineRule="auto"/>
        <w:rPr>
          <w:rFonts w:ascii="Segoe UI Light" w:hAnsi="Segoe UI Light" w:cs="David"/>
          <w:color w:val="000000" w:themeColor="text1"/>
          <w:lang w:eastAsia="he-IL"/>
        </w:rPr>
      </w:pPr>
      <w:r w:rsidRPr="00014703">
        <w:rPr>
          <w:rFonts w:ascii="Segoe UI Light" w:hAnsi="Segoe UI Light" w:cs="David" w:hint="cs"/>
          <w:color w:val="000000" w:themeColor="text1"/>
          <w:rtl/>
          <w:lang w:eastAsia="he-IL"/>
        </w:rPr>
        <w:t xml:space="preserve">המערכת מתוכננת להתעלם ממיקומים אשר נדגמים בתנועה, למשל נסיעה ברכב. זיהוי התנועה מתבצע באמצעות הפעלת תכונת </w:t>
      </w:r>
      <w:r w:rsidRPr="00014703">
        <w:rPr>
          <w:rFonts w:ascii="Segoe UI Light" w:hAnsi="Segoe UI Light" w:cs="David"/>
          <w:color w:val="000000" w:themeColor="text1"/>
          <w:lang w:eastAsia="he-IL"/>
        </w:rPr>
        <w:t>Physical Activity</w:t>
      </w:r>
      <w:r w:rsidRPr="00014703">
        <w:rPr>
          <w:rFonts w:ascii="Segoe UI Light" w:hAnsi="Segoe UI Light" w:cs="David" w:hint="cs"/>
          <w:color w:val="000000" w:themeColor="text1"/>
          <w:rtl/>
          <w:lang w:eastAsia="he-IL"/>
        </w:rPr>
        <w:t xml:space="preserve"> במכשיר או באמצעות חישוב מהירות בין כל צמד נקודות באמצעות המערכת.</w:t>
      </w:r>
    </w:p>
    <w:p w:rsidR="00014703" w:rsidRPr="00014703" w:rsidRDefault="00014703" w:rsidP="00014703">
      <w:pPr>
        <w:numPr>
          <w:ilvl w:val="2"/>
          <w:numId w:val="273"/>
        </w:numPr>
        <w:spacing w:after="200" w:line="276" w:lineRule="auto"/>
        <w:rPr>
          <w:rFonts w:cs="David"/>
        </w:rPr>
      </w:pPr>
      <w:r w:rsidRPr="00014703">
        <w:rPr>
          <w:rFonts w:ascii="Segoe UI Light" w:hAnsi="Segoe UI Light" w:cs="David" w:hint="cs"/>
          <w:color w:val="000000" w:themeColor="text1"/>
          <w:rtl/>
          <w:lang w:eastAsia="he-IL"/>
        </w:rPr>
        <w:t>המערכת משתמשת בספריה בשם טרנזיסטור על מנת לקבל אירועי מיקום. טרנזיסטור היא ספריה הכתובה ב-</w:t>
      </w:r>
      <w:r w:rsidRPr="00014703">
        <w:rPr>
          <w:rFonts w:ascii="Segoe UI Light" w:hAnsi="Segoe UI Light" w:cs="David"/>
          <w:color w:val="000000" w:themeColor="text1"/>
          <w:lang w:eastAsia="he-IL"/>
        </w:rPr>
        <w:t>Native</w:t>
      </w:r>
      <w:r w:rsidRPr="00014703">
        <w:rPr>
          <w:rFonts w:ascii="Segoe UI Light" w:hAnsi="Segoe UI Light" w:cs="David" w:hint="cs"/>
          <w:color w:val="000000" w:themeColor="text1"/>
          <w:rtl/>
          <w:lang w:eastAsia="he-IL"/>
        </w:rPr>
        <w:t xml:space="preserve"> והיא מספקת אפשרויות רחבות באשר לאינטרוולי הדגימה</w:t>
      </w:r>
      <w:r w:rsidRPr="00014703">
        <w:rPr>
          <w:rFonts w:ascii="Segoe UI Light" w:hAnsi="Segoe UI Light" w:cs="David"/>
          <w:color w:val="000000" w:themeColor="text1"/>
          <w:lang w:eastAsia="he-IL"/>
        </w:rPr>
        <w:t xml:space="preserve"> </w:t>
      </w:r>
      <w:r w:rsidRPr="00014703">
        <w:rPr>
          <w:rFonts w:ascii="Segoe UI Light" w:hAnsi="Segoe UI Light" w:cs="David" w:hint="cs"/>
          <w:color w:val="000000" w:themeColor="text1"/>
          <w:rtl/>
          <w:lang w:eastAsia="he-IL"/>
        </w:rPr>
        <w:t>בזמן ובמרחק, וכן מאפשרת שימוש ב-</w:t>
      </w:r>
      <w:r w:rsidRPr="00014703">
        <w:rPr>
          <w:rFonts w:ascii="Segoe UI Light" w:hAnsi="Segoe UI Light" w:cs="David"/>
          <w:color w:val="000000" w:themeColor="text1"/>
          <w:lang w:eastAsia="he-IL"/>
        </w:rPr>
        <w:t>Physical Activity sensor</w:t>
      </w:r>
      <w:r w:rsidRPr="00014703">
        <w:rPr>
          <w:rFonts w:ascii="Segoe UI Light" w:hAnsi="Segoe UI Light" w:cs="David" w:hint="cs"/>
          <w:color w:val="000000" w:themeColor="text1"/>
          <w:rtl/>
          <w:lang w:eastAsia="he-IL"/>
        </w:rPr>
        <w:t xml:space="preserve"> על מנת להשמיט נקודות בתנועה. טרנזיסטור יורה אירוע עבור כל דגימת מיקום עבור ה-</w:t>
      </w:r>
      <w:r w:rsidRPr="00014703">
        <w:rPr>
          <w:rFonts w:ascii="Segoe UI Light" w:hAnsi="Segoe UI Light" w:cs="David"/>
          <w:color w:val="000000" w:themeColor="text1"/>
          <w:lang w:eastAsia="he-IL"/>
        </w:rPr>
        <w:t>Location sensor Ingester</w:t>
      </w:r>
      <w:r w:rsidRPr="00014703">
        <w:rPr>
          <w:rFonts w:ascii="Segoe UI Light" w:hAnsi="Segoe UI Light" w:cs="David" w:hint="cs"/>
          <w:color w:val="000000" w:themeColor="text1"/>
          <w:rtl/>
          <w:lang w:eastAsia="he-IL"/>
        </w:rPr>
        <w:t>. תפקידו של האחרון לבצע בדיקה נוספת האם הנקודה אינה בתנועה על פי חישוב השמן והמרחק בין הנקודה האחרונה לנקודות שלפניה ולשמור בבסיס הנתונים את הנקודות הרלוונטיות.</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b/>
          <w:bCs/>
          <w:i w:val="0"/>
          <w:iCs w:val="0"/>
          <w:color w:val="000000" w:themeColor="text1"/>
          <w:sz w:val="22"/>
          <w:szCs w:val="22"/>
          <w:u w:val="single"/>
          <w:rtl/>
          <w:lang w:eastAsia="he-IL"/>
        </w:rPr>
        <w:t>הודעות</w:t>
      </w:r>
      <w:r w:rsidRPr="00014703">
        <w:rPr>
          <w:rStyle w:val="afffb"/>
          <w:rFonts w:ascii="Segoe UI Light" w:hAnsi="Segoe UI Light"/>
          <w:b/>
          <w:bCs/>
          <w:i w:val="0"/>
          <w:iCs w:val="0"/>
          <w:color w:val="000000" w:themeColor="text1"/>
          <w:sz w:val="22"/>
          <w:szCs w:val="22"/>
          <w:u w:val="single"/>
          <w:rtl/>
          <w:lang w:eastAsia="he-IL"/>
        </w:rPr>
        <w:t xml:space="preserve"> </w:t>
      </w:r>
      <w:r w:rsidRPr="00014703">
        <w:rPr>
          <w:rStyle w:val="afffb"/>
          <w:rFonts w:ascii="Segoe UI Light" w:hAnsi="Segoe UI Light" w:hint="cs"/>
          <w:b/>
          <w:bCs/>
          <w:i w:val="0"/>
          <w:iCs w:val="0"/>
          <w:color w:val="000000" w:themeColor="text1"/>
          <w:sz w:val="22"/>
          <w:szCs w:val="22"/>
          <w:u w:val="single"/>
          <w:rtl/>
          <w:lang w:eastAsia="he-IL"/>
        </w:rPr>
        <w:t>למשתמשים</w:t>
      </w:r>
      <w:r w:rsidRPr="00014703">
        <w:rPr>
          <w:rStyle w:val="afffb"/>
          <w:rFonts w:ascii="Segoe UI Light" w:hAnsi="Segoe UI Light" w:hint="cs"/>
          <w:i w:val="0"/>
          <w:iCs w:val="0"/>
          <w:color w:val="000000" w:themeColor="text1"/>
          <w:sz w:val="22"/>
          <w:szCs w:val="22"/>
          <w:rtl/>
          <w:lang w:eastAsia="he-IL"/>
        </w:rPr>
        <w:t xml:space="preserve"> במקרה של חפיפה עם חולה מאומת - </w:t>
      </w:r>
    </w:p>
    <w:p w:rsidR="00014703" w:rsidRPr="00014703" w:rsidRDefault="00014703" w:rsidP="00014703">
      <w:pPr>
        <w:numPr>
          <w:ilvl w:val="2"/>
          <w:numId w:val="273"/>
        </w:numPr>
        <w:spacing w:after="200" w:line="276"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באמצעות</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הצלבת</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מידע</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בין</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מיקום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מכשיר</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המשתמש</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על</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בסיס</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מידע</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מה</w:t>
      </w:r>
      <w:r w:rsidRPr="00014703">
        <w:rPr>
          <w:rStyle w:val="afffb"/>
          <w:rFonts w:ascii="Segoe UI Light" w:hAnsi="Segoe UI Light" w:cs="David"/>
          <w:i w:val="0"/>
          <w:iCs w:val="0"/>
          <w:color w:val="000000" w:themeColor="text1"/>
          <w:rtl/>
          <w:lang w:eastAsia="he-IL"/>
        </w:rPr>
        <w:t>-</w:t>
      </w:r>
      <w:r w:rsidRPr="00014703">
        <w:rPr>
          <w:rStyle w:val="afffb"/>
          <w:rFonts w:ascii="Segoe UI Light" w:hAnsi="Segoe UI Light" w:cs="David"/>
          <w:i w:val="0"/>
          <w:iCs w:val="0"/>
          <w:color w:val="000000" w:themeColor="text1"/>
          <w:lang w:eastAsia="he-IL"/>
        </w:rPr>
        <w:t>GPS</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לבין</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נתוני</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מיקום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החולים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המעודכנים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של</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משרד</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הבריאות</w:t>
      </w:r>
      <w:r w:rsidRPr="00014703">
        <w:rPr>
          <w:rStyle w:val="afffb"/>
          <w:rFonts w:ascii="Segoe UI Light" w:hAnsi="Segoe UI Light" w:cs="David"/>
          <w:i w:val="0"/>
          <w:iCs w:val="0"/>
          <w:color w:val="000000" w:themeColor="text1"/>
          <w:rtl/>
          <w:lang w:eastAsia="he-IL"/>
        </w:rPr>
        <w:t xml:space="preserve"> </w:t>
      </w:r>
    </w:p>
    <w:p w:rsidR="00014703" w:rsidRPr="00014703" w:rsidRDefault="00014703" w:rsidP="00014703">
      <w:pPr>
        <w:numPr>
          <w:ilvl w:val="2"/>
          <w:numId w:val="273"/>
        </w:numPr>
        <w:spacing w:after="200" w:line="276"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 xml:space="preserve">באמצעות הצלבה עם נתוני </w:t>
      </w:r>
      <w:r w:rsidRPr="00014703">
        <w:rPr>
          <w:rStyle w:val="afffb"/>
          <w:rFonts w:ascii="Segoe UI Light" w:hAnsi="Segoe UI Light" w:cs="David"/>
          <w:i w:val="0"/>
          <w:iCs w:val="0"/>
          <w:color w:val="000000" w:themeColor="text1"/>
          <w:lang w:eastAsia="he-IL"/>
        </w:rPr>
        <w:t>BLE</w:t>
      </w:r>
      <w:r w:rsidRPr="00014703">
        <w:rPr>
          <w:rStyle w:val="afffb"/>
          <w:rFonts w:ascii="Segoe UI Light" w:hAnsi="Segoe UI Light" w:cs="David" w:hint="cs"/>
          <w:i w:val="0"/>
          <w:iCs w:val="0"/>
          <w:color w:val="000000" w:themeColor="text1"/>
          <w:rtl/>
          <w:lang w:eastAsia="he-IL"/>
        </w:rPr>
        <w:t xml:space="preserve"> המתקבלים ממשרד הבריאות (על בסיס מידע שועלה ע"י חולים מאומתים)</w:t>
      </w:r>
      <w:r w:rsidRPr="00014703">
        <w:rPr>
          <w:rStyle w:val="afffb"/>
          <w:rFonts w:ascii="Segoe UI Light" w:hAnsi="Segoe UI Light" w:cs="David"/>
          <w:i w:val="0"/>
          <w:iCs w:val="0"/>
          <w:color w:val="000000" w:themeColor="text1"/>
          <w:rtl/>
          <w:lang w:eastAsia="he-IL"/>
        </w:rPr>
        <w:br/>
      </w:r>
      <w:r w:rsidRPr="00014703">
        <w:rPr>
          <w:rStyle w:val="afffb"/>
          <w:rFonts w:ascii="Segoe UI Light" w:hAnsi="Segoe UI Light" w:cs="David" w:hint="cs"/>
          <w:i w:val="0"/>
          <w:iCs w:val="0"/>
          <w:color w:val="000000" w:themeColor="text1"/>
          <w:rtl/>
          <w:lang w:eastAsia="he-IL"/>
        </w:rPr>
        <w:t>קיימת לוגיקה שונה להצגה של כל אחד מסוגי ההתראות ולשילוב ביניה</w:t>
      </w:r>
      <w:r w:rsidRPr="00014703">
        <w:rPr>
          <w:rStyle w:val="afffb"/>
          <w:rFonts w:ascii="Segoe UI Light" w:hAnsi="Segoe UI Light" w:cs="David" w:hint="eastAsia"/>
          <w:i w:val="0"/>
          <w:iCs w:val="0"/>
          <w:color w:val="000000" w:themeColor="text1"/>
          <w:rtl/>
          <w:lang w:eastAsia="he-IL"/>
        </w:rPr>
        <w:t>ם</w:t>
      </w:r>
    </w:p>
    <w:p w:rsidR="00014703" w:rsidRPr="00014703" w:rsidRDefault="00014703" w:rsidP="00014703">
      <w:pPr>
        <w:numPr>
          <w:ilvl w:val="2"/>
          <w:numId w:val="273"/>
        </w:numPr>
        <w:spacing w:after="200" w:line="276"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מתן</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אפשרות</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למשתמש</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לאשר</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או</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לשלול</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מיקומים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וזמנים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בהם</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היה</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בקרבת</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חולה.מאומת</w:t>
      </w:r>
      <w:r w:rsidRPr="00014703">
        <w:rPr>
          <w:rStyle w:val="afffb"/>
          <w:rFonts w:ascii="Segoe UI Light" w:hAnsi="Segoe UI Light" w:cs="David"/>
          <w:i w:val="0"/>
          <w:iCs w:val="0"/>
          <w:color w:val="000000" w:themeColor="text1"/>
          <w:rtl/>
          <w:lang w:eastAsia="he-IL"/>
        </w:rPr>
        <w:t xml:space="preserve">. </w:t>
      </w:r>
      <w:r w:rsidRPr="00014703">
        <w:rPr>
          <w:rStyle w:val="afffb"/>
          <w:rFonts w:ascii="Segoe UI Light" w:hAnsi="Segoe UI Light" w:cs="David" w:hint="cs"/>
          <w:i w:val="0"/>
          <w:iCs w:val="0"/>
          <w:color w:val="000000" w:themeColor="text1"/>
          <w:rtl/>
          <w:lang w:eastAsia="he-IL"/>
        </w:rPr>
        <w:t xml:space="preserve">(לא נשלח מידע לגורמים חיצוניים). מתן הנחיות לכניסה לבידוד. </w:t>
      </w:r>
      <w:r w:rsidRPr="00014703">
        <w:rPr>
          <w:rStyle w:val="afffb"/>
          <w:rFonts w:ascii="Segoe UI Light" w:hAnsi="Segoe UI Light" w:cs="David"/>
          <w:i w:val="0"/>
          <w:iCs w:val="0"/>
          <w:color w:val="000000" w:themeColor="text1"/>
          <w:rtl/>
          <w:lang w:eastAsia="he-IL"/>
        </w:rPr>
        <w:br/>
      </w:r>
      <w:r w:rsidRPr="00014703">
        <w:rPr>
          <w:rStyle w:val="afffb"/>
          <w:rFonts w:ascii="Segoe UI Light" w:hAnsi="Segoe UI Light" w:cs="David" w:hint="cs"/>
          <w:i w:val="0"/>
          <w:iCs w:val="0"/>
          <w:color w:val="000000" w:themeColor="text1"/>
          <w:rtl/>
          <w:lang w:eastAsia="he-IL"/>
        </w:rPr>
        <w:t>הדיווח על כניסה לבידוד נעשה באמצעות קישור לאתר חיצוני של משרד הבריאות.</w:t>
      </w:r>
    </w:p>
    <w:p w:rsidR="00014703" w:rsidRPr="00014703" w:rsidRDefault="00014703" w:rsidP="00014703">
      <w:pPr>
        <w:numPr>
          <w:ilvl w:val="2"/>
          <w:numId w:val="273"/>
        </w:numPr>
        <w:spacing w:after="200" w:line="276"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lastRenderedPageBreak/>
        <w:t>ניהול היסטוריי</w:t>
      </w:r>
      <w:r w:rsidRPr="00014703">
        <w:rPr>
          <w:rStyle w:val="afffb"/>
          <w:rFonts w:ascii="Segoe UI Light" w:hAnsi="Segoe UI Light" w:cs="David" w:hint="eastAsia"/>
          <w:i w:val="0"/>
          <w:iCs w:val="0"/>
          <w:color w:val="000000" w:themeColor="text1"/>
          <w:rtl/>
          <w:lang w:eastAsia="he-IL"/>
        </w:rPr>
        <w:t>ת</w:t>
      </w:r>
      <w:r w:rsidRPr="00014703">
        <w:rPr>
          <w:rStyle w:val="afffb"/>
          <w:rFonts w:ascii="Segoe UI Light" w:hAnsi="Segoe UI Light" w:cs="David" w:hint="cs"/>
          <w:i w:val="0"/>
          <w:iCs w:val="0"/>
          <w:color w:val="000000" w:themeColor="text1"/>
          <w:rtl/>
          <w:lang w:eastAsia="he-IL"/>
        </w:rPr>
        <w:t xml:space="preserve"> התראות.</w:t>
      </w:r>
      <w:r w:rsidRPr="00014703">
        <w:rPr>
          <w:rStyle w:val="afffb"/>
          <w:rFonts w:ascii="Segoe UI Light" w:hAnsi="Segoe UI Light" w:cs="David"/>
          <w:i w:val="0"/>
          <w:iCs w:val="0"/>
          <w:color w:val="000000" w:themeColor="text1"/>
          <w:rtl/>
          <w:lang w:eastAsia="he-IL"/>
        </w:rPr>
        <w:br/>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b/>
          <w:bCs/>
          <w:i w:val="0"/>
          <w:iCs w:val="0"/>
          <w:color w:val="000000" w:themeColor="text1"/>
          <w:sz w:val="22"/>
          <w:szCs w:val="22"/>
          <w:u w:val="single"/>
          <w:rtl/>
          <w:lang w:eastAsia="he-IL"/>
        </w:rPr>
        <w:t>שיתוף</w:t>
      </w:r>
      <w:r w:rsidRPr="00014703">
        <w:rPr>
          <w:rStyle w:val="afffb"/>
          <w:rFonts w:ascii="Segoe UI Light" w:hAnsi="Segoe UI Light"/>
          <w:b/>
          <w:bCs/>
          <w:i w:val="0"/>
          <w:iCs w:val="0"/>
          <w:color w:val="000000" w:themeColor="text1"/>
          <w:sz w:val="22"/>
          <w:szCs w:val="22"/>
          <w:u w:val="single"/>
          <w:rtl/>
          <w:lang w:eastAsia="he-IL"/>
        </w:rPr>
        <w:t xml:space="preserve"> </w:t>
      </w:r>
      <w:r w:rsidRPr="00014703">
        <w:rPr>
          <w:rStyle w:val="afffb"/>
          <w:rFonts w:ascii="Segoe UI Light" w:hAnsi="Segoe UI Light" w:hint="cs"/>
          <w:b/>
          <w:bCs/>
          <w:i w:val="0"/>
          <w:iCs w:val="0"/>
          <w:color w:val="000000" w:themeColor="text1"/>
          <w:sz w:val="22"/>
          <w:szCs w:val="22"/>
          <w:u w:val="single"/>
          <w:rtl/>
          <w:lang w:eastAsia="he-IL"/>
        </w:rPr>
        <w:t>מידע</w:t>
      </w:r>
      <w:r w:rsidRPr="00014703">
        <w:rPr>
          <w:rStyle w:val="afffb"/>
          <w:rFonts w:ascii="Segoe UI Light" w:hAnsi="Segoe UI Light"/>
          <w:b/>
          <w:bCs/>
          <w:i w:val="0"/>
          <w:iCs w:val="0"/>
          <w:color w:val="000000" w:themeColor="text1"/>
          <w:sz w:val="22"/>
          <w:szCs w:val="22"/>
          <w:u w:val="single"/>
          <w:rtl/>
          <w:lang w:eastAsia="he-IL"/>
        </w:rPr>
        <w:t xml:space="preserve"> </w:t>
      </w:r>
      <w:r w:rsidRPr="00014703">
        <w:rPr>
          <w:rStyle w:val="afffb"/>
          <w:rFonts w:ascii="Segoe UI Light" w:hAnsi="Segoe UI Light" w:hint="cs"/>
          <w:b/>
          <w:bCs/>
          <w:i w:val="0"/>
          <w:iCs w:val="0"/>
          <w:color w:val="000000" w:themeColor="text1"/>
          <w:sz w:val="22"/>
          <w:szCs w:val="22"/>
          <w:u w:val="single"/>
          <w:rtl/>
          <w:lang w:eastAsia="he-IL"/>
        </w:rPr>
        <w:t>וולונטרי ע"י חולה מאומת</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שיתוף</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מידע</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ידי</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חולה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מאומת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בצורה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וולונטרית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משרד</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הבריאות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אזרח</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אשר</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ימצא</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חולה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יקבל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מסרון</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עם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קוד</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במידה</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ויאשר</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יתבצע</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תהליך</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העלאת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המידע</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שנשמר</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במכשיר</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כחלק</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מאפליקציית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המגן</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לשרתי</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משרד</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הבריאות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i w:val="0"/>
          <w:iCs w:val="0"/>
          <w:color w:val="000000" w:themeColor="text1"/>
          <w:sz w:val="22"/>
          <w:szCs w:val="22"/>
          <w:lang w:eastAsia="he-IL"/>
        </w:rPr>
        <w:t>Azure</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התהליך</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כולל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טיפול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במקרים</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של</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כישלון</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בהעלאת</w:t>
      </w:r>
      <w:r w:rsidRPr="00014703">
        <w:rPr>
          <w:rStyle w:val="afffb"/>
          <w:rFonts w:ascii="Segoe UI Light" w:hAnsi="Segoe UI Light"/>
          <w:i w:val="0"/>
          <w:iCs w:val="0"/>
          <w:color w:val="000000" w:themeColor="text1"/>
          <w:sz w:val="22"/>
          <w:szCs w:val="22"/>
          <w:rtl/>
          <w:lang w:eastAsia="he-IL"/>
        </w:rPr>
        <w:t xml:space="preserve"> </w:t>
      </w:r>
      <w:r w:rsidRPr="00014703">
        <w:rPr>
          <w:rStyle w:val="afffb"/>
          <w:rFonts w:ascii="Segoe UI Light" w:hAnsi="Segoe UI Light" w:hint="cs"/>
          <w:i w:val="0"/>
          <w:iCs w:val="0"/>
          <w:color w:val="000000" w:themeColor="text1"/>
          <w:sz w:val="22"/>
          <w:szCs w:val="22"/>
          <w:rtl/>
          <w:lang w:eastAsia="he-IL"/>
        </w:rPr>
        <w:t>המידע</w:t>
      </w:r>
      <w:r w:rsidRPr="00014703">
        <w:rPr>
          <w:rStyle w:val="afffb"/>
          <w:rFonts w:ascii="Segoe UI Light" w:hAnsi="Segoe UI Light"/>
          <w:i w:val="0"/>
          <w:iCs w:val="0"/>
          <w:color w:val="000000" w:themeColor="text1"/>
          <w:sz w:val="22"/>
          <w:szCs w:val="22"/>
          <w:rtl/>
          <w:lang w:eastAsia="he-IL"/>
        </w:rPr>
        <w:t>.</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תהליך ההעלאה כולל אינטגרציה עם המערכות הפנימיות במשרד הבריאות.</w:t>
      </w:r>
      <w:r w:rsidRPr="00014703">
        <w:rPr>
          <w:rStyle w:val="afffb"/>
          <w:rFonts w:ascii="Segoe UI Light" w:hAnsi="Segoe UI Light"/>
          <w:i w:val="0"/>
          <w:iCs w:val="0"/>
          <w:color w:val="000000" w:themeColor="text1"/>
          <w:sz w:val="22"/>
          <w:szCs w:val="22"/>
          <w:rtl/>
          <w:lang w:eastAsia="he-IL"/>
        </w:rPr>
        <w:br/>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u w:val="single"/>
          <w:rtl/>
          <w:lang w:eastAsia="he-IL"/>
        </w:rPr>
        <w:t>ה</w:t>
      </w:r>
      <w:r w:rsidRPr="00014703">
        <w:rPr>
          <w:rStyle w:val="afffb"/>
          <w:rFonts w:ascii="Segoe UI Light" w:hAnsi="Segoe UI Light" w:hint="cs"/>
          <w:b/>
          <w:bCs/>
          <w:i w:val="0"/>
          <w:iCs w:val="0"/>
          <w:color w:val="000000" w:themeColor="text1"/>
          <w:sz w:val="22"/>
          <w:szCs w:val="22"/>
          <w:u w:val="single"/>
          <w:rtl/>
          <w:lang w:eastAsia="he-IL"/>
        </w:rPr>
        <w:t xml:space="preserve">שלמת מסלולים מגוגל </w:t>
      </w:r>
      <w:r w:rsidRPr="00014703">
        <w:rPr>
          <w:rStyle w:val="afffb"/>
          <w:rFonts w:ascii="Segoe UI Light" w:hAnsi="Segoe UI Light"/>
          <w:b/>
          <w:bCs/>
          <w:i w:val="0"/>
          <w:iCs w:val="0"/>
          <w:color w:val="000000" w:themeColor="text1"/>
          <w:sz w:val="22"/>
          <w:szCs w:val="22"/>
          <w:u w:val="single"/>
          <w:lang w:eastAsia="he-IL"/>
        </w:rPr>
        <w:t>TimeLine</w:t>
      </w:r>
      <w:r w:rsidRPr="00014703">
        <w:rPr>
          <w:rStyle w:val="afffb"/>
          <w:rFonts w:ascii="Segoe UI Light" w:hAnsi="Segoe UI Light"/>
          <w:i w:val="0"/>
          <w:iCs w:val="0"/>
          <w:color w:val="000000" w:themeColor="text1"/>
          <w:sz w:val="22"/>
          <w:szCs w:val="22"/>
          <w:rtl/>
          <w:lang w:eastAsia="he-IL"/>
        </w:rPr>
        <w:br/>
      </w:r>
      <w:r w:rsidRPr="00014703">
        <w:rPr>
          <w:rStyle w:val="afffb"/>
          <w:rFonts w:ascii="Segoe UI Light" w:hAnsi="Segoe UI Light" w:hint="cs"/>
          <w:i w:val="0"/>
          <w:iCs w:val="0"/>
          <w:color w:val="000000" w:themeColor="text1"/>
          <w:sz w:val="22"/>
          <w:szCs w:val="22"/>
          <w:rtl/>
          <w:lang w:eastAsia="he-IL"/>
        </w:rPr>
        <w:t xml:space="preserve">בעת התקנת האפליקציה ישנה אפשרות לטעון מידע באם קיים מה- </w:t>
      </w:r>
      <w:r w:rsidRPr="00014703">
        <w:rPr>
          <w:rStyle w:val="afffb"/>
          <w:rFonts w:ascii="Segoe UI Light" w:hAnsi="Segoe UI Light"/>
          <w:i w:val="0"/>
          <w:iCs w:val="0"/>
          <w:color w:val="000000" w:themeColor="text1"/>
          <w:sz w:val="22"/>
          <w:szCs w:val="22"/>
          <w:lang w:eastAsia="he-IL"/>
        </w:rPr>
        <w:t>Google Timeline</w:t>
      </w:r>
      <w:r w:rsidRPr="00014703">
        <w:rPr>
          <w:rStyle w:val="afffb"/>
          <w:rFonts w:ascii="Segoe UI Light" w:hAnsi="Segoe UI Light" w:hint="cs"/>
          <w:i w:val="0"/>
          <w:iCs w:val="0"/>
          <w:color w:val="000000" w:themeColor="text1"/>
          <w:sz w:val="22"/>
          <w:szCs w:val="22"/>
          <w:rtl/>
          <w:lang w:eastAsia="he-IL"/>
        </w:rPr>
        <w:t xml:space="preserve"> של המשמש. (אם לא ביצע זאת - אופציה זו מוצגת במשך 14 יום מיום ההתקנה.)</w:t>
      </w:r>
    </w:p>
    <w:p w:rsidR="00014703" w:rsidRPr="00014703" w:rsidRDefault="00014703" w:rsidP="00014703">
      <w:pPr>
        <w:pStyle w:val="a9"/>
        <w:numPr>
          <w:ilvl w:val="1"/>
          <w:numId w:val="274"/>
        </w:numPr>
        <w:spacing w:after="200" w:line="276" w:lineRule="auto"/>
        <w:contextualSpacing/>
        <w:rPr>
          <w:rStyle w:val="afffb"/>
          <w:rFonts w:ascii="Segoe UI Light" w:hAnsi="Segoe UI Light"/>
          <w:b/>
          <w:bCs/>
          <w:i w:val="0"/>
          <w:iCs w:val="0"/>
          <w:color w:val="000000" w:themeColor="text1"/>
          <w:sz w:val="22"/>
          <w:szCs w:val="22"/>
          <w:u w:val="single"/>
          <w:rtl/>
          <w:lang w:eastAsia="he-IL"/>
        </w:rPr>
      </w:pPr>
      <w:r w:rsidRPr="00014703">
        <w:rPr>
          <w:rStyle w:val="afffb"/>
          <w:rFonts w:ascii="Segoe UI Light" w:hAnsi="Segoe UI Light" w:hint="cs"/>
          <w:i w:val="0"/>
          <w:iCs w:val="0"/>
          <w:color w:val="000000" w:themeColor="text1"/>
          <w:sz w:val="22"/>
          <w:szCs w:val="22"/>
          <w:rtl/>
          <w:lang w:eastAsia="he-IL"/>
        </w:rPr>
        <w:t xml:space="preserve"> </w:t>
      </w:r>
      <w:r w:rsidRPr="00014703">
        <w:rPr>
          <w:rStyle w:val="afffb"/>
          <w:rFonts w:ascii="Segoe UI Light" w:hAnsi="Segoe UI Light"/>
          <w:b/>
          <w:bCs/>
          <w:i w:val="0"/>
          <w:iCs w:val="0"/>
          <w:color w:val="000000" w:themeColor="text1"/>
          <w:sz w:val="22"/>
          <w:szCs w:val="22"/>
          <w:u w:val="single"/>
          <w:lang w:eastAsia="he-IL"/>
        </w:rPr>
        <w:t>Bluetooth Low Energy</w:t>
      </w:r>
      <w:r w:rsidRPr="00014703">
        <w:rPr>
          <w:rStyle w:val="afffb"/>
          <w:rFonts w:ascii="Segoe UI Light" w:hAnsi="Segoe UI Light" w:hint="cs"/>
          <w:b/>
          <w:bCs/>
          <w:i w:val="0"/>
          <w:iCs w:val="0"/>
          <w:color w:val="000000" w:themeColor="text1"/>
          <w:sz w:val="22"/>
          <w:szCs w:val="22"/>
          <w:u w:val="single"/>
          <w:rtl/>
          <w:lang w:eastAsia="he-IL"/>
        </w:rPr>
        <w:t xml:space="preserve"> (בשלבי פיתוח)</w:t>
      </w:r>
    </w:p>
    <w:p w:rsidR="00014703" w:rsidRPr="00014703" w:rsidRDefault="00014703" w:rsidP="00014703">
      <w:pPr>
        <w:ind w:left="1440"/>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 xml:space="preserve">בעוד ששימוש בטכנולוגית מיקום מאפשר למקם משתמש בקרבת חולה מאומת בקירוב של עשרות מטרים, שימוש בטכנולוגית </w:t>
      </w:r>
      <w:r w:rsidRPr="00014703">
        <w:rPr>
          <w:rStyle w:val="afffb"/>
          <w:rFonts w:ascii="Segoe UI Light" w:hAnsi="Segoe UI Light" w:cs="David" w:hint="cs"/>
          <w:i w:val="0"/>
          <w:iCs w:val="0"/>
          <w:color w:val="000000" w:themeColor="text1"/>
          <w:lang w:eastAsia="he-IL"/>
        </w:rPr>
        <w:t>BLE</w:t>
      </w:r>
      <w:r w:rsidRPr="00014703">
        <w:rPr>
          <w:rStyle w:val="afffb"/>
          <w:rFonts w:ascii="Segoe UI Light" w:hAnsi="Segoe UI Light" w:cs="David" w:hint="cs"/>
          <w:i w:val="0"/>
          <w:iCs w:val="0"/>
          <w:color w:val="000000" w:themeColor="text1"/>
          <w:rtl/>
          <w:lang w:eastAsia="he-IL"/>
        </w:rPr>
        <w:t xml:space="preserve"> יאפשר לאפליקציה לגלות מפגשים בין שני משתמשים באפליקציה כאשר אחד מהם הוא חולה מאומת בטווח של מטרים בודדים.</w:t>
      </w:r>
    </w:p>
    <w:p w:rsidR="00014703" w:rsidRPr="00014703" w:rsidRDefault="00014703" w:rsidP="00014703">
      <w:pPr>
        <w:ind w:left="1440"/>
        <w:rPr>
          <w:rStyle w:val="afffb"/>
          <w:rFonts w:ascii="Segoe UI Light" w:hAnsi="Segoe UI Light" w:cs="David"/>
          <w:i w:val="0"/>
          <w:iCs w:val="0"/>
          <w:color w:val="000000" w:themeColor="text1"/>
          <w:rtl/>
          <w:lang w:eastAsia="he-IL"/>
        </w:rPr>
      </w:pPr>
      <w:r w:rsidRPr="00014703">
        <w:rPr>
          <w:rStyle w:val="afffb"/>
          <w:rFonts w:ascii="Segoe UI Light" w:hAnsi="Segoe UI Light" w:cs="David" w:hint="cs"/>
          <w:i w:val="0"/>
          <w:iCs w:val="0"/>
          <w:color w:val="000000" w:themeColor="text1"/>
          <w:rtl/>
          <w:lang w:eastAsia="he-IL"/>
        </w:rPr>
        <w:t>מרגע שהותקנה האפליקציה היא תשדר אלומה עם מזהה ייחוד</w:t>
      </w:r>
      <w:r w:rsidRPr="00014703">
        <w:rPr>
          <w:rStyle w:val="afffb"/>
          <w:rFonts w:ascii="Segoe UI Light" w:hAnsi="Segoe UI Light" w:cs="David" w:hint="eastAsia"/>
          <w:i w:val="0"/>
          <w:iCs w:val="0"/>
          <w:color w:val="000000" w:themeColor="text1"/>
          <w:rtl/>
          <w:lang w:eastAsia="he-IL"/>
        </w:rPr>
        <w:t>י</w:t>
      </w:r>
      <w:r w:rsidRPr="00014703">
        <w:rPr>
          <w:rStyle w:val="afffb"/>
          <w:rFonts w:ascii="Segoe UI Light" w:hAnsi="Segoe UI Light" w:cs="David" w:hint="cs"/>
          <w:i w:val="0"/>
          <w:iCs w:val="0"/>
          <w:color w:val="000000" w:themeColor="text1"/>
          <w:rtl/>
          <w:lang w:eastAsia="he-IL"/>
        </w:rPr>
        <w:t xml:space="preserve"> למשתמש בטכנולוגית </w:t>
      </w:r>
      <w:r w:rsidRPr="00014703">
        <w:rPr>
          <w:rStyle w:val="afffb"/>
          <w:rFonts w:ascii="Segoe UI Light" w:hAnsi="Segoe UI Light" w:cs="David"/>
          <w:i w:val="0"/>
          <w:iCs w:val="0"/>
          <w:color w:val="000000" w:themeColor="text1"/>
          <w:lang w:eastAsia="he-IL"/>
        </w:rPr>
        <w:t>BLE</w:t>
      </w:r>
      <w:r w:rsidRPr="00014703">
        <w:rPr>
          <w:rStyle w:val="afffb"/>
          <w:rFonts w:ascii="Segoe UI Light" w:hAnsi="Segoe UI Light" w:cs="David" w:hint="cs"/>
          <w:i w:val="0"/>
          <w:iCs w:val="0"/>
          <w:color w:val="000000" w:themeColor="text1"/>
          <w:rtl/>
          <w:lang w:eastAsia="he-IL"/>
        </w:rPr>
        <w:t xml:space="preserve"> (</w:t>
      </w:r>
      <w:r w:rsidRPr="00014703">
        <w:rPr>
          <w:rStyle w:val="afffb"/>
          <w:rFonts w:ascii="Segoe UI Light" w:hAnsi="Segoe UI Light" w:cs="David"/>
          <w:i w:val="0"/>
          <w:iCs w:val="0"/>
          <w:color w:val="000000" w:themeColor="text1"/>
          <w:lang w:eastAsia="he-IL"/>
        </w:rPr>
        <w:t>Bluetooth Low Energy</w:t>
      </w:r>
      <w:r w:rsidRPr="00014703">
        <w:rPr>
          <w:rStyle w:val="afffb"/>
          <w:rFonts w:ascii="Segoe UI Light" w:hAnsi="Segoe UI Light" w:cs="David" w:hint="cs"/>
          <w:i w:val="0"/>
          <w:iCs w:val="0"/>
          <w:color w:val="000000" w:themeColor="text1"/>
          <w:rtl/>
          <w:lang w:eastAsia="he-IL"/>
        </w:rPr>
        <w:t>). אפליקציות במכשירים קרובים יגלו את המכשיר המשדר וישמרו בבסיס הנתונים את המזהה הייחוד</w:t>
      </w:r>
      <w:r w:rsidRPr="00014703">
        <w:rPr>
          <w:rStyle w:val="afffb"/>
          <w:rFonts w:ascii="Segoe UI Light" w:hAnsi="Segoe UI Light" w:cs="David" w:hint="eastAsia"/>
          <w:i w:val="0"/>
          <w:iCs w:val="0"/>
          <w:color w:val="000000" w:themeColor="text1"/>
          <w:rtl/>
          <w:lang w:eastAsia="he-IL"/>
        </w:rPr>
        <w:t>י</w:t>
      </w:r>
      <w:r w:rsidRPr="00014703">
        <w:rPr>
          <w:rStyle w:val="afffb"/>
          <w:rFonts w:ascii="Segoe UI Light" w:hAnsi="Segoe UI Light" w:cs="David" w:hint="cs"/>
          <w:i w:val="0"/>
          <w:iCs w:val="0"/>
          <w:color w:val="000000" w:themeColor="text1"/>
          <w:rtl/>
          <w:lang w:eastAsia="he-IL"/>
        </w:rPr>
        <w:t xml:space="preserve"> ששודר בתוספת חותמת זמן ועוצמת האות. כך כל המכשירים בהם מותקנת האפליקציה ישדרו ויקלטו אותות ממכשירים קרובים. </w:t>
      </w:r>
    </w:p>
    <w:p w:rsidR="00014703" w:rsidRPr="00014703" w:rsidRDefault="00014703" w:rsidP="00014703">
      <w:pPr>
        <w:ind w:left="1440"/>
        <w:rPr>
          <w:rStyle w:val="afffb"/>
          <w:rFonts w:ascii="Segoe UI Light" w:hAnsi="Segoe UI Light" w:cs="David"/>
          <w:i w:val="0"/>
          <w:iCs w:val="0"/>
          <w:color w:val="000000" w:themeColor="text1"/>
          <w:rtl/>
          <w:lang w:eastAsia="he-IL"/>
        </w:rPr>
      </w:pPr>
      <w:r w:rsidRPr="00014703">
        <w:rPr>
          <w:rStyle w:val="afffb"/>
          <w:rFonts w:ascii="Segoe UI Light" w:hAnsi="Segoe UI Light" w:cs="David" w:hint="cs"/>
          <w:i w:val="0"/>
          <w:iCs w:val="0"/>
          <w:color w:val="000000" w:themeColor="text1"/>
          <w:rtl/>
          <w:lang w:eastAsia="he-IL"/>
        </w:rPr>
        <w:t>קובץ המידע אודות החולים המאומתים המגיע ממשרד הבריאות יכלול את המזהים הייחודיי</w:t>
      </w:r>
      <w:r w:rsidRPr="00014703">
        <w:rPr>
          <w:rStyle w:val="afffb"/>
          <w:rFonts w:ascii="Segoe UI Light" w:hAnsi="Segoe UI Light" w:cs="David" w:hint="eastAsia"/>
          <w:i w:val="0"/>
          <w:iCs w:val="0"/>
          <w:color w:val="000000" w:themeColor="text1"/>
          <w:rtl/>
          <w:lang w:eastAsia="he-IL"/>
        </w:rPr>
        <w:t>ם</w:t>
      </w:r>
      <w:r w:rsidRPr="00014703">
        <w:rPr>
          <w:rStyle w:val="afffb"/>
          <w:rFonts w:ascii="Segoe UI Light" w:hAnsi="Segoe UI Light" w:cs="David" w:hint="cs"/>
          <w:i w:val="0"/>
          <w:iCs w:val="0"/>
          <w:color w:val="000000" w:themeColor="text1"/>
          <w:rtl/>
          <w:lang w:eastAsia="he-IL"/>
        </w:rPr>
        <w:t xml:space="preserve"> של החולים. המערכת תוריד קובץ מעודכן בכל </w:t>
      </w:r>
      <w:r w:rsidRPr="00014703">
        <w:rPr>
          <w:rStyle w:val="afffb"/>
          <w:rFonts w:ascii="Segoe UI Light" w:hAnsi="Segoe UI Light" w:cs="David"/>
          <w:i w:val="0"/>
          <w:iCs w:val="0"/>
          <w:color w:val="000000" w:themeColor="text1"/>
          <w:lang w:eastAsia="he-IL"/>
        </w:rPr>
        <w:t>X</w:t>
      </w:r>
      <w:r w:rsidRPr="00014703">
        <w:rPr>
          <w:rStyle w:val="afffb"/>
          <w:rFonts w:ascii="Segoe UI Light" w:hAnsi="Segoe UI Light" w:cs="David" w:hint="cs"/>
          <w:i w:val="0"/>
          <w:iCs w:val="0"/>
          <w:color w:val="000000" w:themeColor="text1"/>
          <w:rtl/>
          <w:lang w:eastAsia="he-IL"/>
        </w:rPr>
        <w:t xml:space="preserve"> זמן ותבדוק האם בבסיס הנתונים של המשתמש נשמר אות עם מזהה היחודי של החולה המאומת. אם כן הרי שהחולה היה בטווח קצר מאותו החולה. עוצמת האות תוכל לתרום מידע לגבי הטווח בין שני המכשירים. האלגוריתם יחשב גם את משך זמן החשיפה.</w:t>
      </w:r>
    </w:p>
    <w:p w:rsidR="00014703" w:rsidRPr="00014703" w:rsidRDefault="00014703" w:rsidP="00325070">
      <w:pPr>
        <w:ind w:left="1440"/>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המזהה הייחוד</w:t>
      </w:r>
      <w:r w:rsidRPr="00014703">
        <w:rPr>
          <w:rStyle w:val="afffb"/>
          <w:rFonts w:ascii="Segoe UI Light" w:hAnsi="Segoe UI Light" w:cs="David" w:hint="eastAsia"/>
          <w:i w:val="0"/>
          <w:iCs w:val="0"/>
          <w:color w:val="000000" w:themeColor="text1"/>
          <w:rtl/>
          <w:lang w:eastAsia="he-IL"/>
        </w:rPr>
        <w:t>י</w:t>
      </w:r>
      <w:r w:rsidRPr="00014703">
        <w:rPr>
          <w:rStyle w:val="afffb"/>
          <w:rFonts w:ascii="Segoe UI Light" w:hAnsi="Segoe UI Light" w:cs="David" w:hint="cs"/>
          <w:i w:val="0"/>
          <w:iCs w:val="0"/>
          <w:color w:val="000000" w:themeColor="text1"/>
          <w:rtl/>
          <w:lang w:eastAsia="he-IL"/>
        </w:rPr>
        <w:t xml:space="preserve"> של המשתמש הוא מזהה אפליקטיבי אנונימי. עם זאת, על מנת להחמיר בשמירה על הפרטיות, המזהה הייחודי של המשתמש הוא מזהה קריפטוגרפי. קיימת לוגיקה למימוש קריפטוגרפיה זאת.</w:t>
      </w:r>
    </w:p>
    <w:p w:rsidR="00014703" w:rsidRPr="00014703" w:rsidRDefault="00014703" w:rsidP="00014703">
      <w:pPr>
        <w:pStyle w:val="a9"/>
        <w:numPr>
          <w:ilvl w:val="0"/>
          <w:numId w:val="271"/>
        </w:numPr>
        <w:spacing w:after="200" w:line="276" w:lineRule="auto"/>
        <w:contextualSpacing/>
        <w:rPr>
          <w:rStyle w:val="afffb"/>
          <w:rFonts w:ascii="Segoe UI Light" w:hAnsi="Segoe UI Light"/>
          <w:b/>
          <w:bCs/>
          <w:i w:val="0"/>
          <w:iCs w:val="0"/>
          <w:color w:val="000000" w:themeColor="text1"/>
          <w:sz w:val="22"/>
          <w:szCs w:val="22"/>
          <w:rtl/>
          <w:lang w:eastAsia="he-IL"/>
        </w:rPr>
      </w:pPr>
      <w:r w:rsidRPr="00014703">
        <w:rPr>
          <w:rStyle w:val="afffb"/>
          <w:rFonts w:ascii="Segoe UI Light" w:hAnsi="Segoe UI Light"/>
          <w:b/>
          <w:bCs/>
          <w:i w:val="0"/>
          <w:iCs w:val="0"/>
          <w:color w:val="000000" w:themeColor="text1"/>
          <w:sz w:val="22"/>
          <w:szCs w:val="22"/>
          <w:rtl/>
          <w:lang w:eastAsia="he-IL"/>
        </w:rPr>
        <w:t>מסכי האפליקציה</w:t>
      </w:r>
      <w:r w:rsidRPr="00014703">
        <w:rPr>
          <w:rStyle w:val="afffb"/>
          <w:rFonts w:ascii="Segoe UI Light" w:hAnsi="Segoe UI Light" w:hint="cs"/>
          <w:b/>
          <w:bCs/>
          <w:i w:val="0"/>
          <w:iCs w:val="0"/>
          <w:color w:val="000000" w:themeColor="text1"/>
          <w:sz w:val="22"/>
          <w:szCs w:val="22"/>
          <w:rtl/>
          <w:lang w:eastAsia="he-IL"/>
        </w:rPr>
        <w:t xml:space="preserve"> (רשימת המסכים העיקריים) ,בנוסף קיימים מסכי שגיאות והודעות שונים, </w:t>
      </w:r>
      <w:r w:rsidRPr="00014703">
        <w:rPr>
          <w:rStyle w:val="afffb"/>
          <w:rFonts w:ascii="Segoe UI Light" w:hAnsi="Segoe UI Light" w:hint="cs"/>
          <w:i w:val="0"/>
          <w:iCs w:val="0"/>
          <w:color w:val="000000" w:themeColor="text1"/>
          <w:sz w:val="22"/>
          <w:szCs w:val="22"/>
          <w:rtl/>
          <w:lang w:eastAsia="he-IL"/>
        </w:rPr>
        <w:t>קיימת התאמה של עיצוב המסכים לגדלים שונים</w:t>
      </w:r>
    </w:p>
    <w:p w:rsidR="00014703" w:rsidRPr="00014703" w:rsidRDefault="00014703" w:rsidP="00014703">
      <w:pPr>
        <w:pStyle w:val="a9"/>
        <w:numPr>
          <w:ilvl w:val="1"/>
          <w:numId w:val="274"/>
        </w:numPr>
        <w:spacing w:after="200" w:line="276" w:lineRule="auto"/>
        <w:contextualSpacing/>
        <w:rPr>
          <w:rStyle w:val="afffb"/>
          <w:rFonts w:ascii="Segoe UI Light" w:hAnsi="Segoe UI Light"/>
          <w:b/>
          <w:bCs/>
          <w:i w:val="0"/>
          <w:iCs w:val="0"/>
          <w:color w:val="000000" w:themeColor="text1"/>
          <w:sz w:val="22"/>
          <w:szCs w:val="22"/>
          <w:lang w:eastAsia="he-IL"/>
        </w:rPr>
      </w:pPr>
      <w:r w:rsidRPr="00014703">
        <w:rPr>
          <w:rStyle w:val="afffb"/>
          <w:rFonts w:ascii="Segoe UI Light" w:hAnsi="Segoe UI Light" w:hint="cs"/>
          <w:b/>
          <w:bCs/>
          <w:i w:val="0"/>
          <w:iCs w:val="0"/>
          <w:color w:val="000000" w:themeColor="text1"/>
          <w:sz w:val="22"/>
          <w:szCs w:val="22"/>
          <w:rtl/>
          <w:lang w:eastAsia="he-IL"/>
        </w:rPr>
        <w:t xml:space="preserve">מסכי </w:t>
      </w:r>
      <w:r w:rsidRPr="00014703">
        <w:rPr>
          <w:rStyle w:val="afffb"/>
          <w:rFonts w:ascii="Segoe UI Light" w:hAnsi="Segoe UI Light"/>
          <w:b/>
          <w:bCs/>
          <w:i w:val="0"/>
          <w:iCs w:val="0"/>
          <w:color w:val="000000" w:themeColor="text1"/>
          <w:sz w:val="22"/>
          <w:szCs w:val="22"/>
          <w:lang w:eastAsia="he-IL"/>
        </w:rPr>
        <w:t xml:space="preserve">Onboarding </w:t>
      </w:r>
    </w:p>
    <w:p w:rsidR="00014703" w:rsidRPr="00014703" w:rsidRDefault="00014703" w:rsidP="00014703">
      <w:pPr>
        <w:numPr>
          <w:ilvl w:val="2"/>
          <w:numId w:val="273"/>
        </w:numPr>
        <w:spacing w:after="200" w:line="240"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 xml:space="preserve">מסך כניסה להרשמה, </w:t>
      </w:r>
    </w:p>
    <w:p w:rsidR="00014703" w:rsidRPr="00014703" w:rsidRDefault="00014703" w:rsidP="00014703">
      <w:pPr>
        <w:numPr>
          <w:ilvl w:val="2"/>
          <w:numId w:val="273"/>
        </w:numPr>
        <w:spacing w:after="200" w:line="240" w:lineRule="auto"/>
        <w:rPr>
          <w:rStyle w:val="afffb"/>
          <w:rFonts w:ascii="Segoe UI Light" w:hAnsi="Segoe UI Light" w:cs="David"/>
          <w:i w:val="0"/>
          <w:iCs w:val="0"/>
          <w:color w:val="000000" w:themeColor="text1"/>
          <w:rtl/>
          <w:lang w:eastAsia="he-IL"/>
        </w:rPr>
      </w:pPr>
      <w:r w:rsidRPr="00014703">
        <w:rPr>
          <w:rStyle w:val="afffb"/>
          <w:rFonts w:ascii="Segoe UI Light" w:hAnsi="Segoe UI Light" w:cs="David" w:hint="cs"/>
          <w:i w:val="0"/>
          <w:iCs w:val="0"/>
          <w:color w:val="000000" w:themeColor="text1"/>
          <w:rtl/>
          <w:lang w:eastAsia="he-IL"/>
        </w:rPr>
        <w:t>הרשאה למיקום</w:t>
      </w:r>
    </w:p>
    <w:p w:rsidR="00014703" w:rsidRPr="00014703" w:rsidRDefault="00014703" w:rsidP="00014703">
      <w:pPr>
        <w:numPr>
          <w:ilvl w:val="2"/>
          <w:numId w:val="273"/>
        </w:numPr>
        <w:spacing w:after="200" w:line="240"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 xml:space="preserve">הרשאה להפעלת </w:t>
      </w:r>
      <w:r w:rsidRPr="00014703">
        <w:rPr>
          <w:rStyle w:val="afffb"/>
          <w:rFonts w:ascii="Segoe UI Light" w:hAnsi="Segoe UI Light" w:cs="David" w:hint="cs"/>
          <w:i w:val="0"/>
          <w:iCs w:val="0"/>
          <w:color w:val="000000" w:themeColor="text1"/>
          <w:lang w:eastAsia="he-IL"/>
        </w:rPr>
        <w:t>BT</w:t>
      </w:r>
    </w:p>
    <w:p w:rsidR="00014703" w:rsidRPr="00014703" w:rsidRDefault="00014703" w:rsidP="00014703">
      <w:pPr>
        <w:numPr>
          <w:ilvl w:val="2"/>
          <w:numId w:val="273"/>
        </w:numPr>
        <w:spacing w:after="200" w:line="240" w:lineRule="auto"/>
        <w:rPr>
          <w:rStyle w:val="afffb"/>
          <w:rFonts w:ascii="Segoe UI Light" w:hAnsi="Segoe UI Light" w:cs="David"/>
          <w:i w:val="0"/>
          <w:iCs w:val="0"/>
          <w:color w:val="000000" w:themeColor="text1"/>
          <w:lang w:eastAsia="he-IL"/>
        </w:rPr>
      </w:pPr>
      <w:r w:rsidRPr="00014703">
        <w:rPr>
          <w:rStyle w:val="afffb"/>
          <w:rFonts w:ascii="Segoe UI Light" w:hAnsi="Segoe UI Light" w:cs="David" w:hint="cs"/>
          <w:i w:val="0"/>
          <w:iCs w:val="0"/>
          <w:color w:val="000000" w:themeColor="text1"/>
          <w:rtl/>
          <w:lang w:eastAsia="he-IL"/>
        </w:rPr>
        <w:t xml:space="preserve">הרשאה להפעלת </w:t>
      </w:r>
      <w:r w:rsidRPr="00014703">
        <w:rPr>
          <w:rStyle w:val="afffb"/>
          <w:rFonts w:ascii="Segoe UI Light" w:hAnsi="Segoe UI Light" w:cs="David"/>
          <w:i w:val="0"/>
          <w:iCs w:val="0"/>
          <w:color w:val="000000" w:themeColor="text1"/>
          <w:lang w:eastAsia="he-IL"/>
        </w:rPr>
        <w:t>Physical activity</w:t>
      </w:r>
    </w:p>
    <w:p w:rsidR="00014703" w:rsidRPr="00014703" w:rsidRDefault="00014703" w:rsidP="00014703">
      <w:pPr>
        <w:numPr>
          <w:ilvl w:val="2"/>
          <w:numId w:val="273"/>
        </w:numPr>
        <w:spacing w:after="200" w:line="240" w:lineRule="auto"/>
        <w:rPr>
          <w:rStyle w:val="afffb"/>
          <w:rFonts w:ascii="Segoe UI Light" w:hAnsi="Segoe UI Light" w:cs="David"/>
          <w:i w:val="0"/>
          <w:iCs w:val="0"/>
          <w:color w:val="000000" w:themeColor="text1"/>
          <w:rtl/>
          <w:lang w:eastAsia="he-IL"/>
        </w:rPr>
      </w:pPr>
      <w:r w:rsidRPr="00014703">
        <w:rPr>
          <w:rStyle w:val="afffb"/>
          <w:rFonts w:ascii="Segoe UI Light" w:hAnsi="Segoe UI Light" w:cs="David" w:hint="cs"/>
          <w:i w:val="0"/>
          <w:iCs w:val="0"/>
          <w:color w:val="000000" w:themeColor="text1"/>
          <w:rtl/>
          <w:lang w:eastAsia="he-IL"/>
        </w:rPr>
        <w:t xml:space="preserve">הרשאה לשליפת מידע מ- </w:t>
      </w:r>
      <w:r w:rsidRPr="00014703">
        <w:rPr>
          <w:rStyle w:val="afffb"/>
          <w:rFonts w:ascii="Segoe UI Light" w:hAnsi="Segoe UI Light" w:cs="David"/>
          <w:i w:val="0"/>
          <w:iCs w:val="0"/>
          <w:color w:val="000000" w:themeColor="text1"/>
          <w:lang w:eastAsia="he-IL"/>
        </w:rPr>
        <w:t>Google TimeLine</w:t>
      </w:r>
      <w:r w:rsidRPr="00014703">
        <w:rPr>
          <w:rStyle w:val="afffb"/>
          <w:rFonts w:ascii="Segoe UI Light" w:hAnsi="Segoe UI Light" w:cs="David" w:hint="cs"/>
          <w:i w:val="0"/>
          <w:iCs w:val="0"/>
          <w:color w:val="000000" w:themeColor="text1"/>
          <w:rtl/>
          <w:lang w:eastAsia="he-IL"/>
        </w:rPr>
        <w:t xml:space="preserve"> ומסכים תומכים בתהליך</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מסך פתיחה לאפליקציה</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מסכים המתראים על חפיפה אפשרית</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מסך הנחיות לאחר חפיפה</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מסך הודעה על כך שאין חפיפה</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מסך היסטוריית חפיפות</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מסך בחירת שפה</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מסכים להעלאת מסלול לחולה מאומת</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lastRenderedPageBreak/>
        <w:t>מסך התראה על כך ששירותי המיקום כבויים</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lang w:eastAsia="he-IL"/>
        </w:rPr>
      </w:pPr>
      <w:r w:rsidRPr="00014703">
        <w:rPr>
          <w:rStyle w:val="afffb"/>
          <w:rFonts w:ascii="Segoe UI Light" w:hAnsi="Segoe UI Light" w:hint="cs"/>
          <w:i w:val="0"/>
          <w:iCs w:val="0"/>
          <w:color w:val="000000" w:themeColor="text1"/>
          <w:sz w:val="22"/>
          <w:szCs w:val="22"/>
          <w:rtl/>
          <w:lang w:eastAsia="he-IL"/>
        </w:rPr>
        <w:t>מסך הודעה על גרסה חדשה</w:t>
      </w:r>
    </w:p>
    <w:p w:rsidR="00014703" w:rsidRPr="00014703" w:rsidRDefault="00014703" w:rsidP="00014703">
      <w:pPr>
        <w:pStyle w:val="a9"/>
        <w:numPr>
          <w:ilvl w:val="1"/>
          <w:numId w:val="274"/>
        </w:numPr>
        <w:spacing w:after="200" w:line="276" w:lineRule="auto"/>
        <w:contextualSpacing/>
        <w:rPr>
          <w:rStyle w:val="afffb"/>
          <w:rFonts w:ascii="Segoe UI Light" w:hAnsi="Segoe UI Light"/>
          <w:i w:val="0"/>
          <w:iCs w:val="0"/>
          <w:color w:val="000000" w:themeColor="text1"/>
          <w:sz w:val="22"/>
          <w:szCs w:val="22"/>
          <w:rtl/>
          <w:lang w:eastAsia="he-IL"/>
        </w:rPr>
      </w:pPr>
      <w:r w:rsidRPr="00014703">
        <w:rPr>
          <w:rStyle w:val="afffb"/>
          <w:rFonts w:ascii="Segoe UI Light" w:hAnsi="Segoe UI Light" w:hint="cs"/>
          <w:i w:val="0"/>
          <w:iCs w:val="0"/>
          <w:color w:val="000000" w:themeColor="text1"/>
          <w:sz w:val="22"/>
          <w:szCs w:val="22"/>
          <w:rtl/>
          <w:lang w:eastAsia="he-IL"/>
        </w:rPr>
        <w:t>מסכי התראות נוספים</w:t>
      </w:r>
    </w:p>
    <w:p w:rsidR="00014703" w:rsidRPr="007B4106" w:rsidRDefault="00014703" w:rsidP="00014703">
      <w:pPr>
        <w:pStyle w:val="a9"/>
        <w:rPr>
          <w:rStyle w:val="afffb"/>
          <w:rFonts w:ascii="Segoe UI Light" w:hAnsi="Segoe UI Light" w:cs="Segoe UI Light"/>
          <w:b/>
          <w:bCs/>
          <w:i w:val="0"/>
          <w:iCs w:val="0"/>
          <w:color w:val="000000" w:themeColor="text1"/>
          <w:rtl/>
          <w:lang w:eastAsia="he-IL"/>
        </w:rPr>
      </w:pPr>
    </w:p>
    <w:p w:rsidR="00014703" w:rsidRDefault="00014703" w:rsidP="00C00EFA">
      <w:pPr>
        <w:jc w:val="center"/>
        <w:rPr>
          <w:rFonts w:asciiTheme="minorBidi" w:eastAsia="Times New Roman" w:hAnsiTheme="minorBidi" w:cs="David"/>
          <w:b/>
          <w:bCs/>
          <w:kern w:val="40"/>
          <w:sz w:val="28"/>
          <w:szCs w:val="28"/>
          <w:u w:val="single"/>
          <w:rtl/>
          <w:lang w:eastAsia="he-IL"/>
        </w:rPr>
      </w:pPr>
    </w:p>
    <w:p w:rsidR="002F59F1" w:rsidRPr="00C00EFA" w:rsidRDefault="002F59F1" w:rsidP="00C00EFA">
      <w:pPr>
        <w:tabs>
          <w:tab w:val="left" w:pos="2850"/>
          <w:tab w:val="left" w:pos="3420"/>
        </w:tabs>
        <w:bidi w:val="0"/>
        <w:spacing w:after="200" w:line="276" w:lineRule="auto"/>
        <w:rPr>
          <w:rFonts w:asciiTheme="minorBidi" w:eastAsia="Times New Roman" w:hAnsiTheme="minorBidi" w:cs="David"/>
          <w:b/>
          <w:bCs/>
          <w:kern w:val="40"/>
          <w:sz w:val="40"/>
          <w:szCs w:val="40"/>
          <w:rtl/>
          <w:lang w:eastAsia="he-IL"/>
        </w:rPr>
      </w:pPr>
      <w:r w:rsidRPr="00C00EFA">
        <w:rPr>
          <w:rFonts w:asciiTheme="minorBidi" w:eastAsia="Times New Roman" w:hAnsiTheme="minorBidi" w:cs="David"/>
          <w:sz w:val="40"/>
          <w:szCs w:val="40"/>
          <w:rtl/>
          <w:lang w:eastAsia="he-IL"/>
        </w:rPr>
        <w:br w:type="page"/>
      </w:r>
      <w:r w:rsidRPr="00C00EFA">
        <w:rPr>
          <w:rFonts w:asciiTheme="minorBidi" w:eastAsia="Times New Roman" w:hAnsiTheme="minorBidi" w:cs="David"/>
          <w:b/>
          <w:bCs/>
          <w:kern w:val="40"/>
          <w:sz w:val="40"/>
          <w:szCs w:val="40"/>
          <w:rtl/>
          <w:lang w:eastAsia="he-IL"/>
        </w:rPr>
        <w:lastRenderedPageBreak/>
        <w:tab/>
      </w:r>
      <w:r w:rsidR="00C00EFA" w:rsidRPr="00C00EFA">
        <w:rPr>
          <w:rFonts w:asciiTheme="minorBidi" w:eastAsia="Times New Roman" w:hAnsiTheme="minorBidi" w:cs="David"/>
          <w:b/>
          <w:bCs/>
          <w:kern w:val="40"/>
          <w:sz w:val="40"/>
          <w:szCs w:val="40"/>
          <w:rtl/>
          <w:lang w:eastAsia="he-IL"/>
        </w:rPr>
        <w:tab/>
      </w:r>
    </w:p>
    <w:p w:rsidR="00FD6640" w:rsidRDefault="00FD6640" w:rsidP="002F59F1">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t xml:space="preserve">נספח </w:t>
      </w:r>
      <w:r w:rsidR="002F59F1">
        <w:rPr>
          <w:rFonts w:asciiTheme="minorBidi" w:eastAsia="Times New Roman" w:hAnsiTheme="minorBidi" w:cs="David" w:hint="cs"/>
          <w:b/>
          <w:bCs/>
          <w:kern w:val="40"/>
          <w:sz w:val="40"/>
          <w:szCs w:val="40"/>
          <w:u w:val="single"/>
          <w:rtl/>
          <w:lang w:eastAsia="he-IL"/>
        </w:rPr>
        <w:t>ח</w:t>
      </w:r>
      <w:r w:rsidRPr="00B709E8">
        <w:rPr>
          <w:rFonts w:asciiTheme="minorBidi" w:eastAsia="Times New Roman" w:hAnsiTheme="minorBidi" w:cs="David"/>
          <w:b/>
          <w:bCs/>
          <w:kern w:val="40"/>
          <w:sz w:val="40"/>
          <w:szCs w:val="40"/>
          <w:u w:val="single"/>
          <w:rtl/>
          <w:lang w:eastAsia="he-IL"/>
        </w:rPr>
        <w:t>'</w:t>
      </w:r>
    </w:p>
    <w:p w:rsidR="00BD527C" w:rsidRDefault="00FD6640" w:rsidP="00FD6640">
      <w:pPr>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הנחיות להדגמות ספקים</w:t>
      </w:r>
    </w:p>
    <w:p w:rsidR="00FD6640" w:rsidRPr="00FD6640" w:rsidRDefault="00FD6640" w:rsidP="00FD6640">
      <w:pPr>
        <w:pStyle w:val="a9"/>
        <w:numPr>
          <w:ilvl w:val="0"/>
          <w:numId w:val="256"/>
        </w:numPr>
        <w:ind w:left="927"/>
        <w:rPr>
          <w:sz w:val="22"/>
          <w:szCs w:val="22"/>
        </w:rPr>
      </w:pPr>
      <w:r w:rsidRPr="00FD6640">
        <w:rPr>
          <w:rFonts w:hint="cs"/>
          <w:sz w:val="22"/>
          <w:szCs w:val="22"/>
          <w:u w:val="single"/>
          <w:rtl/>
        </w:rPr>
        <w:t>רקע</w:t>
      </w:r>
    </w:p>
    <w:p w:rsidR="00FD6640" w:rsidRPr="00FD6640" w:rsidRDefault="00FD6640" w:rsidP="00FD6640">
      <w:pPr>
        <w:pStyle w:val="a9"/>
        <w:numPr>
          <w:ilvl w:val="1"/>
          <w:numId w:val="261"/>
        </w:numPr>
        <w:ind w:left="1814" w:hanging="567"/>
        <w:rPr>
          <w:sz w:val="22"/>
          <w:szCs w:val="22"/>
        </w:rPr>
      </w:pPr>
      <w:r w:rsidRPr="00FD6640">
        <w:rPr>
          <w:sz w:val="22"/>
          <w:szCs w:val="22"/>
          <w:rtl/>
        </w:rPr>
        <w:t xml:space="preserve">במסגרת מכרז זה מתבצע תהליך בחינת איכות להצעות שיוגשו במכרז על ידי החברות שעמדו בתנאי הסף. </w:t>
      </w:r>
    </w:p>
    <w:p w:rsidR="00FD6640" w:rsidRPr="00FD6640" w:rsidRDefault="00FD6640" w:rsidP="00FD6640">
      <w:pPr>
        <w:pStyle w:val="a9"/>
        <w:numPr>
          <w:ilvl w:val="1"/>
          <w:numId w:val="261"/>
        </w:numPr>
        <w:ind w:left="1814" w:hanging="567"/>
        <w:rPr>
          <w:sz w:val="22"/>
          <w:szCs w:val="22"/>
        </w:rPr>
      </w:pPr>
      <w:r w:rsidRPr="00FD6640">
        <w:rPr>
          <w:sz w:val="22"/>
          <w:szCs w:val="22"/>
          <w:rtl/>
        </w:rPr>
        <w:t>חלק מתהליך זה, יתקיים דמו ספקים שמטרתו להכיר את היכולות הקיימות של החברות הניגשות למכרז ולאמוד את איכות הפתרונות המוצעות.</w:t>
      </w:r>
    </w:p>
    <w:p w:rsidR="00FD6640" w:rsidRPr="00FD6640" w:rsidRDefault="00FD6640" w:rsidP="00FD6640">
      <w:pPr>
        <w:pStyle w:val="a9"/>
        <w:numPr>
          <w:ilvl w:val="1"/>
          <w:numId w:val="261"/>
        </w:numPr>
        <w:ind w:left="1814" w:hanging="567"/>
        <w:rPr>
          <w:sz w:val="22"/>
          <w:szCs w:val="22"/>
        </w:rPr>
      </w:pPr>
      <w:r w:rsidRPr="00FD6640">
        <w:rPr>
          <w:sz w:val="22"/>
          <w:szCs w:val="22"/>
          <w:rtl/>
        </w:rPr>
        <w:t xml:space="preserve">ההנחיות לדמו ספקים תוצגנה </w:t>
      </w:r>
      <w:r w:rsidRPr="00FD6640">
        <w:rPr>
          <w:rFonts w:hint="cs"/>
          <w:sz w:val="22"/>
          <w:szCs w:val="22"/>
          <w:rtl/>
        </w:rPr>
        <w:t>בנספח</w:t>
      </w:r>
      <w:r w:rsidRPr="00FD6640">
        <w:rPr>
          <w:sz w:val="22"/>
          <w:szCs w:val="22"/>
          <w:rtl/>
        </w:rPr>
        <w:t xml:space="preserve"> זה.</w:t>
      </w:r>
      <w:r w:rsidR="009234A7">
        <w:rPr>
          <w:sz w:val="22"/>
          <w:szCs w:val="22"/>
          <w:rtl/>
        </w:rPr>
        <w:br/>
      </w:r>
    </w:p>
    <w:p w:rsidR="00FD6640" w:rsidRPr="00FD6640" w:rsidRDefault="00FD6640" w:rsidP="00FD6640">
      <w:pPr>
        <w:pStyle w:val="a9"/>
        <w:numPr>
          <w:ilvl w:val="0"/>
          <w:numId w:val="256"/>
        </w:numPr>
        <w:ind w:left="927"/>
        <w:rPr>
          <w:sz w:val="22"/>
          <w:szCs w:val="22"/>
          <w:u w:val="single"/>
        </w:rPr>
      </w:pPr>
      <w:r w:rsidRPr="00FD6640">
        <w:rPr>
          <w:sz w:val="22"/>
          <w:szCs w:val="22"/>
          <w:u w:val="single"/>
          <w:rtl/>
        </w:rPr>
        <w:t>מטרות הדמו</w:t>
      </w:r>
    </w:p>
    <w:p w:rsidR="00FD6640" w:rsidRPr="00A55DF2" w:rsidRDefault="00FD6640" w:rsidP="00A55DF2">
      <w:pPr>
        <w:pStyle w:val="a9"/>
        <w:numPr>
          <w:ilvl w:val="1"/>
          <w:numId w:val="262"/>
        </w:numPr>
      </w:pPr>
      <w:r w:rsidRPr="00A55DF2">
        <w:rPr>
          <w:rtl/>
        </w:rPr>
        <w:t>מתן הזדמנות לצוות בדיקת המכרז להתרשם מ:</w:t>
      </w:r>
    </w:p>
    <w:p w:rsidR="00FD6640" w:rsidRPr="00FD6640" w:rsidRDefault="00FD6640" w:rsidP="00FD6640">
      <w:pPr>
        <w:pStyle w:val="a9"/>
        <w:numPr>
          <w:ilvl w:val="2"/>
          <w:numId w:val="92"/>
        </w:numPr>
        <w:ind w:left="1645" w:hanging="454"/>
        <w:rPr>
          <w:sz w:val="22"/>
          <w:szCs w:val="22"/>
          <w:rtl/>
        </w:rPr>
      </w:pPr>
      <w:r w:rsidRPr="00FD6640">
        <w:rPr>
          <w:sz w:val="22"/>
          <w:szCs w:val="22"/>
          <w:rtl/>
        </w:rPr>
        <w:t>החברות הניגשות ומהצעותיהן</w:t>
      </w:r>
    </w:p>
    <w:p w:rsidR="00FD6640" w:rsidRPr="00FD6640" w:rsidRDefault="00FD6640" w:rsidP="00FD6640">
      <w:pPr>
        <w:pStyle w:val="a9"/>
        <w:numPr>
          <w:ilvl w:val="2"/>
          <w:numId w:val="92"/>
        </w:numPr>
        <w:ind w:left="1645" w:hanging="454"/>
        <w:rPr>
          <w:sz w:val="22"/>
          <w:szCs w:val="22"/>
          <w:rtl/>
        </w:rPr>
      </w:pPr>
      <w:r w:rsidRPr="00FD6640">
        <w:rPr>
          <w:sz w:val="22"/>
          <w:szCs w:val="22"/>
          <w:rtl/>
        </w:rPr>
        <w:t>הצוות המוצע עבור הפרויקט</w:t>
      </w:r>
    </w:p>
    <w:p w:rsidR="00FD6640" w:rsidRPr="00FD6640" w:rsidRDefault="00FD6640" w:rsidP="00FD6640">
      <w:pPr>
        <w:pStyle w:val="a9"/>
        <w:numPr>
          <w:ilvl w:val="2"/>
          <w:numId w:val="92"/>
        </w:numPr>
        <w:ind w:left="1645" w:hanging="454"/>
        <w:rPr>
          <w:sz w:val="22"/>
          <w:szCs w:val="22"/>
          <w:rtl/>
        </w:rPr>
      </w:pPr>
      <w:r w:rsidRPr="00FD6640">
        <w:rPr>
          <w:sz w:val="22"/>
          <w:szCs w:val="22"/>
          <w:rtl/>
        </w:rPr>
        <w:t>פתרונות דומים שבוצעו על ידי החברות</w:t>
      </w:r>
    </w:p>
    <w:p w:rsidR="00FD6640" w:rsidRPr="00FD6640" w:rsidRDefault="00FD6640" w:rsidP="00FD6640">
      <w:pPr>
        <w:pStyle w:val="a9"/>
        <w:numPr>
          <w:ilvl w:val="2"/>
          <w:numId w:val="92"/>
        </w:numPr>
        <w:ind w:left="1645" w:hanging="454"/>
        <w:rPr>
          <w:sz w:val="22"/>
          <w:szCs w:val="22"/>
          <w:rtl/>
        </w:rPr>
      </w:pPr>
      <w:r w:rsidRPr="00FD6640">
        <w:rPr>
          <w:sz w:val="22"/>
          <w:szCs w:val="22"/>
          <w:rtl/>
        </w:rPr>
        <w:t xml:space="preserve">יכולת החברות בהקמת פתרונות מובייל מהירים, ידידותיים ומורכבים </w:t>
      </w:r>
    </w:p>
    <w:p w:rsidR="00FD6640" w:rsidRPr="00FD6640" w:rsidRDefault="00FD6640" w:rsidP="00FD6640">
      <w:pPr>
        <w:pStyle w:val="a9"/>
        <w:numPr>
          <w:ilvl w:val="2"/>
          <w:numId w:val="92"/>
        </w:numPr>
        <w:ind w:left="1645" w:hanging="454"/>
        <w:rPr>
          <w:sz w:val="22"/>
          <w:szCs w:val="22"/>
          <w:rtl/>
        </w:rPr>
      </w:pPr>
      <w:r w:rsidRPr="00FD6640">
        <w:rPr>
          <w:sz w:val="22"/>
          <w:szCs w:val="22"/>
          <w:rtl/>
        </w:rPr>
        <w:t xml:space="preserve">יכולת החברות בהקמת פתרונות מובייל לשימוש הקהל הרחב </w:t>
      </w:r>
    </w:p>
    <w:p w:rsidR="00FD6640" w:rsidRPr="00FD6640" w:rsidRDefault="00FD6640" w:rsidP="00FD6640">
      <w:pPr>
        <w:pStyle w:val="a9"/>
        <w:numPr>
          <w:ilvl w:val="2"/>
          <w:numId w:val="92"/>
        </w:numPr>
        <w:ind w:left="1645" w:hanging="454"/>
        <w:rPr>
          <w:sz w:val="22"/>
          <w:szCs w:val="22"/>
          <w:rtl/>
        </w:rPr>
      </w:pPr>
      <w:r w:rsidRPr="00FD6640">
        <w:rPr>
          <w:sz w:val="22"/>
          <w:szCs w:val="22"/>
          <w:rtl/>
        </w:rPr>
        <w:t>גמישות הפתרונות, והיכולת לתת מענה בקלות ובפשטות לתרחישים שונים</w:t>
      </w:r>
    </w:p>
    <w:p w:rsidR="00FD6640" w:rsidRPr="00FD6640" w:rsidRDefault="00FD6640" w:rsidP="00FD6640">
      <w:pPr>
        <w:pStyle w:val="a9"/>
        <w:numPr>
          <w:ilvl w:val="2"/>
          <w:numId w:val="92"/>
        </w:numPr>
        <w:ind w:left="1645" w:hanging="454"/>
        <w:rPr>
          <w:sz w:val="22"/>
          <w:szCs w:val="22"/>
          <w:rtl/>
        </w:rPr>
      </w:pPr>
      <w:r w:rsidRPr="00FD6640">
        <w:rPr>
          <w:sz w:val="22"/>
          <w:szCs w:val="22"/>
          <w:rtl/>
        </w:rPr>
        <w:t>יכולות האינטגרציה של החברה המציעה</w:t>
      </w:r>
    </w:p>
    <w:p w:rsidR="00FD6640" w:rsidRPr="00FD6640" w:rsidRDefault="00FD6640" w:rsidP="00FD6640">
      <w:pPr>
        <w:pStyle w:val="a9"/>
        <w:numPr>
          <w:ilvl w:val="2"/>
          <w:numId w:val="92"/>
        </w:numPr>
        <w:ind w:left="1645" w:hanging="454"/>
        <w:rPr>
          <w:sz w:val="22"/>
          <w:szCs w:val="22"/>
          <w:rtl/>
        </w:rPr>
      </w:pPr>
      <w:r w:rsidRPr="00FD6640">
        <w:rPr>
          <w:sz w:val="22"/>
          <w:szCs w:val="22"/>
          <w:rtl/>
        </w:rPr>
        <w:t>יכולת החברה לבצע בדיקות מורכבות כולל בדיקת אלגוריתמיקה</w:t>
      </w:r>
    </w:p>
    <w:p w:rsidR="00FD6640" w:rsidRPr="00A55DF2" w:rsidRDefault="00FD6640" w:rsidP="00FD6640">
      <w:pPr>
        <w:pStyle w:val="a9"/>
        <w:numPr>
          <w:ilvl w:val="2"/>
          <w:numId w:val="92"/>
        </w:numPr>
        <w:ind w:left="1645" w:hanging="454"/>
        <w:rPr>
          <w:sz w:val="22"/>
          <w:szCs w:val="22"/>
          <w:rtl/>
        </w:rPr>
      </w:pPr>
      <w:r w:rsidRPr="00A55DF2">
        <w:rPr>
          <w:sz w:val="22"/>
          <w:szCs w:val="22"/>
          <w:rtl/>
        </w:rPr>
        <w:t>יכולת החברה לשלב סנסורים לצורך פיתוח לוגיקה ומידע מותאם</w:t>
      </w:r>
      <w:r w:rsidR="009234A7">
        <w:rPr>
          <w:sz w:val="22"/>
          <w:szCs w:val="22"/>
          <w:rtl/>
        </w:rPr>
        <w:br/>
      </w:r>
    </w:p>
    <w:p w:rsidR="00FD6640" w:rsidRPr="00A55DF2" w:rsidRDefault="00FD6640" w:rsidP="00A55DF2">
      <w:pPr>
        <w:pStyle w:val="a9"/>
        <w:numPr>
          <w:ilvl w:val="0"/>
          <w:numId w:val="256"/>
        </w:numPr>
        <w:ind w:left="927"/>
        <w:rPr>
          <w:sz w:val="22"/>
          <w:szCs w:val="22"/>
          <w:u w:val="single"/>
          <w:rtl/>
        </w:rPr>
      </w:pPr>
      <w:r w:rsidRPr="00A55DF2">
        <w:rPr>
          <w:sz w:val="22"/>
          <w:szCs w:val="22"/>
          <w:u w:val="single"/>
          <w:rtl/>
        </w:rPr>
        <w:t>דגשים להצגה</w:t>
      </w:r>
    </w:p>
    <w:p w:rsidR="00A55DF2" w:rsidRPr="00A55DF2" w:rsidRDefault="00FD6640" w:rsidP="00A55DF2">
      <w:pPr>
        <w:pStyle w:val="a9"/>
        <w:numPr>
          <w:ilvl w:val="1"/>
          <w:numId w:val="37"/>
        </w:numPr>
        <w:ind w:left="1491" w:hanging="567"/>
        <w:rPr>
          <w:sz w:val="22"/>
          <w:szCs w:val="22"/>
        </w:rPr>
      </w:pPr>
      <w:r w:rsidRPr="00A55DF2">
        <w:rPr>
          <w:sz w:val="22"/>
          <w:szCs w:val="22"/>
          <w:rtl/>
        </w:rPr>
        <w:t>במסגרת הדמו החברות המציעות יתבקשו להציג, על גבי פתרונות קיימים שפותחו על ידן, יכולות שיתוארו במסמך זה.</w:t>
      </w:r>
    </w:p>
    <w:p w:rsidR="00A55DF2" w:rsidRPr="00A55DF2" w:rsidRDefault="00FD6640" w:rsidP="00A55DF2">
      <w:pPr>
        <w:pStyle w:val="a9"/>
        <w:numPr>
          <w:ilvl w:val="1"/>
          <w:numId w:val="37"/>
        </w:numPr>
        <w:ind w:left="1491" w:hanging="567"/>
        <w:rPr>
          <w:sz w:val="22"/>
          <w:szCs w:val="22"/>
        </w:rPr>
      </w:pPr>
      <w:r w:rsidRPr="00A55DF2">
        <w:rPr>
          <w:sz w:val="22"/>
          <w:szCs w:val="22"/>
          <w:rtl/>
        </w:rPr>
        <w:t>יש להציג שתי אפליקציות מובייל שפותחו על ידי החברה המציעה בשלוש השנים האחרונות.</w:t>
      </w:r>
    </w:p>
    <w:p w:rsidR="00A55DF2" w:rsidRPr="00A55DF2" w:rsidRDefault="00FD6640" w:rsidP="00A55DF2">
      <w:pPr>
        <w:pStyle w:val="a9"/>
        <w:numPr>
          <w:ilvl w:val="1"/>
          <w:numId w:val="37"/>
        </w:numPr>
        <w:ind w:left="1491" w:hanging="567"/>
        <w:rPr>
          <w:sz w:val="22"/>
          <w:szCs w:val="22"/>
        </w:rPr>
      </w:pPr>
      <w:r w:rsidRPr="00A55DF2">
        <w:rPr>
          <w:sz w:val="22"/>
          <w:szCs w:val="22"/>
          <w:rtl/>
        </w:rPr>
        <w:t>הנושאים להצגה מתוך הפתרונות הנבחרים מפורטים בסעיף 4 במסמך זה.</w:t>
      </w:r>
    </w:p>
    <w:p w:rsidR="00FD6640" w:rsidRPr="00A55DF2" w:rsidRDefault="00FD6640" w:rsidP="00A55DF2">
      <w:pPr>
        <w:pStyle w:val="a9"/>
        <w:numPr>
          <w:ilvl w:val="1"/>
          <w:numId w:val="37"/>
        </w:numPr>
        <w:ind w:left="1491" w:hanging="567"/>
        <w:rPr>
          <w:sz w:val="22"/>
          <w:szCs w:val="22"/>
          <w:rtl/>
        </w:rPr>
      </w:pPr>
      <w:r w:rsidRPr="00A55DF2">
        <w:rPr>
          <w:sz w:val="22"/>
          <w:szCs w:val="22"/>
          <w:rtl/>
        </w:rPr>
        <w:t>לכל הצעה יוקצו 60 דקות להדגמה, בהתאם לפירוט הבא:</w:t>
      </w:r>
    </w:p>
    <w:tbl>
      <w:tblPr>
        <w:tblStyle w:val="-5"/>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7"/>
        <w:gridCol w:w="8846"/>
        <w:gridCol w:w="1158"/>
      </w:tblGrid>
      <w:tr w:rsidR="00FD6640" w:rsidRPr="00564D52" w:rsidTr="00B81C50">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2" w:type="pct"/>
            <w:shd w:val="clear" w:color="auto" w:fill="000000" w:themeFill="text1"/>
            <w:vAlign w:val="center"/>
          </w:tcPr>
          <w:p w:rsidR="00FD6640" w:rsidRPr="009C6F01" w:rsidRDefault="00FD6640" w:rsidP="003A76DF">
            <w:pPr>
              <w:spacing w:after="0"/>
              <w:jc w:val="center"/>
              <w:rPr>
                <w:rFonts w:cs="David"/>
                <w:sz w:val="24"/>
                <w:szCs w:val="24"/>
                <w:rtl/>
              </w:rPr>
            </w:pPr>
            <w:r w:rsidRPr="009C6F01">
              <w:rPr>
                <w:rFonts w:cs="David"/>
                <w:sz w:val="24"/>
                <w:szCs w:val="24"/>
                <w:rtl/>
              </w:rPr>
              <w:t>#</w:t>
            </w:r>
          </w:p>
        </w:tc>
        <w:tc>
          <w:tcPr>
            <w:tcW w:w="4110" w:type="pct"/>
            <w:shd w:val="clear" w:color="auto" w:fill="000000" w:themeFill="text1"/>
          </w:tcPr>
          <w:p w:rsidR="00FD6640" w:rsidRPr="009C6F01" w:rsidRDefault="00FD6640" w:rsidP="003A76DF">
            <w:pPr>
              <w:spacing w:after="0"/>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9C6F01">
              <w:rPr>
                <w:rFonts w:cs="David"/>
                <w:sz w:val="24"/>
                <w:szCs w:val="24"/>
                <w:rtl/>
              </w:rPr>
              <w:t>נושא</w:t>
            </w:r>
          </w:p>
        </w:tc>
        <w:tc>
          <w:tcPr>
            <w:tcW w:w="538" w:type="pct"/>
            <w:shd w:val="clear" w:color="auto" w:fill="000000" w:themeFill="text1"/>
          </w:tcPr>
          <w:p w:rsidR="00FD6640" w:rsidRPr="009C6F01" w:rsidRDefault="00FD6640" w:rsidP="003A76DF">
            <w:pPr>
              <w:spacing w:after="0"/>
              <w:jc w:val="center"/>
              <w:cnfStyle w:val="100000000000" w:firstRow="1" w:lastRow="0" w:firstColumn="0" w:lastColumn="0" w:oddVBand="0" w:evenVBand="0" w:oddHBand="0" w:evenHBand="0" w:firstRowFirstColumn="0" w:firstRowLastColumn="0" w:lastRowFirstColumn="0" w:lastRowLastColumn="0"/>
              <w:rPr>
                <w:rFonts w:cs="David"/>
                <w:sz w:val="24"/>
                <w:szCs w:val="24"/>
                <w:rtl/>
              </w:rPr>
            </w:pPr>
            <w:r w:rsidRPr="009C6F01">
              <w:rPr>
                <w:rFonts w:cs="David"/>
                <w:sz w:val="24"/>
                <w:szCs w:val="24"/>
                <w:rtl/>
              </w:rPr>
              <w:t>משך</w:t>
            </w:r>
          </w:p>
        </w:tc>
      </w:tr>
      <w:tr w:rsidR="00FD6640" w:rsidRPr="00564D52" w:rsidTr="003A76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 w:type="pct"/>
            <w:tcBorders>
              <w:top w:val="none" w:sz="0" w:space="0" w:color="auto"/>
              <w:left w:val="none" w:sz="0" w:space="0" w:color="auto"/>
              <w:bottom w:val="none" w:sz="0" w:space="0" w:color="auto"/>
            </w:tcBorders>
            <w:vAlign w:val="center"/>
          </w:tcPr>
          <w:p w:rsidR="00FD6640" w:rsidRPr="00FD6640" w:rsidRDefault="00FD6640" w:rsidP="003A76DF">
            <w:pPr>
              <w:keepLines/>
              <w:tabs>
                <w:tab w:val="left" w:pos="752"/>
              </w:tabs>
              <w:autoSpaceDE w:val="0"/>
              <w:autoSpaceDN w:val="0"/>
              <w:spacing w:after="0" w:line="360" w:lineRule="auto"/>
              <w:ind w:right="227"/>
              <w:jc w:val="both"/>
              <w:outlineLvl w:val="1"/>
              <w:rPr>
                <w:rFonts w:asciiTheme="minorBidi" w:hAnsiTheme="minorBidi" w:cs="David"/>
                <w:b w:val="0"/>
                <w:bCs w:val="0"/>
                <w:color w:val="000000"/>
                <w:sz w:val="22"/>
                <w:szCs w:val="22"/>
                <w:rtl/>
              </w:rPr>
            </w:pPr>
            <w:r w:rsidRPr="00FD6640">
              <w:rPr>
                <w:rFonts w:asciiTheme="minorBidi" w:hAnsiTheme="minorBidi" w:cs="David"/>
                <w:b w:val="0"/>
                <w:bCs w:val="0"/>
                <w:color w:val="000000"/>
                <w:sz w:val="22"/>
                <w:szCs w:val="22"/>
                <w:rtl/>
              </w:rPr>
              <w:t>1</w:t>
            </w:r>
          </w:p>
        </w:tc>
        <w:tc>
          <w:tcPr>
            <w:tcW w:w="4110" w:type="pct"/>
            <w:tcBorders>
              <w:top w:val="none" w:sz="0" w:space="0" w:color="auto"/>
              <w:bottom w:val="none" w:sz="0" w:space="0" w:color="auto"/>
            </w:tcBorders>
          </w:tcPr>
          <w:p w:rsidR="00FD6640" w:rsidRPr="00FD6640" w:rsidRDefault="00FD6640" w:rsidP="003A76DF">
            <w:pPr>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s="David"/>
                <w:b/>
                <w:bCs/>
                <w:color w:val="000000"/>
                <w:sz w:val="22"/>
                <w:szCs w:val="22"/>
                <w:rtl/>
              </w:rPr>
            </w:pPr>
            <w:r w:rsidRPr="00FD6640">
              <w:rPr>
                <w:rFonts w:asciiTheme="minorBidi" w:hAnsiTheme="minorBidi" w:cs="David"/>
                <w:b/>
                <w:bCs/>
                <w:color w:val="000000"/>
                <w:sz w:val="22"/>
                <w:szCs w:val="22"/>
                <w:rtl/>
              </w:rPr>
              <w:t>תיאור כללי של המציע וההצעה</w:t>
            </w:r>
            <w:r w:rsidRPr="00FD6640">
              <w:rPr>
                <w:rFonts w:asciiTheme="minorBidi" w:hAnsiTheme="minorBidi" w:cs="David" w:hint="cs"/>
                <w:b/>
                <w:bCs/>
                <w:color w:val="000000"/>
                <w:sz w:val="22"/>
                <w:szCs w:val="22"/>
                <w:rtl/>
              </w:rPr>
              <w:t>, כולל:</w:t>
            </w:r>
          </w:p>
          <w:p w:rsidR="00FD6640" w:rsidRPr="00FD6640" w:rsidRDefault="00FD6640" w:rsidP="00FD6640">
            <w:pPr>
              <w:pStyle w:val="a9"/>
              <w:numPr>
                <w:ilvl w:val="0"/>
                <w:numId w:val="257"/>
              </w:numPr>
              <w:spacing w:after="120" w:line="24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2"/>
                <w:szCs w:val="22"/>
              </w:rPr>
            </w:pPr>
            <w:r w:rsidRPr="00FD6640">
              <w:rPr>
                <w:rFonts w:asciiTheme="minorBidi" w:hAnsiTheme="minorBidi" w:hint="cs"/>
                <w:color w:val="000000"/>
                <w:sz w:val="22"/>
                <w:szCs w:val="22"/>
                <w:rtl/>
              </w:rPr>
              <w:t>תיאור קצר של הפתרונות המוצגים</w:t>
            </w:r>
          </w:p>
          <w:p w:rsidR="00FD6640" w:rsidRPr="00FD6640" w:rsidRDefault="00FD6640" w:rsidP="00FD6640">
            <w:pPr>
              <w:pStyle w:val="a9"/>
              <w:numPr>
                <w:ilvl w:val="0"/>
                <w:numId w:val="257"/>
              </w:numPr>
              <w:spacing w:after="120" w:line="24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2"/>
                <w:szCs w:val="22"/>
              </w:rPr>
            </w:pPr>
            <w:r w:rsidRPr="00FD6640">
              <w:rPr>
                <w:rFonts w:asciiTheme="minorBidi" w:hAnsiTheme="minorBidi" w:hint="cs"/>
                <w:color w:val="000000"/>
                <w:sz w:val="22"/>
                <w:szCs w:val="22"/>
                <w:rtl/>
              </w:rPr>
              <w:t>יש לציין עבור כל פתרון האם פותח עבור הקהל הרחב או ארגון חיצוני (ומיהו הלקוח)</w:t>
            </w:r>
          </w:p>
          <w:p w:rsidR="00FD6640" w:rsidRPr="00FD6640" w:rsidRDefault="00FD6640" w:rsidP="00FD6640">
            <w:pPr>
              <w:pStyle w:val="a9"/>
              <w:numPr>
                <w:ilvl w:val="0"/>
                <w:numId w:val="257"/>
              </w:numPr>
              <w:spacing w:after="120" w:line="24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2"/>
                <w:szCs w:val="22"/>
              </w:rPr>
            </w:pPr>
            <w:r w:rsidRPr="00FD6640">
              <w:rPr>
                <w:rFonts w:asciiTheme="minorBidi" w:hAnsiTheme="minorBidi" w:hint="cs"/>
                <w:color w:val="000000"/>
                <w:sz w:val="22"/>
                <w:szCs w:val="22"/>
                <w:rtl/>
              </w:rPr>
              <w:t>הצגת ניסיון הספק בהקמת אפליקציות מובייל עם אינטגרציה למערכת חיצונית לשימוש הקהל הרחב (לפחות 100 אלף הורדות)</w:t>
            </w:r>
          </w:p>
          <w:p w:rsidR="00FD6640" w:rsidRPr="00FD6640" w:rsidRDefault="00FD6640" w:rsidP="00FD6640">
            <w:pPr>
              <w:pStyle w:val="a9"/>
              <w:numPr>
                <w:ilvl w:val="0"/>
                <w:numId w:val="257"/>
              </w:numPr>
              <w:spacing w:after="120" w:line="24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2"/>
                <w:szCs w:val="22"/>
              </w:rPr>
            </w:pPr>
            <w:r w:rsidRPr="00FD6640">
              <w:rPr>
                <w:rFonts w:asciiTheme="minorBidi" w:hAnsiTheme="minorBidi" w:hint="cs"/>
                <w:color w:val="000000"/>
                <w:sz w:val="22"/>
                <w:szCs w:val="22"/>
                <w:rtl/>
              </w:rPr>
              <w:t>הצגת הוכחה לכמות ההורדות של האפליקציות</w:t>
            </w:r>
          </w:p>
          <w:p w:rsidR="00FD6640" w:rsidRPr="00FD6640" w:rsidRDefault="00FD6640" w:rsidP="00FD6640">
            <w:pPr>
              <w:pStyle w:val="a9"/>
              <w:numPr>
                <w:ilvl w:val="0"/>
                <w:numId w:val="257"/>
              </w:numPr>
              <w:spacing w:after="120" w:line="240" w:lineRule="auto"/>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olor w:val="000000"/>
                <w:sz w:val="22"/>
                <w:szCs w:val="22"/>
                <w:rtl/>
              </w:rPr>
            </w:pPr>
            <w:r w:rsidRPr="00FD6640">
              <w:rPr>
                <w:rFonts w:asciiTheme="minorBidi" w:hAnsiTheme="minorBidi" w:hint="cs"/>
                <w:color w:val="000000"/>
                <w:sz w:val="22"/>
                <w:szCs w:val="22"/>
                <w:rtl/>
              </w:rPr>
              <w:t xml:space="preserve">הצגת צוות הפרויקט </w:t>
            </w:r>
            <w:r w:rsidRPr="00FD6640">
              <w:rPr>
                <w:rFonts w:asciiTheme="minorBidi" w:hAnsiTheme="minorBidi" w:hint="cs"/>
                <w:color w:val="000000"/>
                <w:sz w:val="22"/>
                <w:szCs w:val="22"/>
                <w:u w:val="single"/>
                <w:rtl/>
              </w:rPr>
              <w:t>המוצע</w:t>
            </w:r>
            <w:r w:rsidRPr="00FD6640">
              <w:rPr>
                <w:rFonts w:asciiTheme="minorBidi" w:hAnsiTheme="minorBidi" w:hint="cs"/>
                <w:color w:val="000000"/>
                <w:sz w:val="22"/>
                <w:szCs w:val="22"/>
                <w:rtl/>
              </w:rPr>
              <w:t xml:space="preserve"> (מנהל הפרויקט, מנהל הפיתוח, צוות הבדיקות וגורמים נוספים רלוונטיים לפרויקט).</w:t>
            </w:r>
          </w:p>
        </w:tc>
        <w:tc>
          <w:tcPr>
            <w:tcW w:w="538" w:type="pct"/>
            <w:tcBorders>
              <w:top w:val="none" w:sz="0" w:space="0" w:color="auto"/>
              <w:bottom w:val="none" w:sz="0" w:space="0" w:color="auto"/>
              <w:right w:val="none" w:sz="0" w:space="0" w:color="auto"/>
            </w:tcBorders>
          </w:tcPr>
          <w:p w:rsidR="00FD6640" w:rsidRPr="00FD6640" w:rsidRDefault="00FD6640" w:rsidP="003A76DF">
            <w:pPr>
              <w:keepLines/>
              <w:tabs>
                <w:tab w:val="left" w:pos="752"/>
              </w:tabs>
              <w:autoSpaceDE w:val="0"/>
              <w:autoSpaceDN w:val="0"/>
              <w:spacing w:after="0" w:line="360" w:lineRule="auto"/>
              <w:ind w:right="227"/>
              <w:jc w:val="center"/>
              <w:outlineLvl w:val="1"/>
              <w:cnfStyle w:val="000000100000" w:firstRow="0" w:lastRow="0" w:firstColumn="0" w:lastColumn="0" w:oddVBand="0" w:evenVBand="0" w:oddHBand="1" w:evenHBand="0" w:firstRowFirstColumn="0" w:firstRowLastColumn="0" w:lastRowFirstColumn="0" w:lastRowLastColumn="0"/>
              <w:rPr>
                <w:rFonts w:asciiTheme="minorBidi" w:hAnsiTheme="minorBidi" w:cs="David"/>
                <w:color w:val="000000"/>
                <w:sz w:val="22"/>
                <w:szCs w:val="22"/>
                <w:rtl/>
              </w:rPr>
            </w:pPr>
            <w:r w:rsidRPr="00FD6640">
              <w:rPr>
                <w:rFonts w:asciiTheme="minorBidi" w:hAnsiTheme="minorBidi" w:cs="David" w:hint="cs"/>
                <w:color w:val="000000"/>
                <w:sz w:val="22"/>
                <w:szCs w:val="22"/>
                <w:rtl/>
              </w:rPr>
              <w:t>10</w:t>
            </w:r>
          </w:p>
        </w:tc>
      </w:tr>
      <w:tr w:rsidR="00FD6640" w:rsidRPr="00564D52" w:rsidTr="003A76DF">
        <w:tc>
          <w:tcPr>
            <w:cnfStyle w:val="001000000000" w:firstRow="0" w:lastRow="0" w:firstColumn="1" w:lastColumn="0" w:oddVBand="0" w:evenVBand="0" w:oddHBand="0" w:evenHBand="0" w:firstRowFirstColumn="0" w:firstRowLastColumn="0" w:lastRowFirstColumn="0" w:lastRowLastColumn="0"/>
            <w:tcW w:w="352" w:type="pct"/>
            <w:vAlign w:val="center"/>
          </w:tcPr>
          <w:p w:rsidR="00FD6640" w:rsidRPr="00FD6640" w:rsidRDefault="00FD6640" w:rsidP="003A76DF">
            <w:pPr>
              <w:keepLines/>
              <w:tabs>
                <w:tab w:val="left" w:pos="752"/>
              </w:tabs>
              <w:autoSpaceDE w:val="0"/>
              <w:autoSpaceDN w:val="0"/>
              <w:spacing w:after="0" w:line="360" w:lineRule="auto"/>
              <w:ind w:right="227"/>
              <w:jc w:val="both"/>
              <w:outlineLvl w:val="1"/>
              <w:rPr>
                <w:rFonts w:asciiTheme="minorBidi" w:hAnsiTheme="minorBidi" w:cs="David"/>
                <w:b w:val="0"/>
                <w:bCs w:val="0"/>
                <w:color w:val="000000"/>
                <w:sz w:val="22"/>
                <w:szCs w:val="22"/>
                <w:rtl/>
              </w:rPr>
            </w:pPr>
            <w:r w:rsidRPr="00FD6640">
              <w:rPr>
                <w:rFonts w:asciiTheme="minorBidi" w:hAnsiTheme="minorBidi" w:cs="David"/>
                <w:b w:val="0"/>
                <w:bCs w:val="0"/>
                <w:color w:val="000000"/>
                <w:sz w:val="22"/>
                <w:szCs w:val="22"/>
                <w:rtl/>
              </w:rPr>
              <w:lastRenderedPageBreak/>
              <w:t>2</w:t>
            </w:r>
          </w:p>
        </w:tc>
        <w:tc>
          <w:tcPr>
            <w:tcW w:w="4110" w:type="pct"/>
          </w:tcPr>
          <w:p w:rsidR="00FD6640" w:rsidRPr="00FD6640" w:rsidRDefault="00FD6640" w:rsidP="003A76DF">
            <w:pPr>
              <w:jc w:val="both"/>
              <w:textAlignment w:val="baseline"/>
              <w:cnfStyle w:val="000000000000" w:firstRow="0" w:lastRow="0" w:firstColumn="0" w:lastColumn="0" w:oddVBand="0" w:evenVBand="0" w:oddHBand="0" w:evenHBand="0" w:firstRowFirstColumn="0" w:firstRowLastColumn="0" w:lastRowFirstColumn="0" w:lastRowLastColumn="0"/>
              <w:rPr>
                <w:rFonts w:asciiTheme="minorBidi" w:hAnsiTheme="minorBidi" w:cs="David"/>
                <w:color w:val="000000"/>
                <w:sz w:val="22"/>
                <w:szCs w:val="22"/>
              </w:rPr>
            </w:pPr>
            <w:r w:rsidRPr="00FD6640">
              <w:rPr>
                <w:rFonts w:asciiTheme="minorBidi" w:hAnsiTheme="minorBidi" w:cs="David"/>
                <w:color w:val="000000"/>
                <w:sz w:val="22"/>
                <w:szCs w:val="22"/>
                <w:rtl/>
              </w:rPr>
              <w:t>הדגמת הת</w:t>
            </w:r>
            <w:r w:rsidRPr="00FD6640">
              <w:rPr>
                <w:rFonts w:asciiTheme="minorBidi" w:hAnsiTheme="minorBidi" w:cs="David" w:hint="cs"/>
                <w:color w:val="000000"/>
                <w:sz w:val="22"/>
                <w:szCs w:val="22"/>
                <w:rtl/>
              </w:rPr>
              <w:t>הליכים</w:t>
            </w:r>
            <w:r w:rsidRPr="00FD6640">
              <w:rPr>
                <w:rFonts w:asciiTheme="minorBidi" w:hAnsiTheme="minorBidi" w:cs="David"/>
                <w:color w:val="000000"/>
                <w:sz w:val="22"/>
                <w:szCs w:val="22"/>
                <w:rtl/>
              </w:rPr>
              <w:t xml:space="preserve"> הנדרשים</w:t>
            </w:r>
            <w:r w:rsidRPr="00FD6640">
              <w:rPr>
                <w:rFonts w:asciiTheme="minorBidi" w:hAnsiTheme="minorBidi" w:cs="David" w:hint="cs"/>
                <w:color w:val="000000"/>
                <w:sz w:val="22"/>
                <w:szCs w:val="22"/>
                <w:rtl/>
              </w:rPr>
              <w:t>, כמתואר בסעיף 4</w:t>
            </w:r>
          </w:p>
        </w:tc>
        <w:tc>
          <w:tcPr>
            <w:tcW w:w="538" w:type="pct"/>
          </w:tcPr>
          <w:p w:rsidR="00FD6640" w:rsidRPr="00FD6640" w:rsidRDefault="00FD6640" w:rsidP="003A76DF">
            <w:pPr>
              <w:keepLines/>
              <w:tabs>
                <w:tab w:val="left" w:pos="752"/>
              </w:tabs>
              <w:autoSpaceDE w:val="0"/>
              <w:autoSpaceDN w:val="0"/>
              <w:spacing w:after="0" w:line="360" w:lineRule="auto"/>
              <w:ind w:right="227"/>
              <w:jc w:val="center"/>
              <w:outlineLvl w:val="1"/>
              <w:cnfStyle w:val="000000000000" w:firstRow="0" w:lastRow="0" w:firstColumn="0" w:lastColumn="0" w:oddVBand="0" w:evenVBand="0" w:oddHBand="0" w:evenHBand="0" w:firstRowFirstColumn="0" w:firstRowLastColumn="0" w:lastRowFirstColumn="0" w:lastRowLastColumn="0"/>
              <w:rPr>
                <w:rFonts w:asciiTheme="minorBidi" w:hAnsiTheme="minorBidi" w:cs="David"/>
                <w:color w:val="000000"/>
                <w:sz w:val="22"/>
                <w:szCs w:val="22"/>
                <w:rtl/>
              </w:rPr>
            </w:pPr>
            <w:r w:rsidRPr="00FD6640">
              <w:rPr>
                <w:rFonts w:asciiTheme="minorBidi" w:hAnsiTheme="minorBidi" w:cs="David" w:hint="cs"/>
                <w:color w:val="000000"/>
                <w:sz w:val="22"/>
                <w:szCs w:val="22"/>
                <w:rtl/>
              </w:rPr>
              <w:t>40</w:t>
            </w:r>
          </w:p>
        </w:tc>
      </w:tr>
      <w:tr w:rsidR="00FD6640" w:rsidRPr="00564D52" w:rsidTr="003A76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2" w:type="pct"/>
            <w:tcBorders>
              <w:top w:val="none" w:sz="0" w:space="0" w:color="auto"/>
              <w:left w:val="none" w:sz="0" w:space="0" w:color="auto"/>
              <w:bottom w:val="none" w:sz="0" w:space="0" w:color="auto"/>
            </w:tcBorders>
            <w:vAlign w:val="center"/>
          </w:tcPr>
          <w:p w:rsidR="00FD6640" w:rsidRPr="00FD6640" w:rsidRDefault="00FD6640" w:rsidP="003A76DF">
            <w:pPr>
              <w:keepLines/>
              <w:tabs>
                <w:tab w:val="left" w:pos="752"/>
              </w:tabs>
              <w:autoSpaceDE w:val="0"/>
              <w:autoSpaceDN w:val="0"/>
              <w:spacing w:after="0" w:line="360" w:lineRule="auto"/>
              <w:ind w:right="227"/>
              <w:jc w:val="both"/>
              <w:outlineLvl w:val="1"/>
              <w:rPr>
                <w:rFonts w:asciiTheme="minorBidi" w:hAnsiTheme="minorBidi" w:cs="David"/>
                <w:b w:val="0"/>
                <w:bCs w:val="0"/>
                <w:color w:val="000000"/>
                <w:sz w:val="22"/>
                <w:szCs w:val="22"/>
                <w:rtl/>
              </w:rPr>
            </w:pPr>
            <w:r w:rsidRPr="00FD6640">
              <w:rPr>
                <w:rFonts w:asciiTheme="minorBidi" w:hAnsiTheme="minorBidi" w:cs="David"/>
                <w:b w:val="0"/>
                <w:bCs w:val="0"/>
                <w:color w:val="000000"/>
                <w:sz w:val="22"/>
                <w:szCs w:val="22"/>
                <w:rtl/>
              </w:rPr>
              <w:t>3</w:t>
            </w:r>
          </w:p>
        </w:tc>
        <w:tc>
          <w:tcPr>
            <w:tcW w:w="4110" w:type="pct"/>
            <w:tcBorders>
              <w:top w:val="none" w:sz="0" w:space="0" w:color="auto"/>
              <w:bottom w:val="none" w:sz="0" w:space="0" w:color="auto"/>
            </w:tcBorders>
          </w:tcPr>
          <w:p w:rsidR="00FD6640" w:rsidRPr="00FD6640" w:rsidRDefault="00FD6640" w:rsidP="003A76DF">
            <w:pPr>
              <w:jc w:val="both"/>
              <w:textAlignment w:val="baseline"/>
              <w:cnfStyle w:val="000000100000" w:firstRow="0" w:lastRow="0" w:firstColumn="0" w:lastColumn="0" w:oddVBand="0" w:evenVBand="0" w:oddHBand="1" w:evenHBand="0" w:firstRowFirstColumn="0" w:firstRowLastColumn="0" w:lastRowFirstColumn="0" w:lastRowLastColumn="0"/>
              <w:rPr>
                <w:rFonts w:asciiTheme="minorBidi" w:hAnsiTheme="minorBidi" w:cs="David"/>
                <w:color w:val="000000"/>
                <w:sz w:val="22"/>
                <w:szCs w:val="22"/>
              </w:rPr>
            </w:pPr>
            <w:r w:rsidRPr="00FD6640">
              <w:rPr>
                <w:rFonts w:asciiTheme="minorBidi" w:hAnsiTheme="minorBidi" w:cs="David"/>
                <w:color w:val="000000"/>
                <w:sz w:val="22"/>
                <w:szCs w:val="22"/>
                <w:rtl/>
              </w:rPr>
              <w:t xml:space="preserve">שאלות </w:t>
            </w:r>
            <w:r w:rsidRPr="00FD6640">
              <w:rPr>
                <w:rFonts w:asciiTheme="minorBidi" w:hAnsiTheme="minorBidi" w:cs="David" w:hint="cs"/>
                <w:color w:val="000000"/>
                <w:sz w:val="22"/>
                <w:szCs w:val="22"/>
                <w:rtl/>
              </w:rPr>
              <w:t>ה</w:t>
            </w:r>
            <w:r w:rsidRPr="00FD6640">
              <w:rPr>
                <w:rFonts w:asciiTheme="minorBidi" w:hAnsiTheme="minorBidi" w:cs="David"/>
                <w:color w:val="000000"/>
                <w:sz w:val="22"/>
                <w:szCs w:val="22"/>
                <w:rtl/>
              </w:rPr>
              <w:t xml:space="preserve">משרד ומענה </w:t>
            </w:r>
            <w:r w:rsidRPr="00FD6640">
              <w:rPr>
                <w:rFonts w:asciiTheme="minorBidi" w:hAnsiTheme="minorBidi" w:cs="David" w:hint="cs"/>
                <w:color w:val="000000"/>
                <w:sz w:val="22"/>
                <w:szCs w:val="22"/>
                <w:rtl/>
              </w:rPr>
              <w:t>ה</w:t>
            </w:r>
            <w:r w:rsidRPr="00FD6640">
              <w:rPr>
                <w:rFonts w:asciiTheme="minorBidi" w:hAnsiTheme="minorBidi" w:cs="David"/>
                <w:color w:val="000000"/>
                <w:sz w:val="22"/>
                <w:szCs w:val="22"/>
                <w:rtl/>
              </w:rPr>
              <w:t>מציע</w:t>
            </w:r>
            <w:r w:rsidRPr="00FD6640">
              <w:rPr>
                <w:rFonts w:asciiTheme="minorBidi" w:hAnsiTheme="minorBidi" w:cs="David" w:hint="cs"/>
                <w:color w:val="000000"/>
                <w:sz w:val="22"/>
                <w:szCs w:val="22"/>
                <w:rtl/>
              </w:rPr>
              <w:t>.</w:t>
            </w:r>
          </w:p>
        </w:tc>
        <w:tc>
          <w:tcPr>
            <w:tcW w:w="538" w:type="pct"/>
            <w:tcBorders>
              <w:top w:val="none" w:sz="0" w:space="0" w:color="auto"/>
              <w:bottom w:val="none" w:sz="0" w:space="0" w:color="auto"/>
              <w:right w:val="none" w:sz="0" w:space="0" w:color="auto"/>
            </w:tcBorders>
          </w:tcPr>
          <w:p w:rsidR="00FD6640" w:rsidRPr="00FD6640" w:rsidRDefault="00FD6640" w:rsidP="003A76DF">
            <w:pPr>
              <w:keepLines/>
              <w:tabs>
                <w:tab w:val="left" w:pos="752"/>
              </w:tabs>
              <w:autoSpaceDE w:val="0"/>
              <w:autoSpaceDN w:val="0"/>
              <w:spacing w:after="0" w:line="360" w:lineRule="auto"/>
              <w:ind w:right="227"/>
              <w:jc w:val="center"/>
              <w:outlineLvl w:val="1"/>
              <w:cnfStyle w:val="000000100000" w:firstRow="0" w:lastRow="0" w:firstColumn="0" w:lastColumn="0" w:oddVBand="0" w:evenVBand="0" w:oddHBand="1" w:evenHBand="0" w:firstRowFirstColumn="0" w:firstRowLastColumn="0" w:lastRowFirstColumn="0" w:lastRowLastColumn="0"/>
              <w:rPr>
                <w:rFonts w:asciiTheme="minorBidi" w:hAnsiTheme="minorBidi" w:cs="David"/>
                <w:color w:val="000000"/>
                <w:sz w:val="22"/>
                <w:szCs w:val="22"/>
                <w:rtl/>
              </w:rPr>
            </w:pPr>
            <w:r w:rsidRPr="00FD6640">
              <w:rPr>
                <w:rFonts w:asciiTheme="minorBidi" w:hAnsiTheme="minorBidi" w:cs="David" w:hint="cs"/>
                <w:color w:val="000000"/>
                <w:sz w:val="22"/>
                <w:szCs w:val="22"/>
                <w:rtl/>
              </w:rPr>
              <w:t>10</w:t>
            </w:r>
          </w:p>
        </w:tc>
      </w:tr>
    </w:tbl>
    <w:p w:rsidR="00FD6640" w:rsidRPr="00A55DF2" w:rsidRDefault="00FD6640" w:rsidP="00A55DF2">
      <w:pPr>
        <w:pStyle w:val="a9"/>
        <w:ind w:left="1287"/>
        <w:rPr>
          <w:sz w:val="22"/>
          <w:szCs w:val="22"/>
          <w:rtl/>
        </w:rPr>
      </w:pPr>
    </w:p>
    <w:p w:rsidR="00FD6640" w:rsidRPr="00A55DF2" w:rsidRDefault="00FD6640" w:rsidP="00A55DF2">
      <w:pPr>
        <w:pStyle w:val="a9"/>
        <w:numPr>
          <w:ilvl w:val="1"/>
          <w:numId w:val="37"/>
        </w:numPr>
        <w:ind w:left="1491" w:hanging="567"/>
        <w:rPr>
          <w:sz w:val="22"/>
          <w:szCs w:val="22"/>
          <w:rtl/>
        </w:rPr>
      </w:pPr>
      <w:r w:rsidRPr="00A55DF2">
        <w:rPr>
          <w:sz w:val="22"/>
          <w:szCs w:val="22"/>
          <w:rtl/>
        </w:rPr>
        <w:t>במסגרת שאלות המשרד, על המציע להיות ערוך להדגמה של יכולות והיבטים נוספים של הפתרונות. ייתכן שחלק משאלות המשרד תהינה משולבות תוך כדי הדגמת התהליכים הנדרשים על ידי המציע.</w:t>
      </w:r>
    </w:p>
    <w:p w:rsidR="00FD6640" w:rsidRPr="00FD6640" w:rsidRDefault="00FD6640" w:rsidP="00A55DF2">
      <w:pPr>
        <w:pStyle w:val="a9"/>
        <w:numPr>
          <w:ilvl w:val="1"/>
          <w:numId w:val="37"/>
        </w:numPr>
        <w:ind w:left="1491" w:hanging="567"/>
        <w:rPr>
          <w:sz w:val="22"/>
          <w:szCs w:val="22"/>
          <w:rtl/>
        </w:rPr>
      </w:pPr>
      <w:r w:rsidRPr="00FD6640">
        <w:rPr>
          <w:sz w:val="22"/>
          <w:szCs w:val="22"/>
          <w:rtl/>
        </w:rPr>
        <w:t>במקרים שבהם הספק חש כי יש תהליכים החשובים לפתרון הכולל ואינם נכללים בתהליכים שהתבקש להציג, עליו להציג את התהליכים ולציין במפורש שתהליך זה אינו חלק מהתהליכים שהתבקש להציג.  על הספק להציג מדוע לדעתו התהליך חשוב לפתרון הכולל.</w:t>
      </w:r>
    </w:p>
    <w:p w:rsidR="00FD6640" w:rsidRPr="00FD6640" w:rsidRDefault="00FD6640" w:rsidP="00A55DF2">
      <w:pPr>
        <w:pStyle w:val="a9"/>
        <w:numPr>
          <w:ilvl w:val="1"/>
          <w:numId w:val="37"/>
        </w:numPr>
        <w:ind w:left="1491" w:hanging="567"/>
        <w:rPr>
          <w:sz w:val="22"/>
          <w:szCs w:val="22"/>
          <w:rtl/>
        </w:rPr>
      </w:pPr>
      <w:r w:rsidRPr="00FD6640">
        <w:rPr>
          <w:sz w:val="22"/>
          <w:szCs w:val="22"/>
          <w:rtl/>
        </w:rPr>
        <w:t>על המציע להדגים את התרחישים על גבי הפלטפורמה עצמה, בממשק משתמש בשפה העברית (ולא על גבי מצגת או אב-טיפוס למשל), וכן בהתאם לסדר המופיע בטבלה לעיל.</w:t>
      </w:r>
    </w:p>
    <w:p w:rsidR="00FD6640" w:rsidRPr="00FD6640" w:rsidRDefault="00FD6640" w:rsidP="00A55DF2">
      <w:pPr>
        <w:pStyle w:val="a9"/>
        <w:numPr>
          <w:ilvl w:val="1"/>
          <w:numId w:val="37"/>
        </w:numPr>
        <w:ind w:left="1491" w:hanging="567"/>
        <w:rPr>
          <w:sz w:val="22"/>
          <w:szCs w:val="22"/>
          <w:rtl/>
        </w:rPr>
      </w:pPr>
      <w:r w:rsidRPr="00FD6640">
        <w:rPr>
          <w:sz w:val="22"/>
          <w:szCs w:val="22"/>
          <w:rtl/>
        </w:rPr>
        <w:t>במסגרת ההדגמה, יושם דגש מיוחד על היבטי ידידותיות וממשק משתמש.</w:t>
      </w:r>
    </w:p>
    <w:p w:rsidR="00FD6640" w:rsidRDefault="00FD6640" w:rsidP="00A55DF2">
      <w:pPr>
        <w:pStyle w:val="a9"/>
        <w:numPr>
          <w:ilvl w:val="1"/>
          <w:numId w:val="37"/>
        </w:numPr>
        <w:ind w:left="1491" w:hanging="567"/>
        <w:rPr>
          <w:sz w:val="22"/>
          <w:szCs w:val="22"/>
        </w:rPr>
      </w:pPr>
      <w:r>
        <w:rPr>
          <w:rFonts w:hint="cs"/>
          <w:sz w:val="22"/>
          <w:szCs w:val="22"/>
          <w:rtl/>
        </w:rPr>
        <w:t>ה</w:t>
      </w:r>
      <w:r w:rsidRPr="00FD6640">
        <w:rPr>
          <w:sz w:val="22"/>
          <w:szCs w:val="22"/>
          <w:rtl/>
        </w:rPr>
        <w:t>הדגמה תתבצע ע"ג עמדת קצה של המציע.</w:t>
      </w:r>
    </w:p>
    <w:p w:rsidR="00FD6640" w:rsidRPr="00FD6640" w:rsidRDefault="00FD6640" w:rsidP="00A55DF2">
      <w:pPr>
        <w:pStyle w:val="a9"/>
        <w:numPr>
          <w:ilvl w:val="1"/>
          <w:numId w:val="37"/>
        </w:numPr>
        <w:ind w:left="1491" w:hanging="567"/>
        <w:rPr>
          <w:sz w:val="22"/>
          <w:szCs w:val="22"/>
          <w:rtl/>
        </w:rPr>
      </w:pPr>
      <w:r w:rsidRPr="00FD6640">
        <w:rPr>
          <w:sz w:val="22"/>
          <w:szCs w:val="22"/>
          <w:rtl/>
        </w:rPr>
        <w:t>במידה ויעשה שימוש בכלים נוספים יש לציין זאת בדמו.</w:t>
      </w:r>
    </w:p>
    <w:p w:rsidR="00FD6640" w:rsidRPr="00FD6640" w:rsidRDefault="00FD6640" w:rsidP="00A55DF2">
      <w:pPr>
        <w:pStyle w:val="a9"/>
        <w:numPr>
          <w:ilvl w:val="1"/>
          <w:numId w:val="37"/>
        </w:numPr>
        <w:ind w:left="1491" w:hanging="567"/>
        <w:rPr>
          <w:sz w:val="22"/>
          <w:szCs w:val="22"/>
          <w:rtl/>
        </w:rPr>
      </w:pPr>
      <w:r w:rsidRPr="00FD6640">
        <w:rPr>
          <w:sz w:val="22"/>
          <w:szCs w:val="22"/>
          <w:rtl/>
        </w:rPr>
        <w:t>יש להכין מצגת עם כלל התהליכים שיודגמו, לטובת ניקוד ההצגות על ידי צוות הבדיקה. החברות המציעות לא תידרשנה להציג את המצגות במהלך הדמו.</w:t>
      </w:r>
    </w:p>
    <w:p w:rsidR="00FD6640" w:rsidRPr="00A55DF2" w:rsidRDefault="00FD6640" w:rsidP="00A55DF2">
      <w:pPr>
        <w:pStyle w:val="a9"/>
        <w:ind w:left="927"/>
        <w:rPr>
          <w:sz w:val="22"/>
          <w:szCs w:val="22"/>
          <w:u w:val="single"/>
          <w:rtl/>
        </w:rPr>
      </w:pPr>
      <w:r w:rsidRPr="00A55DF2">
        <w:rPr>
          <w:sz w:val="22"/>
          <w:szCs w:val="22"/>
          <w:u w:val="single"/>
          <w:rtl/>
        </w:rPr>
        <w:t> </w:t>
      </w:r>
    </w:p>
    <w:p w:rsidR="00A55DF2" w:rsidRDefault="00FD6640" w:rsidP="00A55DF2">
      <w:pPr>
        <w:pStyle w:val="a9"/>
        <w:numPr>
          <w:ilvl w:val="0"/>
          <w:numId w:val="256"/>
        </w:numPr>
        <w:ind w:left="927"/>
        <w:rPr>
          <w:sz w:val="22"/>
          <w:szCs w:val="22"/>
          <w:u w:val="single"/>
        </w:rPr>
      </w:pPr>
      <w:r w:rsidRPr="00A55DF2">
        <w:rPr>
          <w:sz w:val="22"/>
          <w:szCs w:val="22"/>
          <w:u w:val="single"/>
          <w:rtl/>
        </w:rPr>
        <w:t>תהליכים להצגה בדמו</w:t>
      </w:r>
    </w:p>
    <w:p w:rsidR="00FD6640" w:rsidRPr="00A55DF2" w:rsidRDefault="00FD6640" w:rsidP="00A55DF2">
      <w:pPr>
        <w:pStyle w:val="a9"/>
        <w:numPr>
          <w:ilvl w:val="1"/>
          <w:numId w:val="264"/>
        </w:numPr>
        <w:rPr>
          <w:rtl/>
        </w:rPr>
      </w:pPr>
      <w:r w:rsidRPr="00A55DF2">
        <w:rPr>
          <w:rtl/>
        </w:rPr>
        <w:t>עבור כל תהליך יש להציג את הפתרון שפותח על ידי תיאור קצר של: תהליך העבודה, לו"ז (</w:t>
      </w:r>
      <w:r w:rsidRPr="00A55DF2">
        <w:t>high level</w:t>
      </w:r>
      <w:r w:rsidRPr="00A55DF2">
        <w:rPr>
          <w:rtl/>
        </w:rPr>
        <w:t>), אתגרים, צוות מעורב ותובנות.</w:t>
      </w:r>
    </w:p>
    <w:p w:rsidR="00FD6640" w:rsidRPr="00A55DF2" w:rsidRDefault="00FD6640" w:rsidP="00A55DF2">
      <w:pPr>
        <w:pStyle w:val="a9"/>
        <w:numPr>
          <w:ilvl w:val="1"/>
          <w:numId w:val="264"/>
        </w:numPr>
        <w:ind w:left="1491" w:hanging="567"/>
        <w:rPr>
          <w:sz w:val="22"/>
          <w:szCs w:val="22"/>
          <w:rtl/>
        </w:rPr>
      </w:pPr>
      <w:r w:rsidRPr="00A55DF2">
        <w:rPr>
          <w:sz w:val="22"/>
          <w:szCs w:val="22"/>
          <w:rtl/>
        </w:rPr>
        <w:t>יש להציג כלל הניתן את הפתרון הפותח על גבי מסכי האפליקציה.</w:t>
      </w:r>
    </w:p>
    <w:p w:rsidR="00FD6640" w:rsidRPr="00A55DF2" w:rsidRDefault="00FD6640" w:rsidP="00A55DF2">
      <w:pPr>
        <w:pStyle w:val="a9"/>
        <w:numPr>
          <w:ilvl w:val="1"/>
          <w:numId w:val="264"/>
        </w:numPr>
        <w:ind w:left="1491" w:hanging="567"/>
        <w:rPr>
          <w:sz w:val="22"/>
          <w:szCs w:val="22"/>
          <w:rtl/>
        </w:rPr>
      </w:pPr>
      <w:r w:rsidRPr="00A55DF2">
        <w:rPr>
          <w:sz w:val="22"/>
          <w:szCs w:val="22"/>
          <w:rtl/>
        </w:rPr>
        <w:t>ניתן להציג את אותם התהליכים בשתי האפליקציות או לחילופין להציג בכל אפליקציה תהליכים שונים, מהרשימה מטה. בכל מקרה, יש לוודא שכלל התהליכים יודגמו.</w:t>
      </w:r>
    </w:p>
    <w:p w:rsidR="00FD6640" w:rsidRPr="00A55DF2" w:rsidRDefault="00FD6640" w:rsidP="00A55DF2">
      <w:pPr>
        <w:pStyle w:val="a9"/>
        <w:numPr>
          <w:ilvl w:val="1"/>
          <w:numId w:val="264"/>
        </w:numPr>
        <w:ind w:left="1491" w:hanging="567"/>
        <w:rPr>
          <w:sz w:val="22"/>
          <w:szCs w:val="22"/>
          <w:rtl/>
        </w:rPr>
      </w:pPr>
      <w:r w:rsidRPr="00A55DF2">
        <w:rPr>
          <w:sz w:val="22"/>
          <w:szCs w:val="22"/>
          <w:u w:val="single"/>
          <w:rtl/>
        </w:rPr>
        <w:t>תהליכים להצגה:</w:t>
      </w:r>
    </w:p>
    <w:p w:rsidR="00FD6640" w:rsidRPr="00A55DF2" w:rsidRDefault="00FD6640" w:rsidP="00963107">
      <w:pPr>
        <w:pStyle w:val="a9"/>
        <w:numPr>
          <w:ilvl w:val="2"/>
          <w:numId w:val="264"/>
        </w:numPr>
        <w:ind w:left="2137"/>
        <w:rPr>
          <w:sz w:val="22"/>
          <w:szCs w:val="22"/>
          <w:rtl/>
        </w:rPr>
      </w:pPr>
      <w:r w:rsidRPr="00A55DF2">
        <w:rPr>
          <w:sz w:val="22"/>
          <w:szCs w:val="22"/>
          <w:rtl/>
        </w:rPr>
        <w:t xml:space="preserve">שימוש בסנסור בלוטות' </w:t>
      </w:r>
    </w:p>
    <w:p w:rsidR="00FD6640" w:rsidRPr="00A55DF2" w:rsidRDefault="00FD6640" w:rsidP="00963107">
      <w:pPr>
        <w:pStyle w:val="a9"/>
        <w:numPr>
          <w:ilvl w:val="2"/>
          <w:numId w:val="264"/>
        </w:numPr>
        <w:ind w:left="2137"/>
        <w:rPr>
          <w:sz w:val="22"/>
          <w:szCs w:val="22"/>
          <w:rtl/>
        </w:rPr>
      </w:pPr>
      <w:r w:rsidRPr="00A55DF2">
        <w:rPr>
          <w:sz w:val="22"/>
          <w:szCs w:val="22"/>
          <w:rtl/>
        </w:rPr>
        <w:t>שימוש באלגוריתמיקה כולל תהליך הבדיקות</w:t>
      </w:r>
    </w:p>
    <w:p w:rsidR="00FD6640" w:rsidRPr="00A55DF2" w:rsidRDefault="00FD6640" w:rsidP="00963107">
      <w:pPr>
        <w:pStyle w:val="a9"/>
        <w:numPr>
          <w:ilvl w:val="2"/>
          <w:numId w:val="264"/>
        </w:numPr>
        <w:ind w:left="2137"/>
        <w:rPr>
          <w:sz w:val="22"/>
          <w:szCs w:val="22"/>
          <w:rtl/>
        </w:rPr>
      </w:pPr>
      <w:r w:rsidRPr="00A55DF2">
        <w:rPr>
          <w:sz w:val="22"/>
          <w:szCs w:val="22"/>
          <w:rtl/>
        </w:rPr>
        <w:t xml:space="preserve">שימוש בפרמטרים לשינוי פונקציונאליות (למשל הצגת הודעה למשתמש אחרי </w:t>
      </w:r>
      <w:r w:rsidRPr="00A55DF2">
        <w:rPr>
          <w:sz w:val="22"/>
          <w:szCs w:val="22"/>
        </w:rPr>
        <w:t>X</w:t>
      </w:r>
      <w:r w:rsidRPr="00A55DF2">
        <w:rPr>
          <w:sz w:val="22"/>
          <w:szCs w:val="22"/>
          <w:rtl/>
        </w:rPr>
        <w:t xml:space="preserve"> יום)</w:t>
      </w:r>
    </w:p>
    <w:p w:rsidR="00FD6640" w:rsidRPr="00A55DF2" w:rsidRDefault="00FD6640" w:rsidP="00963107">
      <w:pPr>
        <w:pStyle w:val="a9"/>
        <w:numPr>
          <w:ilvl w:val="2"/>
          <w:numId w:val="264"/>
        </w:numPr>
        <w:ind w:left="2137"/>
        <w:rPr>
          <w:sz w:val="22"/>
          <w:szCs w:val="22"/>
          <w:rtl/>
        </w:rPr>
      </w:pPr>
      <w:r w:rsidRPr="00A55DF2">
        <w:rPr>
          <w:sz w:val="22"/>
          <w:szCs w:val="22"/>
          <w:rtl/>
        </w:rPr>
        <w:t>קליטת ו/או שליחת נתונים באמצעות ממשק</w:t>
      </w:r>
    </w:p>
    <w:p w:rsidR="00430620" w:rsidRDefault="00FD6640" w:rsidP="00963107">
      <w:pPr>
        <w:pStyle w:val="a9"/>
        <w:numPr>
          <w:ilvl w:val="2"/>
          <w:numId w:val="264"/>
        </w:numPr>
        <w:ind w:left="2137"/>
        <w:rPr>
          <w:sz w:val="22"/>
          <w:szCs w:val="22"/>
        </w:rPr>
      </w:pPr>
      <w:r w:rsidRPr="00A55DF2">
        <w:rPr>
          <w:sz w:val="22"/>
          <w:szCs w:val="22"/>
          <w:rtl/>
        </w:rPr>
        <w:t>מימוש טלמטריה או מידע סטטיסטי במכשיר</w:t>
      </w:r>
    </w:p>
    <w:p w:rsidR="00430620" w:rsidRDefault="00430620">
      <w:pPr>
        <w:bidi w:val="0"/>
        <w:spacing w:after="200" w:line="276" w:lineRule="auto"/>
        <w:rPr>
          <w:rFonts w:ascii="Times New Roman" w:eastAsia="Times New Roman" w:hAnsi="Times New Roman" w:cs="David"/>
        </w:rPr>
      </w:pPr>
      <w:r>
        <w:br w:type="page"/>
      </w:r>
    </w:p>
    <w:p w:rsidR="00430620" w:rsidRDefault="00430620" w:rsidP="002F59F1">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sidR="002F59F1">
        <w:rPr>
          <w:rFonts w:asciiTheme="minorBidi" w:eastAsia="Times New Roman" w:hAnsiTheme="minorBidi" w:cs="David" w:hint="cs"/>
          <w:b/>
          <w:bCs/>
          <w:kern w:val="40"/>
          <w:sz w:val="40"/>
          <w:szCs w:val="40"/>
          <w:u w:val="single"/>
          <w:rtl/>
          <w:lang w:eastAsia="he-IL"/>
        </w:rPr>
        <w:t>ט</w:t>
      </w:r>
      <w:r w:rsidRPr="00B709E8">
        <w:rPr>
          <w:rFonts w:asciiTheme="minorBidi" w:eastAsia="Times New Roman" w:hAnsiTheme="minorBidi" w:cs="David"/>
          <w:b/>
          <w:bCs/>
          <w:kern w:val="40"/>
          <w:sz w:val="40"/>
          <w:szCs w:val="40"/>
          <w:u w:val="single"/>
          <w:rtl/>
          <w:lang w:eastAsia="he-IL"/>
        </w:rPr>
        <w:t>'</w:t>
      </w:r>
    </w:p>
    <w:p w:rsidR="00FD6640" w:rsidRDefault="00430620" w:rsidP="006E1521">
      <w:pPr>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 xml:space="preserve">פירוט המענה </w:t>
      </w:r>
      <w:r w:rsidR="00C27CD7">
        <w:rPr>
          <w:rFonts w:asciiTheme="minorBidi" w:eastAsia="Times New Roman" w:hAnsiTheme="minorBidi" w:cs="David" w:hint="cs"/>
          <w:b/>
          <w:bCs/>
          <w:kern w:val="40"/>
          <w:sz w:val="28"/>
          <w:szCs w:val="28"/>
          <w:u w:val="single"/>
          <w:rtl/>
          <w:lang w:eastAsia="he-IL"/>
        </w:rPr>
        <w:t xml:space="preserve">לאיכות הספק </w:t>
      </w:r>
      <w:r w:rsidR="006E1521">
        <w:rPr>
          <w:rFonts w:asciiTheme="minorBidi" w:eastAsia="Times New Roman" w:hAnsiTheme="minorBidi" w:cs="David" w:hint="cs"/>
          <w:b/>
          <w:bCs/>
          <w:kern w:val="40"/>
          <w:sz w:val="28"/>
          <w:szCs w:val="28"/>
          <w:u w:val="single"/>
          <w:rtl/>
          <w:lang w:eastAsia="he-IL"/>
        </w:rPr>
        <w:t>והצוות</w:t>
      </w:r>
    </w:p>
    <w:p w:rsidR="000465B7" w:rsidRPr="000465B7" w:rsidRDefault="000465B7" w:rsidP="00103D77">
      <w:pPr>
        <w:pStyle w:val="a9"/>
        <w:numPr>
          <w:ilvl w:val="0"/>
          <w:numId w:val="265"/>
        </w:numPr>
        <w:spacing w:after="160"/>
        <w:ind w:left="964"/>
        <w:contextualSpacing/>
        <w:rPr>
          <w:sz w:val="22"/>
          <w:szCs w:val="22"/>
        </w:rPr>
      </w:pPr>
      <w:r w:rsidRPr="000465B7">
        <w:rPr>
          <w:rFonts w:hint="cs"/>
          <w:b/>
          <w:bCs/>
          <w:sz w:val="22"/>
          <w:szCs w:val="22"/>
          <w:rtl/>
        </w:rPr>
        <w:t>כללי</w:t>
      </w:r>
      <w:r w:rsidRPr="000465B7">
        <w:rPr>
          <w:b/>
          <w:bCs/>
          <w:sz w:val="22"/>
          <w:szCs w:val="22"/>
          <w:rtl/>
        </w:rPr>
        <w:br/>
      </w:r>
      <w:r w:rsidR="00103D77">
        <w:rPr>
          <w:rFonts w:hint="cs"/>
          <w:sz w:val="22"/>
          <w:szCs w:val="22"/>
          <w:rtl/>
        </w:rPr>
        <w:t>בנספח</w:t>
      </w:r>
      <w:r w:rsidRPr="000465B7">
        <w:rPr>
          <w:rFonts w:hint="cs"/>
          <w:sz w:val="22"/>
          <w:szCs w:val="22"/>
          <w:rtl/>
        </w:rPr>
        <w:t xml:space="preserve"> זה יש לפרט את מענה המציעים לטובת בחינת איכות הספק וה</w:t>
      </w:r>
      <w:r w:rsidR="00103D77">
        <w:rPr>
          <w:rFonts w:hint="cs"/>
          <w:sz w:val="22"/>
          <w:szCs w:val="22"/>
          <w:rtl/>
        </w:rPr>
        <w:t>צוות המוצעים במסגרת מכרז 5/2020.</w:t>
      </w:r>
    </w:p>
    <w:p w:rsidR="000465B7" w:rsidRPr="000465B7" w:rsidRDefault="000465B7" w:rsidP="000465B7">
      <w:pPr>
        <w:pStyle w:val="a9"/>
        <w:numPr>
          <w:ilvl w:val="0"/>
          <w:numId w:val="265"/>
        </w:numPr>
        <w:spacing w:after="160"/>
        <w:ind w:left="964"/>
        <w:contextualSpacing/>
        <w:rPr>
          <w:sz w:val="22"/>
          <w:szCs w:val="22"/>
        </w:rPr>
      </w:pPr>
      <w:r w:rsidRPr="000465B7">
        <w:rPr>
          <w:rFonts w:hint="cs"/>
          <w:b/>
          <w:bCs/>
          <w:sz w:val="22"/>
          <w:szCs w:val="22"/>
          <w:rtl/>
        </w:rPr>
        <w:t>הנחיות לרישום המענה</w:t>
      </w:r>
      <w:r w:rsidRPr="000465B7">
        <w:rPr>
          <w:b/>
          <w:bCs/>
          <w:sz w:val="22"/>
          <w:szCs w:val="22"/>
          <w:rtl/>
        </w:rPr>
        <w:br/>
      </w:r>
      <w:r w:rsidRPr="000465B7">
        <w:rPr>
          <w:rFonts w:hint="cs"/>
          <w:sz w:val="22"/>
          <w:szCs w:val="22"/>
          <w:rtl/>
        </w:rPr>
        <w:t>ניתן למצוא הנחיות לרישום המענה של רכיבי האיכות השונים, בחוברת ההצעה פרק 16.</w:t>
      </w:r>
    </w:p>
    <w:p w:rsidR="000465B7" w:rsidRPr="000465B7" w:rsidRDefault="000465B7" w:rsidP="000465B7">
      <w:pPr>
        <w:pStyle w:val="a9"/>
        <w:numPr>
          <w:ilvl w:val="0"/>
          <w:numId w:val="265"/>
        </w:numPr>
        <w:spacing w:after="160"/>
        <w:ind w:left="964"/>
        <w:contextualSpacing/>
        <w:rPr>
          <w:sz w:val="22"/>
          <w:szCs w:val="22"/>
        </w:rPr>
      </w:pPr>
      <w:r w:rsidRPr="000465B7">
        <w:rPr>
          <w:rFonts w:hint="cs"/>
          <w:b/>
          <w:bCs/>
          <w:sz w:val="22"/>
          <w:szCs w:val="22"/>
          <w:rtl/>
        </w:rPr>
        <w:t>מענה לרכיבי האיכות</w:t>
      </w:r>
    </w:p>
    <w:p w:rsidR="000465B7" w:rsidRPr="000465B7" w:rsidRDefault="000465B7" w:rsidP="000465B7">
      <w:pPr>
        <w:pStyle w:val="a9"/>
        <w:numPr>
          <w:ilvl w:val="1"/>
          <w:numId w:val="266"/>
        </w:numPr>
        <w:spacing w:after="160"/>
        <w:ind w:left="964"/>
        <w:contextualSpacing/>
        <w:rPr>
          <w:sz w:val="22"/>
          <w:szCs w:val="22"/>
          <w:u w:val="single"/>
        </w:rPr>
      </w:pPr>
      <w:r w:rsidRPr="000465B7">
        <w:rPr>
          <w:rFonts w:hint="cs"/>
          <w:sz w:val="22"/>
          <w:szCs w:val="22"/>
          <w:u w:val="single"/>
          <w:rtl/>
        </w:rPr>
        <w:t>פרויקטי הספק (עד עמוד אחד)</w:t>
      </w:r>
    </w:p>
    <w:p w:rsidR="000465B7" w:rsidRPr="007C0C32" w:rsidRDefault="000465B7" w:rsidP="000465B7">
      <w:pPr>
        <w:pStyle w:val="a9"/>
        <w:numPr>
          <w:ilvl w:val="2"/>
          <w:numId w:val="266"/>
        </w:numPr>
        <w:spacing w:after="160"/>
        <w:ind w:left="1570"/>
        <w:contextualSpacing/>
        <w:rPr>
          <w:sz w:val="22"/>
          <w:szCs w:val="22"/>
        </w:rPr>
      </w:pPr>
      <w:r w:rsidRPr="007C0C32">
        <w:rPr>
          <w:rFonts w:hint="cs"/>
          <w:sz w:val="22"/>
          <w:szCs w:val="22"/>
          <w:rtl/>
        </w:rPr>
        <w:t>תיאור הפרויקט</w:t>
      </w:r>
    </w:p>
    <w:p w:rsidR="000465B7" w:rsidRPr="007C0C32" w:rsidRDefault="000465B7" w:rsidP="000465B7">
      <w:pPr>
        <w:pStyle w:val="a9"/>
        <w:numPr>
          <w:ilvl w:val="2"/>
          <w:numId w:val="266"/>
        </w:numPr>
        <w:spacing w:after="160"/>
        <w:ind w:left="1570"/>
        <w:contextualSpacing/>
        <w:rPr>
          <w:sz w:val="22"/>
          <w:szCs w:val="22"/>
        </w:rPr>
      </w:pPr>
      <w:r w:rsidRPr="007C0C32">
        <w:rPr>
          <w:rFonts w:hint="cs"/>
          <w:sz w:val="22"/>
          <w:szCs w:val="22"/>
          <w:rtl/>
        </w:rPr>
        <w:t>תכולת הפרויקט</w:t>
      </w:r>
    </w:p>
    <w:p w:rsidR="000465B7" w:rsidRPr="007C0C32" w:rsidRDefault="000465B7" w:rsidP="000465B7">
      <w:pPr>
        <w:pStyle w:val="a9"/>
        <w:numPr>
          <w:ilvl w:val="2"/>
          <w:numId w:val="266"/>
        </w:numPr>
        <w:spacing w:after="160"/>
        <w:ind w:left="1570"/>
        <w:contextualSpacing/>
        <w:rPr>
          <w:sz w:val="22"/>
          <w:szCs w:val="22"/>
        </w:rPr>
      </w:pPr>
      <w:r w:rsidRPr="007C0C32">
        <w:rPr>
          <w:rFonts w:hint="cs"/>
          <w:sz w:val="22"/>
          <w:szCs w:val="22"/>
          <w:rtl/>
        </w:rPr>
        <w:t>ארכיטקטורת הפרויקט</w:t>
      </w:r>
    </w:p>
    <w:p w:rsidR="000465B7" w:rsidRPr="007C0C32" w:rsidRDefault="000465B7" w:rsidP="000465B7">
      <w:pPr>
        <w:pStyle w:val="a9"/>
        <w:numPr>
          <w:ilvl w:val="2"/>
          <w:numId w:val="266"/>
        </w:numPr>
        <w:spacing w:after="160"/>
        <w:ind w:left="1570"/>
        <w:contextualSpacing/>
        <w:rPr>
          <w:sz w:val="22"/>
          <w:szCs w:val="22"/>
        </w:rPr>
      </w:pPr>
      <w:r w:rsidRPr="007C0C32">
        <w:rPr>
          <w:rFonts w:hint="cs"/>
          <w:sz w:val="22"/>
          <w:szCs w:val="22"/>
          <w:rtl/>
        </w:rPr>
        <w:t>תיאור הטכנולוגיות בהן נעשה שימוש בפרויקט</w:t>
      </w:r>
    </w:p>
    <w:p w:rsidR="000465B7" w:rsidRPr="000465B7" w:rsidRDefault="000465B7" w:rsidP="000465B7">
      <w:pPr>
        <w:pStyle w:val="a9"/>
        <w:numPr>
          <w:ilvl w:val="1"/>
          <w:numId w:val="266"/>
        </w:numPr>
        <w:spacing w:after="160"/>
        <w:ind w:left="964"/>
        <w:contextualSpacing/>
        <w:rPr>
          <w:sz w:val="22"/>
          <w:szCs w:val="22"/>
          <w:u w:val="single"/>
        </w:rPr>
      </w:pPr>
      <w:r w:rsidRPr="000465B7">
        <w:rPr>
          <w:rFonts w:hint="cs"/>
          <w:sz w:val="22"/>
          <w:szCs w:val="22"/>
          <w:u w:val="single"/>
          <w:rtl/>
        </w:rPr>
        <w:t>מנהל הפרויקט (עד עמוד אחד)</w:t>
      </w:r>
    </w:p>
    <w:p w:rsidR="000465B7" w:rsidRPr="007C0C32" w:rsidRDefault="000465B7" w:rsidP="000465B7">
      <w:pPr>
        <w:pStyle w:val="a9"/>
        <w:numPr>
          <w:ilvl w:val="2"/>
          <w:numId w:val="266"/>
        </w:numPr>
        <w:spacing w:after="160"/>
        <w:ind w:left="1570"/>
        <w:contextualSpacing/>
        <w:rPr>
          <w:b/>
          <w:bCs/>
          <w:sz w:val="22"/>
          <w:szCs w:val="22"/>
        </w:rPr>
      </w:pPr>
      <w:r w:rsidRPr="007C0C32">
        <w:rPr>
          <w:rFonts w:hint="cs"/>
          <w:b/>
          <w:bCs/>
          <w:sz w:val="22"/>
          <w:szCs w:val="22"/>
          <w:rtl/>
        </w:rPr>
        <w:t>ניסיון מנהל הפרויקט</w:t>
      </w:r>
    </w:p>
    <w:p w:rsidR="000465B7" w:rsidRPr="007C0C32" w:rsidRDefault="000465B7" w:rsidP="000465B7">
      <w:pPr>
        <w:pStyle w:val="a9"/>
        <w:numPr>
          <w:ilvl w:val="3"/>
          <w:numId w:val="266"/>
        </w:numPr>
        <w:spacing w:after="160"/>
        <w:ind w:left="1684"/>
        <w:contextualSpacing/>
        <w:rPr>
          <w:sz w:val="22"/>
          <w:szCs w:val="22"/>
          <w:rtl/>
        </w:rPr>
      </w:pPr>
      <w:r w:rsidRPr="007C0C32">
        <w:rPr>
          <w:rFonts w:hint="cs"/>
          <w:sz w:val="22"/>
          <w:szCs w:val="22"/>
          <w:rtl/>
        </w:rPr>
        <w:t xml:space="preserve">תיאור הפרויקט </w:t>
      </w:r>
    </w:p>
    <w:p w:rsidR="000465B7" w:rsidRPr="007C0C32" w:rsidRDefault="000465B7" w:rsidP="000465B7">
      <w:pPr>
        <w:pStyle w:val="a9"/>
        <w:numPr>
          <w:ilvl w:val="3"/>
          <w:numId w:val="266"/>
        </w:numPr>
        <w:spacing w:after="160"/>
        <w:ind w:left="1684"/>
        <w:contextualSpacing/>
        <w:rPr>
          <w:sz w:val="22"/>
          <w:szCs w:val="22"/>
          <w:rtl/>
        </w:rPr>
      </w:pPr>
      <w:r w:rsidRPr="007C0C32">
        <w:rPr>
          <w:rFonts w:hint="cs"/>
          <w:sz w:val="22"/>
          <w:szCs w:val="22"/>
          <w:rtl/>
        </w:rPr>
        <w:t>האלגוריתמיקה</w:t>
      </w:r>
      <w:r w:rsidRPr="007C0C32">
        <w:rPr>
          <w:sz w:val="22"/>
          <w:szCs w:val="22"/>
          <w:rtl/>
        </w:rPr>
        <w:t xml:space="preserve"> </w:t>
      </w:r>
      <w:r w:rsidRPr="007C0C32">
        <w:rPr>
          <w:rFonts w:hint="cs"/>
          <w:sz w:val="22"/>
          <w:szCs w:val="22"/>
          <w:rtl/>
        </w:rPr>
        <w:t>שפותחה</w:t>
      </w:r>
    </w:p>
    <w:p w:rsidR="000465B7" w:rsidRPr="007C0C32" w:rsidRDefault="000465B7" w:rsidP="000465B7">
      <w:pPr>
        <w:pStyle w:val="a9"/>
        <w:numPr>
          <w:ilvl w:val="3"/>
          <w:numId w:val="266"/>
        </w:numPr>
        <w:spacing w:after="160"/>
        <w:ind w:left="1684"/>
        <w:contextualSpacing/>
        <w:rPr>
          <w:sz w:val="22"/>
          <w:szCs w:val="22"/>
          <w:rtl/>
        </w:rPr>
      </w:pPr>
      <w:r w:rsidRPr="007C0C32">
        <w:rPr>
          <w:rFonts w:hint="cs"/>
          <w:sz w:val="22"/>
          <w:szCs w:val="22"/>
          <w:rtl/>
        </w:rPr>
        <w:t>האינטגרציה</w:t>
      </w:r>
      <w:r w:rsidRPr="007C0C32">
        <w:rPr>
          <w:sz w:val="22"/>
          <w:szCs w:val="22"/>
          <w:rtl/>
        </w:rPr>
        <w:t xml:space="preserve"> </w:t>
      </w:r>
      <w:r w:rsidRPr="007C0C32">
        <w:rPr>
          <w:rFonts w:hint="cs"/>
          <w:sz w:val="22"/>
          <w:szCs w:val="22"/>
          <w:rtl/>
        </w:rPr>
        <w:t>שבוצעה</w:t>
      </w:r>
      <w:r w:rsidRPr="007C0C32">
        <w:rPr>
          <w:sz w:val="22"/>
          <w:szCs w:val="22"/>
          <w:rtl/>
        </w:rPr>
        <w:t xml:space="preserve"> (</w:t>
      </w:r>
      <w:r w:rsidRPr="007C0C32">
        <w:rPr>
          <w:rFonts w:hint="cs"/>
          <w:sz w:val="22"/>
          <w:szCs w:val="22"/>
          <w:rtl/>
        </w:rPr>
        <w:t>רמת</w:t>
      </w:r>
      <w:r w:rsidRPr="007C0C32">
        <w:rPr>
          <w:sz w:val="22"/>
          <w:szCs w:val="22"/>
          <w:rtl/>
        </w:rPr>
        <w:t xml:space="preserve"> </w:t>
      </w:r>
      <w:r w:rsidRPr="007C0C32">
        <w:rPr>
          <w:rFonts w:hint="cs"/>
          <w:sz w:val="22"/>
          <w:szCs w:val="22"/>
          <w:rtl/>
        </w:rPr>
        <w:t>מורכבות</w:t>
      </w:r>
      <w:r w:rsidRPr="007C0C32">
        <w:rPr>
          <w:sz w:val="22"/>
          <w:szCs w:val="22"/>
          <w:rtl/>
        </w:rPr>
        <w:t xml:space="preserve"> </w:t>
      </w:r>
      <w:r w:rsidRPr="007C0C32">
        <w:rPr>
          <w:rFonts w:hint="cs"/>
          <w:sz w:val="22"/>
          <w:szCs w:val="22"/>
          <w:rtl/>
        </w:rPr>
        <w:t>ועם</w:t>
      </w:r>
      <w:r w:rsidRPr="007C0C32">
        <w:rPr>
          <w:sz w:val="22"/>
          <w:szCs w:val="22"/>
          <w:rtl/>
        </w:rPr>
        <w:t xml:space="preserve"> </w:t>
      </w:r>
      <w:r w:rsidRPr="007C0C32">
        <w:rPr>
          <w:rFonts w:hint="cs"/>
          <w:sz w:val="22"/>
          <w:szCs w:val="22"/>
          <w:rtl/>
        </w:rPr>
        <w:t>אילו</w:t>
      </w:r>
      <w:r w:rsidRPr="007C0C32">
        <w:rPr>
          <w:sz w:val="22"/>
          <w:szCs w:val="22"/>
          <w:rtl/>
        </w:rPr>
        <w:t xml:space="preserve"> </w:t>
      </w:r>
      <w:r w:rsidRPr="007C0C32">
        <w:rPr>
          <w:rFonts w:hint="cs"/>
          <w:sz w:val="22"/>
          <w:szCs w:val="22"/>
          <w:rtl/>
        </w:rPr>
        <w:t>מערכות</w:t>
      </w:r>
      <w:r w:rsidRPr="007C0C32">
        <w:rPr>
          <w:sz w:val="22"/>
          <w:szCs w:val="22"/>
          <w:rtl/>
        </w:rPr>
        <w:t>)</w:t>
      </w:r>
    </w:p>
    <w:p w:rsidR="000465B7" w:rsidRPr="007C0C32" w:rsidRDefault="000465B7" w:rsidP="000465B7">
      <w:pPr>
        <w:pStyle w:val="a9"/>
        <w:numPr>
          <w:ilvl w:val="3"/>
          <w:numId w:val="266"/>
        </w:numPr>
        <w:spacing w:after="160"/>
        <w:ind w:left="1684"/>
        <w:contextualSpacing/>
        <w:rPr>
          <w:sz w:val="22"/>
          <w:szCs w:val="22"/>
        </w:rPr>
      </w:pPr>
      <w:r w:rsidRPr="007C0C32">
        <w:rPr>
          <w:rFonts w:hint="cs"/>
          <w:sz w:val="22"/>
          <w:szCs w:val="22"/>
          <w:rtl/>
        </w:rPr>
        <w:t>התהליכים</w:t>
      </w:r>
      <w:r w:rsidRPr="007C0C32">
        <w:rPr>
          <w:sz w:val="22"/>
          <w:szCs w:val="22"/>
          <w:rtl/>
        </w:rPr>
        <w:t xml:space="preserve"> </w:t>
      </w:r>
      <w:r w:rsidRPr="007C0C32">
        <w:rPr>
          <w:rFonts w:hint="cs"/>
          <w:sz w:val="22"/>
          <w:szCs w:val="22"/>
          <w:rtl/>
        </w:rPr>
        <w:t>להם</w:t>
      </w:r>
      <w:r w:rsidRPr="007C0C32">
        <w:rPr>
          <w:sz w:val="22"/>
          <w:szCs w:val="22"/>
          <w:rtl/>
        </w:rPr>
        <w:t xml:space="preserve"> </w:t>
      </w:r>
      <w:r w:rsidRPr="007C0C32">
        <w:rPr>
          <w:rFonts w:hint="cs"/>
          <w:sz w:val="22"/>
          <w:szCs w:val="22"/>
          <w:rtl/>
        </w:rPr>
        <w:t>נתן</w:t>
      </w:r>
      <w:r w:rsidRPr="007C0C32">
        <w:rPr>
          <w:sz w:val="22"/>
          <w:szCs w:val="22"/>
          <w:rtl/>
        </w:rPr>
        <w:t xml:space="preserve"> </w:t>
      </w:r>
      <w:r w:rsidRPr="007C0C32">
        <w:rPr>
          <w:rFonts w:hint="cs"/>
          <w:sz w:val="22"/>
          <w:szCs w:val="22"/>
          <w:rtl/>
        </w:rPr>
        <w:t>הפרויקט</w:t>
      </w:r>
      <w:r w:rsidRPr="007C0C32">
        <w:rPr>
          <w:sz w:val="22"/>
          <w:szCs w:val="22"/>
          <w:rtl/>
        </w:rPr>
        <w:t xml:space="preserve"> </w:t>
      </w:r>
      <w:r w:rsidRPr="007C0C32">
        <w:rPr>
          <w:rFonts w:hint="cs"/>
          <w:sz w:val="22"/>
          <w:szCs w:val="22"/>
          <w:rtl/>
        </w:rPr>
        <w:t>מענה</w:t>
      </w:r>
      <w:r w:rsidRPr="007C0C32">
        <w:rPr>
          <w:sz w:val="22"/>
          <w:szCs w:val="22"/>
          <w:rtl/>
        </w:rPr>
        <w:t xml:space="preserve">. </w:t>
      </w:r>
      <w:r w:rsidRPr="007C0C32">
        <w:rPr>
          <w:rFonts w:hint="cs"/>
          <w:sz w:val="22"/>
          <w:szCs w:val="22"/>
          <w:rtl/>
        </w:rPr>
        <w:t>יש</w:t>
      </w:r>
      <w:r w:rsidRPr="007C0C32">
        <w:rPr>
          <w:sz w:val="22"/>
          <w:szCs w:val="22"/>
          <w:rtl/>
        </w:rPr>
        <w:t xml:space="preserve"> </w:t>
      </w:r>
      <w:r w:rsidRPr="007C0C32">
        <w:rPr>
          <w:rFonts w:hint="cs"/>
          <w:sz w:val="22"/>
          <w:szCs w:val="22"/>
          <w:rtl/>
        </w:rPr>
        <w:t>לציין</w:t>
      </w:r>
      <w:r w:rsidRPr="007C0C32">
        <w:rPr>
          <w:sz w:val="22"/>
          <w:szCs w:val="22"/>
          <w:rtl/>
        </w:rPr>
        <w:t xml:space="preserve"> </w:t>
      </w:r>
      <w:r w:rsidRPr="007C0C32">
        <w:rPr>
          <w:rFonts w:hint="cs"/>
          <w:sz w:val="22"/>
          <w:szCs w:val="22"/>
          <w:rtl/>
        </w:rPr>
        <w:t>אילו</w:t>
      </w:r>
      <w:r w:rsidRPr="007C0C32">
        <w:rPr>
          <w:sz w:val="22"/>
          <w:szCs w:val="22"/>
          <w:rtl/>
        </w:rPr>
        <w:t xml:space="preserve"> </w:t>
      </w:r>
      <w:r w:rsidRPr="007C0C32">
        <w:rPr>
          <w:rFonts w:hint="cs"/>
          <w:sz w:val="22"/>
          <w:szCs w:val="22"/>
          <w:rtl/>
        </w:rPr>
        <w:t>מהתהליכים</w:t>
      </w:r>
      <w:r w:rsidRPr="007C0C32">
        <w:rPr>
          <w:sz w:val="22"/>
          <w:szCs w:val="22"/>
          <w:rtl/>
        </w:rPr>
        <w:t xml:space="preserve"> </w:t>
      </w:r>
      <w:r w:rsidRPr="007C0C32">
        <w:rPr>
          <w:rFonts w:hint="cs"/>
          <w:sz w:val="22"/>
          <w:szCs w:val="22"/>
          <w:rtl/>
        </w:rPr>
        <w:t>היו</w:t>
      </w:r>
      <w:r w:rsidRPr="007C0C32">
        <w:rPr>
          <w:sz w:val="22"/>
          <w:szCs w:val="22"/>
          <w:rtl/>
        </w:rPr>
        <w:t xml:space="preserve"> </w:t>
      </w:r>
      <w:r w:rsidRPr="007C0C32">
        <w:rPr>
          <w:rFonts w:hint="cs"/>
          <w:sz w:val="22"/>
          <w:szCs w:val="22"/>
          <w:rtl/>
        </w:rPr>
        <w:t>מורכבים</w:t>
      </w:r>
      <w:r w:rsidRPr="007C0C32">
        <w:rPr>
          <w:sz w:val="22"/>
          <w:szCs w:val="22"/>
          <w:rtl/>
        </w:rPr>
        <w:t xml:space="preserve"> </w:t>
      </w:r>
      <w:r w:rsidRPr="007C0C32">
        <w:rPr>
          <w:rFonts w:hint="cs"/>
          <w:sz w:val="22"/>
          <w:szCs w:val="22"/>
          <w:rtl/>
        </w:rPr>
        <w:t>ומדוע</w:t>
      </w:r>
    </w:p>
    <w:p w:rsidR="000465B7" w:rsidRPr="007C0C32" w:rsidRDefault="000465B7" w:rsidP="000465B7">
      <w:pPr>
        <w:pStyle w:val="a9"/>
        <w:numPr>
          <w:ilvl w:val="2"/>
          <w:numId w:val="266"/>
        </w:numPr>
        <w:spacing w:after="160"/>
        <w:ind w:left="1570"/>
        <w:contextualSpacing/>
        <w:rPr>
          <w:b/>
          <w:bCs/>
          <w:sz w:val="22"/>
          <w:szCs w:val="22"/>
        </w:rPr>
      </w:pPr>
      <w:r w:rsidRPr="007C0C32">
        <w:rPr>
          <w:rFonts w:hint="cs"/>
          <w:b/>
          <w:bCs/>
          <w:sz w:val="22"/>
          <w:szCs w:val="22"/>
          <w:rtl/>
        </w:rPr>
        <w:t>יכולת הובלה</w:t>
      </w:r>
    </w:p>
    <w:p w:rsidR="000465B7" w:rsidRPr="007C0C32" w:rsidRDefault="000465B7" w:rsidP="000465B7">
      <w:pPr>
        <w:pStyle w:val="a9"/>
        <w:numPr>
          <w:ilvl w:val="3"/>
          <w:numId w:val="266"/>
        </w:numPr>
        <w:spacing w:after="160"/>
        <w:ind w:left="1684"/>
        <w:contextualSpacing/>
        <w:rPr>
          <w:sz w:val="22"/>
          <w:szCs w:val="22"/>
        </w:rPr>
      </w:pPr>
      <w:r w:rsidRPr="007C0C32">
        <w:rPr>
          <w:rFonts w:hint="cs"/>
          <w:sz w:val="22"/>
          <w:szCs w:val="22"/>
          <w:rtl/>
        </w:rPr>
        <w:t>הפרויקט הנבחר</w:t>
      </w:r>
    </w:p>
    <w:p w:rsidR="000465B7" w:rsidRPr="007C0C32" w:rsidRDefault="000465B7" w:rsidP="000465B7">
      <w:pPr>
        <w:pStyle w:val="a9"/>
        <w:numPr>
          <w:ilvl w:val="3"/>
          <w:numId w:val="266"/>
        </w:numPr>
        <w:spacing w:after="160"/>
        <w:ind w:left="1684"/>
        <w:contextualSpacing/>
        <w:rPr>
          <w:sz w:val="22"/>
          <w:szCs w:val="22"/>
        </w:rPr>
      </w:pPr>
      <w:r w:rsidRPr="007C0C32">
        <w:rPr>
          <w:rFonts w:hint="cs"/>
          <w:sz w:val="22"/>
          <w:szCs w:val="22"/>
          <w:rtl/>
        </w:rPr>
        <w:t>אתגרים עיקריים בפרויקט</w:t>
      </w:r>
    </w:p>
    <w:p w:rsidR="000465B7" w:rsidRPr="007C0C32" w:rsidRDefault="000465B7" w:rsidP="000465B7">
      <w:pPr>
        <w:pStyle w:val="a9"/>
        <w:numPr>
          <w:ilvl w:val="3"/>
          <w:numId w:val="266"/>
        </w:numPr>
        <w:spacing w:after="160"/>
        <w:ind w:left="1684"/>
        <w:contextualSpacing/>
        <w:rPr>
          <w:sz w:val="22"/>
          <w:szCs w:val="22"/>
        </w:rPr>
      </w:pPr>
      <w:r w:rsidRPr="007C0C32">
        <w:rPr>
          <w:rFonts w:hint="cs"/>
          <w:sz w:val="22"/>
          <w:szCs w:val="22"/>
          <w:rtl/>
        </w:rPr>
        <w:t>הצוות המעורב</w:t>
      </w:r>
    </w:p>
    <w:p w:rsidR="000465B7" w:rsidRPr="0079283A" w:rsidRDefault="000465B7" w:rsidP="0079283A">
      <w:pPr>
        <w:pStyle w:val="a9"/>
        <w:numPr>
          <w:ilvl w:val="1"/>
          <w:numId w:val="266"/>
        </w:numPr>
        <w:spacing w:after="160"/>
        <w:ind w:left="964"/>
        <w:contextualSpacing/>
        <w:rPr>
          <w:sz w:val="22"/>
          <w:szCs w:val="22"/>
          <w:u w:val="single"/>
        </w:rPr>
      </w:pPr>
      <w:r w:rsidRPr="000465B7">
        <w:rPr>
          <w:rFonts w:hint="cs"/>
          <w:sz w:val="22"/>
          <w:szCs w:val="22"/>
          <w:u w:val="single"/>
          <w:rtl/>
        </w:rPr>
        <w:t>צוות הבדיקות (עד חצי עמוד)</w:t>
      </w:r>
      <w:r w:rsidR="0079283A">
        <w:rPr>
          <w:sz w:val="22"/>
          <w:szCs w:val="22"/>
          <w:u w:val="single"/>
          <w:rtl/>
        </w:rPr>
        <w:br/>
      </w:r>
      <w:r w:rsidRPr="0079283A">
        <w:rPr>
          <w:rFonts w:hint="cs"/>
          <w:sz w:val="22"/>
          <w:szCs w:val="22"/>
          <w:rtl/>
        </w:rPr>
        <w:t>ניסיון</w:t>
      </w:r>
      <w:r w:rsidRPr="0079283A">
        <w:rPr>
          <w:sz w:val="22"/>
          <w:szCs w:val="22"/>
          <w:rtl/>
        </w:rPr>
        <w:t xml:space="preserve"> </w:t>
      </w:r>
      <w:r w:rsidRPr="0079283A">
        <w:rPr>
          <w:rFonts w:hint="cs"/>
          <w:sz w:val="22"/>
          <w:szCs w:val="22"/>
          <w:rtl/>
        </w:rPr>
        <w:t>בבדיקות</w:t>
      </w:r>
      <w:r w:rsidRPr="0079283A">
        <w:rPr>
          <w:sz w:val="22"/>
          <w:szCs w:val="22"/>
          <w:rtl/>
        </w:rPr>
        <w:t xml:space="preserve"> </w:t>
      </w:r>
      <w:r w:rsidRPr="0079283A">
        <w:rPr>
          <w:rFonts w:hint="cs"/>
          <w:sz w:val="22"/>
          <w:szCs w:val="22"/>
          <w:rtl/>
        </w:rPr>
        <w:t>של</w:t>
      </w:r>
      <w:r w:rsidRPr="0079283A">
        <w:rPr>
          <w:sz w:val="22"/>
          <w:szCs w:val="22"/>
          <w:rtl/>
        </w:rPr>
        <w:t xml:space="preserve"> </w:t>
      </w:r>
      <w:r w:rsidRPr="0079283A">
        <w:rPr>
          <w:rFonts w:hint="cs"/>
          <w:sz w:val="22"/>
          <w:szCs w:val="22"/>
          <w:rtl/>
        </w:rPr>
        <w:t>אלגוריתמיקה</w:t>
      </w:r>
      <w:r w:rsidRPr="0079283A">
        <w:rPr>
          <w:sz w:val="22"/>
          <w:szCs w:val="22"/>
          <w:rtl/>
        </w:rPr>
        <w:t xml:space="preserve"> </w:t>
      </w:r>
      <w:r w:rsidRPr="0079283A">
        <w:rPr>
          <w:rFonts w:hint="cs"/>
          <w:sz w:val="22"/>
          <w:szCs w:val="22"/>
          <w:rtl/>
        </w:rPr>
        <w:t>בפרויקטי</w:t>
      </w:r>
      <w:r w:rsidRPr="0079283A">
        <w:rPr>
          <w:sz w:val="22"/>
          <w:szCs w:val="22"/>
          <w:rtl/>
        </w:rPr>
        <w:t xml:space="preserve"> </w:t>
      </w:r>
      <w:r w:rsidR="0079283A">
        <w:rPr>
          <w:rFonts w:hint="cs"/>
          <w:sz w:val="22"/>
          <w:szCs w:val="22"/>
          <w:rtl/>
        </w:rPr>
        <w:t>מובייל:</w:t>
      </w:r>
    </w:p>
    <w:p w:rsidR="000465B7" w:rsidRPr="007C0C32" w:rsidRDefault="000465B7" w:rsidP="000465B7">
      <w:pPr>
        <w:pStyle w:val="a9"/>
        <w:numPr>
          <w:ilvl w:val="3"/>
          <w:numId w:val="266"/>
        </w:numPr>
        <w:spacing w:after="160"/>
        <w:ind w:left="1684"/>
        <w:contextualSpacing/>
        <w:rPr>
          <w:sz w:val="22"/>
          <w:szCs w:val="22"/>
        </w:rPr>
      </w:pPr>
      <w:r w:rsidRPr="007C0C32">
        <w:rPr>
          <w:rFonts w:hint="cs"/>
          <w:sz w:val="22"/>
          <w:szCs w:val="22"/>
          <w:rtl/>
        </w:rPr>
        <w:t>תוכן</w:t>
      </w:r>
      <w:r w:rsidRPr="007C0C32">
        <w:rPr>
          <w:sz w:val="22"/>
          <w:szCs w:val="22"/>
          <w:rtl/>
        </w:rPr>
        <w:t xml:space="preserve"> </w:t>
      </w:r>
      <w:r w:rsidRPr="007C0C32">
        <w:rPr>
          <w:rFonts w:hint="cs"/>
          <w:sz w:val="22"/>
          <w:szCs w:val="22"/>
          <w:rtl/>
        </w:rPr>
        <w:t>הבדיקה</w:t>
      </w:r>
      <w:r w:rsidRPr="007C0C32">
        <w:rPr>
          <w:sz w:val="22"/>
          <w:szCs w:val="22"/>
          <w:rtl/>
        </w:rPr>
        <w:t xml:space="preserve"> </w:t>
      </w:r>
      <w:r w:rsidRPr="007C0C32">
        <w:rPr>
          <w:rFonts w:hint="cs"/>
          <w:sz w:val="22"/>
          <w:szCs w:val="22"/>
          <w:rtl/>
        </w:rPr>
        <w:t xml:space="preserve">שנעשתה </w:t>
      </w:r>
    </w:p>
    <w:p w:rsidR="000465B7" w:rsidRPr="007C0C32" w:rsidRDefault="000465B7" w:rsidP="000465B7">
      <w:pPr>
        <w:pStyle w:val="a9"/>
        <w:numPr>
          <w:ilvl w:val="3"/>
          <w:numId w:val="266"/>
        </w:numPr>
        <w:spacing w:after="160"/>
        <w:ind w:left="1684"/>
        <w:contextualSpacing/>
        <w:rPr>
          <w:sz w:val="22"/>
          <w:szCs w:val="22"/>
          <w:rtl/>
        </w:rPr>
      </w:pPr>
      <w:r w:rsidRPr="007C0C32">
        <w:rPr>
          <w:rFonts w:hint="cs"/>
          <w:sz w:val="22"/>
          <w:szCs w:val="22"/>
          <w:rtl/>
        </w:rPr>
        <w:t>מטרת הבדיקה</w:t>
      </w:r>
      <w:r w:rsidRPr="007C0C32">
        <w:rPr>
          <w:sz w:val="22"/>
          <w:szCs w:val="22"/>
          <w:rtl/>
        </w:rPr>
        <w:t xml:space="preserve"> </w:t>
      </w:r>
    </w:p>
    <w:p w:rsidR="000465B7" w:rsidRPr="007C0C32" w:rsidRDefault="000465B7" w:rsidP="000465B7">
      <w:pPr>
        <w:pStyle w:val="a9"/>
        <w:numPr>
          <w:ilvl w:val="3"/>
          <w:numId w:val="266"/>
        </w:numPr>
        <w:spacing w:after="160"/>
        <w:ind w:left="1684"/>
        <w:contextualSpacing/>
        <w:rPr>
          <w:sz w:val="22"/>
          <w:szCs w:val="22"/>
        </w:rPr>
      </w:pPr>
      <w:r w:rsidRPr="007C0C32">
        <w:rPr>
          <w:rFonts w:hint="cs"/>
          <w:sz w:val="22"/>
          <w:szCs w:val="22"/>
          <w:rtl/>
        </w:rPr>
        <w:t>מורכבות הבדיקה</w:t>
      </w:r>
    </w:p>
    <w:p w:rsidR="000465B7" w:rsidRPr="000F356E" w:rsidRDefault="000465B7" w:rsidP="000465B7">
      <w:pPr>
        <w:pStyle w:val="a9"/>
        <w:ind w:left="3960"/>
        <w:rPr>
          <w:u w:val="single"/>
        </w:rPr>
      </w:pPr>
    </w:p>
    <w:p w:rsidR="006E1521" w:rsidRPr="006E1521" w:rsidRDefault="006E1521" w:rsidP="006E1521">
      <w:pPr>
        <w:tabs>
          <w:tab w:val="left" w:pos="3375"/>
        </w:tabs>
        <w:bidi w:val="0"/>
        <w:spacing w:after="200" w:line="276" w:lineRule="auto"/>
        <w:rPr>
          <w:rFonts w:asciiTheme="minorBidi" w:eastAsia="Times New Roman" w:hAnsiTheme="minorBidi" w:cs="David"/>
          <w:b/>
          <w:bCs/>
          <w:kern w:val="40"/>
          <w:sz w:val="28"/>
          <w:szCs w:val="28"/>
          <w:lang w:eastAsia="he-IL"/>
        </w:rPr>
      </w:pPr>
      <w:r w:rsidRPr="006E1521">
        <w:rPr>
          <w:rFonts w:asciiTheme="minorBidi" w:eastAsia="Times New Roman" w:hAnsiTheme="minorBidi" w:cs="David"/>
          <w:b/>
          <w:bCs/>
          <w:kern w:val="40"/>
          <w:sz w:val="28"/>
          <w:szCs w:val="28"/>
          <w:lang w:eastAsia="he-IL"/>
        </w:rPr>
        <w:tab/>
      </w:r>
    </w:p>
    <w:p w:rsidR="006E1521" w:rsidRPr="009C6F01" w:rsidRDefault="006E1521" w:rsidP="006E1521">
      <w:pPr>
        <w:tabs>
          <w:tab w:val="left" w:pos="3375"/>
        </w:tabs>
        <w:bidi w:val="0"/>
        <w:spacing w:after="200" w:line="276" w:lineRule="auto"/>
        <w:rPr>
          <w:rFonts w:asciiTheme="minorBidi" w:eastAsia="Times New Roman" w:hAnsiTheme="minorBidi" w:cs="David"/>
          <w:kern w:val="40"/>
          <w:sz w:val="28"/>
          <w:szCs w:val="28"/>
          <w:rtl/>
          <w:lang w:eastAsia="he-IL"/>
        </w:rPr>
      </w:pPr>
      <w:r w:rsidRPr="006E1521">
        <w:rPr>
          <w:rFonts w:asciiTheme="minorBidi" w:eastAsia="Times New Roman" w:hAnsiTheme="minorBidi" w:cs="David"/>
          <w:sz w:val="28"/>
          <w:szCs w:val="28"/>
          <w:rtl/>
          <w:lang w:eastAsia="he-IL"/>
        </w:rPr>
        <w:br w:type="page"/>
      </w:r>
      <w:r w:rsidRPr="009C6F01">
        <w:rPr>
          <w:rFonts w:asciiTheme="minorBidi" w:eastAsia="Times New Roman" w:hAnsiTheme="minorBidi" w:cs="David"/>
          <w:kern w:val="40"/>
          <w:sz w:val="28"/>
          <w:szCs w:val="28"/>
          <w:rtl/>
          <w:lang w:eastAsia="he-IL"/>
        </w:rPr>
        <w:lastRenderedPageBreak/>
        <w:tab/>
      </w:r>
    </w:p>
    <w:p w:rsidR="006E1521" w:rsidRDefault="006E1521" w:rsidP="002F59F1">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t xml:space="preserve">נספח </w:t>
      </w:r>
      <w:r w:rsidR="002F59F1">
        <w:rPr>
          <w:rFonts w:asciiTheme="minorBidi" w:eastAsia="Times New Roman" w:hAnsiTheme="minorBidi" w:cs="David" w:hint="cs"/>
          <w:b/>
          <w:bCs/>
          <w:kern w:val="40"/>
          <w:sz w:val="40"/>
          <w:szCs w:val="40"/>
          <w:u w:val="single"/>
          <w:rtl/>
          <w:lang w:eastAsia="he-IL"/>
        </w:rPr>
        <w:t>י</w:t>
      </w:r>
      <w:r w:rsidRPr="00B709E8">
        <w:rPr>
          <w:rFonts w:asciiTheme="minorBidi" w:eastAsia="Times New Roman" w:hAnsiTheme="minorBidi" w:cs="David"/>
          <w:b/>
          <w:bCs/>
          <w:kern w:val="40"/>
          <w:sz w:val="40"/>
          <w:szCs w:val="40"/>
          <w:u w:val="single"/>
          <w:rtl/>
          <w:lang w:eastAsia="he-IL"/>
        </w:rPr>
        <w:t>'</w:t>
      </w:r>
    </w:p>
    <w:p w:rsidR="006E1521" w:rsidRDefault="006E1521" w:rsidP="006E1521">
      <w:pPr>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פירוט המענה לאיכות תכנית העבודה למימוש הפרויקט</w:t>
      </w:r>
    </w:p>
    <w:p w:rsidR="00103D77" w:rsidRDefault="006E1521" w:rsidP="00103D77">
      <w:pPr>
        <w:pStyle w:val="a9"/>
        <w:numPr>
          <w:ilvl w:val="2"/>
          <w:numId w:val="267"/>
        </w:numPr>
        <w:ind w:left="1210"/>
        <w:contextualSpacing/>
        <w:rPr>
          <w:sz w:val="22"/>
          <w:szCs w:val="22"/>
        </w:rPr>
      </w:pPr>
      <w:r w:rsidRPr="009C6F01">
        <w:rPr>
          <w:rFonts w:hint="eastAsia"/>
          <w:b/>
          <w:bCs/>
          <w:vanish/>
          <w:sz w:val="22"/>
          <w:szCs w:val="22"/>
          <w:rtl/>
        </w:rPr>
        <w:t>כללי</w:t>
      </w:r>
      <w:r w:rsidRPr="00103D77">
        <w:rPr>
          <w:b/>
          <w:bCs/>
          <w:sz w:val="22"/>
          <w:szCs w:val="22"/>
          <w:rtl/>
        </w:rPr>
        <w:br/>
      </w:r>
      <w:r w:rsidR="00103D77">
        <w:rPr>
          <w:rFonts w:hint="cs"/>
          <w:sz w:val="22"/>
          <w:szCs w:val="22"/>
          <w:rtl/>
        </w:rPr>
        <w:t>בנספח</w:t>
      </w:r>
      <w:r w:rsidRPr="00103D77">
        <w:rPr>
          <w:rFonts w:hint="cs"/>
          <w:sz w:val="22"/>
          <w:szCs w:val="22"/>
          <w:rtl/>
        </w:rPr>
        <w:t xml:space="preserve"> זה יש לפרט את מענה המציעים לטובת בחינת איכות הספק והצ</w:t>
      </w:r>
      <w:r w:rsidR="00103D77">
        <w:rPr>
          <w:rFonts w:hint="cs"/>
          <w:sz w:val="22"/>
          <w:szCs w:val="22"/>
          <w:rtl/>
        </w:rPr>
        <w:t>וות המוצעים במסגרת מכרז 5/2020.</w:t>
      </w:r>
      <w:r w:rsidRPr="00103D77">
        <w:rPr>
          <w:rFonts w:hint="cs"/>
          <w:sz w:val="22"/>
          <w:szCs w:val="22"/>
          <w:rtl/>
        </w:rPr>
        <w:t xml:space="preserve"> </w:t>
      </w:r>
    </w:p>
    <w:p w:rsidR="007A065D" w:rsidRPr="00B81C50" w:rsidRDefault="00103D77" w:rsidP="009C6F01">
      <w:pPr>
        <w:pStyle w:val="a9"/>
        <w:numPr>
          <w:ilvl w:val="2"/>
          <w:numId w:val="267"/>
        </w:numPr>
        <w:ind w:left="1273" w:hanging="425"/>
        <w:rPr>
          <w:b/>
          <w:bCs/>
          <w:vanish/>
          <w:sz w:val="22"/>
          <w:szCs w:val="22"/>
        </w:rPr>
      </w:pPr>
      <w:r w:rsidRPr="009C6F01">
        <w:rPr>
          <w:rFonts w:hint="eastAsia"/>
          <w:b/>
          <w:bCs/>
          <w:vanish/>
          <w:sz w:val="22"/>
          <w:szCs w:val="22"/>
          <w:rtl/>
        </w:rPr>
        <w:t>הנחיות</w:t>
      </w:r>
      <w:r w:rsidRPr="009C6F01">
        <w:rPr>
          <w:b/>
          <w:bCs/>
          <w:vanish/>
          <w:sz w:val="22"/>
          <w:szCs w:val="22"/>
          <w:rtl/>
        </w:rPr>
        <w:t xml:space="preserve"> </w:t>
      </w:r>
      <w:r w:rsidRPr="009C6F01">
        <w:rPr>
          <w:rFonts w:hint="eastAsia"/>
          <w:b/>
          <w:bCs/>
          <w:vanish/>
          <w:sz w:val="22"/>
          <w:szCs w:val="22"/>
          <w:rtl/>
        </w:rPr>
        <w:t>לרישום</w:t>
      </w:r>
      <w:r w:rsidRPr="009C6F01">
        <w:rPr>
          <w:b/>
          <w:bCs/>
          <w:vanish/>
          <w:sz w:val="22"/>
          <w:szCs w:val="22"/>
          <w:rtl/>
        </w:rPr>
        <w:t xml:space="preserve"> </w:t>
      </w:r>
      <w:r w:rsidRPr="009C6F01">
        <w:rPr>
          <w:rFonts w:hint="eastAsia"/>
          <w:b/>
          <w:bCs/>
          <w:vanish/>
          <w:sz w:val="22"/>
          <w:szCs w:val="22"/>
          <w:rtl/>
        </w:rPr>
        <w:t>המענה</w:t>
      </w:r>
    </w:p>
    <w:p w:rsidR="007A065D" w:rsidRPr="009C6F01" w:rsidRDefault="007A065D" w:rsidP="009C6F01">
      <w:pPr>
        <w:pStyle w:val="a9"/>
        <w:ind w:left="1210" w:right="1410"/>
        <w:contextualSpacing/>
        <w:rPr>
          <w:sz w:val="22"/>
          <w:szCs w:val="22"/>
          <w:rtl/>
        </w:rPr>
      </w:pPr>
      <w:r w:rsidRPr="00103D77">
        <w:rPr>
          <w:rFonts w:hint="cs"/>
          <w:sz w:val="22"/>
          <w:szCs w:val="22"/>
          <w:rtl/>
        </w:rPr>
        <w:t>ניתן למצוא הנחיות לרישום המענה של רכיבי האיכות השונים, בחוברת ההצעה פרק 1</w:t>
      </w:r>
      <w:r>
        <w:rPr>
          <w:rFonts w:hint="cs"/>
          <w:sz w:val="22"/>
          <w:szCs w:val="22"/>
          <w:rtl/>
        </w:rPr>
        <w:t>7</w:t>
      </w:r>
      <w:r w:rsidRPr="00103D77">
        <w:rPr>
          <w:rFonts w:hint="cs"/>
          <w:sz w:val="22"/>
          <w:szCs w:val="22"/>
          <w:rtl/>
        </w:rPr>
        <w:t>.</w:t>
      </w:r>
    </w:p>
    <w:p w:rsidR="007A065D" w:rsidRPr="009C6F01" w:rsidRDefault="007A065D" w:rsidP="009C6F01">
      <w:pPr>
        <w:pStyle w:val="a9"/>
        <w:numPr>
          <w:ilvl w:val="2"/>
          <w:numId w:val="267"/>
        </w:numPr>
        <w:ind w:left="1273" w:hanging="425"/>
        <w:rPr>
          <w:b/>
          <w:bCs/>
          <w:vanish/>
          <w:sz w:val="22"/>
          <w:szCs w:val="22"/>
          <w:rtl/>
        </w:rPr>
      </w:pPr>
      <w:r w:rsidRPr="009C6F01">
        <w:rPr>
          <w:rFonts w:hint="eastAsia"/>
          <w:b/>
          <w:bCs/>
          <w:vanish/>
          <w:sz w:val="22"/>
          <w:szCs w:val="22"/>
          <w:rtl/>
        </w:rPr>
        <w:t>מענה</w:t>
      </w:r>
      <w:r w:rsidRPr="009C6F01">
        <w:rPr>
          <w:b/>
          <w:bCs/>
          <w:vanish/>
          <w:sz w:val="22"/>
          <w:szCs w:val="22"/>
          <w:rtl/>
        </w:rPr>
        <w:t xml:space="preserve"> </w:t>
      </w:r>
      <w:r w:rsidRPr="009C6F01">
        <w:rPr>
          <w:rFonts w:hint="eastAsia"/>
          <w:b/>
          <w:bCs/>
          <w:vanish/>
          <w:sz w:val="22"/>
          <w:szCs w:val="22"/>
          <w:rtl/>
        </w:rPr>
        <w:t>לרכיבי</w:t>
      </w:r>
      <w:r w:rsidRPr="009C6F01">
        <w:rPr>
          <w:b/>
          <w:bCs/>
          <w:vanish/>
          <w:sz w:val="22"/>
          <w:szCs w:val="22"/>
          <w:rtl/>
        </w:rPr>
        <w:t xml:space="preserve"> </w:t>
      </w:r>
      <w:r w:rsidRPr="009C6F01">
        <w:rPr>
          <w:rFonts w:hint="eastAsia"/>
          <w:b/>
          <w:bCs/>
          <w:vanish/>
          <w:sz w:val="22"/>
          <w:szCs w:val="22"/>
          <w:rtl/>
        </w:rPr>
        <w:t>האיכו</w:t>
      </w:r>
      <w:r w:rsidRPr="00B81C50">
        <w:rPr>
          <w:rFonts w:hint="eastAsia"/>
          <w:b/>
          <w:bCs/>
          <w:vanish/>
          <w:sz w:val="22"/>
          <w:szCs w:val="22"/>
          <w:rtl/>
        </w:rPr>
        <w:t>ת</w:t>
      </w:r>
    </w:p>
    <w:p w:rsidR="007A065D" w:rsidRPr="007A065D" w:rsidRDefault="007A065D" w:rsidP="009C6F01">
      <w:pPr>
        <w:pStyle w:val="a9"/>
        <w:ind w:left="360"/>
        <w:contextualSpacing/>
        <w:rPr>
          <w:vanish/>
          <w:sz w:val="22"/>
          <w:szCs w:val="22"/>
          <w:rtl/>
        </w:rPr>
      </w:pPr>
    </w:p>
    <w:p w:rsidR="006E1521" w:rsidRPr="009C6F01" w:rsidRDefault="006E1521" w:rsidP="007A065D">
      <w:pPr>
        <w:pStyle w:val="a9"/>
        <w:numPr>
          <w:ilvl w:val="1"/>
          <w:numId w:val="268"/>
        </w:numPr>
        <w:ind w:left="1607"/>
        <w:contextualSpacing/>
        <w:rPr>
          <w:sz w:val="22"/>
          <w:szCs w:val="22"/>
          <w:u w:val="single"/>
          <w:rtl/>
        </w:rPr>
      </w:pPr>
      <w:r w:rsidRPr="009C6F01">
        <w:rPr>
          <w:rFonts w:hint="eastAsia"/>
          <w:sz w:val="22"/>
          <w:szCs w:val="22"/>
          <w:u w:val="single"/>
          <w:rtl/>
        </w:rPr>
        <w:t>תכנית</w:t>
      </w:r>
      <w:r w:rsidRPr="009C6F01">
        <w:rPr>
          <w:sz w:val="22"/>
          <w:szCs w:val="22"/>
          <w:u w:val="single"/>
          <w:rtl/>
        </w:rPr>
        <w:t xml:space="preserve"> עבודה לפרויקט המוצע</w:t>
      </w:r>
      <w:r w:rsidR="00CC3192" w:rsidRPr="009C6F01">
        <w:rPr>
          <w:sz w:val="22"/>
          <w:szCs w:val="22"/>
          <w:u w:val="single"/>
          <w:rtl/>
        </w:rPr>
        <w:t xml:space="preserve"> – </w:t>
      </w:r>
      <w:r w:rsidR="00CC3192" w:rsidRPr="009C6F01">
        <w:rPr>
          <w:rFonts w:hint="eastAsia"/>
          <w:sz w:val="22"/>
          <w:szCs w:val="22"/>
          <w:u w:val="single"/>
          <w:rtl/>
        </w:rPr>
        <w:t>יש</w:t>
      </w:r>
      <w:r w:rsidR="00CC3192" w:rsidRPr="009C6F01">
        <w:rPr>
          <w:sz w:val="22"/>
          <w:szCs w:val="22"/>
          <w:u w:val="single"/>
          <w:rtl/>
        </w:rPr>
        <w:t xml:space="preserve"> </w:t>
      </w:r>
      <w:r w:rsidR="00CC3192" w:rsidRPr="009C6F01">
        <w:rPr>
          <w:rFonts w:hint="eastAsia"/>
          <w:sz w:val="22"/>
          <w:szCs w:val="22"/>
          <w:u w:val="single"/>
          <w:rtl/>
        </w:rPr>
        <w:t>לענות</w:t>
      </w:r>
      <w:r w:rsidR="00CC3192" w:rsidRPr="009C6F01">
        <w:rPr>
          <w:sz w:val="22"/>
          <w:szCs w:val="22"/>
          <w:u w:val="single"/>
          <w:rtl/>
        </w:rPr>
        <w:t xml:space="preserve"> </w:t>
      </w:r>
      <w:r w:rsidR="00CC3192" w:rsidRPr="009C6F01">
        <w:rPr>
          <w:rFonts w:hint="eastAsia"/>
          <w:sz w:val="22"/>
          <w:szCs w:val="22"/>
          <w:u w:val="single"/>
          <w:rtl/>
        </w:rPr>
        <w:t>בטבלה</w:t>
      </w:r>
      <w:r w:rsidR="00CC3192" w:rsidRPr="009C6F01">
        <w:rPr>
          <w:sz w:val="22"/>
          <w:szCs w:val="22"/>
          <w:u w:val="single"/>
          <w:rtl/>
        </w:rPr>
        <w:t xml:space="preserve"> </w:t>
      </w:r>
      <w:r w:rsidR="00CC3192" w:rsidRPr="009C6F01">
        <w:rPr>
          <w:rFonts w:hint="eastAsia"/>
          <w:sz w:val="22"/>
          <w:szCs w:val="22"/>
          <w:u w:val="single"/>
          <w:rtl/>
        </w:rPr>
        <w:t>מטה</w:t>
      </w:r>
      <w:r w:rsidR="00CC3192" w:rsidRPr="009C6F01">
        <w:rPr>
          <w:sz w:val="22"/>
          <w:szCs w:val="22"/>
          <w:u w:val="single"/>
          <w:rtl/>
        </w:rPr>
        <w:t>.</w:t>
      </w:r>
    </w:p>
    <w:tbl>
      <w:tblPr>
        <w:tblStyle w:val="af1"/>
        <w:bidiVisual/>
        <w:tblW w:w="5000" w:type="pct"/>
        <w:tblLook w:val="04A0" w:firstRow="1" w:lastRow="0" w:firstColumn="1" w:lastColumn="0" w:noHBand="0" w:noVBand="1"/>
      </w:tblPr>
      <w:tblGrid>
        <w:gridCol w:w="2031"/>
        <w:gridCol w:w="1692"/>
        <w:gridCol w:w="2021"/>
        <w:gridCol w:w="1692"/>
        <w:gridCol w:w="1659"/>
        <w:gridCol w:w="1666"/>
      </w:tblGrid>
      <w:tr w:rsidR="006E1521" w:rsidRPr="00103D77" w:rsidTr="009C6F01">
        <w:tc>
          <w:tcPr>
            <w:tcW w:w="944"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פעילות/אבן דרך</w:t>
            </w:r>
          </w:p>
        </w:tc>
        <w:tc>
          <w:tcPr>
            <w:tcW w:w="786"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משך (ימים)</w:t>
            </w:r>
          </w:p>
        </w:tc>
        <w:tc>
          <w:tcPr>
            <w:tcW w:w="939"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תאריך התחלה</w:t>
            </w:r>
            <w:r w:rsidRPr="00103D77">
              <w:rPr>
                <w:rFonts w:asciiTheme="minorBidi" w:hAnsiTheme="minorBidi" w:cs="David"/>
                <w:b/>
                <w:bCs/>
                <w:noProof/>
                <w:color w:val="FFFFFF" w:themeColor="background1"/>
                <w:sz w:val="22"/>
                <w:szCs w:val="22"/>
                <w:rtl/>
                <w:lang w:eastAsia="he-IL"/>
              </w:rPr>
              <w:br/>
            </w:r>
            <w:r w:rsidRPr="00103D77">
              <w:rPr>
                <w:rFonts w:asciiTheme="minorBidi" w:hAnsiTheme="minorBidi" w:cs="David" w:hint="cs"/>
                <w:b/>
                <w:bCs/>
                <w:noProof/>
                <w:color w:val="FFFFFF" w:themeColor="background1"/>
                <w:sz w:val="22"/>
                <w:szCs w:val="22"/>
                <w:rtl/>
                <w:lang w:eastAsia="he-IL"/>
              </w:rPr>
              <w:t xml:space="preserve"> (יש להניח שהפרויקט יחל ב-15/7)</w:t>
            </w:r>
          </w:p>
        </w:tc>
        <w:tc>
          <w:tcPr>
            <w:tcW w:w="786"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תאריך סיום</w:t>
            </w:r>
          </w:p>
        </w:tc>
        <w:tc>
          <w:tcPr>
            <w:tcW w:w="771"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פעילות קדם</w:t>
            </w:r>
          </w:p>
        </w:tc>
        <w:tc>
          <w:tcPr>
            <w:tcW w:w="774"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גורמים מעורבים</w:t>
            </w:r>
          </w:p>
        </w:tc>
      </w:tr>
      <w:tr w:rsidR="006E1521" w:rsidRPr="00103D77" w:rsidTr="003A76DF">
        <w:tc>
          <w:tcPr>
            <w:tcW w:w="944"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86"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939"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86"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71"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74"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r>
      <w:tr w:rsidR="006E1521" w:rsidRPr="00103D77" w:rsidTr="003A76DF">
        <w:tc>
          <w:tcPr>
            <w:tcW w:w="944"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86"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939"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86"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71"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774"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r>
    </w:tbl>
    <w:p w:rsidR="006E1521" w:rsidRPr="00103D77" w:rsidRDefault="006E1521" w:rsidP="006E1521">
      <w:pPr>
        <w:pStyle w:val="a9"/>
        <w:ind w:left="737"/>
        <w:rPr>
          <w:sz w:val="22"/>
          <w:szCs w:val="22"/>
          <w:u w:val="single"/>
          <w:rtl/>
        </w:rPr>
      </w:pPr>
    </w:p>
    <w:p w:rsidR="006E1521" w:rsidRPr="00103D77" w:rsidRDefault="006E1521" w:rsidP="00E9614A">
      <w:pPr>
        <w:pStyle w:val="a9"/>
        <w:numPr>
          <w:ilvl w:val="1"/>
          <w:numId w:val="268"/>
        </w:numPr>
        <w:ind w:left="1607"/>
        <w:contextualSpacing/>
        <w:rPr>
          <w:sz w:val="22"/>
          <w:szCs w:val="22"/>
          <w:u w:val="single"/>
        </w:rPr>
      </w:pPr>
      <w:r w:rsidRPr="00103D77">
        <w:rPr>
          <w:rFonts w:hint="cs"/>
          <w:sz w:val="22"/>
          <w:szCs w:val="22"/>
          <w:u w:val="single"/>
          <w:rtl/>
        </w:rPr>
        <w:t>מתודולוגיה</w:t>
      </w:r>
    </w:p>
    <w:p w:rsidR="006E1521" w:rsidRPr="00103D77" w:rsidRDefault="006E1521" w:rsidP="00E9614A">
      <w:pPr>
        <w:pStyle w:val="a9"/>
        <w:numPr>
          <w:ilvl w:val="2"/>
          <w:numId w:val="268"/>
        </w:numPr>
        <w:ind w:left="2307"/>
        <w:contextualSpacing/>
        <w:rPr>
          <w:sz w:val="22"/>
          <w:szCs w:val="22"/>
        </w:rPr>
      </w:pPr>
      <w:r w:rsidRPr="00103D77">
        <w:rPr>
          <w:rFonts w:hint="cs"/>
          <w:sz w:val="22"/>
          <w:szCs w:val="22"/>
          <w:rtl/>
        </w:rPr>
        <w:t>תיאור תהליך העבודה העסקי</w:t>
      </w:r>
    </w:p>
    <w:p w:rsidR="00E9614A" w:rsidRPr="00103D77" w:rsidRDefault="00E9614A" w:rsidP="00E9614A">
      <w:pPr>
        <w:pStyle w:val="a9"/>
        <w:numPr>
          <w:ilvl w:val="2"/>
          <w:numId w:val="268"/>
        </w:numPr>
        <w:ind w:left="2307"/>
        <w:contextualSpacing/>
        <w:rPr>
          <w:sz w:val="22"/>
          <w:szCs w:val="22"/>
        </w:rPr>
      </w:pPr>
      <w:r w:rsidRPr="00103D77">
        <w:rPr>
          <w:rFonts w:hint="cs"/>
          <w:sz w:val="22"/>
          <w:szCs w:val="22"/>
          <w:rtl/>
        </w:rPr>
        <w:t>תיאור צרכי הפרויקט</w:t>
      </w:r>
    </w:p>
    <w:p w:rsidR="006E1521" w:rsidRPr="00103D77" w:rsidRDefault="006E1521" w:rsidP="00E9614A">
      <w:pPr>
        <w:pStyle w:val="a9"/>
        <w:numPr>
          <w:ilvl w:val="2"/>
          <w:numId w:val="268"/>
        </w:numPr>
        <w:ind w:left="2307"/>
        <w:contextualSpacing/>
        <w:rPr>
          <w:sz w:val="22"/>
          <w:szCs w:val="22"/>
        </w:rPr>
      </w:pPr>
      <w:r w:rsidRPr="00103D77">
        <w:rPr>
          <w:rFonts w:hint="cs"/>
          <w:sz w:val="22"/>
          <w:szCs w:val="22"/>
          <w:rtl/>
        </w:rPr>
        <w:t>התייחסות לסיכונים והתמודדות עמם</w:t>
      </w:r>
      <w:r w:rsidR="00E9614A" w:rsidRPr="00103D77">
        <w:rPr>
          <w:rFonts w:hint="cs"/>
          <w:sz w:val="22"/>
          <w:szCs w:val="22"/>
          <w:rtl/>
        </w:rPr>
        <w:t xml:space="preserve"> </w:t>
      </w:r>
      <w:r w:rsidR="00E9614A" w:rsidRPr="00103D77">
        <w:rPr>
          <w:sz w:val="22"/>
          <w:szCs w:val="22"/>
          <w:rtl/>
        </w:rPr>
        <w:t>–</w:t>
      </w:r>
      <w:r w:rsidR="00E9614A" w:rsidRPr="00103D77">
        <w:rPr>
          <w:rFonts w:hint="cs"/>
          <w:b/>
          <w:bCs/>
          <w:sz w:val="22"/>
          <w:szCs w:val="22"/>
          <w:rtl/>
        </w:rPr>
        <w:t xml:space="preserve"> יש לענות בטבלה מטה.</w:t>
      </w:r>
    </w:p>
    <w:tbl>
      <w:tblPr>
        <w:tblStyle w:val="af1"/>
        <w:bidiVisual/>
        <w:tblW w:w="5000" w:type="pct"/>
        <w:tblLook w:val="04A0" w:firstRow="1" w:lastRow="0" w:firstColumn="1" w:lastColumn="0" w:noHBand="0" w:noVBand="1"/>
      </w:tblPr>
      <w:tblGrid>
        <w:gridCol w:w="2411"/>
        <w:gridCol w:w="1505"/>
        <w:gridCol w:w="1393"/>
        <w:gridCol w:w="2602"/>
        <w:gridCol w:w="2850"/>
      </w:tblGrid>
      <w:tr w:rsidR="006E1521" w:rsidRPr="00103D77" w:rsidTr="009C6F01">
        <w:tc>
          <w:tcPr>
            <w:tcW w:w="1120"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תיאור הסיכון</w:t>
            </w:r>
          </w:p>
        </w:tc>
        <w:tc>
          <w:tcPr>
            <w:tcW w:w="699"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סבירות</w:t>
            </w:r>
            <w:r w:rsidRPr="00103D77">
              <w:rPr>
                <w:rFonts w:asciiTheme="minorBidi" w:hAnsiTheme="minorBidi" w:cs="David"/>
                <w:b/>
                <w:bCs/>
                <w:noProof/>
                <w:color w:val="FFFFFF" w:themeColor="background1"/>
                <w:sz w:val="22"/>
                <w:szCs w:val="22"/>
                <w:rtl/>
                <w:lang w:eastAsia="he-IL"/>
              </w:rPr>
              <w:br/>
            </w:r>
            <w:r w:rsidRPr="00103D77">
              <w:rPr>
                <w:rFonts w:asciiTheme="minorBidi" w:hAnsiTheme="minorBidi" w:cs="David" w:hint="cs"/>
                <w:b/>
                <w:bCs/>
                <w:noProof/>
                <w:color w:val="FFFFFF" w:themeColor="background1"/>
                <w:sz w:val="22"/>
                <w:szCs w:val="22"/>
                <w:rtl/>
                <w:lang w:eastAsia="he-IL"/>
              </w:rPr>
              <w:t>(1-3)</w:t>
            </w:r>
          </w:p>
        </w:tc>
        <w:tc>
          <w:tcPr>
            <w:tcW w:w="647"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חומרה</w:t>
            </w:r>
            <w:r w:rsidRPr="00103D77">
              <w:rPr>
                <w:rFonts w:asciiTheme="minorBidi" w:hAnsiTheme="minorBidi" w:cs="David"/>
                <w:b/>
                <w:bCs/>
                <w:noProof/>
                <w:color w:val="FFFFFF" w:themeColor="background1"/>
                <w:sz w:val="22"/>
                <w:szCs w:val="22"/>
                <w:rtl/>
                <w:lang w:eastAsia="he-IL"/>
              </w:rPr>
              <w:br/>
            </w:r>
            <w:r w:rsidRPr="00103D77">
              <w:rPr>
                <w:rFonts w:asciiTheme="minorBidi" w:hAnsiTheme="minorBidi" w:cs="David" w:hint="cs"/>
                <w:b/>
                <w:bCs/>
                <w:noProof/>
                <w:color w:val="FFFFFF" w:themeColor="background1"/>
                <w:sz w:val="22"/>
                <w:szCs w:val="22"/>
                <w:rtl/>
                <w:lang w:eastAsia="he-IL"/>
              </w:rPr>
              <w:t>(1-3)</w:t>
            </w:r>
          </w:p>
        </w:tc>
        <w:tc>
          <w:tcPr>
            <w:tcW w:w="1209"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דרכי התמודדות</w:t>
            </w:r>
          </w:p>
        </w:tc>
        <w:tc>
          <w:tcPr>
            <w:tcW w:w="1324" w:type="pct"/>
            <w:shd w:val="clear" w:color="auto" w:fill="000000" w:themeFill="text1"/>
          </w:tcPr>
          <w:p w:rsidR="006E1521" w:rsidRPr="00103D77" w:rsidRDefault="006E1521" w:rsidP="003A76DF">
            <w:pPr>
              <w:widowControl w:val="0"/>
              <w:spacing w:before="120" w:line="360" w:lineRule="auto"/>
              <w:rPr>
                <w:rFonts w:asciiTheme="minorBidi" w:hAnsiTheme="minorBidi" w:cs="David"/>
                <w:b/>
                <w:bCs/>
                <w:noProof/>
                <w:color w:val="FFFFFF" w:themeColor="background1"/>
                <w:sz w:val="22"/>
                <w:szCs w:val="22"/>
                <w:rtl/>
                <w:lang w:eastAsia="he-IL"/>
              </w:rPr>
            </w:pPr>
            <w:r w:rsidRPr="00103D77">
              <w:rPr>
                <w:rFonts w:asciiTheme="minorBidi" w:hAnsiTheme="minorBidi" w:cs="David" w:hint="cs"/>
                <w:b/>
                <w:bCs/>
                <w:noProof/>
                <w:color w:val="FFFFFF" w:themeColor="background1"/>
                <w:sz w:val="22"/>
                <w:szCs w:val="22"/>
                <w:rtl/>
                <w:lang w:eastAsia="he-IL"/>
              </w:rPr>
              <w:t>גורמים מעורבים</w:t>
            </w:r>
          </w:p>
        </w:tc>
      </w:tr>
      <w:tr w:rsidR="006E1521" w:rsidRPr="00103D77" w:rsidTr="003A76DF">
        <w:tc>
          <w:tcPr>
            <w:tcW w:w="1120"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699"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647"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1209"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1324"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r>
      <w:tr w:rsidR="006E1521" w:rsidRPr="00103D77" w:rsidTr="003A76DF">
        <w:tc>
          <w:tcPr>
            <w:tcW w:w="1120"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699"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647"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1209"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c>
          <w:tcPr>
            <w:tcW w:w="1324" w:type="pct"/>
          </w:tcPr>
          <w:p w:rsidR="006E1521" w:rsidRPr="00103D77" w:rsidRDefault="006E1521" w:rsidP="003A76DF">
            <w:pPr>
              <w:widowControl w:val="0"/>
              <w:spacing w:before="120" w:line="360" w:lineRule="auto"/>
              <w:rPr>
                <w:rFonts w:asciiTheme="minorBidi" w:hAnsiTheme="minorBidi" w:cs="David"/>
                <w:noProof/>
                <w:color w:val="FF0000"/>
                <w:sz w:val="22"/>
                <w:szCs w:val="22"/>
                <w:rtl/>
                <w:lang w:eastAsia="he-IL"/>
              </w:rPr>
            </w:pPr>
          </w:p>
        </w:tc>
      </w:tr>
    </w:tbl>
    <w:p w:rsidR="006E1521" w:rsidRPr="00103D77" w:rsidRDefault="006E1521" w:rsidP="006E1521">
      <w:pPr>
        <w:jc w:val="center"/>
        <w:rPr>
          <w:rFonts w:asciiTheme="minorBidi" w:eastAsia="Times New Roman" w:hAnsiTheme="minorBidi" w:cs="David"/>
          <w:b/>
          <w:bCs/>
          <w:kern w:val="40"/>
          <w:u w:val="single"/>
          <w:rtl/>
          <w:lang w:eastAsia="he-IL"/>
        </w:rPr>
      </w:pPr>
    </w:p>
    <w:p w:rsidR="00C1733D" w:rsidRPr="00294192" w:rsidRDefault="00C1733D" w:rsidP="00C1733D">
      <w:pPr>
        <w:ind w:left="850"/>
        <w:rPr>
          <w:rFonts w:asciiTheme="minorBidi" w:eastAsia="Times New Roman" w:hAnsiTheme="minorBidi" w:cs="David"/>
          <w:b/>
          <w:bCs/>
          <w:kern w:val="40"/>
          <w:sz w:val="28"/>
          <w:szCs w:val="28"/>
          <w:u w:val="single"/>
          <w:lang w:eastAsia="he-IL"/>
        </w:rPr>
      </w:pPr>
    </w:p>
    <w:sectPr w:rsidR="00C1733D" w:rsidRPr="00294192" w:rsidSect="001620A1">
      <w:headerReference w:type="default" r:id="rId21"/>
      <w:footerReference w:type="default" r:id="rId22"/>
      <w:pgSz w:w="11906" w:h="16838" w:code="9"/>
      <w:pgMar w:top="1418" w:right="284" w:bottom="1418" w:left="851" w:header="737" w:footer="102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A77" w:rsidRDefault="004C7A77">
      <w:pPr>
        <w:spacing w:after="0" w:line="240" w:lineRule="auto"/>
      </w:pPr>
      <w:r>
        <w:separator/>
      </w:r>
    </w:p>
  </w:endnote>
  <w:endnote w:type="continuationSeparator" w:id="0">
    <w:p w:rsidR="004C7A77" w:rsidRDefault="004C7A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Malgun Gothic Semilight"/>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Segoe MDL2 Assets">
    <w:panose1 w:val="050A0102010101010101"/>
    <w:charset w:val="00"/>
    <w:family w:val="roman"/>
    <w:pitch w:val="variable"/>
    <w:sig w:usb0="00000003" w:usb1="1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rsidR="00D94AE9" w:rsidRDefault="00D94AE9" w:rsidP="00BD527C">
        <w:pPr>
          <w:pStyle w:val="af"/>
          <w:jc w:val="right"/>
          <w:rPr>
            <w:rtl/>
            <w:cs/>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2841899B" wp14:editId="7548C836">
                  <wp:simplePos x="0" y="0"/>
                  <wp:positionH relativeFrom="margin">
                    <wp:posOffset>232501</wp:posOffset>
                  </wp:positionH>
                  <wp:positionV relativeFrom="paragraph">
                    <wp:posOffset>7892</wp:posOffset>
                  </wp:positionV>
                  <wp:extent cx="6569256" cy="775335"/>
                  <wp:effectExtent l="0" t="0" r="3175"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569256" cy="775335"/>
                          </a:xfrm>
                          <a:prstGeom prst="rect">
                            <a:avLst/>
                          </a:prstGeom>
                          <a:solidFill>
                            <a:srgbClr val="FFFFFF"/>
                          </a:solidFill>
                          <a:ln w="9525">
                            <a:noFill/>
                            <a:miter lim="800000"/>
                            <a:headEnd/>
                            <a:tailEnd/>
                          </a:ln>
                        </wps:spPr>
                        <wps:txbx>
                          <w:txbxContent>
                            <w:tbl>
                              <w:tblPr>
                                <w:tblStyle w:val="af1"/>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D94AE9" w:rsidRPr="00A42409" w:rsidTr="00BD527C">
                                <w:tc>
                                  <w:tcPr>
                                    <w:tcW w:w="5671" w:type="dxa"/>
                                    <w:tcBorders>
                                      <w:bottom w:val="single" w:sz="4" w:space="0" w:color="auto"/>
                                    </w:tcBorders>
                                  </w:tcPr>
                                  <w:p w:rsidR="00D94AE9" w:rsidRPr="00DC7778" w:rsidRDefault="00D94AE9" w:rsidP="00BD527C">
                                    <w:pPr>
                                      <w:pStyle w:val="af"/>
                                      <w:jc w:val="left"/>
                                      <w:rPr>
                                        <w:sz w:val="22"/>
                                        <w:szCs w:val="22"/>
                                      </w:rPr>
                                    </w:pPr>
                                  </w:p>
                                </w:tc>
                                <w:tc>
                                  <w:tcPr>
                                    <w:tcW w:w="3651" w:type="dxa"/>
                                  </w:tcPr>
                                  <w:p w:rsidR="00D94AE9" w:rsidRPr="00DC7778" w:rsidRDefault="00D94AE9" w:rsidP="00BD527C">
                                    <w:pPr>
                                      <w:pStyle w:val="af"/>
                                      <w:jc w:val="right"/>
                                      <w:rPr>
                                        <w:sz w:val="22"/>
                                        <w:szCs w:val="22"/>
                                      </w:rPr>
                                    </w:pPr>
                                  </w:p>
                                  <w:p w:rsidR="00D94AE9" w:rsidRPr="00A42409" w:rsidRDefault="00D94AE9" w:rsidP="00BD527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D94AE9" w:rsidTr="00BD527C">
                                <w:tc>
                                  <w:tcPr>
                                    <w:tcW w:w="5671" w:type="dxa"/>
                                    <w:tcBorders>
                                      <w:top w:val="single" w:sz="4" w:space="0" w:color="auto"/>
                                    </w:tcBorders>
                                  </w:tcPr>
                                  <w:p w:rsidR="00D94AE9" w:rsidRPr="009C5796" w:rsidRDefault="00D94AE9" w:rsidP="00BD527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3651" w:type="dxa"/>
                                  </w:tcPr>
                                  <w:p w:rsidR="00D94AE9" w:rsidRDefault="00D94AE9" w:rsidP="00BD527C">
                                    <w:pPr>
                                      <w:pStyle w:val="af"/>
                                    </w:pPr>
                                  </w:p>
                                  <w:p w:rsidR="00D94AE9" w:rsidRPr="000A57F0" w:rsidRDefault="00D94AE9" w:rsidP="00BD527C">
                                    <w:pPr>
                                      <w:pStyle w:val="af"/>
                                    </w:pPr>
                                  </w:p>
                                </w:tc>
                              </w:tr>
                            </w:tbl>
                            <w:p w:rsidR="00D94AE9" w:rsidRPr="002F18DB" w:rsidRDefault="00D94AE9"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841899B" id="_x0000_t202" coordsize="21600,21600" o:spt="202" path="m,l,21600r21600,l21600,xe">
                  <v:stroke joinstyle="miter"/>
                  <v:path gradientshapeok="t" o:connecttype="rect"/>
                </v:shapetype>
                <v:shape id="תיבת טקסט 2" o:spid="_x0000_s1029" type="#_x0000_t202" style="position:absolute;margin-left:18.3pt;margin-top:.6pt;width:517.25pt;height:61.05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" stroked="f">
                  <v:textbox>
                    <w:txbxContent>
                      <w:tbl>
                        <w:tblPr>
                          <w:tblStyle w:val="af1"/>
                          <w:tblW w:w="932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3651"/>
                        </w:tblGrid>
                        <w:tr w:rsidR="00D94AE9" w:rsidRPr="00A42409" w:rsidTr="00BD527C">
                          <w:tc>
                            <w:tcPr>
                              <w:tcW w:w="5671" w:type="dxa"/>
                              <w:tcBorders>
                                <w:bottom w:val="single" w:sz="4" w:space="0" w:color="auto"/>
                              </w:tcBorders>
                            </w:tcPr>
                            <w:p w:rsidR="00D94AE9" w:rsidRPr="00DC7778" w:rsidRDefault="00D94AE9" w:rsidP="00BD527C">
                              <w:pPr>
                                <w:pStyle w:val="af"/>
                                <w:jc w:val="left"/>
                                <w:rPr>
                                  <w:sz w:val="22"/>
                                  <w:szCs w:val="22"/>
                                </w:rPr>
                              </w:pPr>
                            </w:p>
                          </w:tc>
                          <w:tc>
                            <w:tcPr>
                              <w:tcW w:w="3651" w:type="dxa"/>
                            </w:tcPr>
                            <w:p w:rsidR="00D94AE9" w:rsidRPr="00DC7778" w:rsidRDefault="00D94AE9" w:rsidP="00BD527C">
                              <w:pPr>
                                <w:pStyle w:val="af"/>
                                <w:jc w:val="right"/>
                                <w:rPr>
                                  <w:sz w:val="22"/>
                                  <w:szCs w:val="22"/>
                                </w:rPr>
                              </w:pPr>
                            </w:p>
                            <w:p w:rsidR="00D94AE9" w:rsidRPr="00A42409" w:rsidRDefault="00D94AE9" w:rsidP="00BD527C">
                              <w:pPr>
                                <w:pStyle w:val="af"/>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D94AE9" w:rsidTr="00BD527C">
                          <w:tc>
                            <w:tcPr>
                              <w:tcW w:w="5671" w:type="dxa"/>
                              <w:tcBorders>
                                <w:top w:val="single" w:sz="4" w:space="0" w:color="auto"/>
                              </w:tcBorders>
                            </w:tcPr>
                            <w:p w:rsidR="00D94AE9" w:rsidRPr="009C5796" w:rsidRDefault="00D94AE9" w:rsidP="00BD527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3651" w:type="dxa"/>
                            </w:tcPr>
                            <w:p w:rsidR="00D94AE9" w:rsidRDefault="00D94AE9" w:rsidP="00BD527C">
                              <w:pPr>
                                <w:pStyle w:val="af"/>
                              </w:pPr>
                            </w:p>
                            <w:p w:rsidR="00D94AE9" w:rsidRPr="000A57F0" w:rsidRDefault="00D94AE9" w:rsidP="00BD527C">
                              <w:pPr>
                                <w:pStyle w:val="af"/>
                              </w:pPr>
                            </w:p>
                          </w:tc>
                        </w:tr>
                      </w:tbl>
                      <w:p w:rsidR="00D94AE9" w:rsidRPr="002F18DB" w:rsidRDefault="00D94AE9" w:rsidP="00BD527C">
                        <w:pPr>
                          <w:rPr>
                            <w:rtl/>
                            <w:cs/>
                          </w:rPr>
                        </w:pPr>
                      </w:p>
                    </w:txbxContent>
                  </v:textbox>
                  <w10:wrap anchorx="margin"/>
                </v:shape>
              </w:pict>
            </mc:Fallback>
          </mc:AlternateContent>
        </w:r>
        <w:r>
          <w:fldChar w:fldCharType="begin"/>
        </w:r>
        <w:r>
          <w:rPr>
            <w:rtl/>
            <w:cs/>
          </w:rPr>
          <w:instrText>PAGE   \* MERGEFORMAT</w:instrText>
        </w:r>
        <w:r>
          <w:fldChar w:fldCharType="separate"/>
        </w:r>
        <w:r w:rsidR="006A4472" w:rsidRPr="006A4472">
          <w:rPr>
            <w:noProof/>
            <w:rtl/>
            <w:lang w:val="he-IL"/>
          </w:rPr>
          <w:t>21</w:t>
        </w:r>
        <w:r>
          <w:fldChar w:fldCharType="end"/>
        </w:r>
      </w:p>
    </w:sdtContent>
  </w:sdt>
  <w:p w:rsidR="00D94AE9" w:rsidRPr="002F18DB" w:rsidRDefault="00D94AE9" w:rsidP="00BD527C">
    <w:pPr>
      <w:pStyle w:val="af"/>
      <w:rPr>
        <w:szCs w:val="18"/>
        <w:rtl/>
      </w:rPr>
    </w:pPr>
  </w:p>
  <w:p w:rsidR="00D94AE9" w:rsidRPr="002A6B7A" w:rsidRDefault="00D94AE9" w:rsidP="00BD527C">
    <w:pPr>
      <w:pStyle w:val="af"/>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A77" w:rsidRDefault="004C7A77">
      <w:pPr>
        <w:spacing w:after="0" w:line="240" w:lineRule="auto"/>
      </w:pPr>
      <w:r>
        <w:separator/>
      </w:r>
    </w:p>
  </w:footnote>
  <w:footnote w:type="continuationSeparator" w:id="0">
    <w:p w:rsidR="004C7A77" w:rsidRDefault="004C7A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4AE9" w:rsidRDefault="00D94AE9" w:rsidP="007A40FF">
    <w:pPr>
      <w:pStyle w:val="ad"/>
      <w:tabs>
        <w:tab w:val="clear" w:pos="4153"/>
        <w:tab w:val="clear" w:pos="8306"/>
        <w:tab w:val="center" w:pos="4570"/>
        <w:tab w:val="right" w:pos="9070"/>
      </w:tabs>
      <w:jc w:val="left"/>
      <w:rPr>
        <w:b/>
        <w:bCs/>
        <w:noProof/>
        <w:sz w:val="28"/>
        <w:szCs w:val="28"/>
        <w:rtl/>
        <w:lang w:eastAsia="en-US"/>
      </w:rPr>
    </w:pPr>
  </w:p>
  <w:p w:rsidR="00D94AE9" w:rsidRPr="00EB318A" w:rsidRDefault="00D94AE9" w:rsidP="007A40FF">
    <w:pPr>
      <w:pStyle w:val="ad"/>
      <w:tabs>
        <w:tab w:val="clear" w:pos="4153"/>
        <w:tab w:val="clear" w:pos="8306"/>
        <w:tab w:val="center" w:pos="4570"/>
        <w:tab w:val="right" w:pos="9070"/>
      </w:tabs>
      <w:jc w:val="left"/>
      <w:rPr>
        <w:sz w:val="20"/>
        <w:rtl/>
      </w:rPr>
    </w:pPr>
    <w:r w:rsidRPr="00034BDC">
      <w:rPr>
        <w:b/>
        <w:bCs/>
        <w:noProof/>
        <w:sz w:val="28"/>
        <w:szCs w:val="28"/>
        <w:rtl/>
        <w:lang w:eastAsia="en-US"/>
      </w:rPr>
      <w:drawing>
        <wp:anchor distT="0" distB="0" distL="114300" distR="114300" simplePos="0" relativeHeight="251659264" behindDoc="0" locked="0" layoutInCell="1" allowOverlap="1" wp14:anchorId="32E19C98" wp14:editId="14414D5C">
          <wp:simplePos x="0" y="0"/>
          <wp:positionH relativeFrom="margin">
            <wp:posOffset>6203729</wp:posOffset>
          </wp:positionH>
          <wp:positionV relativeFrom="margin">
            <wp:posOffset>-988695</wp:posOffset>
          </wp:positionV>
          <wp:extent cx="694690" cy="415925"/>
          <wp:effectExtent l="0" t="0" r="0" b="3175"/>
          <wp:wrapTopAndBottom/>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4"/>
        <w:szCs w:val="24"/>
        <w:rtl/>
      </w:rPr>
      <w:t xml:space="preserve">                     </w:t>
    </w:r>
    <w:r w:rsidRPr="00CA4553">
      <w:rPr>
        <w:rFonts w:hint="cs"/>
        <w:b/>
        <w:bCs/>
        <w:sz w:val="20"/>
        <w:rtl/>
      </w:rPr>
      <w:t xml:space="preserve">מכרז פומבי </w:t>
    </w:r>
    <w:r>
      <w:rPr>
        <w:rFonts w:hint="cs"/>
        <w:b/>
        <w:bCs/>
        <w:sz w:val="20"/>
        <w:rtl/>
      </w:rPr>
      <w:t>5-2020 אפליקציה לאומית למלחמה בנגיפים</w:t>
    </w:r>
    <w:r>
      <w:rPr>
        <w:sz w:val="20"/>
        <w:rtl/>
      </w:rPr>
      <w:tab/>
    </w:r>
    <w:r>
      <w:rPr>
        <w:sz w:val="20"/>
        <w:rtl/>
      </w:rPr>
      <w:tab/>
    </w:r>
    <w:r>
      <w:rPr>
        <w:rFonts w:hint="cs"/>
        <w:sz w:val="20"/>
        <w:rtl/>
      </w:rPr>
      <w:t xml:space="preserve">           18/05/2020</w:t>
    </w:r>
  </w:p>
  <w:p w:rsidR="00D94AE9" w:rsidRPr="00034BDC" w:rsidRDefault="00D94AE9" w:rsidP="00BD527C">
    <w:pPr>
      <w:pStyle w:val="ad"/>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6A4472">
      <w:rPr>
        <w:b/>
        <w:bCs/>
        <w:noProof/>
        <w:sz w:val="20"/>
        <w:rtl/>
      </w:rPr>
      <w:t>21</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6A4472">
      <w:rPr>
        <w:b/>
        <w:bCs/>
        <w:noProof/>
        <w:sz w:val="20"/>
        <w:rtl/>
      </w:rPr>
      <w:t>128</w:t>
    </w:r>
    <w:r w:rsidRPr="00034BDC">
      <w:rPr>
        <w:b/>
        <w:bCs/>
        <w:sz w:val="20"/>
        <w:rtl/>
      </w:rPr>
      <w:fldChar w:fldCharType="end"/>
    </w:r>
  </w:p>
  <w:p w:rsidR="00D94AE9" w:rsidRPr="002E7911" w:rsidRDefault="00D94AE9"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500C3"/>
    <w:multiLevelType w:val="multilevel"/>
    <w:tmpl w:val="43B84D56"/>
    <w:lvl w:ilvl="0">
      <w:start w:val="2"/>
      <w:numFmt w:val="decimal"/>
      <w:lvlText w:val="%1"/>
      <w:lvlJc w:val="left"/>
      <w:pPr>
        <w:ind w:left="1633" w:hanging="360"/>
      </w:pPr>
      <w:rPr>
        <w:rFonts w:hint="default"/>
        <w:u w:val="single"/>
      </w:rPr>
    </w:lvl>
    <w:lvl w:ilvl="1">
      <w:start w:val="1"/>
      <w:numFmt w:val="decimal"/>
      <w:lvlText w:val="%1.%2"/>
      <w:lvlJc w:val="left"/>
      <w:pPr>
        <w:ind w:left="3700" w:hanging="360"/>
      </w:pPr>
      <w:rPr>
        <w:rFonts w:hint="default"/>
        <w:u w:val="none"/>
      </w:rPr>
    </w:lvl>
    <w:lvl w:ilvl="2">
      <w:start w:val="1"/>
      <w:numFmt w:val="decimal"/>
      <w:lvlText w:val="%1.%2.%3"/>
      <w:lvlJc w:val="left"/>
      <w:pPr>
        <w:ind w:left="6127" w:hanging="720"/>
      </w:pPr>
      <w:rPr>
        <w:rFonts w:hint="default"/>
        <w:u w:val="none"/>
      </w:rPr>
    </w:lvl>
    <w:lvl w:ilvl="3">
      <w:start w:val="1"/>
      <w:numFmt w:val="decimal"/>
      <w:lvlText w:val="%1.%2.%3.%4"/>
      <w:lvlJc w:val="left"/>
      <w:pPr>
        <w:ind w:left="8194" w:hanging="720"/>
      </w:pPr>
      <w:rPr>
        <w:rFonts w:hint="default"/>
        <w:u w:val="single"/>
      </w:rPr>
    </w:lvl>
    <w:lvl w:ilvl="4">
      <w:start w:val="1"/>
      <w:numFmt w:val="decimal"/>
      <w:lvlText w:val="%1.%2.%3.%4.%5"/>
      <w:lvlJc w:val="left"/>
      <w:pPr>
        <w:ind w:left="10621" w:hanging="1080"/>
      </w:pPr>
      <w:rPr>
        <w:rFonts w:hint="default"/>
        <w:u w:val="single"/>
      </w:rPr>
    </w:lvl>
    <w:lvl w:ilvl="5">
      <w:start w:val="1"/>
      <w:numFmt w:val="decimal"/>
      <w:lvlText w:val="%1.%2.%3.%4.%5.%6"/>
      <w:lvlJc w:val="left"/>
      <w:pPr>
        <w:ind w:left="12688" w:hanging="1080"/>
      </w:pPr>
      <w:rPr>
        <w:rFonts w:hint="default"/>
        <w:u w:val="single"/>
      </w:rPr>
    </w:lvl>
    <w:lvl w:ilvl="6">
      <w:start w:val="1"/>
      <w:numFmt w:val="decimal"/>
      <w:lvlText w:val="%1.%2.%3.%4.%5.%6.%7"/>
      <w:lvlJc w:val="left"/>
      <w:pPr>
        <w:ind w:left="15115" w:hanging="1440"/>
      </w:pPr>
      <w:rPr>
        <w:rFonts w:hint="default"/>
        <w:u w:val="single"/>
      </w:rPr>
    </w:lvl>
    <w:lvl w:ilvl="7">
      <w:start w:val="1"/>
      <w:numFmt w:val="decimal"/>
      <w:lvlText w:val="%1.%2.%3.%4.%5.%6.%7.%8"/>
      <w:lvlJc w:val="left"/>
      <w:pPr>
        <w:ind w:left="17182" w:hanging="1440"/>
      </w:pPr>
      <w:rPr>
        <w:rFonts w:hint="default"/>
        <w:u w:val="single"/>
      </w:rPr>
    </w:lvl>
    <w:lvl w:ilvl="8">
      <w:start w:val="1"/>
      <w:numFmt w:val="decimal"/>
      <w:lvlText w:val="%1.%2.%3.%4.%5.%6.%7.%8.%9"/>
      <w:lvlJc w:val="left"/>
      <w:pPr>
        <w:ind w:left="19609" w:hanging="1800"/>
      </w:pPr>
      <w:rPr>
        <w:rFonts w:hint="default"/>
        <w:u w:val="single"/>
      </w:rPr>
    </w:lvl>
  </w:abstractNum>
  <w:abstractNum w:abstractNumId="1"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 w15:restartNumberingAfterBreak="0">
    <w:nsid w:val="02331AEA"/>
    <w:multiLevelType w:val="multilevel"/>
    <w:tmpl w:val="3DCE57DE"/>
    <w:lvl w:ilvl="0">
      <w:start w:val="1"/>
      <w:numFmt w:val="decimal"/>
      <w:lvlText w:val="%1"/>
      <w:lvlJc w:val="left"/>
      <w:pPr>
        <w:ind w:left="435" w:hanging="435"/>
      </w:pPr>
      <w:rPr>
        <w:rFonts w:hint="default"/>
        <w:u w:val="none"/>
      </w:rPr>
    </w:lvl>
    <w:lvl w:ilvl="1">
      <w:start w:val="2"/>
      <w:numFmt w:val="decimal"/>
      <w:lvlText w:val="%1.%2"/>
      <w:lvlJc w:val="left"/>
      <w:pPr>
        <w:ind w:left="1143" w:hanging="435"/>
      </w:pPr>
      <w:rPr>
        <w:rFonts w:hint="default"/>
        <w:b w:val="0"/>
        <w:bCs w:val="0"/>
        <w:u w:val="none"/>
      </w:rPr>
    </w:lvl>
    <w:lvl w:ilvl="2">
      <w:start w:val="1"/>
      <w:numFmt w:val="decimal"/>
      <w:lvlText w:val="%1.%2.%3"/>
      <w:lvlJc w:val="left"/>
      <w:pPr>
        <w:ind w:left="2136" w:hanging="720"/>
      </w:pPr>
      <w:rPr>
        <w:rFonts w:hint="default"/>
        <w:b w:val="0"/>
        <w:bCs w:val="0"/>
        <w:u w:val="none"/>
      </w:rPr>
    </w:lvl>
    <w:lvl w:ilvl="3">
      <w:start w:val="1"/>
      <w:numFmt w:val="decimal"/>
      <w:lvlText w:val="%1.%2.%3.%4"/>
      <w:lvlJc w:val="left"/>
      <w:pPr>
        <w:ind w:left="1145" w:hanging="720"/>
      </w:pPr>
      <w:rPr>
        <w:rFonts w:hint="default"/>
        <w:b w:val="0"/>
        <w:bCs w:val="0"/>
        <w:u w:val="none"/>
      </w:rPr>
    </w:lvl>
    <w:lvl w:ilvl="4">
      <w:start w:val="1"/>
      <w:numFmt w:val="decimal"/>
      <w:lvlText w:val="%1.%2.%3.%4.%5"/>
      <w:lvlJc w:val="left"/>
      <w:pPr>
        <w:ind w:left="3912" w:hanging="1080"/>
      </w:pPr>
      <w:rPr>
        <w:rFonts w:hint="default"/>
        <w:u w:val="none"/>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3" w15:restartNumberingAfterBreak="0">
    <w:nsid w:val="02522245"/>
    <w:multiLevelType w:val="hybridMultilevel"/>
    <w:tmpl w:val="E47AC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280152E"/>
    <w:multiLevelType w:val="multilevel"/>
    <w:tmpl w:val="DE34F22A"/>
    <w:lvl w:ilvl="0">
      <w:start w:val="1"/>
      <w:numFmt w:val="decimal"/>
      <w:lvlText w:val="%1."/>
      <w:lvlJc w:val="left"/>
      <w:pPr>
        <w:ind w:left="720" w:hanging="360"/>
      </w:pPr>
    </w:lvl>
    <w:lvl w:ilvl="1">
      <w:numFmt w:val="decimal"/>
      <w:isLgl/>
      <w:lvlText w:val="%1.%2."/>
      <w:lvlJc w:val="left"/>
      <w:pPr>
        <w:ind w:left="1080" w:hanging="720"/>
      </w:pPr>
      <w:rPr>
        <w:rFonts w:asciiTheme="minorBidi" w:hAnsiTheme="minorBidi" w:cstheme="minorBidi"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2BF0C8A"/>
    <w:multiLevelType w:val="hybridMultilevel"/>
    <w:tmpl w:val="6E0C2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CD2C07"/>
    <w:multiLevelType w:val="multilevel"/>
    <w:tmpl w:val="9FA058F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bullet"/>
      <w:lvlText w:val="-"/>
      <w:lvlJc w:val="left"/>
      <w:pPr>
        <w:tabs>
          <w:tab w:val="num" w:pos="1440"/>
        </w:tabs>
        <w:ind w:left="1224" w:hanging="504"/>
      </w:pPr>
      <w:rPr>
        <w:rFonts w:ascii="Times New Roman" w:hAnsi="Times New Roman" w:cs="Times New Roman"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31C6E5B"/>
    <w:multiLevelType w:val="hybridMultilevel"/>
    <w:tmpl w:val="0560AD1E"/>
    <w:lvl w:ilvl="0" w:tplc="CF92AE8E">
      <w:start w:val="1"/>
      <w:numFmt w:val="decimal"/>
      <w:lvlText w:val="%1."/>
      <w:lvlJc w:val="left"/>
      <w:pPr>
        <w:ind w:left="720" w:hanging="360"/>
      </w:pPr>
      <w:rPr>
        <w:rFonts w:ascii="Segoe UI Light" w:hAnsi="Segoe UI Light" w:cs="Segoe UI Light" w:hint="default"/>
        <w:b w:val="0"/>
        <w:bCs w:val="0"/>
        <w:i w:val="0"/>
        <w:i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10"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04CE0918"/>
    <w:multiLevelType w:val="hybridMultilevel"/>
    <w:tmpl w:val="BBCC0D42"/>
    <w:lvl w:ilvl="0" w:tplc="5F022C9C">
      <w:start w:val="1"/>
      <w:numFmt w:val="bullet"/>
      <w:pStyle w:val="a"/>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2" w15:restartNumberingAfterBreak="0">
    <w:nsid w:val="060778F1"/>
    <w:multiLevelType w:val="hybridMultilevel"/>
    <w:tmpl w:val="3244A32E"/>
    <w:lvl w:ilvl="0" w:tplc="6CD6C050">
      <w:start w:val="1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8972D8"/>
    <w:multiLevelType w:val="multilevel"/>
    <w:tmpl w:val="2F7AA23C"/>
    <w:lvl w:ilvl="0">
      <w:start w:val="3"/>
      <w:numFmt w:val="decimal"/>
      <w:lvlText w:val="%1"/>
      <w:lvlJc w:val="left"/>
      <w:pPr>
        <w:ind w:left="540" w:hanging="540"/>
      </w:pPr>
      <w:rPr>
        <w:rFonts w:hint="default"/>
      </w:rPr>
    </w:lvl>
    <w:lvl w:ilvl="1">
      <w:start w:val="17"/>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4" w15:restartNumberingAfterBreak="0">
    <w:nsid w:val="06ED6745"/>
    <w:multiLevelType w:val="hybridMultilevel"/>
    <w:tmpl w:val="12C42D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160517"/>
    <w:multiLevelType w:val="multilevel"/>
    <w:tmpl w:val="5FE2D6C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b w:val="0"/>
        <w:bCs w:val="0"/>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7"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7EE5FBF"/>
    <w:multiLevelType w:val="multilevel"/>
    <w:tmpl w:val="9CE43D88"/>
    <w:lvl w:ilvl="0">
      <w:start w:val="4"/>
      <w:numFmt w:val="decimal"/>
      <w:lvlText w:val="%1.0"/>
      <w:lvlJc w:val="left"/>
      <w:pPr>
        <w:ind w:left="1287" w:hanging="360"/>
      </w:pPr>
      <w:rPr>
        <w:rFonts w:hint="default"/>
      </w:rPr>
    </w:lvl>
    <w:lvl w:ilvl="1">
      <w:start w:val="1"/>
      <w:numFmt w:val="decimal"/>
      <w:lvlText w:val="%1.%2"/>
      <w:lvlJc w:val="left"/>
      <w:pPr>
        <w:ind w:left="2007" w:hanging="360"/>
      </w:pPr>
      <w:rPr>
        <w:rFonts w:hint="default"/>
      </w:rPr>
    </w:lvl>
    <w:lvl w:ilvl="2">
      <w:start w:val="1"/>
      <w:numFmt w:val="decimal"/>
      <w:lvlText w:val="%1.%2.%3"/>
      <w:lvlJc w:val="left"/>
      <w:pPr>
        <w:ind w:left="2421" w:hanging="720"/>
      </w:pPr>
      <w:rPr>
        <w:rFonts w:cs="David" w:hint="default"/>
        <w:b w:val="0"/>
        <w:bCs w:val="0"/>
      </w:rPr>
    </w:lvl>
    <w:lvl w:ilvl="3">
      <w:start w:val="1"/>
      <w:numFmt w:val="decimal"/>
      <w:lvlText w:val="%1.%2.%3.%4"/>
      <w:lvlJc w:val="left"/>
      <w:pPr>
        <w:ind w:left="3807" w:hanging="720"/>
      </w:pPr>
      <w:rPr>
        <w:rFonts w:cs="David" w:hint="default"/>
      </w:rPr>
    </w:lvl>
    <w:lvl w:ilvl="4">
      <w:start w:val="1"/>
      <w:numFmt w:val="decimal"/>
      <w:lvlText w:val="%1.%2.%3.%4.%5"/>
      <w:lvlJc w:val="left"/>
      <w:pPr>
        <w:ind w:left="4887" w:hanging="1080"/>
      </w:pPr>
      <w:rPr>
        <w:rFonts w:hint="default"/>
      </w:rPr>
    </w:lvl>
    <w:lvl w:ilvl="5">
      <w:start w:val="1"/>
      <w:numFmt w:val="decimal"/>
      <w:lvlText w:val="%1.%2.%3.%4.%5.%6"/>
      <w:lvlJc w:val="left"/>
      <w:pPr>
        <w:ind w:left="5607" w:hanging="1080"/>
      </w:pPr>
      <w:rPr>
        <w:rFonts w:hint="default"/>
      </w:rPr>
    </w:lvl>
    <w:lvl w:ilvl="6">
      <w:start w:val="1"/>
      <w:numFmt w:val="decimal"/>
      <w:lvlText w:val="%1.%2.%3.%4.%5.%6.%7"/>
      <w:lvlJc w:val="left"/>
      <w:pPr>
        <w:ind w:left="6687" w:hanging="1440"/>
      </w:pPr>
      <w:rPr>
        <w:rFonts w:hint="default"/>
      </w:rPr>
    </w:lvl>
    <w:lvl w:ilvl="7">
      <w:start w:val="1"/>
      <w:numFmt w:val="decimal"/>
      <w:lvlText w:val="%1.%2.%3.%4.%5.%6.%7.%8"/>
      <w:lvlJc w:val="left"/>
      <w:pPr>
        <w:ind w:left="7407" w:hanging="1440"/>
      </w:pPr>
      <w:rPr>
        <w:rFonts w:hint="default"/>
      </w:rPr>
    </w:lvl>
    <w:lvl w:ilvl="8">
      <w:start w:val="1"/>
      <w:numFmt w:val="decimal"/>
      <w:lvlText w:val="%1.%2.%3.%4.%5.%6.%7.%8.%9"/>
      <w:lvlJc w:val="left"/>
      <w:pPr>
        <w:ind w:left="8487" w:hanging="1800"/>
      </w:pPr>
      <w:rPr>
        <w:rFonts w:hint="default"/>
      </w:rPr>
    </w:lvl>
  </w:abstractNum>
  <w:abstractNum w:abstractNumId="19" w15:restartNumberingAfterBreak="0">
    <w:nsid w:val="081C40B0"/>
    <w:multiLevelType w:val="multilevel"/>
    <w:tmpl w:val="AD46D33A"/>
    <w:lvl w:ilvl="0">
      <w:start w:val="3"/>
      <w:numFmt w:val="decimal"/>
      <w:lvlText w:val="%1"/>
      <w:lvlJc w:val="left"/>
      <w:pPr>
        <w:ind w:left="435" w:hanging="435"/>
      </w:pPr>
      <w:rPr>
        <w:rFonts w:hint="default"/>
      </w:rPr>
    </w:lvl>
    <w:lvl w:ilvl="1">
      <w:start w:val="6"/>
      <w:numFmt w:val="decimal"/>
      <w:lvlText w:val="%1.%2"/>
      <w:lvlJc w:val="left"/>
      <w:pPr>
        <w:ind w:left="860" w:hanging="435"/>
      </w:pPr>
      <w:rPr>
        <w:rFonts w:hint="default"/>
      </w:rPr>
    </w:lvl>
    <w:lvl w:ilvl="2">
      <w:start w:val="1"/>
      <w:numFmt w:val="bullet"/>
      <w:lvlText w:val=""/>
      <w:lvlJc w:val="left"/>
      <w:pPr>
        <w:ind w:left="1570" w:hanging="720"/>
      </w:pPr>
      <w:rPr>
        <w:rFonts w:ascii="Symbol" w:hAnsi="Symbol"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0" w15:restartNumberingAfterBreak="0">
    <w:nsid w:val="08350326"/>
    <w:multiLevelType w:val="multilevel"/>
    <w:tmpl w:val="EAF6A830"/>
    <w:lvl w:ilvl="0">
      <w:start w:val="3"/>
      <w:numFmt w:val="decimal"/>
      <w:lvlText w:val="%1"/>
      <w:lvlJc w:val="left"/>
      <w:pPr>
        <w:ind w:left="435" w:hanging="435"/>
      </w:pPr>
      <w:rPr>
        <w:rFonts w:hint="default"/>
      </w:rPr>
    </w:lvl>
    <w:lvl w:ilvl="1">
      <w:start w:val="6"/>
      <w:numFmt w:val="decimal"/>
      <w:lvlText w:val="%1.%2"/>
      <w:lvlJc w:val="left"/>
      <w:pPr>
        <w:ind w:left="860" w:hanging="435"/>
      </w:pPr>
      <w:rPr>
        <w:rFonts w:hint="default"/>
      </w:rPr>
    </w:lvl>
    <w:lvl w:ilvl="2">
      <w:start w:val="1"/>
      <w:numFmt w:val="bullet"/>
      <w:lvlText w:val=""/>
      <w:lvlJc w:val="left"/>
      <w:pPr>
        <w:ind w:left="1570" w:hanging="720"/>
      </w:pPr>
      <w:rPr>
        <w:rFonts w:ascii="Symbol" w:hAnsi="Symbol"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1"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2" w15:restartNumberingAfterBreak="0">
    <w:nsid w:val="09D55C06"/>
    <w:multiLevelType w:val="hybridMultilevel"/>
    <w:tmpl w:val="2BACAF5C"/>
    <w:lvl w:ilvl="0" w:tplc="6088B218">
      <w:start w:val="1"/>
      <w:numFmt w:val="bullet"/>
      <w:lvlText w:val="-"/>
      <w:lvlJc w:val="left"/>
      <w:pPr>
        <w:ind w:left="775" w:hanging="360"/>
      </w:pPr>
      <w:rPr>
        <w:rFonts w:ascii="Times New Roman" w:hAnsi="Times New Roman" w:cs="Times New Roman" w:hint="default"/>
      </w:rPr>
    </w:lvl>
    <w:lvl w:ilvl="1" w:tplc="04090003" w:tentative="1">
      <w:start w:val="1"/>
      <w:numFmt w:val="bullet"/>
      <w:lvlText w:val="o"/>
      <w:lvlJc w:val="left"/>
      <w:pPr>
        <w:ind w:left="1495" w:hanging="360"/>
      </w:pPr>
      <w:rPr>
        <w:rFonts w:ascii="Courier New" w:hAnsi="Courier New" w:cs="Courier New" w:hint="default"/>
      </w:rPr>
    </w:lvl>
    <w:lvl w:ilvl="2" w:tplc="04090005" w:tentative="1">
      <w:start w:val="1"/>
      <w:numFmt w:val="bullet"/>
      <w:lvlText w:val=""/>
      <w:lvlJc w:val="left"/>
      <w:pPr>
        <w:ind w:left="2215" w:hanging="360"/>
      </w:pPr>
      <w:rPr>
        <w:rFonts w:ascii="Wingdings" w:hAnsi="Wingdings" w:hint="default"/>
      </w:rPr>
    </w:lvl>
    <w:lvl w:ilvl="3" w:tplc="04090001" w:tentative="1">
      <w:start w:val="1"/>
      <w:numFmt w:val="bullet"/>
      <w:lvlText w:val=""/>
      <w:lvlJc w:val="left"/>
      <w:pPr>
        <w:ind w:left="2935" w:hanging="360"/>
      </w:pPr>
      <w:rPr>
        <w:rFonts w:ascii="Symbol" w:hAnsi="Symbol" w:hint="default"/>
      </w:rPr>
    </w:lvl>
    <w:lvl w:ilvl="4" w:tplc="04090003" w:tentative="1">
      <w:start w:val="1"/>
      <w:numFmt w:val="bullet"/>
      <w:lvlText w:val="o"/>
      <w:lvlJc w:val="left"/>
      <w:pPr>
        <w:ind w:left="3655" w:hanging="360"/>
      </w:pPr>
      <w:rPr>
        <w:rFonts w:ascii="Courier New" w:hAnsi="Courier New" w:cs="Courier New" w:hint="default"/>
      </w:rPr>
    </w:lvl>
    <w:lvl w:ilvl="5" w:tplc="04090005" w:tentative="1">
      <w:start w:val="1"/>
      <w:numFmt w:val="bullet"/>
      <w:lvlText w:val=""/>
      <w:lvlJc w:val="left"/>
      <w:pPr>
        <w:ind w:left="4375" w:hanging="360"/>
      </w:pPr>
      <w:rPr>
        <w:rFonts w:ascii="Wingdings" w:hAnsi="Wingdings" w:hint="default"/>
      </w:rPr>
    </w:lvl>
    <w:lvl w:ilvl="6" w:tplc="04090001" w:tentative="1">
      <w:start w:val="1"/>
      <w:numFmt w:val="bullet"/>
      <w:lvlText w:val=""/>
      <w:lvlJc w:val="left"/>
      <w:pPr>
        <w:ind w:left="5095" w:hanging="360"/>
      </w:pPr>
      <w:rPr>
        <w:rFonts w:ascii="Symbol" w:hAnsi="Symbol" w:hint="default"/>
      </w:rPr>
    </w:lvl>
    <w:lvl w:ilvl="7" w:tplc="04090003" w:tentative="1">
      <w:start w:val="1"/>
      <w:numFmt w:val="bullet"/>
      <w:lvlText w:val="o"/>
      <w:lvlJc w:val="left"/>
      <w:pPr>
        <w:ind w:left="5815" w:hanging="360"/>
      </w:pPr>
      <w:rPr>
        <w:rFonts w:ascii="Courier New" w:hAnsi="Courier New" w:cs="Courier New" w:hint="default"/>
      </w:rPr>
    </w:lvl>
    <w:lvl w:ilvl="8" w:tplc="04090005" w:tentative="1">
      <w:start w:val="1"/>
      <w:numFmt w:val="bullet"/>
      <w:lvlText w:val=""/>
      <w:lvlJc w:val="left"/>
      <w:pPr>
        <w:ind w:left="6535" w:hanging="360"/>
      </w:pPr>
      <w:rPr>
        <w:rFonts w:ascii="Wingdings" w:hAnsi="Wingdings" w:hint="default"/>
      </w:rPr>
    </w:lvl>
  </w:abstractNum>
  <w:abstractNum w:abstractNumId="23" w15:restartNumberingAfterBreak="0">
    <w:nsid w:val="0A3D6A7D"/>
    <w:multiLevelType w:val="multilevel"/>
    <w:tmpl w:val="2E78250C"/>
    <w:lvl w:ilvl="0">
      <w:start w:val="1"/>
      <w:numFmt w:val="decimal"/>
      <w:lvlText w:val="%1."/>
      <w:lvlJc w:val="left"/>
      <w:pPr>
        <w:tabs>
          <w:tab w:val="num" w:pos="360"/>
        </w:tabs>
        <w:ind w:left="360" w:hanging="360"/>
      </w:pPr>
      <w:rPr>
        <w:b/>
        <w:bCs/>
        <w:i w:val="0"/>
        <w:iCs w:val="0"/>
        <w:color w:val="auto"/>
        <w:sz w:val="24"/>
        <w:szCs w:val="24"/>
      </w:rPr>
    </w:lvl>
    <w:lvl w:ilvl="1">
      <w:start w:val="1"/>
      <w:numFmt w:val="bullet"/>
      <w:lvlText w:val=""/>
      <w:lvlJc w:val="left"/>
      <w:pPr>
        <w:tabs>
          <w:tab w:val="num" w:pos="792"/>
        </w:tabs>
        <w:ind w:left="792" w:hanging="432"/>
      </w:pPr>
      <w:rPr>
        <w:rFonts w:ascii="Symbol" w:hAnsi="Symbol" w:hint="default"/>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bullet"/>
      <w:lvlText w:val=""/>
      <w:lvlJc w:val="left"/>
      <w:pPr>
        <w:tabs>
          <w:tab w:val="num" w:pos="4320"/>
        </w:tabs>
        <w:ind w:left="3744" w:hanging="1224"/>
      </w:pPr>
      <w:rPr>
        <w:rFonts w:ascii="Symbol" w:hAnsi="Symbol" w:hint="default"/>
      </w:rPr>
    </w:lvl>
    <w:lvl w:ilvl="8">
      <w:start w:val="1"/>
      <w:numFmt w:val="decimal"/>
      <w:lvlText w:val="%1.%2.%3.%4.%5.%6.%7.%8.%9."/>
      <w:lvlJc w:val="left"/>
      <w:pPr>
        <w:tabs>
          <w:tab w:val="num" w:pos="5040"/>
        </w:tabs>
        <w:ind w:left="4320" w:hanging="1440"/>
      </w:pPr>
    </w:lvl>
  </w:abstractNum>
  <w:abstractNum w:abstractNumId="24" w15:restartNumberingAfterBreak="0">
    <w:nsid w:val="0A840A87"/>
    <w:multiLevelType w:val="multilevel"/>
    <w:tmpl w:val="DBC00440"/>
    <w:lvl w:ilvl="0">
      <w:start w:val="2"/>
      <w:numFmt w:val="decimal"/>
      <w:lvlText w:val="%1"/>
      <w:lvlJc w:val="left"/>
      <w:pPr>
        <w:ind w:left="1155" w:hanging="435"/>
      </w:pPr>
      <w:rPr>
        <w:rFonts w:hint="default"/>
      </w:rPr>
    </w:lvl>
    <w:lvl w:ilvl="1">
      <w:start w:val="1"/>
      <w:numFmt w:val="bullet"/>
      <w:lvlText w:val=""/>
      <w:lvlJc w:val="left"/>
      <w:pPr>
        <w:ind w:left="1863" w:hanging="435"/>
      </w:pPr>
      <w:rPr>
        <w:rFonts w:ascii="Symbol" w:hAnsi="Symbol" w:hint="default"/>
      </w:rPr>
    </w:lvl>
    <w:lvl w:ilvl="2">
      <w:start w:val="1"/>
      <w:numFmt w:val="decimal"/>
      <w:lvlText w:val="%1.%2.%3"/>
      <w:lvlJc w:val="left"/>
      <w:pPr>
        <w:ind w:left="2856" w:hanging="720"/>
      </w:pPr>
      <w:rPr>
        <w:rFonts w:hint="default"/>
        <w:b w:val="0"/>
        <w:bCs w:val="0"/>
      </w:rPr>
    </w:lvl>
    <w:lvl w:ilvl="3">
      <w:start w:val="1"/>
      <w:numFmt w:val="bullet"/>
      <w:lvlText w:val=""/>
      <w:lvlJc w:val="left"/>
      <w:pPr>
        <w:ind w:left="2149" w:hanging="720"/>
      </w:pPr>
      <w:rPr>
        <w:rFonts w:ascii="Symbol" w:hAnsi="Symbol" w:hint="default"/>
        <w:b w:val="0"/>
        <w:bCs w:val="0"/>
      </w:rPr>
    </w:lvl>
    <w:lvl w:ilvl="4">
      <w:start w:val="1"/>
      <w:numFmt w:val="bullet"/>
      <w:lvlText w:val=""/>
      <w:lvlJc w:val="left"/>
      <w:pPr>
        <w:ind w:left="4632" w:hanging="1080"/>
      </w:pPr>
      <w:rPr>
        <w:rFonts w:ascii="Symbol" w:hAnsi="Symbol" w:hint="default"/>
      </w:rPr>
    </w:lvl>
    <w:lvl w:ilvl="5">
      <w:start w:val="1"/>
      <w:numFmt w:val="decimal"/>
      <w:lvlText w:val="%1.%2.%3.%4.%5.%6"/>
      <w:lvlJc w:val="left"/>
      <w:pPr>
        <w:ind w:left="5340" w:hanging="1080"/>
      </w:pPr>
      <w:rPr>
        <w:rFonts w:hint="default"/>
      </w:rPr>
    </w:lvl>
    <w:lvl w:ilvl="6">
      <w:start w:val="1"/>
      <w:numFmt w:val="decimal"/>
      <w:lvlText w:val="%1.%2.%3.%4.%5.%6.%7"/>
      <w:lvlJc w:val="left"/>
      <w:pPr>
        <w:ind w:left="6408" w:hanging="1440"/>
      </w:pPr>
      <w:rPr>
        <w:rFonts w:hint="default"/>
      </w:rPr>
    </w:lvl>
    <w:lvl w:ilvl="7">
      <w:start w:val="1"/>
      <w:numFmt w:val="decimal"/>
      <w:lvlText w:val="%1.%2.%3.%4.%5.%6.%7.%8"/>
      <w:lvlJc w:val="left"/>
      <w:pPr>
        <w:ind w:left="7116" w:hanging="1440"/>
      </w:pPr>
      <w:rPr>
        <w:rFonts w:hint="default"/>
      </w:rPr>
    </w:lvl>
    <w:lvl w:ilvl="8">
      <w:start w:val="1"/>
      <w:numFmt w:val="decimal"/>
      <w:lvlText w:val="%1.%2.%3.%4.%5.%6.%7.%8.%9"/>
      <w:lvlJc w:val="left"/>
      <w:pPr>
        <w:ind w:left="8184" w:hanging="1800"/>
      </w:pPr>
      <w:rPr>
        <w:rFonts w:hint="default"/>
      </w:rPr>
    </w:lvl>
  </w:abstractNum>
  <w:abstractNum w:abstractNumId="25" w15:restartNumberingAfterBreak="0">
    <w:nsid w:val="0A9B7D2D"/>
    <w:multiLevelType w:val="hybridMultilevel"/>
    <w:tmpl w:val="ED184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B597939"/>
    <w:multiLevelType w:val="multilevel"/>
    <w:tmpl w:val="BA2E2F4E"/>
    <w:lvl w:ilvl="0">
      <w:start w:val="2"/>
      <w:numFmt w:val="decimal"/>
      <w:lvlText w:val="%1."/>
      <w:lvlJc w:val="left"/>
      <w:pPr>
        <w:ind w:left="495" w:hanging="495"/>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2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0C9B3824"/>
    <w:multiLevelType w:val="multilevel"/>
    <w:tmpl w:val="D52EE554"/>
    <w:lvl w:ilvl="0">
      <w:numFmt w:val="decimal"/>
      <w:lvlText w:val="%1"/>
      <w:lvlJc w:val="left"/>
      <w:pPr>
        <w:ind w:left="600" w:hanging="600"/>
      </w:pPr>
      <w:rPr>
        <w:rFonts w:hint="default"/>
      </w:rPr>
    </w:lvl>
    <w:lvl w:ilvl="1">
      <w:start w:val="6"/>
      <w:numFmt w:val="decimal"/>
      <w:lvlText w:val="%1.%2"/>
      <w:lvlJc w:val="left"/>
      <w:pPr>
        <w:ind w:left="1080" w:hanging="60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bullet"/>
      <w:lvlText w:val="-"/>
      <w:lvlJc w:val="left"/>
      <w:pPr>
        <w:ind w:left="2640" w:hanging="720"/>
      </w:pPr>
      <w:rPr>
        <w:rFonts w:ascii="Times New Roman" w:hAnsi="Times New Roman" w:cs="Times New Roman"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29" w15:restartNumberingAfterBreak="0">
    <w:nsid w:val="0DFA7293"/>
    <w:multiLevelType w:val="multilevel"/>
    <w:tmpl w:val="68B451BC"/>
    <w:lvl w:ilvl="0">
      <w:start w:val="1"/>
      <w:numFmt w:val="decimal"/>
      <w:lvlText w:val="%1."/>
      <w:lvlJc w:val="left"/>
      <w:pPr>
        <w:ind w:left="1287" w:hanging="360"/>
      </w:p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30" w15:restartNumberingAfterBreak="0">
    <w:nsid w:val="0E272A67"/>
    <w:multiLevelType w:val="hybridMultilevel"/>
    <w:tmpl w:val="D6528CA8"/>
    <w:lvl w:ilvl="0" w:tplc="9F2CC93C">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31" w15:restartNumberingAfterBreak="0">
    <w:nsid w:val="0F3816BD"/>
    <w:multiLevelType w:val="multilevel"/>
    <w:tmpl w:val="0488537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0F8E7773"/>
    <w:multiLevelType w:val="multilevel"/>
    <w:tmpl w:val="B42EE9EA"/>
    <w:lvl w:ilvl="0">
      <w:start w:val="3"/>
      <w:numFmt w:val="decimal"/>
      <w:lvlText w:val="%1"/>
      <w:lvlJc w:val="left"/>
      <w:pPr>
        <w:ind w:left="435" w:hanging="435"/>
      </w:pPr>
      <w:rPr>
        <w:rFonts w:hint="default"/>
      </w:rPr>
    </w:lvl>
    <w:lvl w:ilvl="1">
      <w:start w:val="6"/>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3" w15:restartNumberingAfterBreak="0">
    <w:nsid w:val="116213C1"/>
    <w:multiLevelType w:val="hybridMultilevel"/>
    <w:tmpl w:val="2A8E0FAE"/>
    <w:lvl w:ilvl="0" w:tplc="6088B21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3106EDB"/>
    <w:multiLevelType w:val="multilevel"/>
    <w:tmpl w:val="D23E3670"/>
    <w:lvl w:ilvl="0">
      <w:start w:val="3"/>
      <w:numFmt w:val="decimal"/>
      <w:lvlText w:val="%1"/>
      <w:lvlJc w:val="left"/>
      <w:pPr>
        <w:ind w:left="540" w:hanging="540"/>
      </w:pPr>
      <w:rPr>
        <w:rFonts w:hint="default"/>
      </w:rPr>
    </w:lvl>
    <w:lvl w:ilvl="1">
      <w:start w:val="10"/>
      <w:numFmt w:val="decimal"/>
      <w:lvlText w:val="%1.%2"/>
      <w:lvlJc w:val="left"/>
      <w:pPr>
        <w:ind w:left="965" w:hanging="54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35" w15:restartNumberingAfterBreak="0">
    <w:nsid w:val="1427479B"/>
    <w:multiLevelType w:val="multilevel"/>
    <w:tmpl w:val="6D84F18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15:restartNumberingAfterBreak="0">
    <w:nsid w:val="14A24031"/>
    <w:multiLevelType w:val="hybridMultilevel"/>
    <w:tmpl w:val="C22EE7F8"/>
    <w:lvl w:ilvl="0" w:tplc="ABE62832">
      <w:start w:val="1"/>
      <w:numFmt w:val="bullet"/>
      <w:lvlText w:val="•"/>
      <w:lvlJc w:val="left"/>
      <w:pPr>
        <w:tabs>
          <w:tab w:val="num" w:pos="720"/>
        </w:tabs>
        <w:ind w:left="720" w:hanging="360"/>
      </w:pPr>
      <w:rPr>
        <w:rFonts w:ascii="Arial" w:hAnsi="Arial" w:hint="default"/>
      </w:rPr>
    </w:lvl>
    <w:lvl w:ilvl="1" w:tplc="8D78CE58">
      <w:start w:val="1"/>
      <w:numFmt w:val="bullet"/>
      <w:lvlText w:val="•"/>
      <w:lvlJc w:val="left"/>
      <w:pPr>
        <w:tabs>
          <w:tab w:val="num" w:pos="1440"/>
        </w:tabs>
        <w:ind w:left="1440" w:hanging="360"/>
      </w:pPr>
      <w:rPr>
        <w:rFonts w:ascii="Arial" w:hAnsi="Arial" w:hint="default"/>
      </w:rPr>
    </w:lvl>
    <w:lvl w:ilvl="2" w:tplc="88DA74AA" w:tentative="1">
      <w:start w:val="1"/>
      <w:numFmt w:val="bullet"/>
      <w:lvlText w:val="•"/>
      <w:lvlJc w:val="left"/>
      <w:pPr>
        <w:tabs>
          <w:tab w:val="num" w:pos="2160"/>
        </w:tabs>
        <w:ind w:left="2160" w:hanging="360"/>
      </w:pPr>
      <w:rPr>
        <w:rFonts w:ascii="Arial" w:hAnsi="Arial" w:hint="default"/>
      </w:rPr>
    </w:lvl>
    <w:lvl w:ilvl="3" w:tplc="1B3ADD18" w:tentative="1">
      <w:start w:val="1"/>
      <w:numFmt w:val="bullet"/>
      <w:lvlText w:val="•"/>
      <w:lvlJc w:val="left"/>
      <w:pPr>
        <w:tabs>
          <w:tab w:val="num" w:pos="2880"/>
        </w:tabs>
        <w:ind w:left="2880" w:hanging="360"/>
      </w:pPr>
      <w:rPr>
        <w:rFonts w:ascii="Arial" w:hAnsi="Arial" w:hint="default"/>
      </w:rPr>
    </w:lvl>
    <w:lvl w:ilvl="4" w:tplc="5C7C5690" w:tentative="1">
      <w:start w:val="1"/>
      <w:numFmt w:val="bullet"/>
      <w:lvlText w:val="•"/>
      <w:lvlJc w:val="left"/>
      <w:pPr>
        <w:tabs>
          <w:tab w:val="num" w:pos="3600"/>
        </w:tabs>
        <w:ind w:left="3600" w:hanging="360"/>
      </w:pPr>
      <w:rPr>
        <w:rFonts w:ascii="Arial" w:hAnsi="Arial" w:hint="default"/>
      </w:rPr>
    </w:lvl>
    <w:lvl w:ilvl="5" w:tplc="55C4A7D4" w:tentative="1">
      <w:start w:val="1"/>
      <w:numFmt w:val="bullet"/>
      <w:lvlText w:val="•"/>
      <w:lvlJc w:val="left"/>
      <w:pPr>
        <w:tabs>
          <w:tab w:val="num" w:pos="4320"/>
        </w:tabs>
        <w:ind w:left="4320" w:hanging="360"/>
      </w:pPr>
      <w:rPr>
        <w:rFonts w:ascii="Arial" w:hAnsi="Arial" w:hint="default"/>
      </w:rPr>
    </w:lvl>
    <w:lvl w:ilvl="6" w:tplc="F6361D02" w:tentative="1">
      <w:start w:val="1"/>
      <w:numFmt w:val="bullet"/>
      <w:lvlText w:val="•"/>
      <w:lvlJc w:val="left"/>
      <w:pPr>
        <w:tabs>
          <w:tab w:val="num" w:pos="5040"/>
        </w:tabs>
        <w:ind w:left="5040" w:hanging="360"/>
      </w:pPr>
      <w:rPr>
        <w:rFonts w:ascii="Arial" w:hAnsi="Arial" w:hint="default"/>
      </w:rPr>
    </w:lvl>
    <w:lvl w:ilvl="7" w:tplc="34E6BA66" w:tentative="1">
      <w:start w:val="1"/>
      <w:numFmt w:val="bullet"/>
      <w:lvlText w:val="•"/>
      <w:lvlJc w:val="left"/>
      <w:pPr>
        <w:tabs>
          <w:tab w:val="num" w:pos="5760"/>
        </w:tabs>
        <w:ind w:left="5760" w:hanging="360"/>
      </w:pPr>
      <w:rPr>
        <w:rFonts w:ascii="Arial" w:hAnsi="Arial" w:hint="default"/>
      </w:rPr>
    </w:lvl>
    <w:lvl w:ilvl="8" w:tplc="68866F5E"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38" w15:restartNumberingAfterBreak="0">
    <w:nsid w:val="155F0FC8"/>
    <w:multiLevelType w:val="multilevel"/>
    <w:tmpl w:val="390014F6"/>
    <w:lvl w:ilvl="0">
      <w:start w:val="1"/>
      <w:numFmt w:val="bullet"/>
      <w:lvlText w:val=""/>
      <w:lvlJc w:val="left"/>
      <w:pPr>
        <w:ind w:left="360" w:hanging="360"/>
      </w:pPr>
      <w:rPr>
        <w:rFonts w:ascii="Symbol" w:hAnsi="Symbol" w:hint="default"/>
      </w:rPr>
    </w:lvl>
    <w:lvl w:ilvl="1">
      <w:numFmt w:val="decimal"/>
      <w:lvlText w:val="%1.%2."/>
      <w:lvlJc w:val="left"/>
      <w:pPr>
        <w:ind w:left="1800" w:hanging="720"/>
      </w:pPr>
      <w:rPr>
        <w:rFonts w:hint="default"/>
      </w:rPr>
    </w:lvl>
    <w:lvl w:ilvl="2">
      <w:start w:val="1"/>
      <w:numFmt w:val="decimal"/>
      <w:lvlText w:val="%1.%2.%3."/>
      <w:lvlJc w:val="left"/>
      <w:pPr>
        <w:ind w:left="2880" w:hanging="720"/>
      </w:pPr>
      <w:rPr>
        <w:rFonts w:hint="default"/>
        <w:b w:val="0"/>
        <w:bCs w:val="0"/>
        <w:sz w:val="22"/>
        <w:szCs w:val="22"/>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39" w15:restartNumberingAfterBreak="0">
    <w:nsid w:val="156B58EE"/>
    <w:multiLevelType w:val="hybridMultilevel"/>
    <w:tmpl w:val="D5141604"/>
    <w:lvl w:ilvl="0" w:tplc="04090001">
      <w:start w:val="1"/>
      <w:numFmt w:val="bullet"/>
      <w:lvlText w:val=""/>
      <w:lvlJc w:val="left"/>
      <w:pPr>
        <w:ind w:left="1928" w:hanging="360"/>
      </w:pPr>
      <w:rPr>
        <w:rFonts w:ascii="Symbol" w:hAnsi="Symbol" w:hint="default"/>
      </w:rPr>
    </w:lvl>
    <w:lvl w:ilvl="1" w:tplc="04090003" w:tentative="1">
      <w:start w:val="1"/>
      <w:numFmt w:val="bullet"/>
      <w:lvlText w:val="o"/>
      <w:lvlJc w:val="left"/>
      <w:pPr>
        <w:ind w:left="2648" w:hanging="360"/>
      </w:pPr>
      <w:rPr>
        <w:rFonts w:ascii="Courier New" w:hAnsi="Courier New" w:cs="Courier New" w:hint="default"/>
      </w:rPr>
    </w:lvl>
    <w:lvl w:ilvl="2" w:tplc="04090005" w:tentative="1">
      <w:start w:val="1"/>
      <w:numFmt w:val="bullet"/>
      <w:lvlText w:val=""/>
      <w:lvlJc w:val="left"/>
      <w:pPr>
        <w:ind w:left="3368" w:hanging="360"/>
      </w:pPr>
      <w:rPr>
        <w:rFonts w:ascii="Wingdings" w:hAnsi="Wingdings" w:hint="default"/>
      </w:rPr>
    </w:lvl>
    <w:lvl w:ilvl="3" w:tplc="04090001" w:tentative="1">
      <w:start w:val="1"/>
      <w:numFmt w:val="bullet"/>
      <w:lvlText w:val=""/>
      <w:lvlJc w:val="left"/>
      <w:pPr>
        <w:ind w:left="4088" w:hanging="360"/>
      </w:pPr>
      <w:rPr>
        <w:rFonts w:ascii="Symbol" w:hAnsi="Symbol" w:hint="default"/>
      </w:rPr>
    </w:lvl>
    <w:lvl w:ilvl="4" w:tplc="04090003" w:tentative="1">
      <w:start w:val="1"/>
      <w:numFmt w:val="bullet"/>
      <w:lvlText w:val="o"/>
      <w:lvlJc w:val="left"/>
      <w:pPr>
        <w:ind w:left="4808" w:hanging="360"/>
      </w:pPr>
      <w:rPr>
        <w:rFonts w:ascii="Courier New" w:hAnsi="Courier New" w:cs="Courier New" w:hint="default"/>
      </w:rPr>
    </w:lvl>
    <w:lvl w:ilvl="5" w:tplc="04090005" w:tentative="1">
      <w:start w:val="1"/>
      <w:numFmt w:val="bullet"/>
      <w:lvlText w:val=""/>
      <w:lvlJc w:val="left"/>
      <w:pPr>
        <w:ind w:left="5528" w:hanging="360"/>
      </w:pPr>
      <w:rPr>
        <w:rFonts w:ascii="Wingdings" w:hAnsi="Wingdings" w:hint="default"/>
      </w:rPr>
    </w:lvl>
    <w:lvl w:ilvl="6" w:tplc="04090001" w:tentative="1">
      <w:start w:val="1"/>
      <w:numFmt w:val="bullet"/>
      <w:lvlText w:val=""/>
      <w:lvlJc w:val="left"/>
      <w:pPr>
        <w:ind w:left="6248" w:hanging="360"/>
      </w:pPr>
      <w:rPr>
        <w:rFonts w:ascii="Symbol" w:hAnsi="Symbol" w:hint="default"/>
      </w:rPr>
    </w:lvl>
    <w:lvl w:ilvl="7" w:tplc="04090003" w:tentative="1">
      <w:start w:val="1"/>
      <w:numFmt w:val="bullet"/>
      <w:lvlText w:val="o"/>
      <w:lvlJc w:val="left"/>
      <w:pPr>
        <w:ind w:left="6968" w:hanging="360"/>
      </w:pPr>
      <w:rPr>
        <w:rFonts w:ascii="Courier New" w:hAnsi="Courier New" w:cs="Courier New" w:hint="default"/>
      </w:rPr>
    </w:lvl>
    <w:lvl w:ilvl="8" w:tplc="04090005" w:tentative="1">
      <w:start w:val="1"/>
      <w:numFmt w:val="bullet"/>
      <w:lvlText w:val=""/>
      <w:lvlJc w:val="left"/>
      <w:pPr>
        <w:ind w:left="7688" w:hanging="360"/>
      </w:pPr>
      <w:rPr>
        <w:rFonts w:ascii="Wingdings" w:hAnsi="Wingdings" w:hint="default"/>
      </w:rPr>
    </w:lvl>
  </w:abstractNum>
  <w:abstractNum w:abstractNumId="40" w15:restartNumberingAfterBreak="0">
    <w:nsid w:val="15824787"/>
    <w:multiLevelType w:val="multilevel"/>
    <w:tmpl w:val="73AE5BCC"/>
    <w:lvl w:ilvl="0">
      <w:start w:val="3"/>
      <w:numFmt w:val="decimal"/>
      <w:lvlText w:val="%1"/>
      <w:lvlJc w:val="left"/>
      <w:pPr>
        <w:ind w:left="435" w:hanging="435"/>
      </w:pPr>
      <w:rPr>
        <w:rFonts w:hint="default"/>
      </w:rPr>
    </w:lvl>
    <w:lvl w:ilvl="1">
      <w:start w:val="9"/>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1" w15:restartNumberingAfterBreak="0">
    <w:nsid w:val="158B2F4F"/>
    <w:multiLevelType w:val="multilevel"/>
    <w:tmpl w:val="FE7C9DA4"/>
    <w:lvl w:ilvl="0">
      <w:start w:val="2"/>
      <w:numFmt w:val="decimal"/>
      <w:lvlText w:val="%1"/>
      <w:lvlJc w:val="left"/>
      <w:pPr>
        <w:ind w:left="435" w:hanging="435"/>
      </w:pPr>
      <w:rPr>
        <w:rFonts w:hint="default"/>
        <w:u w:val="single"/>
      </w:rPr>
    </w:lvl>
    <w:lvl w:ilvl="1">
      <w:start w:val="2"/>
      <w:numFmt w:val="decimal"/>
      <w:lvlText w:val="%1.%2"/>
      <w:lvlJc w:val="left"/>
      <w:pPr>
        <w:ind w:left="1143" w:hanging="435"/>
      </w:pPr>
      <w:rPr>
        <w:rFonts w:hint="default"/>
        <w:b w:val="0"/>
        <w:bCs w:val="0"/>
        <w:u w:val="none"/>
      </w:rPr>
    </w:lvl>
    <w:lvl w:ilvl="2">
      <w:start w:val="1"/>
      <w:numFmt w:val="decimal"/>
      <w:lvlText w:val="%1.%2.%3"/>
      <w:lvlJc w:val="left"/>
      <w:pPr>
        <w:ind w:left="2136" w:hanging="720"/>
      </w:pPr>
      <w:rPr>
        <w:rFonts w:hint="default"/>
        <w:b w:val="0"/>
        <w:bCs w:val="0"/>
        <w:u w:val="single"/>
      </w:rPr>
    </w:lvl>
    <w:lvl w:ilvl="3">
      <w:start w:val="1"/>
      <w:numFmt w:val="decimal"/>
      <w:lvlText w:val="%1.%2.%3.%4"/>
      <w:lvlJc w:val="left"/>
      <w:pPr>
        <w:ind w:left="1429" w:hanging="720"/>
      </w:pPr>
      <w:rPr>
        <w:rFonts w:hint="default"/>
        <w:b w:val="0"/>
        <w:bCs w:val="0"/>
        <w:u w:val="single"/>
      </w:rPr>
    </w:lvl>
    <w:lvl w:ilvl="4">
      <w:start w:val="1"/>
      <w:numFmt w:val="bullet"/>
      <w:lvlText w:val=""/>
      <w:lvlJc w:val="left"/>
      <w:pPr>
        <w:ind w:left="3912" w:hanging="1080"/>
      </w:pPr>
      <w:rPr>
        <w:rFonts w:ascii="Symbol" w:hAnsi="Symbol"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42" w15:restartNumberingAfterBreak="0">
    <w:nsid w:val="158F41DB"/>
    <w:multiLevelType w:val="hybridMultilevel"/>
    <w:tmpl w:val="6712B924"/>
    <w:lvl w:ilvl="0" w:tplc="709458E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1593551D"/>
    <w:multiLevelType w:val="hybridMultilevel"/>
    <w:tmpl w:val="EB5A86BA"/>
    <w:lvl w:ilvl="0" w:tplc="6088B218">
      <w:start w:val="1"/>
      <w:numFmt w:val="bullet"/>
      <w:lvlText w:val="-"/>
      <w:lvlJc w:val="left"/>
      <w:pPr>
        <w:ind w:left="1800" w:hanging="360"/>
      </w:pPr>
      <w:rPr>
        <w:rFonts w:ascii="Times New Roman"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16BF49E9"/>
    <w:multiLevelType w:val="multilevel"/>
    <w:tmpl w:val="921A7FBE"/>
    <w:lvl w:ilvl="0">
      <w:numFmt w:val="decimal"/>
      <w:lvlText w:val="%1"/>
      <w:lvlJc w:val="left"/>
      <w:pPr>
        <w:ind w:left="750" w:hanging="750"/>
      </w:pPr>
      <w:rPr>
        <w:rFonts w:hint="default"/>
      </w:rPr>
    </w:lvl>
    <w:lvl w:ilvl="1">
      <w:start w:val="6"/>
      <w:numFmt w:val="decimal"/>
      <w:lvlText w:val="%1.%2"/>
      <w:lvlJc w:val="left"/>
      <w:pPr>
        <w:ind w:left="1110" w:hanging="750"/>
      </w:pPr>
      <w:rPr>
        <w:rFonts w:hint="default"/>
      </w:rPr>
    </w:lvl>
    <w:lvl w:ilvl="2">
      <w:start w:val="2"/>
      <w:numFmt w:val="decimal"/>
      <w:lvlText w:val="%1.%2.%3"/>
      <w:lvlJc w:val="left"/>
      <w:pPr>
        <w:ind w:left="1470" w:hanging="750"/>
      </w:pPr>
      <w:rPr>
        <w:rFonts w:hint="default"/>
      </w:rPr>
    </w:lvl>
    <w:lvl w:ilvl="3">
      <w:start w:val="3"/>
      <w:numFmt w:val="decimal"/>
      <w:lvlText w:val="%1.%2.%3.%4"/>
      <w:lvlJc w:val="left"/>
      <w:pPr>
        <w:ind w:left="1830" w:hanging="750"/>
      </w:pPr>
      <w:rPr>
        <w:rFonts w:hint="default"/>
      </w:rPr>
    </w:lvl>
    <w:lvl w:ilvl="4">
      <w:start w:val="1"/>
      <w:numFmt w:val="decimal"/>
      <w:lvlText w:val="%1.%2.%3.%4.%5"/>
      <w:lvlJc w:val="left"/>
      <w:pPr>
        <w:ind w:left="2190" w:hanging="75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178177CB"/>
    <w:multiLevelType w:val="hybridMultilevel"/>
    <w:tmpl w:val="AFEA3BC8"/>
    <w:lvl w:ilvl="0" w:tplc="B9441BCC">
      <w:start w:val="1"/>
      <w:numFmt w:val="decimal"/>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7" w15:restartNumberingAfterBreak="0">
    <w:nsid w:val="1834438A"/>
    <w:multiLevelType w:val="multilevel"/>
    <w:tmpl w:val="B28ACEA2"/>
    <w:lvl w:ilvl="0">
      <w:start w:val="1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8" w15:restartNumberingAfterBreak="0">
    <w:nsid w:val="1882603D"/>
    <w:multiLevelType w:val="hybridMultilevel"/>
    <w:tmpl w:val="9C7E2C4E"/>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9" w15:restartNumberingAfterBreak="0">
    <w:nsid w:val="18B920D3"/>
    <w:multiLevelType w:val="multilevel"/>
    <w:tmpl w:val="05F87F12"/>
    <w:lvl w:ilvl="0">
      <w:start w:val="1"/>
      <w:numFmt w:val="decimal"/>
      <w:lvlText w:val="%1."/>
      <w:lvlJc w:val="left"/>
      <w:pPr>
        <w:ind w:left="1287" w:hanging="360"/>
      </w:pPr>
      <w:rPr>
        <w:rFonts w:hint="default"/>
      </w:rPr>
    </w:lvl>
    <w:lvl w:ilvl="1">
      <w:start w:val="1"/>
      <w:numFmt w:val="bullet"/>
      <w:lvlText w:val="-"/>
      <w:lvlJc w:val="left"/>
      <w:pPr>
        <w:ind w:left="1287" w:hanging="360"/>
      </w:pPr>
      <w:rPr>
        <w:rFonts w:ascii="Times New Roman" w:hAnsi="Times New Roman" w:cs="Times New Roman" w:hint="default"/>
      </w:rPr>
    </w:lvl>
    <w:lvl w:ilvl="2">
      <w:start w:val="1"/>
      <w:numFmt w:val="decimal"/>
      <w:isLgl/>
      <w:lvlText w:val="%1.%2.%3"/>
      <w:lvlJc w:val="left"/>
      <w:pPr>
        <w:ind w:left="1647" w:hanging="720"/>
      </w:pPr>
      <w:rPr>
        <w:rFonts w:hint="default"/>
        <w:b w:val="0"/>
        <w:bCs w:val="0"/>
      </w:rPr>
    </w:lvl>
    <w:lvl w:ilvl="3">
      <w:start w:val="1"/>
      <w:numFmt w:val="bullet"/>
      <w:lvlText w:val=""/>
      <w:lvlJc w:val="left"/>
      <w:pPr>
        <w:ind w:left="1647" w:hanging="720"/>
      </w:pPr>
      <w:rPr>
        <w:rFonts w:ascii="Symbol" w:hAnsi="Symbol" w:hint="default"/>
        <w:b w:val="0"/>
        <w:bCs w:val="0"/>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50"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51"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A5610B8"/>
    <w:multiLevelType w:val="multilevel"/>
    <w:tmpl w:val="6928A6BA"/>
    <w:lvl w:ilvl="0">
      <w:start w:val="1"/>
      <w:numFmt w:val="decimal"/>
      <w:lvlText w:val="%1."/>
      <w:lvlJc w:val="left"/>
      <w:pPr>
        <w:ind w:left="360" w:hanging="360"/>
      </w:pPr>
      <w:rPr>
        <w:rFonts w:hint="default"/>
      </w:rPr>
    </w:lvl>
    <w:lvl w:ilvl="1">
      <w:start w:val="1"/>
      <w:numFmt w:val="decimal"/>
      <w:suff w:val="space"/>
      <w:lvlText w:val="%1.%2."/>
      <w:lvlJc w:val="left"/>
      <w:pPr>
        <w:ind w:left="857" w:hanging="432"/>
      </w:pPr>
      <w:rPr>
        <w:rFonts w:cs="David" w:hint="default"/>
        <w:sz w:val="24"/>
        <w:szCs w:val="24"/>
      </w:rPr>
    </w:lvl>
    <w:lvl w:ilvl="2">
      <w:start w:val="1"/>
      <w:numFmt w:val="decimal"/>
      <w:lvlText w:val="%1.%2.%3."/>
      <w:lvlJc w:val="left"/>
      <w:pPr>
        <w:ind w:left="1224" w:hanging="504"/>
      </w:pPr>
      <w:rPr>
        <w:rFonts w:hint="default"/>
      </w:rPr>
    </w:lvl>
    <w:lvl w:ilvl="3">
      <w:start w:val="1"/>
      <w:numFmt w:val="decimal"/>
      <w:suff w:val="space"/>
      <w:lvlText w:val="%1.%2.%3.%4."/>
      <w:lvlJc w:val="left"/>
      <w:pPr>
        <w:ind w:left="121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A8A5DB5"/>
    <w:multiLevelType w:val="hybridMultilevel"/>
    <w:tmpl w:val="66647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1ABF3A01"/>
    <w:multiLevelType w:val="multilevel"/>
    <w:tmpl w:val="F716C466"/>
    <w:lvl w:ilvl="0">
      <w:start w:val="1"/>
      <w:numFmt w:val="decimal"/>
      <w:lvlText w:val="%1."/>
      <w:lvlJc w:val="left"/>
      <w:pPr>
        <w:ind w:left="1287" w:hanging="360"/>
      </w:pPr>
    </w:lvl>
    <w:lvl w:ilvl="1">
      <w:start w:val="1"/>
      <w:numFmt w:val="decimal"/>
      <w:isLgl/>
      <w:lvlText w:val="%1.%2"/>
      <w:lvlJc w:val="left"/>
      <w:pPr>
        <w:ind w:left="1287" w:hanging="360"/>
      </w:pPr>
      <w:rPr>
        <w:rFonts w:hint="default"/>
      </w:rPr>
    </w:lvl>
    <w:lvl w:ilvl="2">
      <w:start w:val="1"/>
      <w:numFmt w:val="bullet"/>
      <w:lvlText w:val="-"/>
      <w:lvlJc w:val="left"/>
      <w:pPr>
        <w:ind w:left="1647" w:hanging="720"/>
      </w:pPr>
      <w:rPr>
        <w:rFonts w:ascii="Times New Roman" w:hAnsi="Times New Roman" w:cs="Times New Roman" w:hint="default"/>
        <w:b w:val="0"/>
        <w:bCs w:val="0"/>
      </w:rPr>
    </w:lvl>
    <w:lvl w:ilvl="3">
      <w:start w:val="1"/>
      <w:numFmt w:val="decimal"/>
      <w:isLgl/>
      <w:lvlText w:val="%1.%2.%3.%4"/>
      <w:lvlJc w:val="left"/>
      <w:pPr>
        <w:ind w:left="1647" w:hanging="720"/>
      </w:pPr>
      <w:rPr>
        <w:rFonts w:cs="David"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55" w15:restartNumberingAfterBreak="0">
    <w:nsid w:val="1AE32C67"/>
    <w:multiLevelType w:val="multilevel"/>
    <w:tmpl w:val="50ECC506"/>
    <w:lvl w:ilvl="0">
      <w:start w:val="2"/>
      <w:numFmt w:val="decimal"/>
      <w:lvlText w:val="%1"/>
      <w:lvlJc w:val="left"/>
      <w:pPr>
        <w:ind w:left="435" w:hanging="435"/>
      </w:pPr>
      <w:rPr>
        <w:rFonts w:hint="default"/>
      </w:rPr>
    </w:lvl>
    <w:lvl w:ilvl="1">
      <w:start w:val="2"/>
      <w:numFmt w:val="decimal"/>
      <w:lvlText w:val="%1.%2"/>
      <w:lvlJc w:val="left"/>
      <w:pPr>
        <w:ind w:left="1143" w:hanging="435"/>
      </w:pPr>
      <w:rPr>
        <w:rFonts w:hint="default"/>
      </w:rPr>
    </w:lvl>
    <w:lvl w:ilvl="2">
      <w:start w:val="1"/>
      <w:numFmt w:val="decimal"/>
      <w:lvlText w:val="%1.%2.%3"/>
      <w:lvlJc w:val="left"/>
      <w:pPr>
        <w:ind w:left="2136" w:hanging="720"/>
      </w:pPr>
      <w:rPr>
        <w:rFonts w:hint="default"/>
        <w:b w:val="0"/>
        <w:bCs w:val="0"/>
      </w:rPr>
    </w:lvl>
    <w:lvl w:ilvl="3">
      <w:start w:val="1"/>
      <w:numFmt w:val="bullet"/>
      <w:lvlText w:val=""/>
      <w:lvlJc w:val="left"/>
      <w:pPr>
        <w:ind w:left="1429" w:hanging="720"/>
      </w:pPr>
      <w:rPr>
        <w:rFonts w:ascii="Symbol" w:hAnsi="Symbol" w:hint="default"/>
        <w:b w:val="0"/>
        <w:bCs w:val="0"/>
      </w:rPr>
    </w:lvl>
    <w:lvl w:ilvl="4">
      <w:start w:val="1"/>
      <w:numFmt w:val="bullet"/>
      <w:lvlText w:val=""/>
      <w:lvlJc w:val="left"/>
      <w:pPr>
        <w:ind w:left="3912" w:hanging="1080"/>
      </w:pPr>
      <w:rPr>
        <w:rFonts w:ascii="Symbol" w:hAnsi="Symbol"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6"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7" w15:restartNumberingAfterBreak="0">
    <w:nsid w:val="1BD026B4"/>
    <w:multiLevelType w:val="hybridMultilevel"/>
    <w:tmpl w:val="EC4A5F0C"/>
    <w:lvl w:ilvl="0" w:tplc="6088B218">
      <w:start w:val="1"/>
      <w:numFmt w:val="bullet"/>
      <w:lvlText w:val="-"/>
      <w:lvlJc w:val="left"/>
      <w:pPr>
        <w:ind w:left="360" w:hanging="360"/>
      </w:pPr>
      <w:rPr>
        <w:rFonts w:ascii="Times New Roman" w:hAnsi="Times New Roman" w:cs="Times New Roman" w:hint="default"/>
      </w:rPr>
    </w:lvl>
    <w:lvl w:ilvl="1" w:tplc="6088B218">
      <w:start w:val="1"/>
      <w:numFmt w:val="bullet"/>
      <w:lvlText w:val="-"/>
      <w:lvlJc w:val="left"/>
      <w:pPr>
        <w:ind w:left="1080" w:hanging="360"/>
      </w:pPr>
      <w:rPr>
        <w:rFonts w:ascii="Times New Roman"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15:restartNumberingAfterBreak="0">
    <w:nsid w:val="1C0F0FA3"/>
    <w:multiLevelType w:val="multilevel"/>
    <w:tmpl w:val="EFB8E840"/>
    <w:lvl w:ilvl="0">
      <w:start w:val="2"/>
      <w:numFmt w:val="decimal"/>
      <w:lvlText w:val="%1"/>
      <w:lvlJc w:val="left"/>
      <w:pPr>
        <w:ind w:left="435" w:hanging="435"/>
      </w:pPr>
      <w:rPr>
        <w:rFonts w:hint="default"/>
      </w:rPr>
    </w:lvl>
    <w:lvl w:ilvl="1">
      <w:start w:val="1"/>
      <w:numFmt w:val="decimal"/>
      <w:lvlText w:val="%1.%2"/>
      <w:lvlJc w:val="left"/>
      <w:pPr>
        <w:ind w:left="898" w:hanging="435"/>
      </w:pPr>
      <w:rPr>
        <w:rFonts w:hint="default"/>
      </w:rPr>
    </w:lvl>
    <w:lvl w:ilvl="2">
      <w:start w:val="1"/>
      <w:numFmt w:val="decimal"/>
      <w:lvlText w:val="%1.%2.%3"/>
      <w:lvlJc w:val="left"/>
      <w:pPr>
        <w:ind w:left="1646" w:hanging="720"/>
      </w:pPr>
      <w:rPr>
        <w:rFonts w:hint="default"/>
        <w:b w:val="0"/>
        <w:bCs w:val="0"/>
      </w:rPr>
    </w:lvl>
    <w:lvl w:ilvl="3">
      <w:start w:val="1"/>
      <w:numFmt w:val="decimal"/>
      <w:lvlText w:val="%1.%2.%3.%4"/>
      <w:lvlJc w:val="left"/>
      <w:pPr>
        <w:ind w:left="2109" w:hanging="720"/>
      </w:pPr>
      <w:rPr>
        <w:rFonts w:hint="default"/>
      </w:rPr>
    </w:lvl>
    <w:lvl w:ilvl="4">
      <w:start w:val="1"/>
      <w:numFmt w:val="decimal"/>
      <w:lvlText w:val="%1.%2.%3.%4.%5"/>
      <w:lvlJc w:val="left"/>
      <w:pPr>
        <w:ind w:left="2572" w:hanging="720"/>
      </w:pPr>
      <w:rPr>
        <w:rFonts w:hint="default"/>
      </w:rPr>
    </w:lvl>
    <w:lvl w:ilvl="5">
      <w:start w:val="1"/>
      <w:numFmt w:val="decimal"/>
      <w:lvlText w:val="%1.%2.%3.%4.%5.%6"/>
      <w:lvlJc w:val="left"/>
      <w:pPr>
        <w:ind w:left="3395" w:hanging="1080"/>
      </w:pPr>
      <w:rPr>
        <w:rFonts w:hint="default"/>
      </w:rPr>
    </w:lvl>
    <w:lvl w:ilvl="6">
      <w:start w:val="1"/>
      <w:numFmt w:val="decimal"/>
      <w:lvlText w:val="%1.%2.%3.%4.%5.%6.%7"/>
      <w:lvlJc w:val="left"/>
      <w:pPr>
        <w:ind w:left="3858" w:hanging="1080"/>
      </w:pPr>
      <w:rPr>
        <w:rFonts w:hint="default"/>
      </w:rPr>
    </w:lvl>
    <w:lvl w:ilvl="7">
      <w:start w:val="1"/>
      <w:numFmt w:val="decimal"/>
      <w:lvlText w:val="%1.%2.%3.%4.%5.%6.%7.%8"/>
      <w:lvlJc w:val="left"/>
      <w:pPr>
        <w:ind w:left="4681" w:hanging="1440"/>
      </w:pPr>
      <w:rPr>
        <w:rFonts w:hint="default"/>
      </w:rPr>
    </w:lvl>
    <w:lvl w:ilvl="8">
      <w:start w:val="1"/>
      <w:numFmt w:val="decimal"/>
      <w:lvlText w:val="%1.%2.%3.%4.%5.%6.%7.%8.%9"/>
      <w:lvlJc w:val="left"/>
      <w:pPr>
        <w:ind w:left="5144" w:hanging="1440"/>
      </w:pPr>
      <w:rPr>
        <w:rFonts w:hint="default"/>
      </w:rPr>
    </w:lvl>
  </w:abstractNum>
  <w:abstractNum w:abstractNumId="5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0" w15:restartNumberingAfterBreak="0">
    <w:nsid w:val="1ED04912"/>
    <w:multiLevelType w:val="hybridMultilevel"/>
    <w:tmpl w:val="57F82D30"/>
    <w:lvl w:ilvl="0" w:tplc="13E499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1F7923A1"/>
    <w:multiLevelType w:val="hybridMultilevel"/>
    <w:tmpl w:val="F4BED926"/>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11CE7224">
      <w:start w:val="1"/>
      <w:numFmt w:val="decimal"/>
      <w:lvlText w:val="%3."/>
      <w:lvlJc w:val="left"/>
      <w:pPr>
        <w:ind w:left="1887" w:hanging="360"/>
      </w:pPr>
      <w:rPr>
        <w:rFonts w:hint="default"/>
        <w:b/>
      </w:r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62" w15:restartNumberingAfterBreak="0">
    <w:nsid w:val="20034251"/>
    <w:multiLevelType w:val="multilevel"/>
    <w:tmpl w:val="944A56D0"/>
    <w:lvl w:ilvl="0">
      <w:start w:val="1"/>
      <w:numFmt w:val="decimal"/>
      <w:lvlText w:val="%1."/>
      <w:lvlJc w:val="left"/>
      <w:pPr>
        <w:ind w:left="1287" w:hanging="360"/>
      </w:pPr>
    </w:lvl>
    <w:lvl w:ilvl="1">
      <w:start w:val="1"/>
      <w:numFmt w:val="bullet"/>
      <w:lvlText w:val=""/>
      <w:lvlJc w:val="left"/>
      <w:pPr>
        <w:ind w:left="1287" w:hanging="360"/>
      </w:pPr>
      <w:rPr>
        <w:rFonts w:ascii="Symbol" w:hAnsi="Symbol"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63" w15:restartNumberingAfterBreak="0">
    <w:nsid w:val="204B160A"/>
    <w:multiLevelType w:val="multilevel"/>
    <w:tmpl w:val="1534C0F2"/>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bullet"/>
      <w:lvlText w:val=""/>
      <w:lvlJc w:val="left"/>
      <w:pPr>
        <w:tabs>
          <w:tab w:val="num" w:pos="2137"/>
        </w:tabs>
        <w:ind w:left="2137" w:hanging="720"/>
      </w:pPr>
      <w:rPr>
        <w:rFonts w:ascii="Symbol" w:hAnsi="Symbol"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4" w15:restartNumberingAfterBreak="0">
    <w:nsid w:val="21637DDE"/>
    <w:multiLevelType w:val="multilevel"/>
    <w:tmpl w:val="3202FF60"/>
    <w:lvl w:ilvl="0">
      <w:start w:val="1"/>
      <w:numFmt w:val="decimal"/>
      <w:lvlText w:val="%1."/>
      <w:lvlJc w:val="left"/>
      <w:pPr>
        <w:ind w:left="720" w:hanging="360"/>
      </w:pPr>
    </w:lvl>
    <w:lvl w:ilvl="1">
      <w:start w:val="7"/>
      <w:numFmt w:val="decimal"/>
      <w:isLgl/>
      <w:lvlText w:val="%1.%2."/>
      <w:lvlJc w:val="left"/>
      <w:pPr>
        <w:ind w:left="3255" w:hanging="2895"/>
      </w:pPr>
      <w:rPr>
        <w:rFonts w:asciiTheme="minorHAnsi" w:eastAsiaTheme="minorHAnsi" w:hAnsiTheme="minorHAnsi" w:hint="default"/>
        <w:b w:val="0"/>
      </w:rPr>
    </w:lvl>
    <w:lvl w:ilvl="2">
      <w:start w:val="1"/>
      <w:numFmt w:val="decimal"/>
      <w:isLgl/>
      <w:lvlText w:val="%1.%2.%3."/>
      <w:lvlJc w:val="left"/>
      <w:pPr>
        <w:ind w:left="3255" w:hanging="2895"/>
      </w:pPr>
      <w:rPr>
        <w:rFonts w:asciiTheme="minorHAnsi" w:eastAsiaTheme="minorHAnsi" w:hAnsiTheme="minorHAnsi" w:hint="default"/>
        <w:b w:val="0"/>
      </w:rPr>
    </w:lvl>
    <w:lvl w:ilvl="3">
      <w:start w:val="1"/>
      <w:numFmt w:val="decimal"/>
      <w:isLgl/>
      <w:lvlText w:val="%1.%2.%3.%4."/>
      <w:lvlJc w:val="left"/>
      <w:pPr>
        <w:ind w:left="3255" w:hanging="2895"/>
      </w:pPr>
      <w:rPr>
        <w:rFonts w:asciiTheme="minorHAnsi" w:eastAsiaTheme="minorHAnsi" w:hAnsiTheme="minorHAnsi" w:hint="default"/>
        <w:b w:val="0"/>
      </w:rPr>
    </w:lvl>
    <w:lvl w:ilvl="4">
      <w:start w:val="1"/>
      <w:numFmt w:val="decimal"/>
      <w:isLgl/>
      <w:lvlText w:val="%1.%2.%3.%4.%5."/>
      <w:lvlJc w:val="left"/>
      <w:pPr>
        <w:ind w:left="3255" w:hanging="2895"/>
      </w:pPr>
      <w:rPr>
        <w:rFonts w:asciiTheme="minorHAnsi" w:eastAsiaTheme="minorHAnsi" w:hAnsiTheme="minorHAnsi" w:hint="default"/>
        <w:b w:val="0"/>
      </w:rPr>
    </w:lvl>
    <w:lvl w:ilvl="5">
      <w:start w:val="1"/>
      <w:numFmt w:val="decimal"/>
      <w:isLgl/>
      <w:lvlText w:val="%1.%2.%3.%4.%5.%6."/>
      <w:lvlJc w:val="left"/>
      <w:pPr>
        <w:ind w:left="3255" w:hanging="2895"/>
      </w:pPr>
      <w:rPr>
        <w:rFonts w:asciiTheme="minorHAnsi" w:eastAsiaTheme="minorHAnsi" w:hAnsiTheme="minorHAnsi" w:hint="default"/>
        <w:b w:val="0"/>
      </w:rPr>
    </w:lvl>
    <w:lvl w:ilvl="6">
      <w:start w:val="1"/>
      <w:numFmt w:val="decimal"/>
      <w:isLgl/>
      <w:lvlText w:val="%1.%2.%3.%4.%5.%6.%7."/>
      <w:lvlJc w:val="left"/>
      <w:pPr>
        <w:ind w:left="3255" w:hanging="2895"/>
      </w:pPr>
      <w:rPr>
        <w:rFonts w:asciiTheme="minorHAnsi" w:eastAsiaTheme="minorHAnsi" w:hAnsiTheme="minorHAnsi" w:hint="default"/>
        <w:b w:val="0"/>
      </w:rPr>
    </w:lvl>
    <w:lvl w:ilvl="7">
      <w:start w:val="1"/>
      <w:numFmt w:val="decimal"/>
      <w:isLgl/>
      <w:lvlText w:val="%1.%2.%3.%4.%5.%6.%7.%8."/>
      <w:lvlJc w:val="left"/>
      <w:pPr>
        <w:ind w:left="3255" w:hanging="2895"/>
      </w:pPr>
      <w:rPr>
        <w:rFonts w:asciiTheme="minorHAnsi" w:eastAsiaTheme="minorHAnsi" w:hAnsiTheme="minorHAnsi" w:hint="default"/>
        <w:b w:val="0"/>
      </w:rPr>
    </w:lvl>
    <w:lvl w:ilvl="8">
      <w:start w:val="1"/>
      <w:numFmt w:val="decimal"/>
      <w:isLgl/>
      <w:lvlText w:val="%1.%2.%3.%4.%5.%6.%7.%8.%9."/>
      <w:lvlJc w:val="left"/>
      <w:pPr>
        <w:ind w:left="3255" w:hanging="2895"/>
      </w:pPr>
      <w:rPr>
        <w:rFonts w:asciiTheme="minorHAnsi" w:eastAsiaTheme="minorHAnsi" w:hAnsiTheme="minorHAnsi" w:hint="default"/>
        <w:b w:val="0"/>
      </w:rPr>
    </w:lvl>
  </w:abstractNum>
  <w:abstractNum w:abstractNumId="65" w15:restartNumberingAfterBreak="0">
    <w:nsid w:val="225B3275"/>
    <w:multiLevelType w:val="hybridMultilevel"/>
    <w:tmpl w:val="30F2095E"/>
    <w:lvl w:ilvl="0" w:tplc="B9441BCC">
      <w:start w:val="1"/>
      <w:numFmt w:val="decimal"/>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6" w15:restartNumberingAfterBreak="0">
    <w:nsid w:val="22F24DB5"/>
    <w:multiLevelType w:val="hybridMultilevel"/>
    <w:tmpl w:val="9F9EF2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35D6D02"/>
    <w:multiLevelType w:val="multilevel"/>
    <w:tmpl w:val="0409001F"/>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23C86B2F"/>
    <w:multiLevelType w:val="hybridMultilevel"/>
    <w:tmpl w:val="4DC85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23FD641D"/>
    <w:multiLevelType w:val="hybridMultilevel"/>
    <w:tmpl w:val="DE004C00"/>
    <w:lvl w:ilvl="0" w:tplc="04090001">
      <w:start w:val="1"/>
      <w:numFmt w:val="bullet"/>
      <w:lvlText w:val=""/>
      <w:lvlJc w:val="left"/>
      <w:pPr>
        <w:ind w:left="1109" w:hanging="360"/>
      </w:pPr>
      <w:rPr>
        <w:rFonts w:ascii="Symbol" w:hAnsi="Symbol" w:hint="default"/>
      </w:rPr>
    </w:lvl>
    <w:lvl w:ilvl="1" w:tplc="04090003">
      <w:start w:val="1"/>
      <w:numFmt w:val="bullet"/>
      <w:lvlText w:val="o"/>
      <w:lvlJc w:val="left"/>
      <w:pPr>
        <w:ind w:left="1534"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0" w15:restartNumberingAfterBreak="0">
    <w:nsid w:val="24311CC0"/>
    <w:multiLevelType w:val="multilevel"/>
    <w:tmpl w:val="5A86210A"/>
    <w:lvl w:ilvl="0">
      <w:start w:val="1"/>
      <w:numFmt w:val="decimal"/>
      <w:lvlText w:val="%1."/>
      <w:lvlJc w:val="left"/>
      <w:pPr>
        <w:ind w:left="1287" w:hanging="360"/>
      </w:p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71" w15:restartNumberingAfterBreak="0">
    <w:nsid w:val="247F42E5"/>
    <w:multiLevelType w:val="multilevel"/>
    <w:tmpl w:val="02A8408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2" w15:restartNumberingAfterBreak="0">
    <w:nsid w:val="24B619A3"/>
    <w:multiLevelType w:val="multilevel"/>
    <w:tmpl w:val="3DCE57DE"/>
    <w:lvl w:ilvl="0">
      <w:start w:val="1"/>
      <w:numFmt w:val="decimal"/>
      <w:lvlText w:val="%1"/>
      <w:lvlJc w:val="left"/>
      <w:pPr>
        <w:ind w:left="435" w:hanging="435"/>
      </w:pPr>
      <w:rPr>
        <w:rFonts w:hint="default"/>
        <w:u w:val="none"/>
      </w:rPr>
    </w:lvl>
    <w:lvl w:ilvl="1">
      <w:start w:val="2"/>
      <w:numFmt w:val="decimal"/>
      <w:lvlText w:val="%1.%2"/>
      <w:lvlJc w:val="left"/>
      <w:pPr>
        <w:ind w:left="1143" w:hanging="435"/>
      </w:pPr>
      <w:rPr>
        <w:rFonts w:hint="default"/>
        <w:b w:val="0"/>
        <w:bCs w:val="0"/>
        <w:u w:val="none"/>
      </w:rPr>
    </w:lvl>
    <w:lvl w:ilvl="2">
      <w:start w:val="1"/>
      <w:numFmt w:val="decimal"/>
      <w:lvlText w:val="%1.%2.%3"/>
      <w:lvlJc w:val="left"/>
      <w:pPr>
        <w:ind w:left="2136" w:hanging="720"/>
      </w:pPr>
      <w:rPr>
        <w:rFonts w:hint="default"/>
        <w:b w:val="0"/>
        <w:bCs w:val="0"/>
        <w:u w:val="none"/>
      </w:rPr>
    </w:lvl>
    <w:lvl w:ilvl="3">
      <w:start w:val="1"/>
      <w:numFmt w:val="decimal"/>
      <w:lvlText w:val="%1.%2.%3.%4"/>
      <w:lvlJc w:val="left"/>
      <w:pPr>
        <w:ind w:left="1570" w:hanging="720"/>
      </w:pPr>
      <w:rPr>
        <w:rFonts w:hint="default"/>
        <w:b w:val="0"/>
        <w:bCs w:val="0"/>
        <w:u w:val="none"/>
      </w:rPr>
    </w:lvl>
    <w:lvl w:ilvl="4">
      <w:start w:val="1"/>
      <w:numFmt w:val="decimal"/>
      <w:lvlText w:val="%1.%2.%3.%4.%5"/>
      <w:lvlJc w:val="left"/>
      <w:pPr>
        <w:ind w:left="3912" w:hanging="1080"/>
      </w:pPr>
      <w:rPr>
        <w:rFonts w:hint="default"/>
        <w:u w:val="none"/>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73" w15:restartNumberingAfterBreak="0">
    <w:nsid w:val="256C531A"/>
    <w:multiLevelType w:val="hybridMultilevel"/>
    <w:tmpl w:val="1D50F242"/>
    <w:lvl w:ilvl="0" w:tplc="DF80D2DE">
      <w:numFmt w:val="bullet"/>
      <w:lvlText w:val="-"/>
      <w:lvlJc w:val="left"/>
      <w:pPr>
        <w:ind w:left="1440" w:hanging="360"/>
      </w:pPr>
      <w:rPr>
        <w:rFonts w:ascii="David" w:eastAsiaTheme="minorHAnsi" w:hAnsi="David" w:cs="David"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4" w15:restartNumberingAfterBreak="0">
    <w:nsid w:val="270A6C9E"/>
    <w:multiLevelType w:val="hybridMultilevel"/>
    <w:tmpl w:val="EFB20754"/>
    <w:lvl w:ilvl="0" w:tplc="AA68E926">
      <w:start w:val="1"/>
      <w:numFmt w:val="lowerLetter"/>
      <w:lvlText w:val="%1."/>
      <w:lvlJc w:val="left"/>
      <w:pPr>
        <w:ind w:left="1110" w:hanging="75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279A0B90"/>
    <w:multiLevelType w:val="multilevel"/>
    <w:tmpl w:val="C192748E"/>
    <w:lvl w:ilvl="0">
      <w:start w:val="3"/>
      <w:numFmt w:val="decimal"/>
      <w:lvlText w:val="%1"/>
      <w:lvlJc w:val="left"/>
      <w:pPr>
        <w:ind w:left="435" w:hanging="435"/>
      </w:pPr>
      <w:rPr>
        <w:rFonts w:hint="default"/>
      </w:rPr>
    </w:lvl>
    <w:lvl w:ilvl="1">
      <w:start w:val="7"/>
      <w:numFmt w:val="decimal"/>
      <w:lvlText w:val="%1.%2"/>
      <w:lvlJc w:val="left"/>
      <w:pPr>
        <w:ind w:left="860" w:hanging="435"/>
      </w:pPr>
      <w:rPr>
        <w:rFonts w:hint="default"/>
      </w:rPr>
    </w:lvl>
    <w:lvl w:ilvl="2">
      <w:start w:val="1"/>
      <w:numFmt w:val="decimal"/>
      <w:lvlText w:val="%1.%2.%3"/>
      <w:lvlJc w:val="left"/>
      <w:pPr>
        <w:ind w:left="1570" w:hanging="720"/>
      </w:pPr>
      <w:rPr>
        <w:rFonts w:cs="David" w:hint="default"/>
        <w:b w:val="0"/>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6" w15:restartNumberingAfterBreak="0">
    <w:nsid w:val="28684705"/>
    <w:multiLevelType w:val="hybridMultilevel"/>
    <w:tmpl w:val="7722C5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288D65E9"/>
    <w:multiLevelType w:val="multilevel"/>
    <w:tmpl w:val="E83E3FCE"/>
    <w:lvl w:ilvl="0">
      <w:start w:val="3"/>
      <w:numFmt w:val="decimal"/>
      <w:lvlText w:val="%1"/>
      <w:lvlJc w:val="left"/>
      <w:pPr>
        <w:ind w:left="540" w:hanging="540"/>
      </w:pPr>
      <w:rPr>
        <w:rFonts w:hint="default"/>
      </w:rPr>
    </w:lvl>
    <w:lvl w:ilvl="1">
      <w:start w:val="18"/>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78"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79" w15:restartNumberingAfterBreak="0">
    <w:nsid w:val="2A7515D2"/>
    <w:multiLevelType w:val="multilevel"/>
    <w:tmpl w:val="AD46D33A"/>
    <w:lvl w:ilvl="0">
      <w:start w:val="3"/>
      <w:numFmt w:val="decimal"/>
      <w:lvlText w:val="%1"/>
      <w:lvlJc w:val="left"/>
      <w:pPr>
        <w:ind w:left="435" w:hanging="435"/>
      </w:pPr>
      <w:rPr>
        <w:rFonts w:hint="default"/>
      </w:rPr>
    </w:lvl>
    <w:lvl w:ilvl="1">
      <w:start w:val="6"/>
      <w:numFmt w:val="decimal"/>
      <w:lvlText w:val="%1.%2"/>
      <w:lvlJc w:val="left"/>
      <w:pPr>
        <w:ind w:left="860" w:hanging="435"/>
      </w:pPr>
      <w:rPr>
        <w:rFonts w:hint="default"/>
      </w:rPr>
    </w:lvl>
    <w:lvl w:ilvl="2">
      <w:start w:val="1"/>
      <w:numFmt w:val="bullet"/>
      <w:lvlText w:val=""/>
      <w:lvlJc w:val="left"/>
      <w:pPr>
        <w:ind w:left="1570" w:hanging="720"/>
      </w:pPr>
      <w:rPr>
        <w:rFonts w:ascii="Symbol" w:hAnsi="Symbol"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0"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8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3"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85" w15:restartNumberingAfterBreak="0">
    <w:nsid w:val="2F1C7F3A"/>
    <w:multiLevelType w:val="multilevel"/>
    <w:tmpl w:val="52C25700"/>
    <w:lvl w:ilvl="0">
      <w:start w:val="3"/>
      <w:numFmt w:val="decimal"/>
      <w:lvlText w:val="%1"/>
      <w:lvlJc w:val="left"/>
      <w:pPr>
        <w:ind w:left="435" w:hanging="435"/>
      </w:pPr>
      <w:rPr>
        <w:rFonts w:hint="default"/>
      </w:rPr>
    </w:lvl>
    <w:lvl w:ilvl="1">
      <w:start w:val="6"/>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6" w15:restartNumberingAfterBreak="0">
    <w:nsid w:val="2F505CCA"/>
    <w:multiLevelType w:val="hybridMultilevel"/>
    <w:tmpl w:val="F54AE2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2F5809B1"/>
    <w:multiLevelType w:val="hybridMultilevel"/>
    <w:tmpl w:val="0122C2E8"/>
    <w:lvl w:ilvl="0" w:tplc="6088B21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324C408F"/>
    <w:multiLevelType w:val="multilevel"/>
    <w:tmpl w:val="921A7FBE"/>
    <w:lvl w:ilvl="0">
      <w:numFmt w:val="decimal"/>
      <w:lvlText w:val="%1"/>
      <w:lvlJc w:val="left"/>
      <w:pPr>
        <w:ind w:left="750" w:hanging="750"/>
      </w:pPr>
      <w:rPr>
        <w:rFonts w:hint="default"/>
      </w:rPr>
    </w:lvl>
    <w:lvl w:ilvl="1">
      <w:start w:val="6"/>
      <w:numFmt w:val="decimal"/>
      <w:lvlText w:val="%1.%2"/>
      <w:lvlJc w:val="left"/>
      <w:pPr>
        <w:ind w:left="1110" w:hanging="750"/>
      </w:pPr>
      <w:rPr>
        <w:rFonts w:hint="default"/>
      </w:rPr>
    </w:lvl>
    <w:lvl w:ilvl="2">
      <w:start w:val="2"/>
      <w:numFmt w:val="decimal"/>
      <w:lvlText w:val="%1.%2.%3"/>
      <w:lvlJc w:val="left"/>
      <w:pPr>
        <w:ind w:left="1470" w:hanging="750"/>
      </w:pPr>
      <w:rPr>
        <w:rFonts w:hint="default"/>
      </w:rPr>
    </w:lvl>
    <w:lvl w:ilvl="3">
      <w:start w:val="3"/>
      <w:numFmt w:val="decimal"/>
      <w:lvlText w:val="%1.%2.%3.%4"/>
      <w:lvlJc w:val="left"/>
      <w:pPr>
        <w:ind w:left="1830" w:hanging="750"/>
      </w:pPr>
      <w:rPr>
        <w:rFonts w:hint="default"/>
      </w:rPr>
    </w:lvl>
    <w:lvl w:ilvl="4">
      <w:start w:val="1"/>
      <w:numFmt w:val="decimal"/>
      <w:lvlText w:val="%1.%2.%3.%4.%5"/>
      <w:lvlJc w:val="left"/>
      <w:pPr>
        <w:ind w:left="2190" w:hanging="75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90"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15:restartNumberingAfterBreak="0">
    <w:nsid w:val="33FB5F88"/>
    <w:multiLevelType w:val="multilevel"/>
    <w:tmpl w:val="53426C20"/>
    <w:lvl w:ilvl="0">
      <w:start w:val="3"/>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2" w15:restartNumberingAfterBreak="0">
    <w:nsid w:val="34502073"/>
    <w:multiLevelType w:val="multilevel"/>
    <w:tmpl w:val="4CE08AC8"/>
    <w:lvl w:ilvl="0">
      <w:start w:val="2"/>
      <w:numFmt w:val="decimal"/>
      <w:lvlText w:val="%1"/>
      <w:lvlJc w:val="left"/>
      <w:pPr>
        <w:ind w:left="435" w:hanging="435"/>
      </w:pPr>
      <w:rPr>
        <w:rFonts w:hint="default"/>
      </w:rPr>
    </w:lvl>
    <w:lvl w:ilvl="1">
      <w:start w:val="2"/>
      <w:numFmt w:val="decimal"/>
      <w:lvlText w:val="%1.%2"/>
      <w:lvlJc w:val="left"/>
      <w:pPr>
        <w:ind w:left="898" w:hanging="435"/>
      </w:pPr>
      <w:rPr>
        <w:rFonts w:hint="default"/>
      </w:rPr>
    </w:lvl>
    <w:lvl w:ilvl="2">
      <w:start w:val="1"/>
      <w:numFmt w:val="decimal"/>
      <w:lvlText w:val="%1.%2.%3"/>
      <w:lvlJc w:val="left"/>
      <w:pPr>
        <w:ind w:left="1646" w:hanging="720"/>
      </w:pPr>
      <w:rPr>
        <w:rFonts w:hint="default"/>
      </w:rPr>
    </w:lvl>
    <w:lvl w:ilvl="3">
      <w:start w:val="1"/>
      <w:numFmt w:val="decimal"/>
      <w:lvlText w:val="%1.%2.%3.%4"/>
      <w:lvlJc w:val="left"/>
      <w:pPr>
        <w:ind w:left="2109" w:hanging="720"/>
      </w:pPr>
      <w:rPr>
        <w:rFonts w:hint="default"/>
      </w:rPr>
    </w:lvl>
    <w:lvl w:ilvl="4">
      <w:start w:val="1"/>
      <w:numFmt w:val="decimal"/>
      <w:lvlText w:val="%1.%2.%3.%4.%5"/>
      <w:lvlJc w:val="left"/>
      <w:pPr>
        <w:ind w:left="2572" w:hanging="720"/>
      </w:pPr>
      <w:rPr>
        <w:rFonts w:hint="default"/>
      </w:rPr>
    </w:lvl>
    <w:lvl w:ilvl="5">
      <w:start w:val="1"/>
      <w:numFmt w:val="decimal"/>
      <w:lvlText w:val="%1.%2.%3.%4.%5.%6"/>
      <w:lvlJc w:val="left"/>
      <w:pPr>
        <w:ind w:left="3395" w:hanging="1080"/>
      </w:pPr>
      <w:rPr>
        <w:rFonts w:hint="default"/>
      </w:rPr>
    </w:lvl>
    <w:lvl w:ilvl="6">
      <w:start w:val="1"/>
      <w:numFmt w:val="decimal"/>
      <w:lvlText w:val="%1.%2.%3.%4.%5.%6.%7"/>
      <w:lvlJc w:val="left"/>
      <w:pPr>
        <w:ind w:left="3858" w:hanging="1080"/>
      </w:pPr>
      <w:rPr>
        <w:rFonts w:hint="default"/>
      </w:rPr>
    </w:lvl>
    <w:lvl w:ilvl="7">
      <w:start w:val="1"/>
      <w:numFmt w:val="decimal"/>
      <w:lvlText w:val="%1.%2.%3.%4.%5.%6.%7.%8"/>
      <w:lvlJc w:val="left"/>
      <w:pPr>
        <w:ind w:left="4681" w:hanging="1440"/>
      </w:pPr>
      <w:rPr>
        <w:rFonts w:hint="default"/>
      </w:rPr>
    </w:lvl>
    <w:lvl w:ilvl="8">
      <w:start w:val="1"/>
      <w:numFmt w:val="decimal"/>
      <w:lvlText w:val="%1.%2.%3.%4.%5.%6.%7.%8.%9"/>
      <w:lvlJc w:val="left"/>
      <w:pPr>
        <w:ind w:left="5144" w:hanging="1440"/>
      </w:pPr>
      <w:rPr>
        <w:rFonts w:hint="default"/>
      </w:rPr>
    </w:lvl>
  </w:abstractNum>
  <w:abstractNum w:abstractNumId="93" w15:restartNumberingAfterBreak="0">
    <w:nsid w:val="34A279D0"/>
    <w:multiLevelType w:val="multilevel"/>
    <w:tmpl w:val="C654FA68"/>
    <w:lvl w:ilvl="0">
      <w:start w:val="3"/>
      <w:numFmt w:val="decimal"/>
      <w:lvlText w:val="%1"/>
      <w:lvlJc w:val="left"/>
      <w:pPr>
        <w:ind w:left="540" w:hanging="540"/>
      </w:pPr>
      <w:rPr>
        <w:rFonts w:hint="default"/>
      </w:rPr>
    </w:lvl>
    <w:lvl w:ilvl="1">
      <w:start w:val="12"/>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94" w15:restartNumberingAfterBreak="0">
    <w:nsid w:val="34CD4A08"/>
    <w:multiLevelType w:val="multilevel"/>
    <w:tmpl w:val="697A01F4"/>
    <w:lvl w:ilvl="0">
      <w:start w:val="3"/>
      <w:numFmt w:val="decimal"/>
      <w:lvlText w:val="%1"/>
      <w:lvlJc w:val="left"/>
      <w:pPr>
        <w:ind w:left="360" w:hanging="360"/>
      </w:pPr>
      <w:rPr>
        <w:rFonts w:cs="David" w:hint="default"/>
        <w:b w:val="0"/>
      </w:rPr>
    </w:lvl>
    <w:lvl w:ilvl="1">
      <w:start w:val="4"/>
      <w:numFmt w:val="decimal"/>
      <w:lvlText w:val="%1.%2"/>
      <w:lvlJc w:val="left"/>
      <w:pPr>
        <w:ind w:left="868" w:hanging="360"/>
      </w:pPr>
      <w:rPr>
        <w:rFonts w:cs="David" w:hint="default"/>
        <w:b w:val="0"/>
      </w:rPr>
    </w:lvl>
    <w:lvl w:ilvl="2">
      <w:start w:val="1"/>
      <w:numFmt w:val="decimal"/>
      <w:lvlText w:val="%1.%2.%3"/>
      <w:lvlJc w:val="left"/>
      <w:pPr>
        <w:ind w:left="1736" w:hanging="720"/>
      </w:pPr>
      <w:rPr>
        <w:rFonts w:cs="David" w:hint="default"/>
        <w:b/>
        <w:bCs w:val="0"/>
      </w:rPr>
    </w:lvl>
    <w:lvl w:ilvl="3">
      <w:start w:val="1"/>
      <w:numFmt w:val="decimal"/>
      <w:lvlText w:val="%1.%2.%3.%4"/>
      <w:lvlJc w:val="left"/>
      <w:pPr>
        <w:ind w:left="2244" w:hanging="720"/>
      </w:pPr>
      <w:rPr>
        <w:rFonts w:cs="David" w:hint="default"/>
        <w:b w:val="0"/>
      </w:rPr>
    </w:lvl>
    <w:lvl w:ilvl="4">
      <w:start w:val="1"/>
      <w:numFmt w:val="decimal"/>
      <w:lvlText w:val="%1.%2.%3.%4.%5"/>
      <w:lvlJc w:val="left"/>
      <w:pPr>
        <w:ind w:left="3112" w:hanging="1080"/>
      </w:pPr>
      <w:rPr>
        <w:rFonts w:cs="David" w:hint="default"/>
        <w:b w:val="0"/>
      </w:rPr>
    </w:lvl>
    <w:lvl w:ilvl="5">
      <w:start w:val="1"/>
      <w:numFmt w:val="decimal"/>
      <w:lvlText w:val="%1.%2.%3.%4.%5.%6"/>
      <w:lvlJc w:val="left"/>
      <w:pPr>
        <w:ind w:left="3620" w:hanging="1080"/>
      </w:pPr>
      <w:rPr>
        <w:rFonts w:cs="David" w:hint="default"/>
        <w:b w:val="0"/>
      </w:rPr>
    </w:lvl>
    <w:lvl w:ilvl="6">
      <w:start w:val="1"/>
      <w:numFmt w:val="decimal"/>
      <w:lvlText w:val="%1.%2.%3.%4.%5.%6.%7"/>
      <w:lvlJc w:val="left"/>
      <w:pPr>
        <w:ind w:left="4488" w:hanging="1440"/>
      </w:pPr>
      <w:rPr>
        <w:rFonts w:cs="David" w:hint="default"/>
        <w:b w:val="0"/>
      </w:rPr>
    </w:lvl>
    <w:lvl w:ilvl="7">
      <w:start w:val="1"/>
      <w:numFmt w:val="decimal"/>
      <w:lvlText w:val="%1.%2.%3.%4.%5.%6.%7.%8"/>
      <w:lvlJc w:val="left"/>
      <w:pPr>
        <w:ind w:left="4996" w:hanging="1440"/>
      </w:pPr>
      <w:rPr>
        <w:rFonts w:cs="David" w:hint="default"/>
        <w:b w:val="0"/>
      </w:rPr>
    </w:lvl>
    <w:lvl w:ilvl="8">
      <w:start w:val="1"/>
      <w:numFmt w:val="decimal"/>
      <w:lvlText w:val="%1.%2.%3.%4.%5.%6.%7.%8.%9"/>
      <w:lvlJc w:val="left"/>
      <w:pPr>
        <w:ind w:left="5864" w:hanging="1800"/>
      </w:pPr>
      <w:rPr>
        <w:rFonts w:cs="David" w:hint="default"/>
        <w:b w:val="0"/>
      </w:rPr>
    </w:lvl>
  </w:abstractNum>
  <w:abstractNum w:abstractNumId="95" w15:restartNumberingAfterBreak="0">
    <w:nsid w:val="350C5084"/>
    <w:multiLevelType w:val="hybridMultilevel"/>
    <w:tmpl w:val="EDC8C200"/>
    <w:lvl w:ilvl="0" w:tplc="6CD6C050">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35262C87"/>
    <w:multiLevelType w:val="multilevel"/>
    <w:tmpl w:val="8F424C82"/>
    <w:lvl w:ilvl="0">
      <w:start w:val="19"/>
      <w:numFmt w:val="decimal"/>
      <w:lvlText w:val="%1"/>
      <w:lvlJc w:val="left"/>
      <w:pPr>
        <w:ind w:left="360" w:hanging="360"/>
      </w:pPr>
      <w:rPr>
        <w:rFonts w:hint="default"/>
      </w:rPr>
    </w:lvl>
    <w:lvl w:ilvl="1">
      <w:start w:val="1"/>
      <w:numFmt w:val="decimal"/>
      <w:lvlText w:val="%1.%2"/>
      <w:lvlJc w:val="left"/>
      <w:pPr>
        <w:ind w:left="1440" w:hanging="360"/>
      </w:pPr>
      <w:rPr>
        <w:rFonts w:cs="David" w:hint="default"/>
        <w:sz w:val="22"/>
        <w:szCs w:val="22"/>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7" w15:restartNumberingAfterBreak="0">
    <w:nsid w:val="35BA6462"/>
    <w:multiLevelType w:val="hybridMultilevel"/>
    <w:tmpl w:val="43A68E16"/>
    <w:lvl w:ilvl="0" w:tplc="31B2EF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15:restartNumberingAfterBreak="0">
    <w:nsid w:val="35D60963"/>
    <w:multiLevelType w:val="hybridMultilevel"/>
    <w:tmpl w:val="57B062A0"/>
    <w:lvl w:ilvl="0" w:tplc="1D3AB1A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9" w15:restartNumberingAfterBreak="0">
    <w:nsid w:val="36D71257"/>
    <w:multiLevelType w:val="multilevel"/>
    <w:tmpl w:val="931E6D1E"/>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bullet"/>
      <w:lvlText w:val=""/>
      <w:lvlJc w:val="left"/>
      <w:pPr>
        <w:tabs>
          <w:tab w:val="num" w:pos="549"/>
        </w:tabs>
        <w:ind w:left="549" w:hanging="360"/>
      </w:pPr>
      <w:rPr>
        <w:rFonts w:ascii="Wingdings" w:hAnsi="Wingdings" w:hint="default"/>
        <w:b w:val="0"/>
        <w:bCs w:val="0"/>
        <w:strike w:val="0"/>
        <w:dstrike w:val="0"/>
        <w:sz w:val="22"/>
        <w:szCs w:val="22"/>
        <w:u w:val="none"/>
        <w:effect w:val="none"/>
        <w:lang w:val="en-US" w:bidi="he-IL"/>
      </w:rPr>
    </w:lvl>
    <w:lvl w:ilvl="2">
      <w:start w:val="1"/>
      <w:numFmt w:val="bullet"/>
      <w:lvlText w:val=""/>
      <w:lvlJc w:val="left"/>
      <w:pPr>
        <w:tabs>
          <w:tab w:val="num" w:pos="2137"/>
        </w:tabs>
        <w:ind w:left="2137" w:hanging="720"/>
      </w:pPr>
      <w:rPr>
        <w:rFonts w:ascii="Symbol" w:hAnsi="Symbol" w:hint="default"/>
        <w:b w:val="0"/>
        <w:bCs w:val="0"/>
        <w:sz w:val="22"/>
        <w:szCs w:val="20"/>
        <w:lang w:val="en-US" w:bidi="he-IL"/>
      </w:rPr>
    </w:lvl>
    <w:lvl w:ilvl="3">
      <w:start w:val="1"/>
      <w:numFmt w:val="bullet"/>
      <w:lvlText w:val=""/>
      <w:lvlJc w:val="left"/>
      <w:pPr>
        <w:tabs>
          <w:tab w:val="num" w:pos="1287"/>
        </w:tabs>
        <w:ind w:left="1287" w:hanging="720"/>
      </w:pPr>
      <w:rPr>
        <w:rFonts w:ascii="Symbol" w:hAnsi="Symbol"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0"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01" w15:restartNumberingAfterBreak="0">
    <w:nsid w:val="37F60F82"/>
    <w:multiLevelType w:val="multilevel"/>
    <w:tmpl w:val="944A56D0"/>
    <w:lvl w:ilvl="0">
      <w:start w:val="1"/>
      <w:numFmt w:val="decimal"/>
      <w:lvlText w:val="%1."/>
      <w:lvlJc w:val="left"/>
      <w:pPr>
        <w:ind w:left="1287" w:hanging="360"/>
      </w:pPr>
      <w:rPr>
        <w:rFonts w:hint="default"/>
      </w:rPr>
    </w:lvl>
    <w:lvl w:ilvl="1">
      <w:start w:val="1"/>
      <w:numFmt w:val="bullet"/>
      <w:lvlText w:val=""/>
      <w:lvlJc w:val="left"/>
      <w:pPr>
        <w:ind w:left="1287" w:hanging="360"/>
      </w:pPr>
      <w:rPr>
        <w:rFonts w:ascii="Symbol" w:hAnsi="Symbol" w:hint="default"/>
      </w:rPr>
    </w:lvl>
    <w:lvl w:ilvl="2">
      <w:start w:val="1"/>
      <w:numFmt w:val="decimal"/>
      <w:isLgl/>
      <w:lvlText w:val="%1.%2.%3"/>
      <w:lvlJc w:val="left"/>
      <w:pPr>
        <w:ind w:left="1647" w:hanging="720"/>
      </w:pPr>
      <w:rPr>
        <w:rFonts w:hint="default"/>
        <w:b w:val="0"/>
        <w:bCs w:val="0"/>
      </w:rPr>
    </w:lvl>
    <w:lvl w:ilvl="3">
      <w:start w:val="1"/>
      <w:numFmt w:val="bullet"/>
      <w:lvlText w:val=""/>
      <w:lvlJc w:val="left"/>
      <w:pPr>
        <w:ind w:left="1647" w:hanging="720"/>
      </w:pPr>
      <w:rPr>
        <w:rFonts w:ascii="Symbol" w:hAnsi="Symbol" w:hint="default"/>
        <w:b w:val="0"/>
        <w:bCs w:val="0"/>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02" w15:restartNumberingAfterBreak="0">
    <w:nsid w:val="381E26D7"/>
    <w:multiLevelType w:val="hybridMultilevel"/>
    <w:tmpl w:val="7F963DAE"/>
    <w:lvl w:ilvl="0" w:tplc="984AEC04">
      <w:start w:val="1"/>
      <w:numFmt w:val="bullet"/>
      <w:lvlText w:val="•"/>
      <w:lvlJc w:val="left"/>
      <w:pPr>
        <w:tabs>
          <w:tab w:val="num" w:pos="720"/>
        </w:tabs>
        <w:ind w:left="720" w:hanging="360"/>
      </w:pPr>
      <w:rPr>
        <w:rFonts w:ascii="Arial" w:hAnsi="Arial" w:hint="default"/>
      </w:rPr>
    </w:lvl>
    <w:lvl w:ilvl="1" w:tplc="EA0C85CC">
      <w:start w:val="1"/>
      <w:numFmt w:val="bullet"/>
      <w:lvlText w:val="•"/>
      <w:lvlJc w:val="left"/>
      <w:pPr>
        <w:tabs>
          <w:tab w:val="num" w:pos="1440"/>
        </w:tabs>
        <w:ind w:left="1440" w:hanging="360"/>
      </w:pPr>
      <w:rPr>
        <w:rFonts w:ascii="Arial" w:hAnsi="Arial" w:hint="default"/>
      </w:rPr>
    </w:lvl>
    <w:lvl w:ilvl="2" w:tplc="42A8AFDA">
      <w:start w:val="1"/>
      <w:numFmt w:val="bullet"/>
      <w:lvlText w:val="•"/>
      <w:lvlJc w:val="left"/>
      <w:pPr>
        <w:tabs>
          <w:tab w:val="num" w:pos="2160"/>
        </w:tabs>
        <w:ind w:left="2160" w:hanging="360"/>
      </w:pPr>
      <w:rPr>
        <w:rFonts w:ascii="Arial" w:hAnsi="Arial" w:hint="default"/>
      </w:rPr>
    </w:lvl>
    <w:lvl w:ilvl="3" w:tplc="C8700730" w:tentative="1">
      <w:start w:val="1"/>
      <w:numFmt w:val="bullet"/>
      <w:lvlText w:val="•"/>
      <w:lvlJc w:val="left"/>
      <w:pPr>
        <w:tabs>
          <w:tab w:val="num" w:pos="2880"/>
        </w:tabs>
        <w:ind w:left="2880" w:hanging="360"/>
      </w:pPr>
      <w:rPr>
        <w:rFonts w:ascii="Arial" w:hAnsi="Arial" w:hint="default"/>
      </w:rPr>
    </w:lvl>
    <w:lvl w:ilvl="4" w:tplc="3D50A8D6" w:tentative="1">
      <w:start w:val="1"/>
      <w:numFmt w:val="bullet"/>
      <w:lvlText w:val="•"/>
      <w:lvlJc w:val="left"/>
      <w:pPr>
        <w:tabs>
          <w:tab w:val="num" w:pos="3600"/>
        </w:tabs>
        <w:ind w:left="3600" w:hanging="360"/>
      </w:pPr>
      <w:rPr>
        <w:rFonts w:ascii="Arial" w:hAnsi="Arial" w:hint="default"/>
      </w:rPr>
    </w:lvl>
    <w:lvl w:ilvl="5" w:tplc="CD68CAC2" w:tentative="1">
      <w:start w:val="1"/>
      <w:numFmt w:val="bullet"/>
      <w:lvlText w:val="•"/>
      <w:lvlJc w:val="left"/>
      <w:pPr>
        <w:tabs>
          <w:tab w:val="num" w:pos="4320"/>
        </w:tabs>
        <w:ind w:left="4320" w:hanging="360"/>
      </w:pPr>
      <w:rPr>
        <w:rFonts w:ascii="Arial" w:hAnsi="Arial" w:hint="default"/>
      </w:rPr>
    </w:lvl>
    <w:lvl w:ilvl="6" w:tplc="1654D6C0" w:tentative="1">
      <w:start w:val="1"/>
      <w:numFmt w:val="bullet"/>
      <w:lvlText w:val="•"/>
      <w:lvlJc w:val="left"/>
      <w:pPr>
        <w:tabs>
          <w:tab w:val="num" w:pos="5040"/>
        </w:tabs>
        <w:ind w:left="5040" w:hanging="360"/>
      </w:pPr>
      <w:rPr>
        <w:rFonts w:ascii="Arial" w:hAnsi="Arial" w:hint="default"/>
      </w:rPr>
    </w:lvl>
    <w:lvl w:ilvl="7" w:tplc="13087734" w:tentative="1">
      <w:start w:val="1"/>
      <w:numFmt w:val="bullet"/>
      <w:lvlText w:val="•"/>
      <w:lvlJc w:val="left"/>
      <w:pPr>
        <w:tabs>
          <w:tab w:val="num" w:pos="5760"/>
        </w:tabs>
        <w:ind w:left="5760" w:hanging="360"/>
      </w:pPr>
      <w:rPr>
        <w:rFonts w:ascii="Arial" w:hAnsi="Arial" w:hint="default"/>
      </w:rPr>
    </w:lvl>
    <w:lvl w:ilvl="8" w:tplc="8850C776" w:tentative="1">
      <w:start w:val="1"/>
      <w:numFmt w:val="bullet"/>
      <w:lvlText w:val="•"/>
      <w:lvlJc w:val="left"/>
      <w:pPr>
        <w:tabs>
          <w:tab w:val="num" w:pos="6480"/>
        </w:tabs>
        <w:ind w:left="6480" w:hanging="360"/>
      </w:pPr>
      <w:rPr>
        <w:rFonts w:ascii="Arial" w:hAnsi="Arial" w:hint="default"/>
      </w:rPr>
    </w:lvl>
  </w:abstractNum>
  <w:abstractNum w:abstractNumId="10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38D20CAD"/>
    <w:multiLevelType w:val="multilevel"/>
    <w:tmpl w:val="F8A800FA"/>
    <w:lvl w:ilvl="0">
      <w:numFmt w:val="decimal"/>
      <w:lvlText w:val="%1"/>
      <w:lvlJc w:val="left"/>
      <w:pPr>
        <w:ind w:left="600" w:hanging="600"/>
      </w:pPr>
      <w:rPr>
        <w:rFonts w:hint="default"/>
      </w:rPr>
    </w:lvl>
    <w:lvl w:ilvl="1">
      <w:start w:val="6"/>
      <w:numFmt w:val="decimal"/>
      <w:lvlText w:val="%1.%2"/>
      <w:lvlJc w:val="left"/>
      <w:pPr>
        <w:ind w:left="1080" w:hanging="60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640" w:hanging="72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105" w15:restartNumberingAfterBreak="0">
    <w:nsid w:val="39897892"/>
    <w:multiLevelType w:val="multilevel"/>
    <w:tmpl w:val="8F4E0D16"/>
    <w:lvl w:ilvl="0">
      <w:start w:val="1"/>
      <w:numFmt w:val="decimal"/>
      <w:lvlText w:val="%1."/>
      <w:lvlJc w:val="left"/>
      <w:pPr>
        <w:ind w:left="1287" w:hanging="360"/>
      </w:pPr>
      <w:rPr>
        <w:rFonts w:hint="default"/>
      </w:rPr>
    </w:lvl>
    <w:lvl w:ilvl="1">
      <w:start w:val="1"/>
      <w:numFmt w:val="bullet"/>
      <w:lvlText w:val="-"/>
      <w:lvlJc w:val="left"/>
      <w:pPr>
        <w:ind w:left="1287" w:hanging="360"/>
      </w:pPr>
      <w:rPr>
        <w:rFonts w:ascii="Times New Roman" w:hAnsi="Times New Roman" w:cs="Times New Roman" w:hint="default"/>
      </w:rPr>
    </w:lvl>
    <w:lvl w:ilvl="2">
      <w:start w:val="1"/>
      <w:numFmt w:val="decimal"/>
      <w:isLgl/>
      <w:lvlText w:val="%1.%2.%3"/>
      <w:lvlJc w:val="left"/>
      <w:pPr>
        <w:ind w:left="1647" w:hanging="720"/>
      </w:pPr>
      <w:rPr>
        <w:rFonts w:hint="default"/>
        <w:b w:val="0"/>
        <w:bCs w:val="0"/>
      </w:rPr>
    </w:lvl>
    <w:lvl w:ilvl="3">
      <w:start w:val="1"/>
      <w:numFmt w:val="bullet"/>
      <w:lvlText w:val=""/>
      <w:lvlJc w:val="left"/>
      <w:pPr>
        <w:ind w:left="1647" w:hanging="720"/>
      </w:pPr>
      <w:rPr>
        <w:rFonts w:ascii="Symbol" w:hAnsi="Symbol" w:hint="default"/>
        <w:b w:val="0"/>
        <w:bCs w:val="0"/>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06"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07" w15:restartNumberingAfterBreak="0">
    <w:nsid w:val="3C072ADE"/>
    <w:multiLevelType w:val="multilevel"/>
    <w:tmpl w:val="814CD77E"/>
    <w:lvl w:ilvl="0">
      <w:start w:val="4"/>
      <w:numFmt w:val="decimal"/>
      <w:lvlText w:val="%1"/>
      <w:lvlJc w:val="left"/>
      <w:pPr>
        <w:ind w:left="360" w:hanging="360"/>
      </w:pPr>
      <w:rPr>
        <w:rFonts w:cs="Arial" w:hint="default"/>
        <w:u w:val="none"/>
      </w:rPr>
    </w:lvl>
    <w:lvl w:ilvl="1">
      <w:start w:val="1"/>
      <w:numFmt w:val="decimal"/>
      <w:lvlText w:val="%1.%2"/>
      <w:lvlJc w:val="left"/>
      <w:pPr>
        <w:ind w:left="1080" w:hanging="360"/>
      </w:pPr>
      <w:rPr>
        <w:rFonts w:cs="Arial" w:hint="default"/>
        <w:u w:val="none"/>
      </w:rPr>
    </w:lvl>
    <w:lvl w:ilvl="2">
      <w:start w:val="1"/>
      <w:numFmt w:val="decimal"/>
      <w:lvlText w:val="%1.%2.%3"/>
      <w:lvlJc w:val="left"/>
      <w:pPr>
        <w:ind w:left="2160" w:hanging="720"/>
      </w:pPr>
      <w:rPr>
        <w:rFonts w:cs="Arial" w:hint="default"/>
        <w:u w:val="none"/>
      </w:rPr>
    </w:lvl>
    <w:lvl w:ilvl="3">
      <w:start w:val="1"/>
      <w:numFmt w:val="decimal"/>
      <w:lvlText w:val="%1.%2.%3.%4"/>
      <w:lvlJc w:val="left"/>
      <w:pPr>
        <w:ind w:left="2880" w:hanging="720"/>
      </w:pPr>
      <w:rPr>
        <w:rFonts w:cs="Arial" w:hint="default"/>
        <w:u w:val="none"/>
      </w:rPr>
    </w:lvl>
    <w:lvl w:ilvl="4">
      <w:start w:val="1"/>
      <w:numFmt w:val="decimal"/>
      <w:lvlText w:val="%1.%2.%3.%4.%5"/>
      <w:lvlJc w:val="left"/>
      <w:pPr>
        <w:ind w:left="3960" w:hanging="1080"/>
      </w:pPr>
      <w:rPr>
        <w:rFonts w:cs="Arial" w:hint="default"/>
        <w:u w:val="none"/>
      </w:rPr>
    </w:lvl>
    <w:lvl w:ilvl="5">
      <w:start w:val="1"/>
      <w:numFmt w:val="decimal"/>
      <w:lvlText w:val="%1.%2.%3.%4.%5.%6"/>
      <w:lvlJc w:val="left"/>
      <w:pPr>
        <w:ind w:left="4680" w:hanging="1080"/>
      </w:pPr>
      <w:rPr>
        <w:rFonts w:cs="Arial" w:hint="default"/>
        <w:u w:val="none"/>
      </w:rPr>
    </w:lvl>
    <w:lvl w:ilvl="6">
      <w:start w:val="1"/>
      <w:numFmt w:val="decimal"/>
      <w:lvlText w:val="%1.%2.%3.%4.%5.%6.%7"/>
      <w:lvlJc w:val="left"/>
      <w:pPr>
        <w:ind w:left="5760" w:hanging="1440"/>
      </w:pPr>
      <w:rPr>
        <w:rFonts w:cs="Arial" w:hint="default"/>
        <w:u w:val="none"/>
      </w:rPr>
    </w:lvl>
    <w:lvl w:ilvl="7">
      <w:start w:val="1"/>
      <w:numFmt w:val="decimal"/>
      <w:lvlText w:val="%1.%2.%3.%4.%5.%6.%7.%8"/>
      <w:lvlJc w:val="left"/>
      <w:pPr>
        <w:ind w:left="6480" w:hanging="1440"/>
      </w:pPr>
      <w:rPr>
        <w:rFonts w:cs="Arial" w:hint="default"/>
        <w:u w:val="none"/>
      </w:rPr>
    </w:lvl>
    <w:lvl w:ilvl="8">
      <w:start w:val="1"/>
      <w:numFmt w:val="decimal"/>
      <w:lvlText w:val="%1.%2.%3.%4.%5.%6.%7.%8.%9"/>
      <w:lvlJc w:val="left"/>
      <w:pPr>
        <w:ind w:left="7560" w:hanging="1800"/>
      </w:pPr>
      <w:rPr>
        <w:rFonts w:cs="Arial" w:hint="default"/>
        <w:u w:val="none"/>
      </w:rPr>
    </w:lvl>
  </w:abstractNum>
  <w:abstractNum w:abstractNumId="108"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109" w15:restartNumberingAfterBreak="0">
    <w:nsid w:val="3CF36B71"/>
    <w:multiLevelType w:val="hybridMultilevel"/>
    <w:tmpl w:val="39303710"/>
    <w:lvl w:ilvl="0" w:tplc="B9441BCC">
      <w:start w:val="1"/>
      <w:numFmt w:val="decimal"/>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0" w15:restartNumberingAfterBreak="0">
    <w:nsid w:val="3DDB287D"/>
    <w:multiLevelType w:val="hybridMultilevel"/>
    <w:tmpl w:val="008A12C0"/>
    <w:lvl w:ilvl="0" w:tplc="6088B21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113" w15:restartNumberingAfterBreak="0">
    <w:nsid w:val="40D20A7F"/>
    <w:multiLevelType w:val="multilevel"/>
    <w:tmpl w:val="B7A83788"/>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lvl>
    <w:lvl w:ilvl="7">
      <w:start w:val="1"/>
      <w:numFmt w:val="bullet"/>
      <w:lvlText w:val=""/>
      <w:lvlJc w:val="left"/>
      <w:pPr>
        <w:tabs>
          <w:tab w:val="num" w:pos="4320"/>
        </w:tabs>
        <w:ind w:left="3744" w:hanging="1224"/>
      </w:pPr>
      <w:rPr>
        <w:rFonts w:ascii="Symbol" w:hAnsi="Symbol" w:hint="default"/>
      </w:rPr>
    </w:lvl>
    <w:lvl w:ilvl="8">
      <w:start w:val="1"/>
      <w:numFmt w:val="decimal"/>
      <w:lvlText w:val="%1.%2.%3.%4.%5.%6.%7.%8.%9."/>
      <w:lvlJc w:val="left"/>
      <w:pPr>
        <w:tabs>
          <w:tab w:val="num" w:pos="5040"/>
        </w:tabs>
        <w:ind w:left="4320" w:hanging="1440"/>
      </w:pPr>
    </w:lvl>
  </w:abstractNum>
  <w:abstractNum w:abstractNumId="114" w15:restartNumberingAfterBreak="0">
    <w:nsid w:val="40F36B17"/>
    <w:multiLevelType w:val="multilevel"/>
    <w:tmpl w:val="293A0DEE"/>
    <w:lvl w:ilvl="0">
      <w:start w:val="1"/>
      <w:numFmt w:val="decimal"/>
      <w:lvlText w:val="%1."/>
      <w:lvlJc w:val="left"/>
      <w:pPr>
        <w:tabs>
          <w:tab w:val="num" w:pos="360"/>
        </w:tabs>
        <w:ind w:left="360" w:hanging="360"/>
      </w:pPr>
      <w:rPr>
        <w:b/>
        <w:bCs/>
        <w:i w:val="0"/>
        <w:iCs w:val="0"/>
        <w:color w:val="auto"/>
        <w:sz w:val="24"/>
        <w:szCs w:val="24"/>
      </w:rPr>
    </w:lvl>
    <w:lvl w:ilvl="1">
      <w:start w:val="1"/>
      <w:numFmt w:val="bullet"/>
      <w:lvlText w:val=""/>
      <w:lvlJc w:val="left"/>
      <w:pPr>
        <w:tabs>
          <w:tab w:val="num" w:pos="792"/>
        </w:tabs>
        <w:ind w:left="792" w:hanging="432"/>
      </w:pPr>
      <w:rPr>
        <w:rFonts w:ascii="Symbol" w:hAnsi="Symbol" w:hint="default"/>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bullet"/>
      <w:lvlText w:val=""/>
      <w:lvlJc w:val="left"/>
      <w:pPr>
        <w:tabs>
          <w:tab w:val="num" w:pos="2160"/>
        </w:tabs>
        <w:ind w:left="1728" w:hanging="648"/>
      </w:pPr>
      <w:rPr>
        <w:rFonts w:ascii="Symbol" w:hAnsi="Symbol" w:hint="default"/>
        <w:b w:val="0"/>
        <w:bCs w:val="0"/>
        <w:i w:val="0"/>
        <w:iCs w:val="0"/>
        <w:sz w:val="28"/>
        <w:szCs w:val="24"/>
      </w:rPr>
    </w:lvl>
    <w:lvl w:ilvl="4">
      <w:start w:val="1"/>
      <w:numFmt w:val="bullet"/>
      <w:lvlText w:val=""/>
      <w:lvlJc w:val="left"/>
      <w:pPr>
        <w:tabs>
          <w:tab w:val="num" w:pos="2520"/>
        </w:tabs>
        <w:ind w:left="2232" w:hanging="792"/>
      </w:pPr>
      <w:rPr>
        <w:rFonts w:ascii="Symbol" w:hAnsi="Symbol" w:hint="default"/>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15" w15:restartNumberingAfterBreak="0">
    <w:nsid w:val="41145D97"/>
    <w:multiLevelType w:val="multilevel"/>
    <w:tmpl w:val="5A86210A"/>
    <w:lvl w:ilvl="0">
      <w:start w:val="1"/>
      <w:numFmt w:val="decimal"/>
      <w:lvlText w:val="%1."/>
      <w:lvlJc w:val="left"/>
      <w:pPr>
        <w:ind w:left="1287" w:hanging="360"/>
      </w:pPr>
      <w:rPr>
        <w:rFonts w:hint="default"/>
      </w:r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16"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117" w15:restartNumberingAfterBreak="0">
    <w:nsid w:val="43555CB1"/>
    <w:multiLevelType w:val="multilevel"/>
    <w:tmpl w:val="8F42732A"/>
    <w:lvl w:ilvl="0">
      <w:start w:val="3"/>
      <w:numFmt w:val="decimal"/>
      <w:lvlText w:val="%1"/>
      <w:lvlJc w:val="left"/>
      <w:pPr>
        <w:ind w:left="435" w:hanging="435"/>
      </w:pPr>
      <w:rPr>
        <w:rFonts w:hint="default"/>
      </w:rPr>
    </w:lvl>
    <w:lvl w:ilvl="1">
      <w:start w:val="3"/>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19"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0"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21"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44AC420A"/>
    <w:multiLevelType w:val="multilevel"/>
    <w:tmpl w:val="BD76FDA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bullet"/>
      <w:lvlText w:val="-"/>
      <w:lvlJc w:val="left"/>
      <w:pPr>
        <w:tabs>
          <w:tab w:val="num" w:pos="1440"/>
        </w:tabs>
        <w:ind w:left="1224" w:hanging="504"/>
      </w:pPr>
      <w:rPr>
        <w:rFonts w:ascii="Times New Roman" w:hAnsi="Times New Roman" w:cs="Times New Roman" w:hint="default"/>
        <w:b w:val="0"/>
        <w:bCs w:val="0"/>
        <w:color w:val="auto"/>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454A5D74"/>
    <w:multiLevelType w:val="multilevel"/>
    <w:tmpl w:val="E4786D30"/>
    <w:lvl w:ilvl="0">
      <w:start w:val="1"/>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124" w15:restartNumberingAfterBreak="0">
    <w:nsid w:val="45673928"/>
    <w:multiLevelType w:val="hybridMultilevel"/>
    <w:tmpl w:val="CE7E52A8"/>
    <w:lvl w:ilvl="0" w:tplc="9F2CC93C">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5"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26"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7" w15:restartNumberingAfterBreak="0">
    <w:nsid w:val="462A7412"/>
    <w:multiLevelType w:val="multilevel"/>
    <w:tmpl w:val="0488537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28"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29" w15:restartNumberingAfterBreak="0">
    <w:nsid w:val="488305DF"/>
    <w:multiLevelType w:val="multilevel"/>
    <w:tmpl w:val="557608B0"/>
    <w:lvl w:ilvl="0">
      <w:start w:val="2"/>
      <w:numFmt w:val="decimal"/>
      <w:lvlText w:val="%1"/>
      <w:lvlJc w:val="left"/>
      <w:pPr>
        <w:ind w:left="435" w:hanging="435"/>
      </w:pPr>
      <w:rPr>
        <w:rFonts w:hint="default"/>
      </w:rPr>
    </w:lvl>
    <w:lvl w:ilvl="1">
      <w:start w:val="2"/>
      <w:numFmt w:val="decimal"/>
      <w:lvlText w:val="%1.%2"/>
      <w:lvlJc w:val="left"/>
      <w:pPr>
        <w:ind w:left="1143" w:hanging="435"/>
      </w:pPr>
      <w:rPr>
        <w:rFonts w:hint="default"/>
      </w:rPr>
    </w:lvl>
    <w:lvl w:ilvl="2">
      <w:start w:val="1"/>
      <w:numFmt w:val="decimal"/>
      <w:lvlText w:val="%1.%2.%3"/>
      <w:lvlJc w:val="left"/>
      <w:pPr>
        <w:ind w:left="2136" w:hanging="720"/>
      </w:pPr>
      <w:rPr>
        <w:rFonts w:hint="default"/>
        <w:b w:val="0"/>
        <w:bCs w:val="0"/>
      </w:rPr>
    </w:lvl>
    <w:lvl w:ilvl="3">
      <w:start w:val="1"/>
      <w:numFmt w:val="decimal"/>
      <w:lvlText w:val="%1.%2.%3.%4"/>
      <w:lvlJc w:val="left"/>
      <w:pPr>
        <w:ind w:left="1429" w:hanging="720"/>
      </w:pPr>
      <w:rPr>
        <w:rFonts w:hint="default"/>
        <w:b w:val="0"/>
        <w:bCs w:val="0"/>
      </w:rPr>
    </w:lvl>
    <w:lvl w:ilvl="4">
      <w:start w:val="1"/>
      <w:numFmt w:val="bullet"/>
      <w:lvlText w:val=""/>
      <w:lvlJc w:val="left"/>
      <w:pPr>
        <w:ind w:left="3912" w:hanging="1080"/>
      </w:pPr>
      <w:rPr>
        <w:rFonts w:ascii="Symbol" w:hAnsi="Symbol"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30" w15:restartNumberingAfterBreak="0">
    <w:nsid w:val="491D2144"/>
    <w:multiLevelType w:val="multilevel"/>
    <w:tmpl w:val="80BC2210"/>
    <w:lvl w:ilvl="0">
      <w:start w:val="2"/>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3"/>
      <w:numFmt w:val="decimal"/>
      <w:lvlText w:val="%1.%2.%3"/>
      <w:lvlJc w:val="left"/>
      <w:pPr>
        <w:ind w:left="157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497D7A88"/>
    <w:multiLevelType w:val="multilevel"/>
    <w:tmpl w:val="2E54933C"/>
    <w:lvl w:ilvl="0">
      <w:start w:val="3"/>
      <w:numFmt w:val="decimal"/>
      <w:lvlText w:val="%1"/>
      <w:lvlJc w:val="left"/>
      <w:pPr>
        <w:ind w:left="435" w:hanging="435"/>
      </w:pPr>
      <w:rPr>
        <w:rFonts w:hint="default"/>
      </w:rPr>
    </w:lvl>
    <w:lvl w:ilvl="1">
      <w:start w:val="6"/>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32" w15:restartNumberingAfterBreak="0">
    <w:nsid w:val="4B0663CF"/>
    <w:multiLevelType w:val="hybridMultilevel"/>
    <w:tmpl w:val="A7D8840E"/>
    <w:lvl w:ilvl="0" w:tplc="0409000F">
      <w:start w:val="1"/>
      <w:numFmt w:val="decimal"/>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33" w15:restartNumberingAfterBreak="0">
    <w:nsid w:val="4C423DD7"/>
    <w:multiLevelType w:val="multilevel"/>
    <w:tmpl w:val="1534C0F2"/>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bullet"/>
      <w:lvlText w:val=""/>
      <w:lvlJc w:val="left"/>
      <w:pPr>
        <w:tabs>
          <w:tab w:val="num" w:pos="2137"/>
        </w:tabs>
        <w:ind w:left="2137" w:hanging="720"/>
      </w:pPr>
      <w:rPr>
        <w:rFonts w:ascii="Symbol" w:hAnsi="Symbol"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4" w15:restartNumberingAfterBreak="0">
    <w:nsid w:val="4CE360B8"/>
    <w:multiLevelType w:val="multilevel"/>
    <w:tmpl w:val="378A1AE2"/>
    <w:lvl w:ilvl="0">
      <w:start w:val="1"/>
      <w:numFmt w:val="bullet"/>
      <w:lvlText w:val="-"/>
      <w:lvlJc w:val="left"/>
      <w:pPr>
        <w:ind w:left="360" w:hanging="360"/>
      </w:pPr>
      <w:rPr>
        <w:rFonts w:ascii="Times New Roman" w:hAnsi="Times New Roman" w:cs="Times New Roman" w:hint="default"/>
      </w:rPr>
    </w:lvl>
    <w:lvl w:ilvl="1">
      <w:start w:val="1"/>
      <w:numFmt w:val="decimal"/>
      <w:lvlText w:val="%1.%2"/>
      <w:lvlJc w:val="left"/>
      <w:pPr>
        <w:ind w:left="2160" w:hanging="360"/>
      </w:pPr>
      <w:rPr>
        <w:rFonts w:hint="default"/>
      </w:rPr>
    </w:lvl>
    <w:lvl w:ilvl="2">
      <w:start w:val="1"/>
      <w:numFmt w:val="bullet"/>
      <w:lvlText w:val="-"/>
      <w:lvlJc w:val="left"/>
      <w:pPr>
        <w:ind w:left="4320" w:hanging="720"/>
      </w:pPr>
      <w:rPr>
        <w:rFonts w:ascii="Times New Roman" w:hAnsi="Times New Roman" w:cs="Times New Roman"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135" w15:restartNumberingAfterBreak="0">
    <w:nsid w:val="4D322A63"/>
    <w:multiLevelType w:val="multilevel"/>
    <w:tmpl w:val="92AAEBB4"/>
    <w:lvl w:ilvl="0">
      <w:start w:val="3"/>
      <w:numFmt w:val="decimal"/>
      <w:lvlText w:val="%1"/>
      <w:lvlJc w:val="left"/>
      <w:pPr>
        <w:ind w:left="540" w:hanging="540"/>
      </w:pPr>
      <w:rPr>
        <w:rFonts w:hint="default"/>
      </w:rPr>
    </w:lvl>
    <w:lvl w:ilvl="1">
      <w:start w:val="13"/>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36"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137" w15:restartNumberingAfterBreak="0">
    <w:nsid w:val="4E317C90"/>
    <w:multiLevelType w:val="multilevel"/>
    <w:tmpl w:val="68B451BC"/>
    <w:lvl w:ilvl="0">
      <w:start w:val="1"/>
      <w:numFmt w:val="decimal"/>
      <w:lvlText w:val="%1."/>
      <w:lvlJc w:val="left"/>
      <w:pPr>
        <w:ind w:left="1287" w:hanging="360"/>
      </w:p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38" w15:restartNumberingAfterBreak="0">
    <w:nsid w:val="4EB252BF"/>
    <w:multiLevelType w:val="multilevel"/>
    <w:tmpl w:val="38AEE00E"/>
    <w:lvl w:ilvl="0">
      <w:start w:val="1"/>
      <w:numFmt w:val="decimal"/>
      <w:lvlText w:val="%1."/>
      <w:lvlJc w:val="left"/>
      <w:pPr>
        <w:ind w:left="360" w:hanging="360"/>
      </w:pPr>
    </w:lvl>
    <w:lvl w:ilvl="1">
      <w:start w:val="2"/>
      <w:numFmt w:val="decimal"/>
      <w:isLgl/>
      <w:lvlText w:val="%1.%2"/>
      <w:lvlJc w:val="left"/>
      <w:pPr>
        <w:ind w:left="1287" w:hanging="360"/>
      </w:pPr>
      <w:rPr>
        <w:rFonts w:hint="default"/>
      </w:rPr>
    </w:lvl>
    <w:lvl w:ilvl="2">
      <w:start w:val="1"/>
      <w:numFmt w:val="decimal"/>
      <w:isLgl/>
      <w:lvlText w:val="%1.%2.%3"/>
      <w:lvlJc w:val="left"/>
      <w:pPr>
        <w:ind w:left="2574" w:hanging="720"/>
      </w:pPr>
      <w:rPr>
        <w:rFonts w:hint="default"/>
      </w:rPr>
    </w:lvl>
    <w:lvl w:ilvl="3">
      <w:start w:val="1"/>
      <w:numFmt w:val="decimal"/>
      <w:isLgl/>
      <w:lvlText w:val="%1.%2.%3.%4"/>
      <w:lvlJc w:val="left"/>
      <w:pPr>
        <w:ind w:left="3501" w:hanging="720"/>
      </w:pPr>
      <w:rPr>
        <w:rFonts w:hint="default"/>
      </w:rPr>
    </w:lvl>
    <w:lvl w:ilvl="4">
      <w:start w:val="1"/>
      <w:numFmt w:val="decimal"/>
      <w:isLgl/>
      <w:lvlText w:val="%1.%2.%3.%4.%5"/>
      <w:lvlJc w:val="left"/>
      <w:pPr>
        <w:ind w:left="4788" w:hanging="1080"/>
      </w:pPr>
      <w:rPr>
        <w:rFonts w:hint="default"/>
      </w:rPr>
    </w:lvl>
    <w:lvl w:ilvl="5">
      <w:start w:val="1"/>
      <w:numFmt w:val="decimal"/>
      <w:isLgl/>
      <w:lvlText w:val="%1.%2.%3.%4.%5.%6"/>
      <w:lvlJc w:val="left"/>
      <w:pPr>
        <w:ind w:left="5715" w:hanging="1080"/>
      </w:pPr>
      <w:rPr>
        <w:rFonts w:hint="default"/>
      </w:rPr>
    </w:lvl>
    <w:lvl w:ilvl="6">
      <w:start w:val="1"/>
      <w:numFmt w:val="decimal"/>
      <w:isLgl/>
      <w:lvlText w:val="%1.%2.%3.%4.%5.%6.%7"/>
      <w:lvlJc w:val="left"/>
      <w:pPr>
        <w:ind w:left="7002" w:hanging="1440"/>
      </w:pPr>
      <w:rPr>
        <w:rFonts w:hint="default"/>
      </w:rPr>
    </w:lvl>
    <w:lvl w:ilvl="7">
      <w:start w:val="1"/>
      <w:numFmt w:val="decimal"/>
      <w:isLgl/>
      <w:lvlText w:val="%1.%2.%3.%4.%5.%6.%7.%8"/>
      <w:lvlJc w:val="left"/>
      <w:pPr>
        <w:ind w:left="7929" w:hanging="1440"/>
      </w:pPr>
      <w:rPr>
        <w:rFonts w:hint="default"/>
      </w:rPr>
    </w:lvl>
    <w:lvl w:ilvl="8">
      <w:start w:val="1"/>
      <w:numFmt w:val="decimal"/>
      <w:isLgl/>
      <w:lvlText w:val="%1.%2.%3.%4.%5.%6.%7.%8.%9"/>
      <w:lvlJc w:val="left"/>
      <w:pPr>
        <w:ind w:left="8856" w:hanging="1440"/>
      </w:pPr>
      <w:rPr>
        <w:rFonts w:hint="default"/>
      </w:rPr>
    </w:lvl>
  </w:abstractNum>
  <w:abstractNum w:abstractNumId="139" w15:restartNumberingAfterBreak="0">
    <w:nsid w:val="4EFB3E23"/>
    <w:multiLevelType w:val="multilevel"/>
    <w:tmpl w:val="1BBA0D96"/>
    <w:lvl w:ilvl="0">
      <w:start w:val="1"/>
      <w:numFmt w:val="decimal"/>
      <w:lvlText w:val="%1."/>
      <w:lvlJc w:val="left"/>
      <w:pPr>
        <w:ind w:left="1287" w:hanging="360"/>
      </w:pPr>
      <w:rPr>
        <w:rFonts w:hint="default"/>
      </w:rPr>
    </w:lvl>
    <w:lvl w:ilvl="1">
      <w:start w:val="1"/>
      <w:numFmt w:val="bullet"/>
      <w:lvlText w:val="-"/>
      <w:lvlJc w:val="left"/>
      <w:pPr>
        <w:ind w:left="1287" w:hanging="360"/>
      </w:pPr>
      <w:rPr>
        <w:rFonts w:ascii="Wingdings" w:hAnsi="Wingdings" w:hint="default"/>
      </w:rPr>
    </w:lvl>
    <w:lvl w:ilvl="2">
      <w:start w:val="1"/>
      <w:numFmt w:val="decimal"/>
      <w:isLgl/>
      <w:lvlText w:val="%1.%2.%3"/>
      <w:lvlJc w:val="left"/>
      <w:pPr>
        <w:ind w:left="1647" w:hanging="720"/>
      </w:pPr>
      <w:rPr>
        <w:rFonts w:hint="default"/>
        <w:b w:val="0"/>
        <w:bCs w:val="0"/>
      </w:rPr>
    </w:lvl>
    <w:lvl w:ilvl="3">
      <w:start w:val="1"/>
      <w:numFmt w:val="bullet"/>
      <w:lvlText w:val=""/>
      <w:lvlJc w:val="left"/>
      <w:pPr>
        <w:ind w:left="1647" w:hanging="720"/>
      </w:pPr>
      <w:rPr>
        <w:rFonts w:ascii="Symbol" w:hAnsi="Symbol" w:hint="default"/>
        <w:b w:val="0"/>
        <w:bCs w:val="0"/>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40" w15:restartNumberingAfterBreak="0">
    <w:nsid w:val="4F7F006F"/>
    <w:multiLevelType w:val="multilevel"/>
    <w:tmpl w:val="BF4E8600"/>
    <w:lvl w:ilvl="0">
      <w:start w:val="3"/>
      <w:numFmt w:val="decimal"/>
      <w:lvlText w:val="%1"/>
      <w:lvlJc w:val="left"/>
      <w:pPr>
        <w:ind w:left="435" w:hanging="435"/>
      </w:pPr>
      <w:rPr>
        <w:rFonts w:hint="default"/>
        <w:sz w:val="22"/>
        <w:szCs w:val="22"/>
      </w:rPr>
    </w:lvl>
    <w:lvl w:ilvl="1">
      <w:start w:val="2"/>
      <w:numFmt w:val="decimal"/>
      <w:lvlText w:val="%1.%2"/>
      <w:lvlJc w:val="left"/>
      <w:pPr>
        <w:ind w:left="860" w:hanging="435"/>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4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142" w15:restartNumberingAfterBreak="0">
    <w:nsid w:val="4FFA7E7D"/>
    <w:multiLevelType w:val="multilevel"/>
    <w:tmpl w:val="1EE6E40E"/>
    <w:lvl w:ilvl="0">
      <w:numFmt w:val="decimal"/>
      <w:lvlText w:val="%1"/>
      <w:lvlJc w:val="left"/>
      <w:pPr>
        <w:ind w:left="750" w:hanging="750"/>
      </w:pPr>
      <w:rPr>
        <w:rFonts w:hint="default"/>
      </w:rPr>
    </w:lvl>
    <w:lvl w:ilvl="1">
      <w:start w:val="6"/>
      <w:numFmt w:val="decimal"/>
      <w:lvlText w:val="%1.%2"/>
      <w:lvlJc w:val="left"/>
      <w:pPr>
        <w:ind w:left="1110" w:hanging="750"/>
      </w:pPr>
      <w:rPr>
        <w:rFonts w:hint="default"/>
      </w:rPr>
    </w:lvl>
    <w:lvl w:ilvl="2">
      <w:start w:val="2"/>
      <w:numFmt w:val="decimal"/>
      <w:lvlText w:val="%1.%2.%3"/>
      <w:lvlJc w:val="left"/>
      <w:pPr>
        <w:ind w:left="1470" w:hanging="750"/>
      </w:pPr>
      <w:rPr>
        <w:rFonts w:hint="default"/>
      </w:rPr>
    </w:lvl>
    <w:lvl w:ilvl="3">
      <w:start w:val="1"/>
      <w:numFmt w:val="decimal"/>
      <w:lvlText w:val="%1.%2.%3.%4"/>
      <w:lvlJc w:val="left"/>
      <w:pPr>
        <w:ind w:left="1830" w:hanging="750"/>
      </w:pPr>
      <w:rPr>
        <w:rFonts w:hint="default"/>
      </w:rPr>
    </w:lvl>
    <w:lvl w:ilvl="4">
      <w:start w:val="1"/>
      <w:numFmt w:val="decimal"/>
      <w:lvlText w:val="%1.%2.%3.%4.%5"/>
      <w:lvlJc w:val="left"/>
      <w:pPr>
        <w:ind w:left="2190" w:hanging="75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50A63CF5"/>
    <w:multiLevelType w:val="multilevel"/>
    <w:tmpl w:val="68B451BC"/>
    <w:lvl w:ilvl="0">
      <w:start w:val="1"/>
      <w:numFmt w:val="decimal"/>
      <w:lvlText w:val="%1."/>
      <w:lvlJc w:val="left"/>
      <w:pPr>
        <w:ind w:left="1287" w:hanging="360"/>
      </w:pPr>
    </w:lvl>
    <w:lvl w:ilvl="1">
      <w:start w:val="1"/>
      <w:numFmt w:val="decimal"/>
      <w:isLgl/>
      <w:lvlText w:val="%1.%2"/>
      <w:lvlJc w:val="left"/>
      <w:pPr>
        <w:ind w:left="1287" w:hanging="360"/>
      </w:pPr>
      <w:rPr>
        <w:rFonts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44" w15:restartNumberingAfterBreak="0">
    <w:nsid w:val="50E65C8B"/>
    <w:multiLevelType w:val="multilevel"/>
    <w:tmpl w:val="28CC7412"/>
    <w:lvl w:ilvl="0">
      <w:start w:val="1"/>
      <w:numFmt w:val="decimal"/>
      <w:lvlText w:val="%1."/>
      <w:lvlJc w:val="left"/>
      <w:pPr>
        <w:ind w:left="1287" w:hanging="360"/>
      </w:pPr>
      <w:rPr>
        <w:rFonts w:hint="default"/>
      </w:rPr>
    </w:lvl>
    <w:lvl w:ilvl="1">
      <w:start w:val="1"/>
      <w:numFmt w:val="bullet"/>
      <w:lvlText w:val=""/>
      <w:lvlJc w:val="left"/>
      <w:pPr>
        <w:ind w:left="1287" w:hanging="360"/>
      </w:pPr>
      <w:rPr>
        <w:rFonts w:ascii="Wingdings" w:hAnsi="Wingdings" w:hint="default"/>
      </w:rPr>
    </w:lvl>
    <w:lvl w:ilvl="2">
      <w:start w:val="1"/>
      <w:numFmt w:val="decimal"/>
      <w:isLgl/>
      <w:lvlText w:val="%1.%2.%3"/>
      <w:lvlJc w:val="left"/>
      <w:pPr>
        <w:ind w:left="1647" w:hanging="720"/>
      </w:pPr>
      <w:rPr>
        <w:rFonts w:hint="default"/>
        <w:b w:val="0"/>
        <w:bCs w:val="0"/>
      </w:rPr>
    </w:lvl>
    <w:lvl w:ilvl="3">
      <w:start w:val="1"/>
      <w:numFmt w:val="bullet"/>
      <w:lvlText w:val=""/>
      <w:lvlJc w:val="left"/>
      <w:pPr>
        <w:ind w:left="1647" w:hanging="720"/>
      </w:pPr>
      <w:rPr>
        <w:rFonts w:ascii="Symbol" w:hAnsi="Symbol" w:hint="default"/>
        <w:b w:val="0"/>
        <w:bCs w:val="0"/>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45" w15:restartNumberingAfterBreak="0">
    <w:nsid w:val="51B30613"/>
    <w:multiLevelType w:val="multilevel"/>
    <w:tmpl w:val="85FC785C"/>
    <w:lvl w:ilvl="0">
      <w:start w:val="2"/>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8856" w:hanging="1440"/>
      </w:pPr>
      <w:rPr>
        <w:rFonts w:hint="default"/>
      </w:rPr>
    </w:lvl>
  </w:abstractNum>
  <w:abstractNum w:abstractNumId="146" w15:restartNumberingAfterBreak="0">
    <w:nsid w:val="53A953C2"/>
    <w:multiLevelType w:val="multilevel"/>
    <w:tmpl w:val="198426AC"/>
    <w:lvl w:ilvl="0">
      <w:start w:val="4"/>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147" w15:restartNumberingAfterBreak="0">
    <w:nsid w:val="53E834FE"/>
    <w:multiLevelType w:val="multilevel"/>
    <w:tmpl w:val="5A7A86F2"/>
    <w:lvl w:ilvl="0">
      <w:start w:val="3"/>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8"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5137070"/>
    <w:multiLevelType w:val="multilevel"/>
    <w:tmpl w:val="75BABCFC"/>
    <w:lvl w:ilvl="0">
      <w:start w:val="1"/>
      <w:numFmt w:val="decimal"/>
      <w:lvlText w:val="%1."/>
      <w:lvlJc w:val="left"/>
      <w:pPr>
        <w:tabs>
          <w:tab w:val="num" w:pos="360"/>
        </w:tabs>
        <w:ind w:left="360" w:hanging="360"/>
      </w:pPr>
      <w:rPr>
        <w:b/>
        <w:bCs/>
        <w:i w:val="0"/>
        <w:iCs w:val="0"/>
        <w:color w:val="auto"/>
        <w:sz w:val="24"/>
        <w:szCs w:val="24"/>
      </w:rPr>
    </w:lvl>
    <w:lvl w:ilvl="1">
      <w:start w:val="1"/>
      <w:numFmt w:val="bullet"/>
      <w:lvlText w:val=""/>
      <w:lvlJc w:val="left"/>
      <w:pPr>
        <w:tabs>
          <w:tab w:val="num" w:pos="792"/>
        </w:tabs>
        <w:ind w:left="792" w:hanging="432"/>
      </w:pPr>
      <w:rPr>
        <w:rFonts w:ascii="Symbol" w:hAnsi="Symbol" w:hint="default"/>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bullet"/>
      <w:lvlText w:val=""/>
      <w:lvlJc w:val="left"/>
      <w:pPr>
        <w:tabs>
          <w:tab w:val="num" w:pos="2160"/>
        </w:tabs>
        <w:ind w:left="1728" w:hanging="648"/>
      </w:pPr>
      <w:rPr>
        <w:rFonts w:ascii="Symbol" w:hAnsi="Symbol" w:hint="default"/>
        <w:b w:val="0"/>
        <w:bCs w:val="0"/>
        <w:i w:val="0"/>
        <w:iCs w:val="0"/>
        <w:sz w:val="28"/>
        <w:szCs w:val="24"/>
      </w:rPr>
    </w:lvl>
    <w:lvl w:ilvl="4">
      <w:start w:val="1"/>
      <w:numFmt w:val="bullet"/>
      <w:lvlText w:val=""/>
      <w:lvlJc w:val="left"/>
      <w:pPr>
        <w:tabs>
          <w:tab w:val="num" w:pos="2520"/>
        </w:tabs>
        <w:ind w:left="2232" w:hanging="792"/>
      </w:pPr>
      <w:rPr>
        <w:rFonts w:ascii="Symbol" w:hAnsi="Symbol" w:hint="default"/>
        <w:b w:val="0"/>
        <w:bCs w:val="0"/>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0" w15:restartNumberingAfterBreak="0">
    <w:nsid w:val="551D77EC"/>
    <w:multiLevelType w:val="hybridMultilevel"/>
    <w:tmpl w:val="3244A32E"/>
    <w:lvl w:ilvl="0" w:tplc="6CD6C050">
      <w:start w:val="17"/>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558A57ED"/>
    <w:multiLevelType w:val="multilevel"/>
    <w:tmpl w:val="944A56D0"/>
    <w:lvl w:ilvl="0">
      <w:start w:val="1"/>
      <w:numFmt w:val="decimal"/>
      <w:lvlText w:val="%1."/>
      <w:lvlJc w:val="left"/>
      <w:pPr>
        <w:ind w:left="1287" w:hanging="360"/>
      </w:pPr>
    </w:lvl>
    <w:lvl w:ilvl="1">
      <w:start w:val="1"/>
      <w:numFmt w:val="bullet"/>
      <w:lvlText w:val=""/>
      <w:lvlJc w:val="left"/>
      <w:pPr>
        <w:ind w:left="1287" w:hanging="360"/>
      </w:pPr>
      <w:rPr>
        <w:rFonts w:ascii="Symbol" w:hAnsi="Symbol" w:hint="default"/>
      </w:rPr>
    </w:lvl>
    <w:lvl w:ilvl="2">
      <w:start w:val="1"/>
      <w:numFmt w:val="decimal"/>
      <w:isLgl/>
      <w:lvlText w:val="%1.%2.%3"/>
      <w:lvlJc w:val="left"/>
      <w:pPr>
        <w:ind w:left="1647" w:hanging="720"/>
      </w:pPr>
      <w:rPr>
        <w:rFonts w:hint="default"/>
      </w:rPr>
    </w:lvl>
    <w:lvl w:ilvl="3">
      <w:start w:val="1"/>
      <w:numFmt w:val="bullet"/>
      <w:lvlText w:val=""/>
      <w:lvlJc w:val="left"/>
      <w:pPr>
        <w:ind w:left="1647" w:hanging="720"/>
      </w:pPr>
      <w:rPr>
        <w:rFonts w:ascii="Symbol" w:hAnsi="Symbol" w:hint="default"/>
      </w:rPr>
    </w:lvl>
    <w:lvl w:ilvl="4">
      <w:start w:val="1"/>
      <w:numFmt w:val="bullet"/>
      <w:lvlText w:val=""/>
      <w:lvlJc w:val="left"/>
      <w:pPr>
        <w:ind w:left="2007" w:hanging="1080"/>
      </w:pPr>
      <w:rPr>
        <w:rFonts w:ascii="Symbol" w:hAnsi="Symbol"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152" w15:restartNumberingAfterBreak="0">
    <w:nsid w:val="567F7FBF"/>
    <w:multiLevelType w:val="multilevel"/>
    <w:tmpl w:val="6D386452"/>
    <w:lvl w:ilvl="0">
      <w:start w:val="1"/>
      <w:numFmt w:val="decimal"/>
      <w:lvlText w:val="%1."/>
      <w:lvlJc w:val="left"/>
      <w:pPr>
        <w:tabs>
          <w:tab w:val="num" w:pos="360"/>
        </w:tabs>
        <w:ind w:left="360" w:hanging="360"/>
      </w:pPr>
      <w:rPr>
        <w:rFonts w:asciiTheme="minorBidi" w:eastAsia="Times New Roman" w:hAnsiTheme="minorBidi"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3" w15:restartNumberingAfterBreak="0">
    <w:nsid w:val="57732095"/>
    <w:multiLevelType w:val="multilevel"/>
    <w:tmpl w:val="4A7CE17C"/>
    <w:lvl w:ilvl="0">
      <w:start w:val="3"/>
      <w:numFmt w:val="decimal"/>
      <w:lvlText w:val="%1"/>
      <w:lvlJc w:val="left"/>
      <w:pPr>
        <w:ind w:left="900" w:hanging="900"/>
      </w:pPr>
      <w:rPr>
        <w:rFonts w:hint="default"/>
      </w:rPr>
    </w:lvl>
    <w:lvl w:ilvl="1">
      <w:start w:val="16"/>
      <w:numFmt w:val="decimal"/>
      <w:lvlText w:val="%1.%2"/>
      <w:lvlJc w:val="left"/>
      <w:pPr>
        <w:ind w:left="1380" w:hanging="900"/>
      </w:pPr>
      <w:rPr>
        <w:rFonts w:hint="default"/>
      </w:rPr>
    </w:lvl>
    <w:lvl w:ilvl="2">
      <w:start w:val="21"/>
      <w:numFmt w:val="decimal"/>
      <w:lvlText w:val="%1.%2.%3"/>
      <w:lvlJc w:val="left"/>
      <w:pPr>
        <w:ind w:left="1860" w:hanging="900"/>
      </w:pPr>
      <w:rPr>
        <w:rFonts w:hint="default"/>
        <w:b w:val="0"/>
        <w:bCs w:val="0"/>
      </w:rPr>
    </w:lvl>
    <w:lvl w:ilvl="3">
      <w:start w:val="1"/>
      <w:numFmt w:val="decimal"/>
      <w:lvlText w:val="%1.%2.%3.%4"/>
      <w:lvlJc w:val="left"/>
      <w:pPr>
        <w:ind w:left="2340" w:hanging="900"/>
      </w:pPr>
      <w:rPr>
        <w:rFonts w:hint="default"/>
        <w:b w:val="0"/>
        <w:bCs w:val="0"/>
        <w:sz w:val="22"/>
        <w:szCs w:val="22"/>
      </w:rPr>
    </w:lvl>
    <w:lvl w:ilvl="4">
      <w:start w:val="1"/>
      <w:numFmt w:val="decimal"/>
      <w:lvlText w:val="%1.%2.%3.%4.%5"/>
      <w:lvlJc w:val="left"/>
      <w:pPr>
        <w:ind w:left="3000" w:hanging="1080"/>
      </w:pPr>
      <w:rPr>
        <w:rFonts w:hint="default"/>
        <w:b w:val="0"/>
        <w:bCs w:val="0"/>
        <w:sz w:val="22"/>
        <w:szCs w:val="22"/>
      </w:rPr>
    </w:lvl>
    <w:lvl w:ilvl="5">
      <w:start w:val="1"/>
      <w:numFmt w:val="bullet"/>
      <w:lvlText w:val="-"/>
      <w:lvlJc w:val="left"/>
      <w:pPr>
        <w:ind w:left="3480" w:hanging="1080"/>
      </w:pPr>
      <w:rPr>
        <w:rFonts w:ascii="Times New Roman" w:hAnsi="Times New Roman" w:cs="Times New Roman"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54"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5" w15:restartNumberingAfterBreak="0">
    <w:nsid w:val="5A61125E"/>
    <w:multiLevelType w:val="hybridMultilevel"/>
    <w:tmpl w:val="E64EC14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5C0D33F5"/>
    <w:multiLevelType w:val="hybridMultilevel"/>
    <w:tmpl w:val="EB9AFEE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157" w15:restartNumberingAfterBreak="0">
    <w:nsid w:val="5D695DA9"/>
    <w:multiLevelType w:val="multilevel"/>
    <w:tmpl w:val="E6B89DF6"/>
    <w:lvl w:ilvl="0">
      <w:start w:val="3"/>
      <w:numFmt w:val="decimal"/>
      <w:lvlText w:val="%1"/>
      <w:lvlJc w:val="left"/>
      <w:pPr>
        <w:ind w:left="540" w:hanging="540"/>
      </w:pPr>
      <w:rPr>
        <w:rFonts w:hint="default"/>
      </w:rPr>
    </w:lvl>
    <w:lvl w:ilvl="1">
      <w:start w:val="14"/>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58" w15:restartNumberingAfterBreak="0">
    <w:nsid w:val="5E9548CF"/>
    <w:multiLevelType w:val="hybridMultilevel"/>
    <w:tmpl w:val="D060A1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9" w15:restartNumberingAfterBreak="0">
    <w:nsid w:val="5F0A4E2F"/>
    <w:multiLevelType w:val="multilevel"/>
    <w:tmpl w:val="0798CCC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0" w15:restartNumberingAfterBreak="0">
    <w:nsid w:val="5F27182F"/>
    <w:multiLevelType w:val="hybridMultilevel"/>
    <w:tmpl w:val="F1F28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F3D676D"/>
    <w:multiLevelType w:val="hybridMultilevel"/>
    <w:tmpl w:val="0818F90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2"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3" w15:restartNumberingAfterBreak="0">
    <w:nsid w:val="60060AFD"/>
    <w:multiLevelType w:val="multilevel"/>
    <w:tmpl w:val="80BC2210"/>
    <w:lvl w:ilvl="0">
      <w:start w:val="2"/>
      <w:numFmt w:val="decimal"/>
      <w:lvlText w:val="%1"/>
      <w:lvlJc w:val="left"/>
      <w:pPr>
        <w:ind w:left="555" w:hanging="555"/>
      </w:pPr>
      <w:rPr>
        <w:rFonts w:hint="default"/>
      </w:rPr>
    </w:lvl>
    <w:lvl w:ilvl="1">
      <w:start w:val="3"/>
      <w:numFmt w:val="decimal"/>
      <w:lvlText w:val="%1.%2"/>
      <w:lvlJc w:val="left"/>
      <w:pPr>
        <w:ind w:left="555" w:hanging="55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4" w15:restartNumberingAfterBreak="0">
    <w:nsid w:val="603E7047"/>
    <w:multiLevelType w:val="multilevel"/>
    <w:tmpl w:val="322E7ED4"/>
    <w:lvl w:ilvl="0">
      <w:start w:val="3"/>
      <w:numFmt w:val="decimal"/>
      <w:lvlText w:val="%1"/>
      <w:lvlJc w:val="left"/>
      <w:pPr>
        <w:ind w:left="540" w:hanging="540"/>
      </w:pPr>
      <w:rPr>
        <w:rFonts w:hint="default"/>
      </w:rPr>
    </w:lvl>
    <w:lvl w:ilvl="1">
      <w:start w:val="15"/>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65" w15:restartNumberingAfterBreak="0">
    <w:nsid w:val="6057459F"/>
    <w:multiLevelType w:val="multilevel"/>
    <w:tmpl w:val="03BA353A"/>
    <w:lvl w:ilvl="0">
      <w:start w:val="3"/>
      <w:numFmt w:val="decimal"/>
      <w:lvlText w:val="%1"/>
      <w:lvlJc w:val="left"/>
      <w:pPr>
        <w:ind w:left="1080" w:hanging="1080"/>
      </w:pPr>
      <w:rPr>
        <w:rFonts w:hint="default"/>
      </w:rPr>
    </w:lvl>
    <w:lvl w:ilvl="1">
      <w:start w:val="16"/>
      <w:numFmt w:val="decimal"/>
      <w:lvlText w:val="%1.%2"/>
      <w:lvlJc w:val="left"/>
      <w:pPr>
        <w:ind w:left="1681" w:hanging="1080"/>
      </w:pPr>
      <w:rPr>
        <w:rFonts w:hint="default"/>
      </w:rPr>
    </w:lvl>
    <w:lvl w:ilvl="2">
      <w:start w:val="21"/>
      <w:numFmt w:val="decimal"/>
      <w:lvlText w:val="%1.%2.%3"/>
      <w:lvlJc w:val="left"/>
      <w:pPr>
        <w:ind w:left="2282" w:hanging="1080"/>
      </w:pPr>
      <w:rPr>
        <w:rFonts w:hint="default"/>
      </w:rPr>
    </w:lvl>
    <w:lvl w:ilvl="3">
      <w:start w:val="2"/>
      <w:numFmt w:val="decimal"/>
      <w:lvlText w:val="%1.%2.%3.%4"/>
      <w:lvlJc w:val="left"/>
      <w:pPr>
        <w:ind w:left="2883" w:hanging="1080"/>
      </w:pPr>
      <w:rPr>
        <w:rFonts w:hint="default"/>
      </w:rPr>
    </w:lvl>
    <w:lvl w:ilvl="4">
      <w:start w:val="2"/>
      <w:numFmt w:val="decimal"/>
      <w:lvlText w:val="%1.%2.%3.%4.%5"/>
      <w:lvlJc w:val="left"/>
      <w:pPr>
        <w:ind w:left="3484" w:hanging="1080"/>
      </w:pPr>
      <w:rPr>
        <w:rFonts w:hint="default"/>
        <w:sz w:val="22"/>
        <w:szCs w:val="22"/>
      </w:rPr>
    </w:lvl>
    <w:lvl w:ilvl="5">
      <w:start w:val="1"/>
      <w:numFmt w:val="decimal"/>
      <w:lvlText w:val="%1.%2.%3.%4.%5.%6"/>
      <w:lvlJc w:val="left"/>
      <w:pPr>
        <w:ind w:left="4085" w:hanging="1080"/>
      </w:pPr>
      <w:rPr>
        <w:rFonts w:hint="default"/>
      </w:rPr>
    </w:lvl>
    <w:lvl w:ilvl="6">
      <w:start w:val="1"/>
      <w:numFmt w:val="decimal"/>
      <w:lvlText w:val="%1.%2.%3.%4.%5.%6.%7"/>
      <w:lvlJc w:val="left"/>
      <w:pPr>
        <w:ind w:left="5046" w:hanging="1440"/>
      </w:pPr>
      <w:rPr>
        <w:rFonts w:hint="default"/>
      </w:rPr>
    </w:lvl>
    <w:lvl w:ilvl="7">
      <w:start w:val="1"/>
      <w:numFmt w:val="decimal"/>
      <w:lvlText w:val="%1.%2.%3.%4.%5.%6.%7.%8"/>
      <w:lvlJc w:val="left"/>
      <w:pPr>
        <w:ind w:left="5647" w:hanging="1440"/>
      </w:pPr>
      <w:rPr>
        <w:rFonts w:hint="default"/>
      </w:rPr>
    </w:lvl>
    <w:lvl w:ilvl="8">
      <w:start w:val="1"/>
      <w:numFmt w:val="decimal"/>
      <w:lvlText w:val="%1.%2.%3.%4.%5.%6.%7.%8.%9"/>
      <w:lvlJc w:val="left"/>
      <w:pPr>
        <w:ind w:left="6608" w:hanging="1800"/>
      </w:pPr>
      <w:rPr>
        <w:rFonts w:hint="default"/>
      </w:rPr>
    </w:lvl>
  </w:abstractNum>
  <w:abstractNum w:abstractNumId="16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67"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68" w15:restartNumberingAfterBreak="0">
    <w:nsid w:val="62AE6A1C"/>
    <w:multiLevelType w:val="hybridMultilevel"/>
    <w:tmpl w:val="0DBA1A3E"/>
    <w:lvl w:ilvl="0" w:tplc="6088B21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9"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170" w15:restartNumberingAfterBreak="0">
    <w:nsid w:val="63F74D0F"/>
    <w:multiLevelType w:val="multilevel"/>
    <w:tmpl w:val="1D2A589A"/>
    <w:lvl w:ilvl="0">
      <w:start w:val="1"/>
      <w:numFmt w:val="bullet"/>
      <w:lvlText w:val="-"/>
      <w:lvlJc w:val="left"/>
      <w:pPr>
        <w:ind w:left="600" w:hanging="600"/>
      </w:pPr>
      <w:rPr>
        <w:rFonts w:ascii="Times New Roman" w:hAnsi="Times New Roman" w:cs="Times New Roman" w:hint="default"/>
      </w:rPr>
    </w:lvl>
    <w:lvl w:ilvl="1">
      <w:start w:val="6"/>
      <w:numFmt w:val="decimal"/>
      <w:lvlText w:val="%1.%2"/>
      <w:lvlJc w:val="left"/>
      <w:pPr>
        <w:ind w:left="1080" w:hanging="60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bullet"/>
      <w:lvlText w:val="-"/>
      <w:lvlJc w:val="left"/>
      <w:pPr>
        <w:ind w:left="2640" w:hanging="720"/>
      </w:pPr>
      <w:rPr>
        <w:rFonts w:ascii="Times New Roman" w:hAnsi="Times New Roman" w:cs="Times New Roman"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171"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172" w15:restartNumberingAfterBreak="0">
    <w:nsid w:val="6573321F"/>
    <w:multiLevelType w:val="hybridMultilevel"/>
    <w:tmpl w:val="AF48D2A6"/>
    <w:lvl w:ilvl="0" w:tplc="04090001">
      <w:start w:val="1"/>
      <w:numFmt w:val="bullet"/>
      <w:lvlText w:val=""/>
      <w:lvlJc w:val="left"/>
      <w:pPr>
        <w:ind w:left="360" w:hanging="360"/>
      </w:pPr>
      <w:rPr>
        <w:rFonts w:ascii="Symbol" w:hAnsi="Symbol" w:hint="default"/>
      </w:rPr>
    </w:lvl>
    <w:lvl w:ilvl="1" w:tplc="6088B218">
      <w:start w:val="1"/>
      <w:numFmt w:val="bullet"/>
      <w:lvlText w:val="-"/>
      <w:lvlJc w:val="left"/>
      <w:pPr>
        <w:ind w:left="1080" w:hanging="360"/>
      </w:pPr>
      <w:rPr>
        <w:rFonts w:ascii="Times New Roman"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3" w15:restartNumberingAfterBreak="0">
    <w:nsid w:val="669A7A0B"/>
    <w:multiLevelType w:val="multilevel"/>
    <w:tmpl w:val="BA2227A2"/>
    <w:lvl w:ilvl="0">
      <w:start w:val="3"/>
      <w:numFmt w:val="decimal"/>
      <w:lvlText w:val="%1"/>
      <w:lvlJc w:val="left"/>
      <w:pPr>
        <w:ind w:left="540" w:hanging="540"/>
      </w:pPr>
      <w:rPr>
        <w:rFonts w:hint="default"/>
      </w:rPr>
    </w:lvl>
    <w:lvl w:ilvl="1">
      <w:start w:val="16"/>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74" w15:restartNumberingAfterBreak="0">
    <w:nsid w:val="66C13432"/>
    <w:multiLevelType w:val="multilevel"/>
    <w:tmpl w:val="5D28341C"/>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rPr>
        <w:color w:val="auto"/>
      </w:rPr>
    </w:lvl>
    <w:lvl w:ilvl="2">
      <w:start w:val="1"/>
      <w:numFmt w:val="bullet"/>
      <w:lvlText w:val=""/>
      <w:lvlJc w:val="left"/>
      <w:pPr>
        <w:tabs>
          <w:tab w:val="num" w:pos="1757"/>
        </w:tabs>
        <w:ind w:left="1757" w:hanging="737"/>
      </w:pPr>
      <w:rPr>
        <w:rFonts w:ascii="Symbol" w:hAnsi="Symbol" w:hint="default"/>
        <w:b w:val="0"/>
        <w:bCs w:val="0"/>
      </w:rPr>
    </w:lvl>
    <w:lvl w:ilvl="3">
      <w:start w:val="1"/>
      <w:numFmt w:val="bullet"/>
      <w:lvlText w:val=""/>
      <w:lvlJc w:val="left"/>
      <w:pPr>
        <w:tabs>
          <w:tab w:val="num" w:pos="2721"/>
        </w:tabs>
        <w:ind w:left="2721" w:hanging="964"/>
      </w:pPr>
      <w:rPr>
        <w:rFonts w:ascii="Symbol" w:hAnsi="Symbol" w:hint="default"/>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5" w15:restartNumberingAfterBreak="0">
    <w:nsid w:val="67D656ED"/>
    <w:multiLevelType w:val="multilevel"/>
    <w:tmpl w:val="E13E9B1A"/>
    <w:lvl w:ilvl="0">
      <w:start w:val="3"/>
      <w:numFmt w:val="decimal"/>
      <w:lvlText w:val="%1"/>
      <w:lvlJc w:val="left"/>
      <w:pPr>
        <w:ind w:left="540" w:hanging="540"/>
      </w:pPr>
      <w:rPr>
        <w:rFonts w:cs="David" w:hint="default"/>
        <w:b w:val="0"/>
      </w:rPr>
    </w:lvl>
    <w:lvl w:ilvl="1">
      <w:start w:val="11"/>
      <w:numFmt w:val="decimal"/>
      <w:lvlText w:val="%1.%2"/>
      <w:lvlJc w:val="left"/>
      <w:pPr>
        <w:ind w:left="965" w:hanging="540"/>
      </w:pPr>
      <w:rPr>
        <w:rFonts w:cs="David" w:hint="default"/>
        <w:b w:val="0"/>
      </w:rPr>
    </w:lvl>
    <w:lvl w:ilvl="2">
      <w:start w:val="1"/>
      <w:numFmt w:val="decimal"/>
      <w:lvlText w:val="%1.%2.%3"/>
      <w:lvlJc w:val="left"/>
      <w:pPr>
        <w:ind w:left="1570" w:hanging="720"/>
      </w:pPr>
      <w:rPr>
        <w:rFonts w:cs="David" w:hint="default"/>
        <w:b/>
        <w:bCs w:val="0"/>
      </w:rPr>
    </w:lvl>
    <w:lvl w:ilvl="3">
      <w:start w:val="1"/>
      <w:numFmt w:val="bullet"/>
      <w:lvlText w:val="-"/>
      <w:lvlJc w:val="left"/>
      <w:pPr>
        <w:ind w:left="1995" w:hanging="720"/>
      </w:pPr>
      <w:rPr>
        <w:rFonts w:ascii="Times New Roman" w:hAnsi="Times New Roman" w:cs="Times New Roman" w:hint="default"/>
        <w:b w:val="0"/>
      </w:rPr>
    </w:lvl>
    <w:lvl w:ilvl="4">
      <w:start w:val="1"/>
      <w:numFmt w:val="decimal"/>
      <w:lvlText w:val="%1.%2.%3.%4.%5"/>
      <w:lvlJc w:val="left"/>
      <w:pPr>
        <w:ind w:left="2780" w:hanging="1080"/>
      </w:pPr>
      <w:rPr>
        <w:rFonts w:cs="David" w:hint="default"/>
        <w:b w:val="0"/>
      </w:rPr>
    </w:lvl>
    <w:lvl w:ilvl="5">
      <w:start w:val="1"/>
      <w:numFmt w:val="decimal"/>
      <w:lvlText w:val="%1.%2.%3.%4.%5.%6"/>
      <w:lvlJc w:val="left"/>
      <w:pPr>
        <w:ind w:left="3205" w:hanging="1080"/>
      </w:pPr>
      <w:rPr>
        <w:rFonts w:cs="David" w:hint="default"/>
        <w:b w:val="0"/>
      </w:rPr>
    </w:lvl>
    <w:lvl w:ilvl="6">
      <w:start w:val="1"/>
      <w:numFmt w:val="decimal"/>
      <w:lvlText w:val="%1.%2.%3.%4.%5.%6.%7"/>
      <w:lvlJc w:val="left"/>
      <w:pPr>
        <w:ind w:left="3990" w:hanging="1440"/>
      </w:pPr>
      <w:rPr>
        <w:rFonts w:cs="David" w:hint="default"/>
        <w:b w:val="0"/>
      </w:rPr>
    </w:lvl>
    <w:lvl w:ilvl="7">
      <w:start w:val="1"/>
      <w:numFmt w:val="decimal"/>
      <w:lvlText w:val="%1.%2.%3.%4.%5.%6.%7.%8"/>
      <w:lvlJc w:val="left"/>
      <w:pPr>
        <w:ind w:left="4415" w:hanging="1440"/>
      </w:pPr>
      <w:rPr>
        <w:rFonts w:cs="David" w:hint="default"/>
        <w:b w:val="0"/>
      </w:rPr>
    </w:lvl>
    <w:lvl w:ilvl="8">
      <w:start w:val="1"/>
      <w:numFmt w:val="decimal"/>
      <w:lvlText w:val="%1.%2.%3.%4.%5.%6.%7.%8.%9"/>
      <w:lvlJc w:val="left"/>
      <w:pPr>
        <w:ind w:left="5200" w:hanging="1800"/>
      </w:pPr>
      <w:rPr>
        <w:rFonts w:cs="David" w:hint="default"/>
        <w:b w:val="0"/>
      </w:rPr>
    </w:lvl>
  </w:abstractNum>
  <w:abstractNum w:abstractNumId="176" w15:restartNumberingAfterBreak="0">
    <w:nsid w:val="687E7E9B"/>
    <w:multiLevelType w:val="multilevel"/>
    <w:tmpl w:val="21BA529E"/>
    <w:lvl w:ilvl="0">
      <w:start w:val="3"/>
      <w:numFmt w:val="decimal"/>
      <w:lvlText w:val="%1."/>
      <w:lvlJc w:val="left"/>
      <w:pPr>
        <w:ind w:left="600" w:hanging="600"/>
      </w:pPr>
      <w:rPr>
        <w:rFonts w:hint="default"/>
      </w:rPr>
    </w:lvl>
    <w:lvl w:ilvl="1">
      <w:start w:val="16"/>
      <w:numFmt w:val="decimal"/>
      <w:lvlText w:val="%1.%2."/>
      <w:lvlJc w:val="left"/>
      <w:pPr>
        <w:ind w:left="780" w:hanging="60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996" w:hanging="720"/>
      </w:pPr>
      <w:rPr>
        <w:rFonts w:hint="default"/>
        <w:b w:val="0"/>
        <w:bCs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77" w15:restartNumberingAfterBreak="0">
    <w:nsid w:val="69C45B0B"/>
    <w:multiLevelType w:val="hybridMultilevel"/>
    <w:tmpl w:val="1938C6BE"/>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78"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9" w15:restartNumberingAfterBreak="0">
    <w:nsid w:val="69E2442E"/>
    <w:multiLevelType w:val="multilevel"/>
    <w:tmpl w:val="EEDCED16"/>
    <w:lvl w:ilvl="0">
      <w:start w:val="3"/>
      <w:numFmt w:val="decimal"/>
      <w:lvlText w:val="%1"/>
      <w:lvlJc w:val="left"/>
      <w:pPr>
        <w:ind w:left="36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80" w15:restartNumberingAfterBreak="0">
    <w:nsid w:val="6AC252CC"/>
    <w:multiLevelType w:val="multilevel"/>
    <w:tmpl w:val="D52EE554"/>
    <w:lvl w:ilvl="0">
      <w:numFmt w:val="decimal"/>
      <w:lvlText w:val="%1"/>
      <w:lvlJc w:val="left"/>
      <w:pPr>
        <w:ind w:left="600" w:hanging="600"/>
      </w:pPr>
      <w:rPr>
        <w:rFonts w:hint="default"/>
      </w:rPr>
    </w:lvl>
    <w:lvl w:ilvl="1">
      <w:start w:val="6"/>
      <w:numFmt w:val="decimal"/>
      <w:lvlText w:val="%1.%2"/>
      <w:lvlJc w:val="left"/>
      <w:pPr>
        <w:ind w:left="1080" w:hanging="60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bullet"/>
      <w:lvlText w:val="-"/>
      <w:lvlJc w:val="left"/>
      <w:pPr>
        <w:ind w:left="2640" w:hanging="720"/>
      </w:pPr>
      <w:rPr>
        <w:rFonts w:ascii="Times New Roman" w:hAnsi="Times New Roman" w:cs="Times New Roman"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181"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6CB4783E"/>
    <w:multiLevelType w:val="multilevel"/>
    <w:tmpl w:val="DE4EE5F4"/>
    <w:lvl w:ilvl="0">
      <w:start w:val="3"/>
      <w:numFmt w:val="decimal"/>
      <w:lvlText w:val="%1"/>
      <w:lvlJc w:val="left"/>
      <w:pPr>
        <w:ind w:left="900" w:hanging="900"/>
      </w:pPr>
      <w:rPr>
        <w:rFonts w:hint="default"/>
      </w:rPr>
    </w:lvl>
    <w:lvl w:ilvl="1">
      <w:start w:val="16"/>
      <w:numFmt w:val="decimal"/>
      <w:lvlText w:val="%1.%2"/>
      <w:lvlJc w:val="left"/>
      <w:pPr>
        <w:ind w:left="1380" w:hanging="900"/>
      </w:pPr>
      <w:rPr>
        <w:rFonts w:hint="default"/>
      </w:rPr>
    </w:lvl>
    <w:lvl w:ilvl="2">
      <w:start w:val="21"/>
      <w:numFmt w:val="decimal"/>
      <w:lvlText w:val="%1.%2.%3"/>
      <w:lvlJc w:val="left"/>
      <w:pPr>
        <w:ind w:left="1860" w:hanging="900"/>
      </w:pPr>
      <w:rPr>
        <w:rFonts w:hint="default"/>
        <w:b w:val="0"/>
        <w:bCs w:val="0"/>
      </w:rPr>
    </w:lvl>
    <w:lvl w:ilvl="3">
      <w:start w:val="1"/>
      <w:numFmt w:val="decimal"/>
      <w:lvlText w:val="%1.%2.%3.%4"/>
      <w:lvlJc w:val="left"/>
      <w:pPr>
        <w:ind w:left="2340" w:hanging="900"/>
      </w:pPr>
      <w:rPr>
        <w:rFonts w:hint="default"/>
        <w:b w:val="0"/>
        <w:bCs w:val="0"/>
        <w:sz w:val="22"/>
        <w:szCs w:val="22"/>
      </w:rPr>
    </w:lvl>
    <w:lvl w:ilvl="4">
      <w:start w:val="1"/>
      <w:numFmt w:val="decimal"/>
      <w:lvlText w:val="%1.%2.%3.%4.%5"/>
      <w:lvlJc w:val="left"/>
      <w:pPr>
        <w:ind w:left="3000" w:hanging="1080"/>
      </w:pPr>
      <w:rPr>
        <w:rFonts w:hint="default"/>
        <w:b w:val="0"/>
        <w:bCs w:val="0"/>
        <w:sz w:val="22"/>
        <w:szCs w:val="22"/>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3"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84" w15:restartNumberingAfterBreak="0">
    <w:nsid w:val="6E0D4006"/>
    <w:multiLevelType w:val="hybridMultilevel"/>
    <w:tmpl w:val="F4BED926"/>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11CE7224">
      <w:start w:val="1"/>
      <w:numFmt w:val="decimal"/>
      <w:lvlText w:val="%3."/>
      <w:lvlJc w:val="left"/>
      <w:pPr>
        <w:ind w:left="1887" w:hanging="360"/>
      </w:pPr>
      <w:rPr>
        <w:rFonts w:hint="default"/>
        <w:b/>
      </w:r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185" w15:restartNumberingAfterBreak="0">
    <w:nsid w:val="6ECA1C84"/>
    <w:multiLevelType w:val="multilevel"/>
    <w:tmpl w:val="557608B0"/>
    <w:lvl w:ilvl="0">
      <w:start w:val="2"/>
      <w:numFmt w:val="decimal"/>
      <w:lvlText w:val="%1"/>
      <w:lvlJc w:val="left"/>
      <w:pPr>
        <w:ind w:left="435" w:hanging="435"/>
      </w:pPr>
      <w:rPr>
        <w:rFonts w:hint="default"/>
      </w:rPr>
    </w:lvl>
    <w:lvl w:ilvl="1">
      <w:start w:val="2"/>
      <w:numFmt w:val="decimal"/>
      <w:lvlText w:val="%1.%2"/>
      <w:lvlJc w:val="left"/>
      <w:pPr>
        <w:ind w:left="1143" w:hanging="435"/>
      </w:pPr>
      <w:rPr>
        <w:rFonts w:hint="default"/>
      </w:rPr>
    </w:lvl>
    <w:lvl w:ilvl="2">
      <w:start w:val="1"/>
      <w:numFmt w:val="decimal"/>
      <w:lvlText w:val="%1.%2.%3"/>
      <w:lvlJc w:val="left"/>
      <w:pPr>
        <w:ind w:left="2136" w:hanging="720"/>
      </w:pPr>
      <w:rPr>
        <w:rFonts w:hint="default"/>
        <w:b w:val="0"/>
        <w:bCs w:val="0"/>
      </w:rPr>
    </w:lvl>
    <w:lvl w:ilvl="3">
      <w:start w:val="1"/>
      <w:numFmt w:val="decimal"/>
      <w:lvlText w:val="%1.%2.%3.%4"/>
      <w:lvlJc w:val="left"/>
      <w:pPr>
        <w:ind w:left="1429" w:hanging="720"/>
      </w:pPr>
      <w:rPr>
        <w:rFonts w:hint="default"/>
        <w:b w:val="0"/>
        <w:bCs w:val="0"/>
      </w:rPr>
    </w:lvl>
    <w:lvl w:ilvl="4">
      <w:start w:val="1"/>
      <w:numFmt w:val="bullet"/>
      <w:lvlText w:val=""/>
      <w:lvlJc w:val="left"/>
      <w:pPr>
        <w:ind w:left="3912" w:hanging="1080"/>
      </w:pPr>
      <w:rPr>
        <w:rFonts w:ascii="Symbol" w:hAnsi="Symbol"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86" w15:restartNumberingAfterBreak="0">
    <w:nsid w:val="6ECF5028"/>
    <w:multiLevelType w:val="hybridMultilevel"/>
    <w:tmpl w:val="AF2A6BBC"/>
    <w:lvl w:ilvl="0" w:tplc="6D9EC642">
      <w:start w:val="1"/>
      <w:numFmt w:val="bullet"/>
      <w:lvlText w:val="•"/>
      <w:lvlJc w:val="left"/>
      <w:pPr>
        <w:tabs>
          <w:tab w:val="num" w:pos="720"/>
        </w:tabs>
        <w:ind w:left="720" w:hanging="360"/>
      </w:pPr>
      <w:rPr>
        <w:rFonts w:ascii="Arial" w:hAnsi="Arial" w:hint="default"/>
      </w:rPr>
    </w:lvl>
    <w:lvl w:ilvl="1" w:tplc="46FEEA20" w:tentative="1">
      <w:start w:val="1"/>
      <w:numFmt w:val="bullet"/>
      <w:lvlText w:val="•"/>
      <w:lvlJc w:val="left"/>
      <w:pPr>
        <w:tabs>
          <w:tab w:val="num" w:pos="1440"/>
        </w:tabs>
        <w:ind w:left="1440" w:hanging="360"/>
      </w:pPr>
      <w:rPr>
        <w:rFonts w:ascii="Arial" w:hAnsi="Arial" w:hint="default"/>
      </w:rPr>
    </w:lvl>
    <w:lvl w:ilvl="2" w:tplc="872AE722" w:tentative="1">
      <w:start w:val="1"/>
      <w:numFmt w:val="bullet"/>
      <w:lvlText w:val="•"/>
      <w:lvlJc w:val="left"/>
      <w:pPr>
        <w:tabs>
          <w:tab w:val="num" w:pos="2160"/>
        </w:tabs>
        <w:ind w:left="2160" w:hanging="360"/>
      </w:pPr>
      <w:rPr>
        <w:rFonts w:ascii="Arial" w:hAnsi="Arial" w:hint="default"/>
      </w:rPr>
    </w:lvl>
    <w:lvl w:ilvl="3" w:tplc="807C7EF4" w:tentative="1">
      <w:start w:val="1"/>
      <w:numFmt w:val="bullet"/>
      <w:lvlText w:val="•"/>
      <w:lvlJc w:val="left"/>
      <w:pPr>
        <w:tabs>
          <w:tab w:val="num" w:pos="2880"/>
        </w:tabs>
        <w:ind w:left="2880" w:hanging="360"/>
      </w:pPr>
      <w:rPr>
        <w:rFonts w:ascii="Arial" w:hAnsi="Arial" w:hint="default"/>
      </w:rPr>
    </w:lvl>
    <w:lvl w:ilvl="4" w:tplc="F2462414" w:tentative="1">
      <w:start w:val="1"/>
      <w:numFmt w:val="bullet"/>
      <w:lvlText w:val="•"/>
      <w:lvlJc w:val="left"/>
      <w:pPr>
        <w:tabs>
          <w:tab w:val="num" w:pos="3600"/>
        </w:tabs>
        <w:ind w:left="3600" w:hanging="360"/>
      </w:pPr>
      <w:rPr>
        <w:rFonts w:ascii="Arial" w:hAnsi="Arial" w:hint="default"/>
      </w:rPr>
    </w:lvl>
    <w:lvl w:ilvl="5" w:tplc="7D3A7E98" w:tentative="1">
      <w:start w:val="1"/>
      <w:numFmt w:val="bullet"/>
      <w:lvlText w:val="•"/>
      <w:lvlJc w:val="left"/>
      <w:pPr>
        <w:tabs>
          <w:tab w:val="num" w:pos="4320"/>
        </w:tabs>
        <w:ind w:left="4320" w:hanging="360"/>
      </w:pPr>
      <w:rPr>
        <w:rFonts w:ascii="Arial" w:hAnsi="Arial" w:hint="default"/>
      </w:rPr>
    </w:lvl>
    <w:lvl w:ilvl="6" w:tplc="1C7033EA" w:tentative="1">
      <w:start w:val="1"/>
      <w:numFmt w:val="bullet"/>
      <w:lvlText w:val="•"/>
      <w:lvlJc w:val="left"/>
      <w:pPr>
        <w:tabs>
          <w:tab w:val="num" w:pos="5040"/>
        </w:tabs>
        <w:ind w:left="5040" w:hanging="360"/>
      </w:pPr>
      <w:rPr>
        <w:rFonts w:ascii="Arial" w:hAnsi="Arial" w:hint="default"/>
      </w:rPr>
    </w:lvl>
    <w:lvl w:ilvl="7" w:tplc="F2DA1414" w:tentative="1">
      <w:start w:val="1"/>
      <w:numFmt w:val="bullet"/>
      <w:lvlText w:val="•"/>
      <w:lvlJc w:val="left"/>
      <w:pPr>
        <w:tabs>
          <w:tab w:val="num" w:pos="5760"/>
        </w:tabs>
        <w:ind w:left="5760" w:hanging="360"/>
      </w:pPr>
      <w:rPr>
        <w:rFonts w:ascii="Arial" w:hAnsi="Arial" w:hint="default"/>
      </w:rPr>
    </w:lvl>
    <w:lvl w:ilvl="8" w:tplc="BC12B086" w:tentative="1">
      <w:start w:val="1"/>
      <w:numFmt w:val="bullet"/>
      <w:lvlText w:val="•"/>
      <w:lvlJc w:val="left"/>
      <w:pPr>
        <w:tabs>
          <w:tab w:val="num" w:pos="6480"/>
        </w:tabs>
        <w:ind w:left="6480" w:hanging="360"/>
      </w:pPr>
      <w:rPr>
        <w:rFonts w:ascii="Arial" w:hAnsi="Arial" w:hint="default"/>
      </w:rPr>
    </w:lvl>
  </w:abstractNum>
  <w:abstractNum w:abstractNumId="187" w15:restartNumberingAfterBreak="0">
    <w:nsid w:val="6FD8752D"/>
    <w:multiLevelType w:val="multilevel"/>
    <w:tmpl w:val="463251DC"/>
    <w:lvl w:ilvl="0">
      <w:start w:val="1"/>
      <w:numFmt w:val="decimal"/>
      <w:lvlText w:val="%1."/>
      <w:lvlJc w:val="left"/>
      <w:pPr>
        <w:tabs>
          <w:tab w:val="num" w:pos="360"/>
        </w:tabs>
        <w:ind w:left="360" w:hanging="360"/>
      </w:pPr>
      <w:rPr>
        <w:b/>
        <w:bCs/>
        <w:i w:val="0"/>
        <w:iCs w:val="0"/>
        <w:color w:val="auto"/>
        <w:sz w:val="24"/>
        <w:szCs w:val="24"/>
      </w:rPr>
    </w:lvl>
    <w:lvl w:ilvl="1">
      <w:start w:val="1"/>
      <w:numFmt w:val="bullet"/>
      <w:lvlText w:val=""/>
      <w:lvlJc w:val="left"/>
      <w:pPr>
        <w:tabs>
          <w:tab w:val="num" w:pos="792"/>
        </w:tabs>
        <w:ind w:left="792" w:hanging="432"/>
      </w:pPr>
      <w:rPr>
        <w:rFonts w:ascii="Symbol" w:hAnsi="Symbol" w:hint="default"/>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bullet"/>
      <w:lvlText w:val=""/>
      <w:lvlJc w:val="left"/>
      <w:pPr>
        <w:tabs>
          <w:tab w:val="num" w:pos="2160"/>
        </w:tabs>
        <w:ind w:left="1728" w:hanging="648"/>
      </w:pPr>
      <w:rPr>
        <w:rFonts w:ascii="Symbol" w:hAnsi="Symbol" w:hint="default"/>
        <w:b w:val="0"/>
        <w:bCs w:val="0"/>
        <w:i w:val="0"/>
        <w:iCs w:val="0"/>
        <w:sz w:val="28"/>
        <w:szCs w:val="24"/>
      </w:rPr>
    </w:lvl>
    <w:lvl w:ilvl="4">
      <w:start w:val="1"/>
      <w:numFmt w:val="bullet"/>
      <w:lvlText w:val=""/>
      <w:lvlJc w:val="left"/>
      <w:pPr>
        <w:tabs>
          <w:tab w:val="num" w:pos="2520"/>
        </w:tabs>
        <w:ind w:left="2232" w:hanging="792"/>
      </w:pPr>
      <w:rPr>
        <w:rFonts w:ascii="Symbol" w:hAnsi="Symbol" w:hint="default"/>
        <w:b w:val="0"/>
        <w:bCs w:val="0"/>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8"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15:restartNumberingAfterBreak="0">
    <w:nsid w:val="71AE743D"/>
    <w:multiLevelType w:val="hybridMultilevel"/>
    <w:tmpl w:val="047E9D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52320A4"/>
    <w:multiLevelType w:val="hybridMultilevel"/>
    <w:tmpl w:val="06D0DD9C"/>
    <w:lvl w:ilvl="0" w:tplc="6088B218">
      <w:start w:val="1"/>
      <w:numFmt w:val="bullet"/>
      <w:lvlText w:val="-"/>
      <w:lvlJc w:val="left"/>
      <w:pPr>
        <w:ind w:left="2367" w:hanging="360"/>
      </w:pPr>
      <w:rPr>
        <w:rFonts w:ascii="Times New Roman" w:hAnsi="Times New Roman" w:cs="Times New Roman" w:hint="default"/>
      </w:rPr>
    </w:lvl>
    <w:lvl w:ilvl="1" w:tplc="6088B218">
      <w:start w:val="1"/>
      <w:numFmt w:val="bullet"/>
      <w:lvlText w:val="-"/>
      <w:lvlJc w:val="left"/>
      <w:pPr>
        <w:ind w:left="1440" w:hanging="360"/>
      </w:pPr>
      <w:rPr>
        <w:rFonts w:ascii="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1" w15:restartNumberingAfterBreak="0">
    <w:nsid w:val="769C7FA7"/>
    <w:multiLevelType w:val="multilevel"/>
    <w:tmpl w:val="DF1CB9A0"/>
    <w:lvl w:ilvl="0">
      <w:start w:val="1"/>
      <w:numFmt w:val="decimal"/>
      <w:lvlText w:val="%1."/>
      <w:lvlJc w:val="left"/>
      <w:pPr>
        <w:tabs>
          <w:tab w:val="num" w:pos="360"/>
        </w:tabs>
        <w:ind w:left="360" w:hanging="360"/>
      </w:pPr>
      <w:rPr>
        <w:b/>
        <w:bCs/>
        <w:i w:val="0"/>
        <w:iCs w:val="0"/>
        <w:color w:val="auto"/>
        <w:sz w:val="24"/>
        <w:szCs w:val="24"/>
      </w:rPr>
    </w:lvl>
    <w:lvl w:ilvl="1">
      <w:start w:val="1"/>
      <w:numFmt w:val="bullet"/>
      <w:lvlText w:val=""/>
      <w:lvlJc w:val="left"/>
      <w:pPr>
        <w:tabs>
          <w:tab w:val="num" w:pos="792"/>
        </w:tabs>
        <w:ind w:left="792" w:hanging="432"/>
      </w:pPr>
      <w:rPr>
        <w:rFonts w:ascii="Symbol" w:hAnsi="Symbol" w:hint="default"/>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2" w15:restartNumberingAfterBreak="0">
    <w:nsid w:val="7709564B"/>
    <w:multiLevelType w:val="hybridMultilevel"/>
    <w:tmpl w:val="938C0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3" w15:restartNumberingAfterBreak="0">
    <w:nsid w:val="77320C7D"/>
    <w:multiLevelType w:val="multilevel"/>
    <w:tmpl w:val="B91ACF9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4" w15:restartNumberingAfterBreak="0">
    <w:nsid w:val="77B95442"/>
    <w:multiLevelType w:val="hybridMultilevel"/>
    <w:tmpl w:val="4F82ACC6"/>
    <w:lvl w:ilvl="0" w:tplc="6088B218">
      <w:start w:val="1"/>
      <w:numFmt w:val="bullet"/>
      <w:lvlText w:val="-"/>
      <w:lvlJc w:val="left"/>
      <w:pPr>
        <w:ind w:left="1117" w:hanging="360"/>
      </w:pPr>
      <w:rPr>
        <w:rFonts w:ascii="Times New Roman" w:hAnsi="Times New Roman" w:cs="Times New Roman"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195" w15:restartNumberingAfterBreak="0">
    <w:nsid w:val="787A3BFC"/>
    <w:multiLevelType w:val="hybridMultilevel"/>
    <w:tmpl w:val="E2D493E8"/>
    <w:lvl w:ilvl="0" w:tplc="6088B21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6"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97" w15:restartNumberingAfterBreak="0">
    <w:nsid w:val="795C1ACB"/>
    <w:multiLevelType w:val="multilevel"/>
    <w:tmpl w:val="5A86210A"/>
    <w:lvl w:ilvl="0">
      <w:start w:val="1"/>
      <w:numFmt w:val="decimal"/>
      <w:lvlText w:val="%1."/>
      <w:lvlJc w:val="left"/>
      <w:pPr>
        <w:ind w:left="1287" w:hanging="360"/>
      </w:pPr>
      <w:rPr>
        <w:rFonts w:hint="default"/>
        <w:b w:val="0"/>
      </w:rPr>
    </w:lvl>
    <w:lvl w:ilvl="1">
      <w:start w:val="1"/>
      <w:numFmt w:val="decimal"/>
      <w:isLgl/>
      <w:lvlText w:val="%1.%2"/>
      <w:lvlJc w:val="left"/>
      <w:pPr>
        <w:ind w:left="1287" w:hanging="360"/>
      </w:pPr>
      <w:rPr>
        <w:rFonts w:hint="default"/>
        <w:b w:val="0"/>
      </w:rPr>
    </w:lvl>
    <w:lvl w:ilvl="2">
      <w:start w:val="1"/>
      <w:numFmt w:val="decimal"/>
      <w:isLgl/>
      <w:lvlText w:val="%1.%2.%3"/>
      <w:lvlJc w:val="left"/>
      <w:pPr>
        <w:ind w:left="1647" w:hanging="720"/>
      </w:pPr>
      <w:rPr>
        <w:rFonts w:hint="default"/>
        <w:b w:val="0"/>
      </w:rPr>
    </w:lvl>
    <w:lvl w:ilvl="3">
      <w:start w:val="1"/>
      <w:numFmt w:val="bullet"/>
      <w:lvlText w:val=""/>
      <w:lvlJc w:val="left"/>
      <w:pPr>
        <w:ind w:left="1647" w:hanging="720"/>
      </w:pPr>
      <w:rPr>
        <w:rFonts w:ascii="Symbol" w:hAnsi="Symbol" w:hint="default"/>
        <w:b w:val="0"/>
      </w:rPr>
    </w:lvl>
    <w:lvl w:ilvl="4">
      <w:start w:val="1"/>
      <w:numFmt w:val="bullet"/>
      <w:lvlText w:val=""/>
      <w:lvlJc w:val="left"/>
      <w:pPr>
        <w:ind w:left="2007" w:hanging="1080"/>
      </w:pPr>
      <w:rPr>
        <w:rFonts w:ascii="Symbol" w:hAnsi="Symbol" w:hint="default"/>
        <w:b w:val="0"/>
      </w:rPr>
    </w:lvl>
    <w:lvl w:ilvl="5">
      <w:start w:val="1"/>
      <w:numFmt w:val="decimal"/>
      <w:isLgl/>
      <w:lvlText w:val="%1.%2.%3.%4.%5.%6"/>
      <w:lvlJc w:val="left"/>
      <w:pPr>
        <w:ind w:left="2007" w:hanging="1080"/>
      </w:pPr>
      <w:rPr>
        <w:rFonts w:hint="default"/>
        <w:b w:val="0"/>
      </w:rPr>
    </w:lvl>
    <w:lvl w:ilvl="6">
      <w:start w:val="1"/>
      <w:numFmt w:val="decimal"/>
      <w:isLgl/>
      <w:lvlText w:val="%1.%2.%3.%4.%5.%6.%7"/>
      <w:lvlJc w:val="left"/>
      <w:pPr>
        <w:ind w:left="2367" w:hanging="1440"/>
      </w:pPr>
      <w:rPr>
        <w:rFonts w:hint="default"/>
        <w:b w:val="0"/>
      </w:rPr>
    </w:lvl>
    <w:lvl w:ilvl="7">
      <w:start w:val="1"/>
      <w:numFmt w:val="decimal"/>
      <w:isLgl/>
      <w:lvlText w:val="%1.%2.%3.%4.%5.%6.%7.%8"/>
      <w:lvlJc w:val="left"/>
      <w:pPr>
        <w:ind w:left="2367" w:hanging="1440"/>
      </w:pPr>
      <w:rPr>
        <w:rFonts w:hint="default"/>
        <w:b w:val="0"/>
      </w:rPr>
    </w:lvl>
    <w:lvl w:ilvl="8">
      <w:start w:val="1"/>
      <w:numFmt w:val="decimal"/>
      <w:isLgl/>
      <w:lvlText w:val="%1.%2.%3.%4.%5.%6.%7.%8.%9"/>
      <w:lvlJc w:val="left"/>
      <w:pPr>
        <w:ind w:left="2727" w:hanging="1800"/>
      </w:pPr>
      <w:rPr>
        <w:rFonts w:hint="default"/>
        <w:b w:val="0"/>
      </w:rPr>
    </w:lvl>
  </w:abstractNum>
  <w:abstractNum w:abstractNumId="198" w15:restartNumberingAfterBreak="0">
    <w:nsid w:val="796A221D"/>
    <w:multiLevelType w:val="hybridMultilevel"/>
    <w:tmpl w:val="F50C7E82"/>
    <w:lvl w:ilvl="0" w:tplc="BB760FC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9" w15:restartNumberingAfterBreak="0">
    <w:nsid w:val="7AB83DFC"/>
    <w:multiLevelType w:val="hybridMultilevel"/>
    <w:tmpl w:val="5F34E358"/>
    <w:lvl w:ilvl="0" w:tplc="6088B218">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0" w15:restartNumberingAfterBreak="0">
    <w:nsid w:val="7ACA59C7"/>
    <w:multiLevelType w:val="multilevel"/>
    <w:tmpl w:val="0778C8A0"/>
    <w:lvl w:ilvl="0">
      <w:start w:val="3"/>
      <w:numFmt w:val="decimal"/>
      <w:lvlText w:val="%1."/>
      <w:lvlJc w:val="left"/>
      <w:pPr>
        <w:ind w:left="360" w:hanging="360"/>
      </w:pPr>
      <w:rPr>
        <w:rFonts w:hint="default"/>
        <w:b w:val="0"/>
        <w:bCs w:val="0"/>
      </w:rPr>
    </w:lvl>
    <w:lvl w:ilvl="1">
      <w:start w:val="1"/>
      <w:numFmt w:val="decimal"/>
      <w:lvlText w:val="%1.%2."/>
      <w:lvlJc w:val="left"/>
      <w:pPr>
        <w:ind w:left="549" w:hanging="360"/>
      </w:pPr>
      <w:rPr>
        <w:rFonts w:hint="default"/>
        <w:b w:val="0"/>
        <w:bCs w:val="0"/>
      </w:rPr>
    </w:lvl>
    <w:lvl w:ilvl="2">
      <w:start w:val="1"/>
      <w:numFmt w:val="decimal"/>
      <w:lvlText w:val="%1.%2.%3."/>
      <w:lvlJc w:val="left"/>
      <w:pPr>
        <w:ind w:left="1098" w:hanging="720"/>
      </w:pPr>
      <w:rPr>
        <w:rFonts w:hint="default"/>
      </w:rPr>
    </w:lvl>
    <w:lvl w:ilvl="3">
      <w:start w:val="1"/>
      <w:numFmt w:val="decimal"/>
      <w:lvlText w:val="%1.%2.%3.%4."/>
      <w:lvlJc w:val="left"/>
      <w:pPr>
        <w:ind w:left="1287"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20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2" w15:restartNumberingAfterBreak="0">
    <w:nsid w:val="7C2A1E3E"/>
    <w:multiLevelType w:val="hybridMultilevel"/>
    <w:tmpl w:val="B86222B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3"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04" w15:restartNumberingAfterBreak="0">
    <w:nsid w:val="7EB41680"/>
    <w:multiLevelType w:val="multilevel"/>
    <w:tmpl w:val="311EC08E"/>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3980"/>
        </w:tabs>
        <w:ind w:left="3764" w:hanging="504"/>
      </w:pPr>
      <w:rPr>
        <w:rFonts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0.6.1.1.%5."/>
      <w:lvlJc w:val="left"/>
      <w:pPr>
        <w:tabs>
          <w:tab w:val="num" w:pos="2520"/>
        </w:tabs>
        <w:ind w:left="223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5" w15:restartNumberingAfterBreak="0">
    <w:nsid w:val="7F5D75A2"/>
    <w:multiLevelType w:val="multilevel"/>
    <w:tmpl w:val="BD76FDA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bullet"/>
      <w:lvlText w:val="-"/>
      <w:lvlJc w:val="left"/>
      <w:pPr>
        <w:tabs>
          <w:tab w:val="num" w:pos="1440"/>
        </w:tabs>
        <w:ind w:left="1224" w:hanging="504"/>
      </w:pPr>
      <w:rPr>
        <w:rFonts w:ascii="Times New Roman" w:hAnsi="Times New Roman" w:cs="Times New Roman" w:hint="default"/>
        <w:b w:val="0"/>
        <w:bCs w:val="0"/>
        <w:color w:val="auto"/>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1"/>
  </w:num>
  <w:num w:numId="2">
    <w:abstractNumId w:val="171"/>
  </w:num>
  <w:num w:numId="3">
    <w:abstractNumId w:val="201"/>
  </w:num>
  <w:num w:numId="4">
    <w:abstractNumId w:val="21"/>
  </w:num>
  <w:num w:numId="5">
    <w:abstractNumId w:val="37"/>
  </w:num>
  <w:num w:numId="6">
    <w:abstractNumId w:val="84"/>
  </w:num>
  <w:num w:numId="7">
    <w:abstractNumId w:val="80"/>
  </w:num>
  <w:num w:numId="8">
    <w:abstractNumId w:val="27"/>
  </w:num>
  <w:num w:numId="9">
    <w:abstractNumId w:val="154"/>
  </w:num>
  <w:num w:numId="10">
    <w:abstractNumId w:val="108"/>
  </w:num>
  <w:num w:numId="11">
    <w:abstractNumId w:val="17"/>
  </w:num>
  <w:num w:numId="12">
    <w:abstractNumId w:val="6"/>
  </w:num>
  <w:num w:numId="13">
    <w:abstractNumId w:val="128"/>
  </w:num>
  <w:num w:numId="14">
    <w:abstractNumId w:val="118"/>
  </w:num>
  <w:num w:numId="15">
    <w:abstractNumId w:val="203"/>
  </w:num>
  <w:num w:numId="16">
    <w:abstractNumId w:val="90"/>
  </w:num>
  <w:num w:numId="17">
    <w:abstractNumId w:val="9"/>
  </w:num>
  <w:num w:numId="18">
    <w:abstractNumId w:val="16"/>
  </w:num>
  <w:num w:numId="19">
    <w:abstractNumId w:val="56"/>
  </w:num>
  <w:num w:numId="20">
    <w:abstractNumId w:val="178"/>
  </w:num>
  <w:num w:numId="21">
    <w:abstractNumId w:val="169"/>
  </w:num>
  <w:num w:numId="22">
    <w:abstractNumId w:val="82"/>
  </w:num>
  <w:num w:numId="23">
    <w:abstractNumId w:val="183"/>
  </w:num>
  <w:num w:numId="24">
    <w:abstractNumId w:val="184"/>
  </w:num>
  <w:num w:numId="25">
    <w:abstractNumId w:val="122"/>
  </w:num>
  <w:num w:numId="26">
    <w:abstractNumId w:val="63"/>
  </w:num>
  <w:num w:numId="27">
    <w:abstractNumId w:val="116"/>
  </w:num>
  <w:num w:numId="28">
    <w:abstractNumId w:val="51"/>
  </w:num>
  <w:num w:numId="29">
    <w:abstractNumId w:val="119"/>
  </w:num>
  <w:num w:numId="30">
    <w:abstractNumId w:val="59"/>
  </w:num>
  <w:num w:numId="31">
    <w:abstractNumId w:val="120"/>
  </w:num>
  <w:num w:numId="32">
    <w:abstractNumId w:val="83"/>
  </w:num>
  <w:num w:numId="33">
    <w:abstractNumId w:val="181"/>
  </w:num>
  <w:num w:numId="34">
    <w:abstractNumId w:val="112"/>
  </w:num>
  <w:num w:numId="35">
    <w:abstractNumId w:val="136"/>
  </w:num>
  <w:num w:numId="36">
    <w:abstractNumId w:val="10"/>
  </w:num>
  <w:num w:numId="37">
    <w:abstractNumId w:val="138"/>
  </w:num>
  <w:num w:numId="3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4"/>
  </w:num>
  <w:num w:numId="41">
    <w:abstractNumId w:val="11"/>
  </w:num>
  <w:num w:numId="42">
    <w:abstractNumId w:val="78"/>
  </w:num>
  <w:num w:numId="43">
    <w:abstractNumId w:val="106"/>
  </w:num>
  <w:num w:numId="44">
    <w:abstractNumId w:val="81"/>
  </w:num>
  <w:num w:numId="45">
    <w:abstractNumId w:val="196"/>
  </w:num>
  <w:num w:numId="46">
    <w:abstractNumId w:val="50"/>
  </w:num>
  <w:num w:numId="47">
    <w:abstractNumId w:val="100"/>
  </w:num>
  <w:num w:numId="4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9">
    <w:abstractNumId w:val="111"/>
  </w:num>
  <w:num w:numId="50">
    <w:abstractNumId w:val="63"/>
    <w:lvlOverride w:ilvl="0">
      <w:lvl w:ilvl="0">
        <w:start w:val="1"/>
        <w:numFmt w:val="decimal"/>
        <w:lvlText w:val="%1."/>
        <w:lvlJc w:val="left"/>
        <w:pPr>
          <w:ind w:left="1287" w:hanging="360"/>
        </w:pPr>
      </w:lvl>
    </w:lvlOverride>
    <w:lvlOverride w:ilvl="1">
      <w:lvl w:ilvl="1">
        <w:start w:val="1"/>
        <w:numFmt w:val="decimal"/>
        <w:isLgl/>
        <w:lvlText w:val="%1.%2"/>
        <w:lvlJc w:val="left"/>
        <w:pPr>
          <w:ind w:left="1287" w:hanging="360"/>
        </w:pPr>
        <w:rPr>
          <w:rFonts w:hint="default"/>
        </w:rPr>
      </w:lvl>
    </w:lvlOverride>
    <w:lvlOverride w:ilvl="2">
      <w:lvl w:ilvl="2">
        <w:start w:val="1"/>
        <w:numFmt w:val="decimal"/>
        <w:isLgl/>
        <w:lvlText w:val="%1.%2.%3"/>
        <w:lvlJc w:val="left"/>
        <w:pPr>
          <w:ind w:left="1647" w:hanging="720"/>
        </w:pPr>
        <w:rPr>
          <w:rFonts w:hint="default"/>
        </w:rPr>
      </w:lvl>
    </w:lvlOverride>
    <w:lvlOverride w:ilvl="3">
      <w:lvl w:ilvl="3">
        <w:start w:val="1"/>
        <w:numFmt w:val="bullet"/>
        <w:lvlText w:val=""/>
        <w:lvlJc w:val="left"/>
        <w:pPr>
          <w:ind w:left="1647" w:hanging="720"/>
        </w:pPr>
        <w:rPr>
          <w:rFonts w:ascii="Symbol" w:hAnsi="Symbol" w:hint="default"/>
        </w:rPr>
      </w:lvl>
    </w:lvlOverride>
    <w:lvlOverride w:ilvl="4">
      <w:lvl w:ilvl="4">
        <w:start w:val="1"/>
        <w:numFmt w:val="bullet"/>
        <w:lvlText w:val=""/>
        <w:lvlJc w:val="left"/>
        <w:pPr>
          <w:ind w:left="2007" w:hanging="1080"/>
        </w:pPr>
        <w:rPr>
          <w:rFonts w:ascii="Symbol" w:hAnsi="Symbol" w:hint="default"/>
        </w:rPr>
      </w:lvl>
    </w:lvlOverride>
    <w:lvlOverride w:ilvl="5">
      <w:lvl w:ilvl="5">
        <w:start w:val="1"/>
        <w:numFmt w:val="decimal"/>
        <w:isLgl/>
        <w:lvlText w:val="%1.%2.%3.%4.%5.%6"/>
        <w:lvlJc w:val="left"/>
        <w:pPr>
          <w:ind w:left="2007" w:hanging="1080"/>
        </w:pPr>
        <w:rPr>
          <w:rFonts w:hint="default"/>
        </w:rPr>
      </w:lvl>
    </w:lvlOverride>
    <w:lvlOverride w:ilvl="6">
      <w:lvl w:ilvl="6">
        <w:start w:val="1"/>
        <w:numFmt w:val="decimal"/>
        <w:isLgl/>
        <w:lvlText w:val="%1.%2.%3.%4.%5.%6.%7"/>
        <w:lvlJc w:val="left"/>
        <w:pPr>
          <w:ind w:left="2367" w:hanging="1440"/>
        </w:pPr>
        <w:rPr>
          <w:rFonts w:hint="default"/>
        </w:rPr>
      </w:lvl>
    </w:lvlOverride>
    <w:lvlOverride w:ilvl="7">
      <w:lvl w:ilvl="7">
        <w:start w:val="1"/>
        <w:numFmt w:val="decimal"/>
        <w:isLgl/>
        <w:lvlText w:val="%1.%2.%3.%4.%5.%6.%7.%8"/>
        <w:lvlJc w:val="left"/>
        <w:pPr>
          <w:ind w:left="2367" w:hanging="1440"/>
        </w:pPr>
        <w:rPr>
          <w:rFonts w:hint="default"/>
        </w:rPr>
      </w:lvl>
    </w:lvlOverride>
    <w:lvlOverride w:ilvl="8">
      <w:lvl w:ilvl="8">
        <w:start w:val="1"/>
        <w:numFmt w:val="decimal"/>
        <w:isLgl/>
        <w:lvlText w:val="%1.%2.%3.%4.%5.%6.%7.%8.%9"/>
        <w:lvlJc w:val="left"/>
        <w:pPr>
          <w:ind w:left="2727" w:hanging="1800"/>
        </w:pPr>
        <w:rPr>
          <w:rFonts w:hint="default"/>
        </w:rPr>
      </w:lvl>
    </w:lvlOverride>
  </w:num>
  <w:num w:numId="51">
    <w:abstractNumId w:val="1"/>
  </w:num>
  <w:num w:numId="52">
    <w:abstractNumId w:val="126"/>
  </w:num>
  <w:num w:numId="53">
    <w:abstractNumId w:val="44"/>
  </w:num>
  <w:num w:numId="54">
    <w:abstractNumId w:val="188"/>
  </w:num>
  <w:num w:numId="55">
    <w:abstractNumId w:val="167"/>
  </w:num>
  <w:num w:numId="56">
    <w:abstractNumId w:val="125"/>
  </w:num>
  <w:num w:numId="57">
    <w:abstractNumId w:val="98"/>
  </w:num>
  <w:num w:numId="58">
    <w:abstractNumId w:val="67"/>
  </w:num>
  <w:num w:numId="59">
    <w:abstractNumId w:val="60"/>
  </w:num>
  <w:num w:numId="60">
    <w:abstractNumId w:val="31"/>
  </w:num>
  <w:num w:numId="61">
    <w:abstractNumId w:val="39"/>
  </w:num>
  <w:num w:numId="62">
    <w:abstractNumId w:val="159"/>
  </w:num>
  <w:num w:numId="63">
    <w:abstractNumId w:val="64"/>
  </w:num>
  <w:num w:numId="64">
    <w:abstractNumId w:val="4"/>
  </w:num>
  <w:num w:numId="65">
    <w:abstractNumId w:val="38"/>
  </w:num>
  <w:num w:numId="66">
    <w:abstractNumId w:val="127"/>
  </w:num>
  <w:num w:numId="67">
    <w:abstractNumId w:val="25"/>
  </w:num>
  <w:num w:numId="68">
    <w:abstractNumId w:val="133"/>
  </w:num>
  <w:num w:numId="69">
    <w:abstractNumId w:val="192"/>
  </w:num>
  <w:num w:numId="70">
    <w:abstractNumId w:val="160"/>
  </w:num>
  <w:num w:numId="71">
    <w:abstractNumId w:val="158"/>
  </w:num>
  <w:num w:numId="72">
    <w:abstractNumId w:val="114"/>
  </w:num>
  <w:num w:numId="73">
    <w:abstractNumId w:val="187"/>
  </w:num>
  <w:num w:numId="74">
    <w:abstractNumId w:val="149"/>
  </w:num>
  <w:num w:numId="75">
    <w:abstractNumId w:val="191"/>
  </w:num>
  <w:num w:numId="76">
    <w:abstractNumId w:val="113"/>
  </w:num>
  <w:num w:numId="77">
    <w:abstractNumId w:val="23"/>
  </w:num>
  <w:num w:numId="78">
    <w:abstractNumId w:val="26"/>
  </w:num>
  <w:num w:numId="79">
    <w:abstractNumId w:val="99"/>
  </w:num>
  <w:num w:numId="80">
    <w:abstractNumId w:val="200"/>
  </w:num>
  <w:num w:numId="81">
    <w:abstractNumId w:val="68"/>
  </w:num>
  <w:num w:numId="82">
    <w:abstractNumId w:val="69"/>
  </w:num>
  <w:num w:numId="83">
    <w:abstractNumId w:val="177"/>
  </w:num>
  <w:num w:numId="84">
    <w:abstractNumId w:val="11"/>
  </w:num>
  <w:num w:numId="85">
    <w:abstractNumId w:val="204"/>
  </w:num>
  <w:num w:numId="86">
    <w:abstractNumId w:val="86"/>
  </w:num>
  <w:num w:numId="87">
    <w:abstractNumId w:val="189"/>
  </w:num>
  <w:num w:numId="88">
    <w:abstractNumId w:val="204"/>
  </w:num>
  <w:num w:numId="89">
    <w:abstractNumId w:val="162"/>
  </w:num>
  <w:num w:numId="90">
    <w:abstractNumId w:val="204"/>
  </w:num>
  <w:num w:numId="91">
    <w:abstractNumId w:val="204"/>
  </w:num>
  <w:num w:numId="92">
    <w:abstractNumId w:val="54"/>
  </w:num>
  <w:num w:numId="93">
    <w:abstractNumId w:val="204"/>
  </w:num>
  <w:num w:numId="94">
    <w:abstractNumId w:val="204"/>
  </w:num>
  <w:num w:numId="95">
    <w:abstractNumId w:val="52"/>
  </w:num>
  <w:num w:numId="96">
    <w:abstractNumId w:val="204"/>
  </w:num>
  <w:num w:numId="97">
    <w:abstractNumId w:val="204"/>
  </w:num>
  <w:num w:numId="98">
    <w:abstractNumId w:val="204"/>
  </w:num>
  <w:num w:numId="99">
    <w:abstractNumId w:val="204"/>
  </w:num>
  <w:num w:numId="100">
    <w:abstractNumId w:val="204"/>
  </w:num>
  <w:num w:numId="101">
    <w:abstractNumId w:val="101"/>
  </w:num>
  <w:num w:numId="102">
    <w:abstractNumId w:val="53"/>
  </w:num>
  <w:num w:numId="103">
    <w:abstractNumId w:val="132"/>
  </w:num>
  <w:num w:numId="104">
    <w:abstractNumId w:val="48"/>
  </w:num>
  <w:num w:numId="105">
    <w:abstractNumId w:val="163"/>
  </w:num>
  <w:num w:numId="106">
    <w:abstractNumId w:val="130"/>
  </w:num>
  <w:num w:numId="107">
    <w:abstractNumId w:val="91"/>
  </w:num>
  <w:num w:numId="108">
    <w:abstractNumId w:val="140"/>
  </w:num>
  <w:num w:numId="109">
    <w:abstractNumId w:val="117"/>
  </w:num>
  <w:num w:numId="110">
    <w:abstractNumId w:val="147"/>
  </w:num>
  <w:num w:numId="111">
    <w:abstractNumId w:val="32"/>
  </w:num>
  <w:num w:numId="112">
    <w:abstractNumId w:val="204"/>
  </w:num>
  <w:num w:numId="113">
    <w:abstractNumId w:val="85"/>
  </w:num>
  <w:num w:numId="114">
    <w:abstractNumId w:val="131"/>
  </w:num>
  <w:num w:numId="115">
    <w:abstractNumId w:val="204"/>
  </w:num>
  <w:num w:numId="116">
    <w:abstractNumId w:val="75"/>
  </w:num>
  <w:num w:numId="117">
    <w:abstractNumId w:val="204"/>
  </w:num>
  <w:num w:numId="118">
    <w:abstractNumId w:val="40"/>
  </w:num>
  <w:num w:numId="119">
    <w:abstractNumId w:val="204"/>
  </w:num>
  <w:num w:numId="120">
    <w:abstractNumId w:val="34"/>
  </w:num>
  <w:num w:numId="121">
    <w:abstractNumId w:val="204"/>
  </w:num>
  <w:num w:numId="122">
    <w:abstractNumId w:val="175"/>
  </w:num>
  <w:num w:numId="123">
    <w:abstractNumId w:val="204"/>
  </w:num>
  <w:num w:numId="124">
    <w:abstractNumId w:val="93"/>
  </w:num>
  <w:num w:numId="125">
    <w:abstractNumId w:val="204"/>
  </w:num>
  <w:num w:numId="126">
    <w:abstractNumId w:val="135"/>
  </w:num>
  <w:num w:numId="127">
    <w:abstractNumId w:val="204"/>
  </w:num>
  <w:num w:numId="128">
    <w:abstractNumId w:val="157"/>
  </w:num>
  <w:num w:numId="129">
    <w:abstractNumId w:val="204"/>
  </w:num>
  <w:num w:numId="130">
    <w:abstractNumId w:val="204"/>
  </w:num>
  <w:num w:numId="131">
    <w:abstractNumId w:val="164"/>
  </w:num>
  <w:num w:numId="132">
    <w:abstractNumId w:val="204"/>
  </w:num>
  <w:num w:numId="133">
    <w:abstractNumId w:val="173"/>
  </w:num>
  <w:num w:numId="134">
    <w:abstractNumId w:val="204"/>
  </w:num>
  <w:num w:numId="135">
    <w:abstractNumId w:val="13"/>
  </w:num>
  <w:num w:numId="136">
    <w:abstractNumId w:val="204"/>
  </w:num>
  <w:num w:numId="137">
    <w:abstractNumId w:val="77"/>
  </w:num>
  <w:num w:numId="138">
    <w:abstractNumId w:val="204"/>
  </w:num>
  <w:num w:numId="139">
    <w:abstractNumId w:val="204"/>
  </w:num>
  <w:num w:numId="140">
    <w:abstractNumId w:val="115"/>
  </w:num>
  <w:num w:numId="141">
    <w:abstractNumId w:val="204"/>
  </w:num>
  <w:num w:numId="142">
    <w:abstractNumId w:val="204"/>
  </w:num>
  <w:num w:numId="143">
    <w:abstractNumId w:val="156"/>
  </w:num>
  <w:num w:numId="144">
    <w:abstractNumId w:val="79"/>
  </w:num>
  <w:num w:numId="145">
    <w:abstractNumId w:val="19"/>
  </w:num>
  <w:num w:numId="146">
    <w:abstractNumId w:val="20"/>
  </w:num>
  <w:num w:numId="147">
    <w:abstractNumId w:val="204"/>
  </w:num>
  <w:num w:numId="148">
    <w:abstractNumId w:val="204"/>
  </w:num>
  <w:num w:numId="149">
    <w:abstractNumId w:val="204"/>
  </w:num>
  <w:num w:numId="150">
    <w:abstractNumId w:val="30"/>
  </w:num>
  <w:num w:numId="151">
    <w:abstractNumId w:val="124"/>
  </w:num>
  <w:num w:numId="152">
    <w:abstractNumId w:val="204"/>
  </w:num>
  <w:num w:numId="153">
    <w:abstractNumId w:val="18"/>
  </w:num>
  <w:num w:numId="154">
    <w:abstractNumId w:val="29"/>
  </w:num>
  <w:num w:numId="155">
    <w:abstractNumId w:val="137"/>
  </w:num>
  <w:num w:numId="156">
    <w:abstractNumId w:val="204"/>
  </w:num>
  <w:num w:numId="157">
    <w:abstractNumId w:val="204"/>
  </w:num>
  <w:num w:numId="158">
    <w:abstractNumId w:val="204"/>
  </w:num>
  <w:num w:numId="159">
    <w:abstractNumId w:val="143"/>
  </w:num>
  <w:num w:numId="160">
    <w:abstractNumId w:val="70"/>
  </w:num>
  <w:num w:numId="161">
    <w:abstractNumId w:val="204"/>
  </w:num>
  <w:num w:numId="162">
    <w:abstractNumId w:val="204"/>
  </w:num>
  <w:num w:numId="163">
    <w:abstractNumId w:val="204"/>
  </w:num>
  <w:num w:numId="164">
    <w:abstractNumId w:val="204"/>
  </w:num>
  <w:num w:numId="165">
    <w:abstractNumId w:val="204"/>
  </w:num>
  <w:num w:numId="166">
    <w:abstractNumId w:val="204"/>
  </w:num>
  <w:num w:numId="167">
    <w:abstractNumId w:val="204"/>
  </w:num>
  <w:num w:numId="168">
    <w:abstractNumId w:val="204"/>
  </w:num>
  <w:num w:numId="169">
    <w:abstractNumId w:val="204"/>
  </w:num>
  <w:num w:numId="170">
    <w:abstractNumId w:val="204"/>
  </w:num>
  <w:num w:numId="171">
    <w:abstractNumId w:val="204"/>
  </w:num>
  <w:num w:numId="172">
    <w:abstractNumId w:val="204"/>
  </w:num>
  <w:num w:numId="173">
    <w:abstractNumId w:val="204"/>
  </w:num>
  <w:num w:numId="174">
    <w:abstractNumId w:val="204"/>
  </w:num>
  <w:num w:numId="175">
    <w:abstractNumId w:val="204"/>
  </w:num>
  <w:num w:numId="176">
    <w:abstractNumId w:val="204"/>
  </w:num>
  <w:num w:numId="177">
    <w:abstractNumId w:val="204"/>
  </w:num>
  <w:num w:numId="178">
    <w:abstractNumId w:val="204"/>
  </w:num>
  <w:num w:numId="179">
    <w:abstractNumId w:val="204"/>
  </w:num>
  <w:num w:numId="180">
    <w:abstractNumId w:val="204"/>
  </w:num>
  <w:num w:numId="181">
    <w:abstractNumId w:val="197"/>
  </w:num>
  <w:num w:numId="182">
    <w:abstractNumId w:val="204"/>
  </w:num>
  <w:num w:numId="183">
    <w:abstractNumId w:val="204"/>
  </w:num>
  <w:num w:numId="184">
    <w:abstractNumId w:val="204"/>
  </w:num>
  <w:num w:numId="185">
    <w:abstractNumId w:val="204"/>
  </w:num>
  <w:num w:numId="186">
    <w:abstractNumId w:val="62"/>
  </w:num>
  <w:num w:numId="187">
    <w:abstractNumId w:val="204"/>
  </w:num>
  <w:num w:numId="188">
    <w:abstractNumId w:val="204"/>
  </w:num>
  <w:num w:numId="189">
    <w:abstractNumId w:val="204"/>
  </w:num>
  <w:num w:numId="190">
    <w:abstractNumId w:val="94"/>
  </w:num>
  <w:num w:numId="191">
    <w:abstractNumId w:val="204"/>
  </w:num>
  <w:num w:numId="192">
    <w:abstractNumId w:val="204"/>
  </w:num>
  <w:num w:numId="193">
    <w:abstractNumId w:val="151"/>
  </w:num>
  <w:num w:numId="194">
    <w:abstractNumId w:val="204"/>
  </w:num>
  <w:num w:numId="195">
    <w:abstractNumId w:val="185"/>
  </w:num>
  <w:num w:numId="196">
    <w:abstractNumId w:val="204"/>
  </w:num>
  <w:num w:numId="197">
    <w:abstractNumId w:val="204"/>
  </w:num>
  <w:num w:numId="198">
    <w:abstractNumId w:val="104"/>
  </w:num>
  <w:num w:numId="199">
    <w:abstractNumId w:val="204"/>
  </w:num>
  <w:num w:numId="200">
    <w:abstractNumId w:val="142"/>
  </w:num>
  <w:num w:numId="201">
    <w:abstractNumId w:val="204"/>
  </w:num>
  <w:num w:numId="202">
    <w:abstractNumId w:val="204"/>
  </w:num>
  <w:num w:numId="203">
    <w:abstractNumId w:val="180"/>
  </w:num>
  <w:num w:numId="204">
    <w:abstractNumId w:val="204"/>
  </w:num>
  <w:num w:numId="205">
    <w:abstractNumId w:val="58"/>
  </w:num>
  <w:num w:numId="206">
    <w:abstractNumId w:val="92"/>
  </w:num>
  <w:num w:numId="207">
    <w:abstractNumId w:val="41"/>
  </w:num>
  <w:num w:numId="208">
    <w:abstractNumId w:val="129"/>
  </w:num>
  <w:num w:numId="209">
    <w:abstractNumId w:val="55"/>
  </w:num>
  <w:num w:numId="210">
    <w:abstractNumId w:val="72"/>
  </w:num>
  <w:num w:numId="211">
    <w:abstractNumId w:val="161"/>
  </w:num>
  <w:num w:numId="212">
    <w:abstractNumId w:val="172"/>
  </w:num>
  <w:num w:numId="213">
    <w:abstractNumId w:val="3"/>
  </w:num>
  <w:num w:numId="214">
    <w:abstractNumId w:val="36"/>
  </w:num>
  <w:num w:numId="215">
    <w:abstractNumId w:val="204"/>
  </w:num>
  <w:num w:numId="216">
    <w:abstractNumId w:val="74"/>
  </w:num>
  <w:num w:numId="217">
    <w:abstractNumId w:val="155"/>
  </w:num>
  <w:num w:numId="218">
    <w:abstractNumId w:val="204"/>
  </w:num>
  <w:num w:numId="219">
    <w:abstractNumId w:val="204"/>
  </w:num>
  <w:num w:numId="220">
    <w:abstractNumId w:val="204"/>
  </w:num>
  <w:num w:numId="221">
    <w:abstractNumId w:val="204"/>
  </w:num>
  <w:num w:numId="222">
    <w:abstractNumId w:val="144"/>
  </w:num>
  <w:num w:numId="223">
    <w:abstractNumId w:val="139"/>
  </w:num>
  <w:num w:numId="224">
    <w:abstractNumId w:val="190"/>
  </w:num>
  <w:num w:numId="225">
    <w:abstractNumId w:val="195"/>
  </w:num>
  <w:num w:numId="226">
    <w:abstractNumId w:val="87"/>
  </w:num>
  <w:num w:numId="227">
    <w:abstractNumId w:val="33"/>
  </w:num>
  <w:num w:numId="228">
    <w:abstractNumId w:val="22"/>
  </w:num>
  <w:num w:numId="229">
    <w:abstractNumId w:val="199"/>
  </w:num>
  <w:num w:numId="230">
    <w:abstractNumId w:val="2"/>
  </w:num>
  <w:num w:numId="231">
    <w:abstractNumId w:val="24"/>
  </w:num>
  <w:num w:numId="232">
    <w:abstractNumId w:val="76"/>
  </w:num>
  <w:num w:numId="233">
    <w:abstractNumId w:val="5"/>
  </w:num>
  <w:num w:numId="234">
    <w:abstractNumId w:val="49"/>
  </w:num>
  <w:num w:numId="235">
    <w:abstractNumId w:val="105"/>
  </w:num>
  <w:num w:numId="236">
    <w:abstractNumId w:val="194"/>
  </w:num>
  <w:num w:numId="237">
    <w:abstractNumId w:val="204"/>
  </w:num>
  <w:num w:numId="238">
    <w:abstractNumId w:val="57"/>
  </w:num>
  <w:num w:numId="239">
    <w:abstractNumId w:val="43"/>
  </w:num>
  <w:num w:numId="240">
    <w:abstractNumId w:val="204"/>
  </w:num>
  <w:num w:numId="241">
    <w:abstractNumId w:val="204"/>
  </w:num>
  <w:num w:numId="242">
    <w:abstractNumId w:val="109"/>
  </w:num>
  <w:num w:numId="243">
    <w:abstractNumId w:val="152"/>
  </w:num>
  <w:num w:numId="244">
    <w:abstractNumId w:val="110"/>
  </w:num>
  <w:num w:numId="245">
    <w:abstractNumId w:val="168"/>
  </w:num>
  <w:num w:numId="246">
    <w:abstractNumId w:val="45"/>
  </w:num>
  <w:num w:numId="247">
    <w:abstractNumId w:val="88"/>
  </w:num>
  <w:num w:numId="248">
    <w:abstractNumId w:val="28"/>
  </w:num>
  <w:num w:numId="249">
    <w:abstractNumId w:val="170"/>
  </w:num>
  <w:num w:numId="250">
    <w:abstractNumId w:val="7"/>
  </w:num>
  <w:num w:numId="251">
    <w:abstractNumId w:val="205"/>
  </w:num>
  <w:num w:numId="252">
    <w:abstractNumId w:val="12"/>
  </w:num>
  <w:num w:numId="253">
    <w:abstractNumId w:val="96"/>
  </w:num>
  <w:num w:numId="254">
    <w:abstractNumId w:val="150"/>
  </w:num>
  <w:num w:numId="255">
    <w:abstractNumId w:val="95"/>
  </w:num>
  <w:num w:numId="256">
    <w:abstractNumId w:val="202"/>
  </w:num>
  <w:num w:numId="257">
    <w:abstractNumId w:val="134"/>
  </w:num>
  <w:num w:numId="258">
    <w:abstractNumId w:val="71"/>
  </w:num>
  <w:num w:numId="259">
    <w:abstractNumId w:val="193"/>
  </w:num>
  <w:num w:numId="260">
    <w:abstractNumId w:val="123"/>
  </w:num>
  <w:num w:numId="261">
    <w:abstractNumId w:val="35"/>
  </w:num>
  <w:num w:numId="262">
    <w:abstractNumId w:val="145"/>
  </w:num>
  <w:num w:numId="263">
    <w:abstractNumId w:val="107"/>
  </w:num>
  <w:num w:numId="264">
    <w:abstractNumId w:val="146"/>
  </w:num>
  <w:num w:numId="265">
    <w:abstractNumId w:val="14"/>
  </w:num>
  <w:num w:numId="266">
    <w:abstractNumId w:val="15"/>
  </w:num>
  <w:num w:numId="267">
    <w:abstractNumId w:val="61"/>
  </w:num>
  <w:num w:numId="268">
    <w:abstractNumId w:val="0"/>
  </w:num>
  <w:num w:numId="269">
    <w:abstractNumId w:val="174"/>
  </w:num>
  <w:num w:numId="270">
    <w:abstractNumId w:val="73"/>
  </w:num>
  <w:num w:numId="271">
    <w:abstractNumId w:val="8"/>
  </w:num>
  <w:num w:numId="272">
    <w:abstractNumId w:val="186"/>
  </w:num>
  <w:num w:numId="273">
    <w:abstractNumId w:val="102"/>
  </w:num>
  <w:num w:numId="274">
    <w:abstractNumId w:val="179"/>
  </w:num>
  <w:num w:numId="275">
    <w:abstractNumId w:val="204"/>
  </w:num>
  <w:num w:numId="276">
    <w:abstractNumId w:val="204"/>
  </w:num>
  <w:num w:numId="277">
    <w:abstractNumId w:val="204"/>
  </w:num>
  <w:num w:numId="278">
    <w:abstractNumId w:val="204"/>
  </w:num>
  <w:num w:numId="279">
    <w:abstractNumId w:val="204"/>
  </w:num>
  <w:num w:numId="280">
    <w:abstractNumId w:val="204"/>
  </w:num>
  <w:num w:numId="281">
    <w:abstractNumId w:val="204"/>
  </w:num>
  <w:num w:numId="282">
    <w:abstractNumId w:val="204"/>
  </w:num>
  <w:num w:numId="283">
    <w:abstractNumId w:val="204"/>
  </w:num>
  <w:num w:numId="284">
    <w:abstractNumId w:val="204"/>
  </w:num>
  <w:num w:numId="285">
    <w:abstractNumId w:val="204"/>
  </w:num>
  <w:num w:numId="286">
    <w:abstractNumId w:val="148"/>
  </w:num>
  <w:num w:numId="287">
    <w:abstractNumId w:val="204"/>
  </w:num>
  <w:num w:numId="288">
    <w:abstractNumId w:val="204"/>
  </w:num>
  <w:num w:numId="289">
    <w:abstractNumId w:val="204"/>
  </w:num>
  <w:num w:numId="290">
    <w:abstractNumId w:val="204"/>
  </w:num>
  <w:num w:numId="291">
    <w:abstractNumId w:val="204"/>
  </w:num>
  <w:num w:numId="292">
    <w:abstractNumId w:val="204"/>
  </w:num>
  <w:num w:numId="293">
    <w:abstractNumId w:val="204"/>
  </w:num>
  <w:num w:numId="294">
    <w:abstractNumId w:val="204"/>
  </w:num>
  <w:num w:numId="295">
    <w:abstractNumId w:val="204"/>
  </w:num>
  <w:num w:numId="296">
    <w:abstractNumId w:val="204"/>
  </w:num>
  <w:num w:numId="297">
    <w:abstractNumId w:val="204"/>
  </w:num>
  <w:num w:numId="298">
    <w:abstractNumId w:val="121"/>
  </w:num>
  <w:num w:numId="299">
    <w:abstractNumId w:val="204"/>
  </w:num>
  <w:num w:numId="300">
    <w:abstractNumId w:val="204"/>
  </w:num>
  <w:num w:numId="301">
    <w:abstractNumId w:val="204"/>
  </w:num>
  <w:num w:numId="302">
    <w:abstractNumId w:val="204"/>
  </w:num>
  <w:num w:numId="303">
    <w:abstractNumId w:val="204"/>
  </w:num>
  <w:num w:numId="304">
    <w:abstractNumId w:val="204"/>
  </w:num>
  <w:num w:numId="305">
    <w:abstractNumId w:val="2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204"/>
  </w:num>
  <w:num w:numId="307">
    <w:abstractNumId w:val="204"/>
  </w:num>
  <w:num w:numId="308">
    <w:abstractNumId w:val="204"/>
  </w:num>
  <w:num w:numId="309">
    <w:abstractNumId w:val="204"/>
  </w:num>
  <w:num w:numId="310">
    <w:abstractNumId w:val="204"/>
  </w:num>
  <w:num w:numId="311">
    <w:abstractNumId w:val="204"/>
  </w:num>
  <w:num w:numId="312">
    <w:abstractNumId w:val="204"/>
  </w:num>
  <w:num w:numId="313">
    <w:abstractNumId w:val="204"/>
  </w:num>
  <w:num w:numId="314">
    <w:abstractNumId w:val="204"/>
  </w:num>
  <w:num w:numId="315">
    <w:abstractNumId w:val="204"/>
  </w:num>
  <w:num w:numId="316">
    <w:abstractNumId w:val="204"/>
  </w:num>
  <w:num w:numId="317">
    <w:abstractNumId w:val="204"/>
  </w:num>
  <w:num w:numId="318">
    <w:abstractNumId w:val="20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204"/>
  </w:num>
  <w:num w:numId="320">
    <w:abstractNumId w:val="204"/>
  </w:num>
  <w:num w:numId="321">
    <w:abstractNumId w:val="204"/>
  </w:num>
  <w:num w:numId="322">
    <w:abstractNumId w:val="204"/>
  </w:num>
  <w:num w:numId="323">
    <w:abstractNumId w:val="97"/>
  </w:num>
  <w:num w:numId="324">
    <w:abstractNumId w:val="65"/>
  </w:num>
  <w:num w:numId="325">
    <w:abstractNumId w:val="46"/>
  </w:num>
  <w:num w:numId="326">
    <w:abstractNumId w:val="204"/>
  </w:num>
  <w:num w:numId="327">
    <w:abstractNumId w:val="204"/>
  </w:num>
  <w:num w:numId="328">
    <w:abstractNumId w:val="204"/>
  </w:num>
  <w:num w:numId="329">
    <w:abstractNumId w:val="204"/>
  </w:num>
  <w:num w:numId="330">
    <w:abstractNumId w:val="204"/>
  </w:num>
  <w:num w:numId="331">
    <w:abstractNumId w:val="204"/>
  </w:num>
  <w:num w:numId="332">
    <w:abstractNumId w:val="204"/>
  </w:num>
  <w:num w:numId="333">
    <w:abstractNumId w:val="204"/>
  </w:num>
  <w:num w:numId="334">
    <w:abstractNumId w:val="204"/>
  </w:num>
  <w:num w:numId="335">
    <w:abstractNumId w:val="204"/>
  </w:num>
  <w:num w:numId="336">
    <w:abstractNumId w:val="204"/>
  </w:num>
  <w:num w:numId="337">
    <w:abstractNumId w:val="204"/>
  </w:num>
  <w:num w:numId="338">
    <w:abstractNumId w:val="42"/>
  </w:num>
  <w:num w:numId="339">
    <w:abstractNumId w:val="204"/>
  </w:num>
  <w:num w:numId="340">
    <w:abstractNumId w:val="204"/>
  </w:num>
  <w:num w:numId="341">
    <w:abstractNumId w:val="47"/>
  </w:num>
  <w:num w:numId="342">
    <w:abstractNumId w:val="66"/>
  </w:num>
  <w:num w:numId="343">
    <w:abstractNumId w:val="198"/>
  </w:num>
  <w:num w:numId="344">
    <w:abstractNumId w:val="176"/>
  </w:num>
  <w:num w:numId="345">
    <w:abstractNumId w:val="182"/>
  </w:num>
  <w:num w:numId="346">
    <w:abstractNumId w:val="165"/>
  </w:num>
  <w:num w:numId="347">
    <w:abstractNumId w:val="153"/>
  </w:num>
  <w:numIdMacAtCleanup w:val="3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C38"/>
    <w:rsid w:val="00003C3F"/>
    <w:rsid w:val="0000509A"/>
    <w:rsid w:val="00007356"/>
    <w:rsid w:val="00007431"/>
    <w:rsid w:val="0000774A"/>
    <w:rsid w:val="000101C1"/>
    <w:rsid w:val="00010549"/>
    <w:rsid w:val="00010ED6"/>
    <w:rsid w:val="000134ED"/>
    <w:rsid w:val="00013C0D"/>
    <w:rsid w:val="00014703"/>
    <w:rsid w:val="00014BDB"/>
    <w:rsid w:val="00016CFE"/>
    <w:rsid w:val="00017F14"/>
    <w:rsid w:val="0002064C"/>
    <w:rsid w:val="00020D5D"/>
    <w:rsid w:val="000227F3"/>
    <w:rsid w:val="000239F1"/>
    <w:rsid w:val="0002451F"/>
    <w:rsid w:val="000247FC"/>
    <w:rsid w:val="00024A3E"/>
    <w:rsid w:val="00024BAB"/>
    <w:rsid w:val="00024C6E"/>
    <w:rsid w:val="000254A0"/>
    <w:rsid w:val="00025B59"/>
    <w:rsid w:val="000278BD"/>
    <w:rsid w:val="0003131C"/>
    <w:rsid w:val="00032C40"/>
    <w:rsid w:val="00033C93"/>
    <w:rsid w:val="00034C5B"/>
    <w:rsid w:val="00035371"/>
    <w:rsid w:val="0003629B"/>
    <w:rsid w:val="000364D3"/>
    <w:rsid w:val="00036B77"/>
    <w:rsid w:val="0003746F"/>
    <w:rsid w:val="0004072E"/>
    <w:rsid w:val="00040FCF"/>
    <w:rsid w:val="0004191F"/>
    <w:rsid w:val="00041CE3"/>
    <w:rsid w:val="00044F17"/>
    <w:rsid w:val="00045232"/>
    <w:rsid w:val="000460F8"/>
    <w:rsid w:val="000465B7"/>
    <w:rsid w:val="00050A2C"/>
    <w:rsid w:val="00050C19"/>
    <w:rsid w:val="00051B6C"/>
    <w:rsid w:val="0005628A"/>
    <w:rsid w:val="0005731C"/>
    <w:rsid w:val="00057E57"/>
    <w:rsid w:val="000604FE"/>
    <w:rsid w:val="00060577"/>
    <w:rsid w:val="00063279"/>
    <w:rsid w:val="0006409E"/>
    <w:rsid w:val="000647DB"/>
    <w:rsid w:val="00064A16"/>
    <w:rsid w:val="00065899"/>
    <w:rsid w:val="00066042"/>
    <w:rsid w:val="00070F97"/>
    <w:rsid w:val="0007200C"/>
    <w:rsid w:val="0007231F"/>
    <w:rsid w:val="00077038"/>
    <w:rsid w:val="0007794B"/>
    <w:rsid w:val="00077EB3"/>
    <w:rsid w:val="00080EDB"/>
    <w:rsid w:val="000835D0"/>
    <w:rsid w:val="00084A64"/>
    <w:rsid w:val="000854F8"/>
    <w:rsid w:val="000870BE"/>
    <w:rsid w:val="00087277"/>
    <w:rsid w:val="000904A0"/>
    <w:rsid w:val="00090FB0"/>
    <w:rsid w:val="00091257"/>
    <w:rsid w:val="00091508"/>
    <w:rsid w:val="000918EB"/>
    <w:rsid w:val="000921D2"/>
    <w:rsid w:val="00092B1C"/>
    <w:rsid w:val="00092C74"/>
    <w:rsid w:val="000941A9"/>
    <w:rsid w:val="0009425F"/>
    <w:rsid w:val="00094E0C"/>
    <w:rsid w:val="00094EFD"/>
    <w:rsid w:val="0009524C"/>
    <w:rsid w:val="0009622D"/>
    <w:rsid w:val="000A12AF"/>
    <w:rsid w:val="000A2EAF"/>
    <w:rsid w:val="000A337E"/>
    <w:rsid w:val="000A6DB5"/>
    <w:rsid w:val="000B1DC5"/>
    <w:rsid w:val="000B2AB0"/>
    <w:rsid w:val="000B2BA0"/>
    <w:rsid w:val="000B324D"/>
    <w:rsid w:val="000B3C38"/>
    <w:rsid w:val="000B42FE"/>
    <w:rsid w:val="000B4C82"/>
    <w:rsid w:val="000B5397"/>
    <w:rsid w:val="000B54BD"/>
    <w:rsid w:val="000B7526"/>
    <w:rsid w:val="000C0C78"/>
    <w:rsid w:val="000C0CE8"/>
    <w:rsid w:val="000C2E2C"/>
    <w:rsid w:val="000C30BE"/>
    <w:rsid w:val="000C50E9"/>
    <w:rsid w:val="000C73C2"/>
    <w:rsid w:val="000C7CB3"/>
    <w:rsid w:val="000D1A8C"/>
    <w:rsid w:val="000D2DAD"/>
    <w:rsid w:val="000D614F"/>
    <w:rsid w:val="000E4048"/>
    <w:rsid w:val="000E594D"/>
    <w:rsid w:val="000E6092"/>
    <w:rsid w:val="000E665F"/>
    <w:rsid w:val="000E68B0"/>
    <w:rsid w:val="000E7E95"/>
    <w:rsid w:val="000F1C96"/>
    <w:rsid w:val="000F4EC5"/>
    <w:rsid w:val="000F5601"/>
    <w:rsid w:val="00100D8F"/>
    <w:rsid w:val="00100E6E"/>
    <w:rsid w:val="0010140D"/>
    <w:rsid w:val="00103D77"/>
    <w:rsid w:val="00103F04"/>
    <w:rsid w:val="00111D22"/>
    <w:rsid w:val="00112319"/>
    <w:rsid w:val="00112419"/>
    <w:rsid w:val="00112999"/>
    <w:rsid w:val="001147C8"/>
    <w:rsid w:val="0011500D"/>
    <w:rsid w:val="0011634C"/>
    <w:rsid w:val="0011767F"/>
    <w:rsid w:val="00120A77"/>
    <w:rsid w:val="001213C6"/>
    <w:rsid w:val="001220CD"/>
    <w:rsid w:val="0012261B"/>
    <w:rsid w:val="00122AD2"/>
    <w:rsid w:val="001234AD"/>
    <w:rsid w:val="001263E2"/>
    <w:rsid w:val="00127E71"/>
    <w:rsid w:val="00131182"/>
    <w:rsid w:val="001313D2"/>
    <w:rsid w:val="00132803"/>
    <w:rsid w:val="001341B1"/>
    <w:rsid w:val="00135621"/>
    <w:rsid w:val="001359D9"/>
    <w:rsid w:val="0013713D"/>
    <w:rsid w:val="0014018D"/>
    <w:rsid w:val="001407AF"/>
    <w:rsid w:val="00143501"/>
    <w:rsid w:val="00144041"/>
    <w:rsid w:val="00144D96"/>
    <w:rsid w:val="001454F2"/>
    <w:rsid w:val="00145A67"/>
    <w:rsid w:val="00145ECE"/>
    <w:rsid w:val="00146D09"/>
    <w:rsid w:val="00146E54"/>
    <w:rsid w:val="00150DFE"/>
    <w:rsid w:val="001534DE"/>
    <w:rsid w:val="00153F0B"/>
    <w:rsid w:val="00154E59"/>
    <w:rsid w:val="00156BBD"/>
    <w:rsid w:val="00156FC8"/>
    <w:rsid w:val="00157B19"/>
    <w:rsid w:val="001620A1"/>
    <w:rsid w:val="00166671"/>
    <w:rsid w:val="00167078"/>
    <w:rsid w:val="00167DA8"/>
    <w:rsid w:val="0017017D"/>
    <w:rsid w:val="001705FA"/>
    <w:rsid w:val="00171237"/>
    <w:rsid w:val="00171696"/>
    <w:rsid w:val="00172F08"/>
    <w:rsid w:val="00174160"/>
    <w:rsid w:val="001770C0"/>
    <w:rsid w:val="0018016B"/>
    <w:rsid w:val="00180752"/>
    <w:rsid w:val="00181B7B"/>
    <w:rsid w:val="00183628"/>
    <w:rsid w:val="001837E8"/>
    <w:rsid w:val="00183830"/>
    <w:rsid w:val="00183F80"/>
    <w:rsid w:val="001842FE"/>
    <w:rsid w:val="00184B93"/>
    <w:rsid w:val="00190389"/>
    <w:rsid w:val="001911D1"/>
    <w:rsid w:val="00191251"/>
    <w:rsid w:val="0019366B"/>
    <w:rsid w:val="00193947"/>
    <w:rsid w:val="0019419A"/>
    <w:rsid w:val="0019455C"/>
    <w:rsid w:val="00194B4C"/>
    <w:rsid w:val="00196262"/>
    <w:rsid w:val="00196383"/>
    <w:rsid w:val="001A2E98"/>
    <w:rsid w:val="001A32A3"/>
    <w:rsid w:val="001A39C0"/>
    <w:rsid w:val="001A4705"/>
    <w:rsid w:val="001A5967"/>
    <w:rsid w:val="001B026D"/>
    <w:rsid w:val="001B2340"/>
    <w:rsid w:val="001B401A"/>
    <w:rsid w:val="001B4526"/>
    <w:rsid w:val="001B520E"/>
    <w:rsid w:val="001B56EA"/>
    <w:rsid w:val="001C0133"/>
    <w:rsid w:val="001C20F2"/>
    <w:rsid w:val="001C226A"/>
    <w:rsid w:val="001C2714"/>
    <w:rsid w:val="001C68CB"/>
    <w:rsid w:val="001D6010"/>
    <w:rsid w:val="001D6E30"/>
    <w:rsid w:val="001D7168"/>
    <w:rsid w:val="001D76FC"/>
    <w:rsid w:val="001E0202"/>
    <w:rsid w:val="001E084B"/>
    <w:rsid w:val="001E2A69"/>
    <w:rsid w:val="001E2E59"/>
    <w:rsid w:val="001E2E8C"/>
    <w:rsid w:val="001E31F5"/>
    <w:rsid w:val="001E5EC2"/>
    <w:rsid w:val="001F0412"/>
    <w:rsid w:val="001F0CBE"/>
    <w:rsid w:val="001F0FEF"/>
    <w:rsid w:val="001F2271"/>
    <w:rsid w:val="001F249A"/>
    <w:rsid w:val="001F2769"/>
    <w:rsid w:val="001F33CF"/>
    <w:rsid w:val="001F5633"/>
    <w:rsid w:val="001F61D0"/>
    <w:rsid w:val="001F697D"/>
    <w:rsid w:val="001F7007"/>
    <w:rsid w:val="001F76E1"/>
    <w:rsid w:val="001F7781"/>
    <w:rsid w:val="00200362"/>
    <w:rsid w:val="00200C8F"/>
    <w:rsid w:val="0020162A"/>
    <w:rsid w:val="00201781"/>
    <w:rsid w:val="00202571"/>
    <w:rsid w:val="002025F0"/>
    <w:rsid w:val="002028D0"/>
    <w:rsid w:val="0020376C"/>
    <w:rsid w:val="00203B75"/>
    <w:rsid w:val="00204244"/>
    <w:rsid w:val="002045F7"/>
    <w:rsid w:val="00204652"/>
    <w:rsid w:val="00204994"/>
    <w:rsid w:val="00207D8B"/>
    <w:rsid w:val="00210697"/>
    <w:rsid w:val="00210BBD"/>
    <w:rsid w:val="002131CC"/>
    <w:rsid w:val="00213620"/>
    <w:rsid w:val="00213A25"/>
    <w:rsid w:val="00214F17"/>
    <w:rsid w:val="00217A74"/>
    <w:rsid w:val="002213E4"/>
    <w:rsid w:val="002229C4"/>
    <w:rsid w:val="0022445D"/>
    <w:rsid w:val="002246EF"/>
    <w:rsid w:val="0022483A"/>
    <w:rsid w:val="0022537A"/>
    <w:rsid w:val="00227229"/>
    <w:rsid w:val="002311C9"/>
    <w:rsid w:val="00232383"/>
    <w:rsid w:val="00232A22"/>
    <w:rsid w:val="002330AE"/>
    <w:rsid w:val="00233452"/>
    <w:rsid w:val="002336F5"/>
    <w:rsid w:val="00233854"/>
    <w:rsid w:val="002338B2"/>
    <w:rsid w:val="00233A6C"/>
    <w:rsid w:val="002353EF"/>
    <w:rsid w:val="0023557D"/>
    <w:rsid w:val="002365C8"/>
    <w:rsid w:val="00237586"/>
    <w:rsid w:val="00241FF7"/>
    <w:rsid w:val="00242074"/>
    <w:rsid w:val="002423E1"/>
    <w:rsid w:val="00243164"/>
    <w:rsid w:val="002449EF"/>
    <w:rsid w:val="00246A51"/>
    <w:rsid w:val="00246FFD"/>
    <w:rsid w:val="00247C7E"/>
    <w:rsid w:val="00247D71"/>
    <w:rsid w:val="002502BE"/>
    <w:rsid w:val="002523C8"/>
    <w:rsid w:val="002523E8"/>
    <w:rsid w:val="002533C5"/>
    <w:rsid w:val="00253487"/>
    <w:rsid w:val="002541D9"/>
    <w:rsid w:val="0025590F"/>
    <w:rsid w:val="00257212"/>
    <w:rsid w:val="0025761F"/>
    <w:rsid w:val="002576B6"/>
    <w:rsid w:val="002610B3"/>
    <w:rsid w:val="00261159"/>
    <w:rsid w:val="00262057"/>
    <w:rsid w:val="0026218E"/>
    <w:rsid w:val="00262755"/>
    <w:rsid w:val="00264945"/>
    <w:rsid w:val="00266BD8"/>
    <w:rsid w:val="00267DF8"/>
    <w:rsid w:val="002703FC"/>
    <w:rsid w:val="00270659"/>
    <w:rsid w:val="00272413"/>
    <w:rsid w:val="00273FE5"/>
    <w:rsid w:val="002746B5"/>
    <w:rsid w:val="002749D4"/>
    <w:rsid w:val="00274B20"/>
    <w:rsid w:val="00277138"/>
    <w:rsid w:val="002807E6"/>
    <w:rsid w:val="00281FE6"/>
    <w:rsid w:val="00283DFF"/>
    <w:rsid w:val="00283F82"/>
    <w:rsid w:val="002857CA"/>
    <w:rsid w:val="00285CDB"/>
    <w:rsid w:val="00286CDE"/>
    <w:rsid w:val="0029162C"/>
    <w:rsid w:val="0029187E"/>
    <w:rsid w:val="002929DD"/>
    <w:rsid w:val="00292CB7"/>
    <w:rsid w:val="00292F7C"/>
    <w:rsid w:val="00293898"/>
    <w:rsid w:val="00294192"/>
    <w:rsid w:val="002958B4"/>
    <w:rsid w:val="00297BB8"/>
    <w:rsid w:val="002A0409"/>
    <w:rsid w:val="002A0864"/>
    <w:rsid w:val="002A08DA"/>
    <w:rsid w:val="002A1D76"/>
    <w:rsid w:val="002A2001"/>
    <w:rsid w:val="002A39E3"/>
    <w:rsid w:val="002A3DB8"/>
    <w:rsid w:val="002A4B9C"/>
    <w:rsid w:val="002A6A6E"/>
    <w:rsid w:val="002A6EED"/>
    <w:rsid w:val="002A7363"/>
    <w:rsid w:val="002B175D"/>
    <w:rsid w:val="002B1F2B"/>
    <w:rsid w:val="002B34D1"/>
    <w:rsid w:val="002B5459"/>
    <w:rsid w:val="002B56D3"/>
    <w:rsid w:val="002B6129"/>
    <w:rsid w:val="002C00B5"/>
    <w:rsid w:val="002C455B"/>
    <w:rsid w:val="002C4CCD"/>
    <w:rsid w:val="002C5D15"/>
    <w:rsid w:val="002C78E1"/>
    <w:rsid w:val="002C7C14"/>
    <w:rsid w:val="002D0E6C"/>
    <w:rsid w:val="002D108C"/>
    <w:rsid w:val="002D3950"/>
    <w:rsid w:val="002D4D8A"/>
    <w:rsid w:val="002D7D27"/>
    <w:rsid w:val="002E0F3B"/>
    <w:rsid w:val="002E3117"/>
    <w:rsid w:val="002E319F"/>
    <w:rsid w:val="002E3E0F"/>
    <w:rsid w:val="002E5E24"/>
    <w:rsid w:val="002E6306"/>
    <w:rsid w:val="002E70F9"/>
    <w:rsid w:val="002E7D66"/>
    <w:rsid w:val="002F3AE4"/>
    <w:rsid w:val="002F44C2"/>
    <w:rsid w:val="002F5990"/>
    <w:rsid w:val="002F59F1"/>
    <w:rsid w:val="002F6BE7"/>
    <w:rsid w:val="0030080B"/>
    <w:rsid w:val="00300CAA"/>
    <w:rsid w:val="0030152A"/>
    <w:rsid w:val="00302A2E"/>
    <w:rsid w:val="00302C20"/>
    <w:rsid w:val="003038AF"/>
    <w:rsid w:val="0030441D"/>
    <w:rsid w:val="003059D2"/>
    <w:rsid w:val="00307263"/>
    <w:rsid w:val="00311135"/>
    <w:rsid w:val="00313DDA"/>
    <w:rsid w:val="00313F0E"/>
    <w:rsid w:val="0031744B"/>
    <w:rsid w:val="00317BAE"/>
    <w:rsid w:val="00317D97"/>
    <w:rsid w:val="0032000E"/>
    <w:rsid w:val="0032067B"/>
    <w:rsid w:val="00322B06"/>
    <w:rsid w:val="00323783"/>
    <w:rsid w:val="003239D7"/>
    <w:rsid w:val="00323FA9"/>
    <w:rsid w:val="003242B2"/>
    <w:rsid w:val="00324864"/>
    <w:rsid w:val="00325070"/>
    <w:rsid w:val="00326039"/>
    <w:rsid w:val="00326045"/>
    <w:rsid w:val="00330339"/>
    <w:rsid w:val="003314DC"/>
    <w:rsid w:val="00331BC5"/>
    <w:rsid w:val="00335597"/>
    <w:rsid w:val="00335A0A"/>
    <w:rsid w:val="00335E68"/>
    <w:rsid w:val="003361D6"/>
    <w:rsid w:val="00336F2F"/>
    <w:rsid w:val="0033736D"/>
    <w:rsid w:val="00340478"/>
    <w:rsid w:val="0034059C"/>
    <w:rsid w:val="00340CC9"/>
    <w:rsid w:val="0034190B"/>
    <w:rsid w:val="003426CB"/>
    <w:rsid w:val="00342EEF"/>
    <w:rsid w:val="00344074"/>
    <w:rsid w:val="0034493F"/>
    <w:rsid w:val="00344AA3"/>
    <w:rsid w:val="00344C95"/>
    <w:rsid w:val="003453E4"/>
    <w:rsid w:val="00346B70"/>
    <w:rsid w:val="00346E80"/>
    <w:rsid w:val="003471ED"/>
    <w:rsid w:val="00347944"/>
    <w:rsid w:val="00347AE7"/>
    <w:rsid w:val="0035082E"/>
    <w:rsid w:val="003509BB"/>
    <w:rsid w:val="0035224A"/>
    <w:rsid w:val="003522EE"/>
    <w:rsid w:val="0035348D"/>
    <w:rsid w:val="00353A7C"/>
    <w:rsid w:val="00353B99"/>
    <w:rsid w:val="0035403D"/>
    <w:rsid w:val="0035453F"/>
    <w:rsid w:val="00354B64"/>
    <w:rsid w:val="003550F7"/>
    <w:rsid w:val="00355D0A"/>
    <w:rsid w:val="00356DBA"/>
    <w:rsid w:val="00357AD6"/>
    <w:rsid w:val="00360306"/>
    <w:rsid w:val="00361C69"/>
    <w:rsid w:val="00361ED8"/>
    <w:rsid w:val="00362110"/>
    <w:rsid w:val="003633CE"/>
    <w:rsid w:val="00366D78"/>
    <w:rsid w:val="0036786C"/>
    <w:rsid w:val="0037056D"/>
    <w:rsid w:val="00372C81"/>
    <w:rsid w:val="00372F03"/>
    <w:rsid w:val="00374D34"/>
    <w:rsid w:val="003767B9"/>
    <w:rsid w:val="003768ED"/>
    <w:rsid w:val="00380481"/>
    <w:rsid w:val="003821E5"/>
    <w:rsid w:val="00382778"/>
    <w:rsid w:val="003849B0"/>
    <w:rsid w:val="00385777"/>
    <w:rsid w:val="003864E9"/>
    <w:rsid w:val="003876A5"/>
    <w:rsid w:val="0039033B"/>
    <w:rsid w:val="003903D3"/>
    <w:rsid w:val="00390671"/>
    <w:rsid w:val="0039319B"/>
    <w:rsid w:val="00394E87"/>
    <w:rsid w:val="00394E90"/>
    <w:rsid w:val="003967D9"/>
    <w:rsid w:val="00396A86"/>
    <w:rsid w:val="00397827"/>
    <w:rsid w:val="00397E2A"/>
    <w:rsid w:val="003A1377"/>
    <w:rsid w:val="003A17FB"/>
    <w:rsid w:val="003A253A"/>
    <w:rsid w:val="003A291A"/>
    <w:rsid w:val="003A2C9F"/>
    <w:rsid w:val="003A2D79"/>
    <w:rsid w:val="003A6B0C"/>
    <w:rsid w:val="003A76DF"/>
    <w:rsid w:val="003B01F0"/>
    <w:rsid w:val="003B09B8"/>
    <w:rsid w:val="003B2547"/>
    <w:rsid w:val="003B448D"/>
    <w:rsid w:val="003B4998"/>
    <w:rsid w:val="003B6420"/>
    <w:rsid w:val="003B7C4D"/>
    <w:rsid w:val="003C0468"/>
    <w:rsid w:val="003C0B75"/>
    <w:rsid w:val="003C1515"/>
    <w:rsid w:val="003C38EE"/>
    <w:rsid w:val="003C4EA7"/>
    <w:rsid w:val="003C63F6"/>
    <w:rsid w:val="003D32D3"/>
    <w:rsid w:val="003D550B"/>
    <w:rsid w:val="003D7502"/>
    <w:rsid w:val="003E2E0E"/>
    <w:rsid w:val="003E2E85"/>
    <w:rsid w:val="003E5215"/>
    <w:rsid w:val="003E55F2"/>
    <w:rsid w:val="003E59E0"/>
    <w:rsid w:val="003E7FCF"/>
    <w:rsid w:val="003F1C42"/>
    <w:rsid w:val="003F2E9B"/>
    <w:rsid w:val="003F462F"/>
    <w:rsid w:val="003F4A17"/>
    <w:rsid w:val="003F4B3A"/>
    <w:rsid w:val="003F4BC8"/>
    <w:rsid w:val="003F6167"/>
    <w:rsid w:val="003F6639"/>
    <w:rsid w:val="003F7B36"/>
    <w:rsid w:val="004022CC"/>
    <w:rsid w:val="0040318C"/>
    <w:rsid w:val="00404DE6"/>
    <w:rsid w:val="00406813"/>
    <w:rsid w:val="00406C33"/>
    <w:rsid w:val="00406F72"/>
    <w:rsid w:val="00407115"/>
    <w:rsid w:val="004100D9"/>
    <w:rsid w:val="00410A94"/>
    <w:rsid w:val="00411384"/>
    <w:rsid w:val="00412F9A"/>
    <w:rsid w:val="00415D2A"/>
    <w:rsid w:val="00416F9A"/>
    <w:rsid w:val="004174D5"/>
    <w:rsid w:val="00417842"/>
    <w:rsid w:val="00417AC6"/>
    <w:rsid w:val="004211C7"/>
    <w:rsid w:val="00421C05"/>
    <w:rsid w:val="00423BAA"/>
    <w:rsid w:val="00424F5A"/>
    <w:rsid w:val="00425B70"/>
    <w:rsid w:val="00427D74"/>
    <w:rsid w:val="004300C5"/>
    <w:rsid w:val="00430620"/>
    <w:rsid w:val="004310D1"/>
    <w:rsid w:val="0043124F"/>
    <w:rsid w:val="0043185C"/>
    <w:rsid w:val="00434238"/>
    <w:rsid w:val="0043461C"/>
    <w:rsid w:val="00434B22"/>
    <w:rsid w:val="00434C0A"/>
    <w:rsid w:val="00436022"/>
    <w:rsid w:val="00441E6C"/>
    <w:rsid w:val="00441E85"/>
    <w:rsid w:val="004422CA"/>
    <w:rsid w:val="004433FD"/>
    <w:rsid w:val="00443A7E"/>
    <w:rsid w:val="00444444"/>
    <w:rsid w:val="00444B34"/>
    <w:rsid w:val="00444EFC"/>
    <w:rsid w:val="00445039"/>
    <w:rsid w:val="00445289"/>
    <w:rsid w:val="00445975"/>
    <w:rsid w:val="004468E7"/>
    <w:rsid w:val="00447CD7"/>
    <w:rsid w:val="00450021"/>
    <w:rsid w:val="004502D3"/>
    <w:rsid w:val="00450D81"/>
    <w:rsid w:val="00450ECD"/>
    <w:rsid w:val="00450EEF"/>
    <w:rsid w:val="00451500"/>
    <w:rsid w:val="00452F66"/>
    <w:rsid w:val="004530DB"/>
    <w:rsid w:val="00456640"/>
    <w:rsid w:val="00461132"/>
    <w:rsid w:val="00461179"/>
    <w:rsid w:val="004621DB"/>
    <w:rsid w:val="004622F4"/>
    <w:rsid w:val="00462607"/>
    <w:rsid w:val="00462B7B"/>
    <w:rsid w:val="00464B56"/>
    <w:rsid w:val="00465A9C"/>
    <w:rsid w:val="00466E3C"/>
    <w:rsid w:val="0046734F"/>
    <w:rsid w:val="00467F81"/>
    <w:rsid w:val="00471076"/>
    <w:rsid w:val="00472380"/>
    <w:rsid w:val="004739F3"/>
    <w:rsid w:val="00475610"/>
    <w:rsid w:val="00475BF3"/>
    <w:rsid w:val="00481653"/>
    <w:rsid w:val="00481EC2"/>
    <w:rsid w:val="00483207"/>
    <w:rsid w:val="0048337C"/>
    <w:rsid w:val="00483511"/>
    <w:rsid w:val="00483969"/>
    <w:rsid w:val="00483E06"/>
    <w:rsid w:val="00484D24"/>
    <w:rsid w:val="004850DC"/>
    <w:rsid w:val="004867D4"/>
    <w:rsid w:val="00487EEE"/>
    <w:rsid w:val="00490447"/>
    <w:rsid w:val="0049186B"/>
    <w:rsid w:val="00491DF5"/>
    <w:rsid w:val="00493054"/>
    <w:rsid w:val="004939AC"/>
    <w:rsid w:val="00493CB5"/>
    <w:rsid w:val="0049581F"/>
    <w:rsid w:val="004968BF"/>
    <w:rsid w:val="00496A67"/>
    <w:rsid w:val="00496CBD"/>
    <w:rsid w:val="0049740B"/>
    <w:rsid w:val="004A58A8"/>
    <w:rsid w:val="004A7E46"/>
    <w:rsid w:val="004B1258"/>
    <w:rsid w:val="004B1354"/>
    <w:rsid w:val="004B562A"/>
    <w:rsid w:val="004B65B8"/>
    <w:rsid w:val="004B68CA"/>
    <w:rsid w:val="004C0BC1"/>
    <w:rsid w:val="004C1160"/>
    <w:rsid w:val="004C1892"/>
    <w:rsid w:val="004C1BBC"/>
    <w:rsid w:val="004C1FF0"/>
    <w:rsid w:val="004C25EC"/>
    <w:rsid w:val="004C2BB7"/>
    <w:rsid w:val="004C3E21"/>
    <w:rsid w:val="004C603A"/>
    <w:rsid w:val="004C7A77"/>
    <w:rsid w:val="004D0E37"/>
    <w:rsid w:val="004D1584"/>
    <w:rsid w:val="004D268B"/>
    <w:rsid w:val="004D4C61"/>
    <w:rsid w:val="004D5F79"/>
    <w:rsid w:val="004D6E59"/>
    <w:rsid w:val="004E01B7"/>
    <w:rsid w:val="004E1176"/>
    <w:rsid w:val="004E17F5"/>
    <w:rsid w:val="004E459A"/>
    <w:rsid w:val="004E4D12"/>
    <w:rsid w:val="004E5368"/>
    <w:rsid w:val="004E5831"/>
    <w:rsid w:val="004E5905"/>
    <w:rsid w:val="004E6FEE"/>
    <w:rsid w:val="004E7A6E"/>
    <w:rsid w:val="004F0F44"/>
    <w:rsid w:val="004F1D44"/>
    <w:rsid w:val="004F1F9E"/>
    <w:rsid w:val="004F204A"/>
    <w:rsid w:val="004F4EF8"/>
    <w:rsid w:val="004F68FC"/>
    <w:rsid w:val="004F7BB7"/>
    <w:rsid w:val="00500171"/>
    <w:rsid w:val="00500D07"/>
    <w:rsid w:val="00500F73"/>
    <w:rsid w:val="005010EB"/>
    <w:rsid w:val="00501493"/>
    <w:rsid w:val="005035DE"/>
    <w:rsid w:val="00504B10"/>
    <w:rsid w:val="005065F5"/>
    <w:rsid w:val="0050727B"/>
    <w:rsid w:val="00507606"/>
    <w:rsid w:val="00510D3F"/>
    <w:rsid w:val="00512A3C"/>
    <w:rsid w:val="00512F65"/>
    <w:rsid w:val="005132A9"/>
    <w:rsid w:val="0051345D"/>
    <w:rsid w:val="00514901"/>
    <w:rsid w:val="00515173"/>
    <w:rsid w:val="005151D9"/>
    <w:rsid w:val="0051713A"/>
    <w:rsid w:val="00517B20"/>
    <w:rsid w:val="005204C6"/>
    <w:rsid w:val="0052103C"/>
    <w:rsid w:val="005226AC"/>
    <w:rsid w:val="00524D6E"/>
    <w:rsid w:val="00530E33"/>
    <w:rsid w:val="00530FF9"/>
    <w:rsid w:val="00531898"/>
    <w:rsid w:val="00531928"/>
    <w:rsid w:val="005334EA"/>
    <w:rsid w:val="005359EE"/>
    <w:rsid w:val="005368E3"/>
    <w:rsid w:val="00537892"/>
    <w:rsid w:val="00537C69"/>
    <w:rsid w:val="00537D05"/>
    <w:rsid w:val="005403B1"/>
    <w:rsid w:val="00542C2C"/>
    <w:rsid w:val="00542D87"/>
    <w:rsid w:val="00543873"/>
    <w:rsid w:val="005445FF"/>
    <w:rsid w:val="00546566"/>
    <w:rsid w:val="00547025"/>
    <w:rsid w:val="0054721A"/>
    <w:rsid w:val="00547653"/>
    <w:rsid w:val="005508C4"/>
    <w:rsid w:val="00551B76"/>
    <w:rsid w:val="00555D81"/>
    <w:rsid w:val="00556B4E"/>
    <w:rsid w:val="005578E9"/>
    <w:rsid w:val="0056321D"/>
    <w:rsid w:val="00564FF8"/>
    <w:rsid w:val="00565EB3"/>
    <w:rsid w:val="005678A7"/>
    <w:rsid w:val="00567C32"/>
    <w:rsid w:val="005710C8"/>
    <w:rsid w:val="0057126C"/>
    <w:rsid w:val="00571AC2"/>
    <w:rsid w:val="00574180"/>
    <w:rsid w:val="00575C2F"/>
    <w:rsid w:val="00575E09"/>
    <w:rsid w:val="00576A9D"/>
    <w:rsid w:val="0058017B"/>
    <w:rsid w:val="0058376A"/>
    <w:rsid w:val="00585E31"/>
    <w:rsid w:val="005863F6"/>
    <w:rsid w:val="00586A07"/>
    <w:rsid w:val="00587CC1"/>
    <w:rsid w:val="005902E1"/>
    <w:rsid w:val="0059175C"/>
    <w:rsid w:val="005955E8"/>
    <w:rsid w:val="005958F8"/>
    <w:rsid w:val="00595952"/>
    <w:rsid w:val="00596826"/>
    <w:rsid w:val="005A06F9"/>
    <w:rsid w:val="005A137E"/>
    <w:rsid w:val="005A2010"/>
    <w:rsid w:val="005A2B78"/>
    <w:rsid w:val="005A310E"/>
    <w:rsid w:val="005A4149"/>
    <w:rsid w:val="005A7636"/>
    <w:rsid w:val="005B26BD"/>
    <w:rsid w:val="005B28FB"/>
    <w:rsid w:val="005B3635"/>
    <w:rsid w:val="005B3C9A"/>
    <w:rsid w:val="005B433F"/>
    <w:rsid w:val="005B45D9"/>
    <w:rsid w:val="005B56D1"/>
    <w:rsid w:val="005B5BFE"/>
    <w:rsid w:val="005B6174"/>
    <w:rsid w:val="005B648C"/>
    <w:rsid w:val="005B66E6"/>
    <w:rsid w:val="005C17B2"/>
    <w:rsid w:val="005C37ED"/>
    <w:rsid w:val="005C3A7E"/>
    <w:rsid w:val="005C5A65"/>
    <w:rsid w:val="005C733A"/>
    <w:rsid w:val="005E05A9"/>
    <w:rsid w:val="005E0A04"/>
    <w:rsid w:val="005E0B9B"/>
    <w:rsid w:val="005E1434"/>
    <w:rsid w:val="005E3856"/>
    <w:rsid w:val="005E7429"/>
    <w:rsid w:val="005F2E12"/>
    <w:rsid w:val="005F3101"/>
    <w:rsid w:val="005F5468"/>
    <w:rsid w:val="005F6C5D"/>
    <w:rsid w:val="005F6CCE"/>
    <w:rsid w:val="005F7422"/>
    <w:rsid w:val="00602EA9"/>
    <w:rsid w:val="0060315F"/>
    <w:rsid w:val="00603767"/>
    <w:rsid w:val="00603833"/>
    <w:rsid w:val="006047A4"/>
    <w:rsid w:val="006047C2"/>
    <w:rsid w:val="006071FE"/>
    <w:rsid w:val="006079F2"/>
    <w:rsid w:val="00610A79"/>
    <w:rsid w:val="006112D6"/>
    <w:rsid w:val="00611DDE"/>
    <w:rsid w:val="006129E1"/>
    <w:rsid w:val="00614E49"/>
    <w:rsid w:val="006157FC"/>
    <w:rsid w:val="0061776F"/>
    <w:rsid w:val="00624356"/>
    <w:rsid w:val="00630176"/>
    <w:rsid w:val="0063172D"/>
    <w:rsid w:val="00632700"/>
    <w:rsid w:val="00634065"/>
    <w:rsid w:val="0063592B"/>
    <w:rsid w:val="00636411"/>
    <w:rsid w:val="00636CE8"/>
    <w:rsid w:val="00637F61"/>
    <w:rsid w:val="006403B6"/>
    <w:rsid w:val="006404CA"/>
    <w:rsid w:val="00641661"/>
    <w:rsid w:val="00641DBC"/>
    <w:rsid w:val="006425A3"/>
    <w:rsid w:val="006432BF"/>
    <w:rsid w:val="00645FB3"/>
    <w:rsid w:val="00646054"/>
    <w:rsid w:val="00646ACC"/>
    <w:rsid w:val="006505CF"/>
    <w:rsid w:val="00651E0D"/>
    <w:rsid w:val="00653238"/>
    <w:rsid w:val="00656A69"/>
    <w:rsid w:val="0065734B"/>
    <w:rsid w:val="00657D45"/>
    <w:rsid w:val="00660939"/>
    <w:rsid w:val="0066205C"/>
    <w:rsid w:val="00670AB0"/>
    <w:rsid w:val="0067371D"/>
    <w:rsid w:val="00675466"/>
    <w:rsid w:val="0067553F"/>
    <w:rsid w:val="00680767"/>
    <w:rsid w:val="0068089C"/>
    <w:rsid w:val="00682442"/>
    <w:rsid w:val="006834E4"/>
    <w:rsid w:val="0068376C"/>
    <w:rsid w:val="006838BD"/>
    <w:rsid w:val="00684613"/>
    <w:rsid w:val="00687AEB"/>
    <w:rsid w:val="00690EC6"/>
    <w:rsid w:val="00694BF8"/>
    <w:rsid w:val="006955CC"/>
    <w:rsid w:val="00697952"/>
    <w:rsid w:val="00697A0A"/>
    <w:rsid w:val="006A120A"/>
    <w:rsid w:val="006A13EB"/>
    <w:rsid w:val="006A207C"/>
    <w:rsid w:val="006A3332"/>
    <w:rsid w:val="006A3668"/>
    <w:rsid w:val="006A4472"/>
    <w:rsid w:val="006A5A00"/>
    <w:rsid w:val="006A5B50"/>
    <w:rsid w:val="006A6A26"/>
    <w:rsid w:val="006B32F3"/>
    <w:rsid w:val="006B48E5"/>
    <w:rsid w:val="006B798B"/>
    <w:rsid w:val="006C0245"/>
    <w:rsid w:val="006C0958"/>
    <w:rsid w:val="006C39F7"/>
    <w:rsid w:val="006C49F8"/>
    <w:rsid w:val="006C5C45"/>
    <w:rsid w:val="006D04BB"/>
    <w:rsid w:val="006D12BF"/>
    <w:rsid w:val="006D16A0"/>
    <w:rsid w:val="006D1BE8"/>
    <w:rsid w:val="006D36C3"/>
    <w:rsid w:val="006D41B0"/>
    <w:rsid w:val="006D6742"/>
    <w:rsid w:val="006D7A96"/>
    <w:rsid w:val="006E0B5F"/>
    <w:rsid w:val="006E1521"/>
    <w:rsid w:val="006E34C6"/>
    <w:rsid w:val="006E606B"/>
    <w:rsid w:val="006E714A"/>
    <w:rsid w:val="006E7B41"/>
    <w:rsid w:val="006F0B02"/>
    <w:rsid w:val="006F2DC5"/>
    <w:rsid w:val="006F3002"/>
    <w:rsid w:val="006F303E"/>
    <w:rsid w:val="006F320F"/>
    <w:rsid w:val="006F363B"/>
    <w:rsid w:val="006F3E62"/>
    <w:rsid w:val="006F43C6"/>
    <w:rsid w:val="006F4B91"/>
    <w:rsid w:val="006F5D42"/>
    <w:rsid w:val="006F7767"/>
    <w:rsid w:val="00700493"/>
    <w:rsid w:val="0070115A"/>
    <w:rsid w:val="00701346"/>
    <w:rsid w:val="00701613"/>
    <w:rsid w:val="007017E8"/>
    <w:rsid w:val="00701D88"/>
    <w:rsid w:val="00703023"/>
    <w:rsid w:val="0070544A"/>
    <w:rsid w:val="00706461"/>
    <w:rsid w:val="00707410"/>
    <w:rsid w:val="007115BE"/>
    <w:rsid w:val="0071160F"/>
    <w:rsid w:val="00711A63"/>
    <w:rsid w:val="007126BF"/>
    <w:rsid w:val="0071276C"/>
    <w:rsid w:val="00713137"/>
    <w:rsid w:val="007144B2"/>
    <w:rsid w:val="00714B2D"/>
    <w:rsid w:val="007164DE"/>
    <w:rsid w:val="007168C7"/>
    <w:rsid w:val="00721039"/>
    <w:rsid w:val="00723D66"/>
    <w:rsid w:val="00724996"/>
    <w:rsid w:val="00724A71"/>
    <w:rsid w:val="00724D66"/>
    <w:rsid w:val="007254B8"/>
    <w:rsid w:val="00726848"/>
    <w:rsid w:val="007270AC"/>
    <w:rsid w:val="007305CA"/>
    <w:rsid w:val="00732B8D"/>
    <w:rsid w:val="007335D0"/>
    <w:rsid w:val="00734FAB"/>
    <w:rsid w:val="00735AE2"/>
    <w:rsid w:val="007361A8"/>
    <w:rsid w:val="00737417"/>
    <w:rsid w:val="007379C3"/>
    <w:rsid w:val="00737E48"/>
    <w:rsid w:val="00740545"/>
    <w:rsid w:val="0074172E"/>
    <w:rsid w:val="00741EB0"/>
    <w:rsid w:val="00741EDB"/>
    <w:rsid w:val="00742C3E"/>
    <w:rsid w:val="00743514"/>
    <w:rsid w:val="007475B1"/>
    <w:rsid w:val="00751C70"/>
    <w:rsid w:val="0075233B"/>
    <w:rsid w:val="00752540"/>
    <w:rsid w:val="00752894"/>
    <w:rsid w:val="007530FD"/>
    <w:rsid w:val="00754BE1"/>
    <w:rsid w:val="00754ED0"/>
    <w:rsid w:val="007552F4"/>
    <w:rsid w:val="007559DF"/>
    <w:rsid w:val="00757DCD"/>
    <w:rsid w:val="00757E60"/>
    <w:rsid w:val="00761355"/>
    <w:rsid w:val="00761931"/>
    <w:rsid w:val="007658BB"/>
    <w:rsid w:val="00765A98"/>
    <w:rsid w:val="007669E5"/>
    <w:rsid w:val="00767F96"/>
    <w:rsid w:val="00771BB1"/>
    <w:rsid w:val="00773263"/>
    <w:rsid w:val="00773AB1"/>
    <w:rsid w:val="00773DC0"/>
    <w:rsid w:val="00773E61"/>
    <w:rsid w:val="007747F3"/>
    <w:rsid w:val="0077490D"/>
    <w:rsid w:val="00777C9F"/>
    <w:rsid w:val="00780A95"/>
    <w:rsid w:val="00781B25"/>
    <w:rsid w:val="00781F4E"/>
    <w:rsid w:val="00784BFB"/>
    <w:rsid w:val="007854DC"/>
    <w:rsid w:val="0078781C"/>
    <w:rsid w:val="007907B7"/>
    <w:rsid w:val="00790D2A"/>
    <w:rsid w:val="00790D64"/>
    <w:rsid w:val="00792780"/>
    <w:rsid w:val="0079283A"/>
    <w:rsid w:val="007928DD"/>
    <w:rsid w:val="007936AD"/>
    <w:rsid w:val="0079391F"/>
    <w:rsid w:val="00795540"/>
    <w:rsid w:val="00796DB6"/>
    <w:rsid w:val="007A065D"/>
    <w:rsid w:val="007A0735"/>
    <w:rsid w:val="007A10C9"/>
    <w:rsid w:val="007A2113"/>
    <w:rsid w:val="007A2A40"/>
    <w:rsid w:val="007A2B72"/>
    <w:rsid w:val="007A40FF"/>
    <w:rsid w:val="007A4536"/>
    <w:rsid w:val="007A463B"/>
    <w:rsid w:val="007A631D"/>
    <w:rsid w:val="007A7F89"/>
    <w:rsid w:val="007B1A8F"/>
    <w:rsid w:val="007B378C"/>
    <w:rsid w:val="007B6767"/>
    <w:rsid w:val="007B6B7D"/>
    <w:rsid w:val="007B6C50"/>
    <w:rsid w:val="007C0C32"/>
    <w:rsid w:val="007C2630"/>
    <w:rsid w:val="007C2CE2"/>
    <w:rsid w:val="007C3D78"/>
    <w:rsid w:val="007C4ABE"/>
    <w:rsid w:val="007C595C"/>
    <w:rsid w:val="007C6870"/>
    <w:rsid w:val="007C76DE"/>
    <w:rsid w:val="007C78A6"/>
    <w:rsid w:val="007D37ED"/>
    <w:rsid w:val="007D556A"/>
    <w:rsid w:val="007D5732"/>
    <w:rsid w:val="007E0D40"/>
    <w:rsid w:val="007E19FC"/>
    <w:rsid w:val="007E1BFF"/>
    <w:rsid w:val="007E6CCC"/>
    <w:rsid w:val="007E72EB"/>
    <w:rsid w:val="007E737A"/>
    <w:rsid w:val="007E7751"/>
    <w:rsid w:val="007E7B56"/>
    <w:rsid w:val="007F05E4"/>
    <w:rsid w:val="007F2DD4"/>
    <w:rsid w:val="007F506B"/>
    <w:rsid w:val="007F7509"/>
    <w:rsid w:val="007F7BA4"/>
    <w:rsid w:val="0080013E"/>
    <w:rsid w:val="0080028A"/>
    <w:rsid w:val="008006B1"/>
    <w:rsid w:val="00800E63"/>
    <w:rsid w:val="008019AE"/>
    <w:rsid w:val="00804696"/>
    <w:rsid w:val="00804D60"/>
    <w:rsid w:val="00805CE9"/>
    <w:rsid w:val="00806EDE"/>
    <w:rsid w:val="00806F04"/>
    <w:rsid w:val="00810200"/>
    <w:rsid w:val="00810747"/>
    <w:rsid w:val="0081081B"/>
    <w:rsid w:val="00810834"/>
    <w:rsid w:val="00810D58"/>
    <w:rsid w:val="00811220"/>
    <w:rsid w:val="00811C48"/>
    <w:rsid w:val="008147D8"/>
    <w:rsid w:val="00814ACD"/>
    <w:rsid w:val="008175FC"/>
    <w:rsid w:val="0082053C"/>
    <w:rsid w:val="00820F4C"/>
    <w:rsid w:val="008223F0"/>
    <w:rsid w:val="00822640"/>
    <w:rsid w:val="00823A9B"/>
    <w:rsid w:val="00824119"/>
    <w:rsid w:val="008274E1"/>
    <w:rsid w:val="00827B9A"/>
    <w:rsid w:val="00827ED2"/>
    <w:rsid w:val="00832646"/>
    <w:rsid w:val="00832EF3"/>
    <w:rsid w:val="0083422F"/>
    <w:rsid w:val="00834308"/>
    <w:rsid w:val="00834F3C"/>
    <w:rsid w:val="0083554D"/>
    <w:rsid w:val="00837860"/>
    <w:rsid w:val="00841CEE"/>
    <w:rsid w:val="00842FA0"/>
    <w:rsid w:val="00843B2B"/>
    <w:rsid w:val="008453BB"/>
    <w:rsid w:val="00846A99"/>
    <w:rsid w:val="00846E9F"/>
    <w:rsid w:val="00850017"/>
    <w:rsid w:val="00850F38"/>
    <w:rsid w:val="0085123D"/>
    <w:rsid w:val="00852AB0"/>
    <w:rsid w:val="00852F27"/>
    <w:rsid w:val="00854D41"/>
    <w:rsid w:val="00856D00"/>
    <w:rsid w:val="0085766C"/>
    <w:rsid w:val="0086016A"/>
    <w:rsid w:val="0086132A"/>
    <w:rsid w:val="00861B01"/>
    <w:rsid w:val="00861FCF"/>
    <w:rsid w:val="008664DF"/>
    <w:rsid w:val="00867A9B"/>
    <w:rsid w:val="008705E1"/>
    <w:rsid w:val="00871570"/>
    <w:rsid w:val="00872B61"/>
    <w:rsid w:val="00872EB3"/>
    <w:rsid w:val="0087492C"/>
    <w:rsid w:val="0087546D"/>
    <w:rsid w:val="00875DC1"/>
    <w:rsid w:val="0087602C"/>
    <w:rsid w:val="00876EA5"/>
    <w:rsid w:val="00877095"/>
    <w:rsid w:val="00877672"/>
    <w:rsid w:val="008776B7"/>
    <w:rsid w:val="00877CA7"/>
    <w:rsid w:val="00881E05"/>
    <w:rsid w:val="008821B1"/>
    <w:rsid w:val="00882CFA"/>
    <w:rsid w:val="00885A07"/>
    <w:rsid w:val="008868A0"/>
    <w:rsid w:val="00887197"/>
    <w:rsid w:val="00892C9C"/>
    <w:rsid w:val="0089398F"/>
    <w:rsid w:val="00893E0A"/>
    <w:rsid w:val="00893F81"/>
    <w:rsid w:val="0089467E"/>
    <w:rsid w:val="008947B2"/>
    <w:rsid w:val="00894C8D"/>
    <w:rsid w:val="00896437"/>
    <w:rsid w:val="008971AC"/>
    <w:rsid w:val="00897A42"/>
    <w:rsid w:val="00897FF2"/>
    <w:rsid w:val="008A1522"/>
    <w:rsid w:val="008A3914"/>
    <w:rsid w:val="008A4004"/>
    <w:rsid w:val="008A5353"/>
    <w:rsid w:val="008A5659"/>
    <w:rsid w:val="008A633B"/>
    <w:rsid w:val="008A6DFE"/>
    <w:rsid w:val="008A726C"/>
    <w:rsid w:val="008A76E2"/>
    <w:rsid w:val="008B188D"/>
    <w:rsid w:val="008B1D42"/>
    <w:rsid w:val="008B59C6"/>
    <w:rsid w:val="008C0C01"/>
    <w:rsid w:val="008C30DF"/>
    <w:rsid w:val="008C36B2"/>
    <w:rsid w:val="008C5B6E"/>
    <w:rsid w:val="008C7243"/>
    <w:rsid w:val="008C7B8B"/>
    <w:rsid w:val="008D05E5"/>
    <w:rsid w:val="008D1C07"/>
    <w:rsid w:val="008D1DC6"/>
    <w:rsid w:val="008D20A9"/>
    <w:rsid w:val="008D245C"/>
    <w:rsid w:val="008D556A"/>
    <w:rsid w:val="008D58E8"/>
    <w:rsid w:val="008D73A4"/>
    <w:rsid w:val="008E036F"/>
    <w:rsid w:val="008E08B7"/>
    <w:rsid w:val="008E159E"/>
    <w:rsid w:val="008E3061"/>
    <w:rsid w:val="008E3B4E"/>
    <w:rsid w:val="008E79AA"/>
    <w:rsid w:val="008F0125"/>
    <w:rsid w:val="008F15E2"/>
    <w:rsid w:val="008F56C0"/>
    <w:rsid w:val="008F5A80"/>
    <w:rsid w:val="008F5B5E"/>
    <w:rsid w:val="008F798B"/>
    <w:rsid w:val="00900B73"/>
    <w:rsid w:val="009032B1"/>
    <w:rsid w:val="0090356E"/>
    <w:rsid w:val="009037BE"/>
    <w:rsid w:val="00903D02"/>
    <w:rsid w:val="009068CE"/>
    <w:rsid w:val="00911AFE"/>
    <w:rsid w:val="00912F6F"/>
    <w:rsid w:val="009169EF"/>
    <w:rsid w:val="009170FD"/>
    <w:rsid w:val="00917B1E"/>
    <w:rsid w:val="00917B92"/>
    <w:rsid w:val="00917D6A"/>
    <w:rsid w:val="00921968"/>
    <w:rsid w:val="009234A7"/>
    <w:rsid w:val="00924945"/>
    <w:rsid w:val="00925488"/>
    <w:rsid w:val="00927D2C"/>
    <w:rsid w:val="00927FA4"/>
    <w:rsid w:val="00931600"/>
    <w:rsid w:val="0093220A"/>
    <w:rsid w:val="00932749"/>
    <w:rsid w:val="00932FA7"/>
    <w:rsid w:val="009341F4"/>
    <w:rsid w:val="00935A1B"/>
    <w:rsid w:val="009373D1"/>
    <w:rsid w:val="0093770C"/>
    <w:rsid w:val="009411E6"/>
    <w:rsid w:val="009415B3"/>
    <w:rsid w:val="00941C3B"/>
    <w:rsid w:val="00941CF6"/>
    <w:rsid w:val="00942370"/>
    <w:rsid w:val="00943802"/>
    <w:rsid w:val="00943B1B"/>
    <w:rsid w:val="00943DE2"/>
    <w:rsid w:val="00944528"/>
    <w:rsid w:val="00946AF1"/>
    <w:rsid w:val="00947799"/>
    <w:rsid w:val="009477BD"/>
    <w:rsid w:val="00950DED"/>
    <w:rsid w:val="009513E5"/>
    <w:rsid w:val="009518FD"/>
    <w:rsid w:val="00951D28"/>
    <w:rsid w:val="009522DD"/>
    <w:rsid w:val="00952CC5"/>
    <w:rsid w:val="00952F1D"/>
    <w:rsid w:val="00953492"/>
    <w:rsid w:val="009551D6"/>
    <w:rsid w:val="009553A8"/>
    <w:rsid w:val="009560B3"/>
    <w:rsid w:val="00956C9B"/>
    <w:rsid w:val="00963107"/>
    <w:rsid w:val="009654F1"/>
    <w:rsid w:val="009655F7"/>
    <w:rsid w:val="009667B5"/>
    <w:rsid w:val="00970674"/>
    <w:rsid w:val="0097248A"/>
    <w:rsid w:val="009728B3"/>
    <w:rsid w:val="0097322F"/>
    <w:rsid w:val="00973705"/>
    <w:rsid w:val="00974C38"/>
    <w:rsid w:val="00975704"/>
    <w:rsid w:val="009806BC"/>
    <w:rsid w:val="00980CAE"/>
    <w:rsid w:val="00981368"/>
    <w:rsid w:val="00981772"/>
    <w:rsid w:val="00981C17"/>
    <w:rsid w:val="00981D3C"/>
    <w:rsid w:val="00982A41"/>
    <w:rsid w:val="00982B72"/>
    <w:rsid w:val="00985485"/>
    <w:rsid w:val="009854B2"/>
    <w:rsid w:val="009859F8"/>
    <w:rsid w:val="00985AE3"/>
    <w:rsid w:val="0098600B"/>
    <w:rsid w:val="009908DC"/>
    <w:rsid w:val="00994505"/>
    <w:rsid w:val="009A149E"/>
    <w:rsid w:val="009A2DEB"/>
    <w:rsid w:val="009A3B42"/>
    <w:rsid w:val="009A4D42"/>
    <w:rsid w:val="009A507C"/>
    <w:rsid w:val="009A53E4"/>
    <w:rsid w:val="009A704D"/>
    <w:rsid w:val="009A7187"/>
    <w:rsid w:val="009A7D46"/>
    <w:rsid w:val="009B1EE5"/>
    <w:rsid w:val="009B2022"/>
    <w:rsid w:val="009B34C7"/>
    <w:rsid w:val="009B381F"/>
    <w:rsid w:val="009B3AD0"/>
    <w:rsid w:val="009B3DA3"/>
    <w:rsid w:val="009B6628"/>
    <w:rsid w:val="009B75D3"/>
    <w:rsid w:val="009C23EA"/>
    <w:rsid w:val="009C37F9"/>
    <w:rsid w:val="009C3BDA"/>
    <w:rsid w:val="009C4BB4"/>
    <w:rsid w:val="009C693E"/>
    <w:rsid w:val="009C6B3A"/>
    <w:rsid w:val="009C6F01"/>
    <w:rsid w:val="009C77FF"/>
    <w:rsid w:val="009C7885"/>
    <w:rsid w:val="009D0513"/>
    <w:rsid w:val="009D1DFC"/>
    <w:rsid w:val="009D1E2F"/>
    <w:rsid w:val="009D64F0"/>
    <w:rsid w:val="009D6958"/>
    <w:rsid w:val="009D7370"/>
    <w:rsid w:val="009E0CC7"/>
    <w:rsid w:val="009E288D"/>
    <w:rsid w:val="009E329B"/>
    <w:rsid w:val="009E3EE4"/>
    <w:rsid w:val="009E52D7"/>
    <w:rsid w:val="009E5915"/>
    <w:rsid w:val="009E6F80"/>
    <w:rsid w:val="009E7793"/>
    <w:rsid w:val="009F00EC"/>
    <w:rsid w:val="009F057E"/>
    <w:rsid w:val="009F0F08"/>
    <w:rsid w:val="009F258C"/>
    <w:rsid w:val="009F4405"/>
    <w:rsid w:val="009F4AA2"/>
    <w:rsid w:val="009F4D82"/>
    <w:rsid w:val="009F55C5"/>
    <w:rsid w:val="009F7877"/>
    <w:rsid w:val="00A00A2A"/>
    <w:rsid w:val="00A04EE6"/>
    <w:rsid w:val="00A06950"/>
    <w:rsid w:val="00A077A0"/>
    <w:rsid w:val="00A07DE6"/>
    <w:rsid w:val="00A07FE8"/>
    <w:rsid w:val="00A1033E"/>
    <w:rsid w:val="00A10E4A"/>
    <w:rsid w:val="00A11B71"/>
    <w:rsid w:val="00A1262A"/>
    <w:rsid w:val="00A1301E"/>
    <w:rsid w:val="00A135F0"/>
    <w:rsid w:val="00A141D3"/>
    <w:rsid w:val="00A1481C"/>
    <w:rsid w:val="00A14970"/>
    <w:rsid w:val="00A14EF6"/>
    <w:rsid w:val="00A16A45"/>
    <w:rsid w:val="00A17829"/>
    <w:rsid w:val="00A20478"/>
    <w:rsid w:val="00A222EA"/>
    <w:rsid w:val="00A23352"/>
    <w:rsid w:val="00A2363A"/>
    <w:rsid w:val="00A2369C"/>
    <w:rsid w:val="00A24C43"/>
    <w:rsid w:val="00A250B0"/>
    <w:rsid w:val="00A2571A"/>
    <w:rsid w:val="00A268CD"/>
    <w:rsid w:val="00A26F2C"/>
    <w:rsid w:val="00A27911"/>
    <w:rsid w:val="00A27ADA"/>
    <w:rsid w:val="00A27F17"/>
    <w:rsid w:val="00A3175D"/>
    <w:rsid w:val="00A32FA3"/>
    <w:rsid w:val="00A331F1"/>
    <w:rsid w:val="00A3353B"/>
    <w:rsid w:val="00A33969"/>
    <w:rsid w:val="00A349E9"/>
    <w:rsid w:val="00A354A5"/>
    <w:rsid w:val="00A36FAC"/>
    <w:rsid w:val="00A40EDA"/>
    <w:rsid w:val="00A43127"/>
    <w:rsid w:val="00A453A1"/>
    <w:rsid w:val="00A468DC"/>
    <w:rsid w:val="00A47274"/>
    <w:rsid w:val="00A51740"/>
    <w:rsid w:val="00A522B3"/>
    <w:rsid w:val="00A55090"/>
    <w:rsid w:val="00A55DF2"/>
    <w:rsid w:val="00A56518"/>
    <w:rsid w:val="00A604C2"/>
    <w:rsid w:val="00A6074F"/>
    <w:rsid w:val="00A60AE2"/>
    <w:rsid w:val="00A6157D"/>
    <w:rsid w:val="00A6197E"/>
    <w:rsid w:val="00A61D38"/>
    <w:rsid w:val="00A62761"/>
    <w:rsid w:val="00A62EEE"/>
    <w:rsid w:val="00A65B37"/>
    <w:rsid w:val="00A66101"/>
    <w:rsid w:val="00A670B0"/>
    <w:rsid w:val="00A67437"/>
    <w:rsid w:val="00A701DE"/>
    <w:rsid w:val="00A70F23"/>
    <w:rsid w:val="00A713A4"/>
    <w:rsid w:val="00A71B8C"/>
    <w:rsid w:val="00A71F91"/>
    <w:rsid w:val="00A727B4"/>
    <w:rsid w:val="00A7478E"/>
    <w:rsid w:val="00A74C2E"/>
    <w:rsid w:val="00A76F68"/>
    <w:rsid w:val="00A771CF"/>
    <w:rsid w:val="00A774BC"/>
    <w:rsid w:val="00A80BFD"/>
    <w:rsid w:val="00A80C65"/>
    <w:rsid w:val="00A86479"/>
    <w:rsid w:val="00A86CC7"/>
    <w:rsid w:val="00A90869"/>
    <w:rsid w:val="00A92E44"/>
    <w:rsid w:val="00A92F6E"/>
    <w:rsid w:val="00A93008"/>
    <w:rsid w:val="00A964C2"/>
    <w:rsid w:val="00A97A80"/>
    <w:rsid w:val="00AA12FE"/>
    <w:rsid w:val="00AA1504"/>
    <w:rsid w:val="00AA2D52"/>
    <w:rsid w:val="00AA384A"/>
    <w:rsid w:val="00AA3E40"/>
    <w:rsid w:val="00AA572C"/>
    <w:rsid w:val="00AB1187"/>
    <w:rsid w:val="00AB3E44"/>
    <w:rsid w:val="00AB6954"/>
    <w:rsid w:val="00AC08C2"/>
    <w:rsid w:val="00AC1880"/>
    <w:rsid w:val="00AC261E"/>
    <w:rsid w:val="00AC2840"/>
    <w:rsid w:val="00AC3280"/>
    <w:rsid w:val="00AC34EE"/>
    <w:rsid w:val="00AC3837"/>
    <w:rsid w:val="00AC39A6"/>
    <w:rsid w:val="00AC49D0"/>
    <w:rsid w:val="00AC5F2B"/>
    <w:rsid w:val="00AC697B"/>
    <w:rsid w:val="00AC69EB"/>
    <w:rsid w:val="00AD03AD"/>
    <w:rsid w:val="00AD0FD3"/>
    <w:rsid w:val="00AD1C9C"/>
    <w:rsid w:val="00AD27DB"/>
    <w:rsid w:val="00AD2C57"/>
    <w:rsid w:val="00AD4A4E"/>
    <w:rsid w:val="00AD6150"/>
    <w:rsid w:val="00AD736F"/>
    <w:rsid w:val="00AD7AA4"/>
    <w:rsid w:val="00AE058C"/>
    <w:rsid w:val="00AE26EF"/>
    <w:rsid w:val="00AE3326"/>
    <w:rsid w:val="00AE3E8F"/>
    <w:rsid w:val="00AE4C8A"/>
    <w:rsid w:val="00AE4CDD"/>
    <w:rsid w:val="00AE5042"/>
    <w:rsid w:val="00AE517D"/>
    <w:rsid w:val="00AE6D6E"/>
    <w:rsid w:val="00AE7867"/>
    <w:rsid w:val="00AF0328"/>
    <w:rsid w:val="00AF28B0"/>
    <w:rsid w:val="00AF3418"/>
    <w:rsid w:val="00AF4C7E"/>
    <w:rsid w:val="00AF6203"/>
    <w:rsid w:val="00AF64E3"/>
    <w:rsid w:val="00AF6850"/>
    <w:rsid w:val="00B00A11"/>
    <w:rsid w:val="00B02203"/>
    <w:rsid w:val="00B02417"/>
    <w:rsid w:val="00B027FF"/>
    <w:rsid w:val="00B029AF"/>
    <w:rsid w:val="00B033A7"/>
    <w:rsid w:val="00B0413D"/>
    <w:rsid w:val="00B04DF2"/>
    <w:rsid w:val="00B05140"/>
    <w:rsid w:val="00B05DD8"/>
    <w:rsid w:val="00B05F3A"/>
    <w:rsid w:val="00B110F3"/>
    <w:rsid w:val="00B13DCD"/>
    <w:rsid w:val="00B14630"/>
    <w:rsid w:val="00B166CA"/>
    <w:rsid w:val="00B16FCE"/>
    <w:rsid w:val="00B1794E"/>
    <w:rsid w:val="00B225BA"/>
    <w:rsid w:val="00B230D5"/>
    <w:rsid w:val="00B2336B"/>
    <w:rsid w:val="00B23B49"/>
    <w:rsid w:val="00B249F9"/>
    <w:rsid w:val="00B2740D"/>
    <w:rsid w:val="00B27A3C"/>
    <w:rsid w:val="00B27E42"/>
    <w:rsid w:val="00B30908"/>
    <w:rsid w:val="00B31691"/>
    <w:rsid w:val="00B33187"/>
    <w:rsid w:val="00B33CFC"/>
    <w:rsid w:val="00B34690"/>
    <w:rsid w:val="00B348DC"/>
    <w:rsid w:val="00B36CE4"/>
    <w:rsid w:val="00B37427"/>
    <w:rsid w:val="00B40F89"/>
    <w:rsid w:val="00B4148A"/>
    <w:rsid w:val="00B42A86"/>
    <w:rsid w:val="00B45062"/>
    <w:rsid w:val="00B472C4"/>
    <w:rsid w:val="00B47ACA"/>
    <w:rsid w:val="00B51D59"/>
    <w:rsid w:val="00B52C69"/>
    <w:rsid w:val="00B550FA"/>
    <w:rsid w:val="00B5534D"/>
    <w:rsid w:val="00B56C56"/>
    <w:rsid w:val="00B57562"/>
    <w:rsid w:val="00B6036B"/>
    <w:rsid w:val="00B6049C"/>
    <w:rsid w:val="00B62A87"/>
    <w:rsid w:val="00B62E5D"/>
    <w:rsid w:val="00B64A73"/>
    <w:rsid w:val="00B65AA5"/>
    <w:rsid w:val="00B71E1F"/>
    <w:rsid w:val="00B72063"/>
    <w:rsid w:val="00B74125"/>
    <w:rsid w:val="00B75211"/>
    <w:rsid w:val="00B76E69"/>
    <w:rsid w:val="00B77161"/>
    <w:rsid w:val="00B8171E"/>
    <w:rsid w:val="00B81C50"/>
    <w:rsid w:val="00B81EE6"/>
    <w:rsid w:val="00B81EF8"/>
    <w:rsid w:val="00B83FBC"/>
    <w:rsid w:val="00B84E4A"/>
    <w:rsid w:val="00B86709"/>
    <w:rsid w:val="00B869E7"/>
    <w:rsid w:val="00B876F2"/>
    <w:rsid w:val="00B87B1F"/>
    <w:rsid w:val="00B87C5F"/>
    <w:rsid w:val="00B917E2"/>
    <w:rsid w:val="00B92403"/>
    <w:rsid w:val="00B92D15"/>
    <w:rsid w:val="00B9377D"/>
    <w:rsid w:val="00B97C64"/>
    <w:rsid w:val="00BA0785"/>
    <w:rsid w:val="00BA262D"/>
    <w:rsid w:val="00BA3049"/>
    <w:rsid w:val="00BA384C"/>
    <w:rsid w:val="00BA3B96"/>
    <w:rsid w:val="00BA4A4F"/>
    <w:rsid w:val="00BB1A3A"/>
    <w:rsid w:val="00BB232F"/>
    <w:rsid w:val="00BB3628"/>
    <w:rsid w:val="00BB3B41"/>
    <w:rsid w:val="00BB5788"/>
    <w:rsid w:val="00BB6B55"/>
    <w:rsid w:val="00BB6BEC"/>
    <w:rsid w:val="00BB6C21"/>
    <w:rsid w:val="00BB792D"/>
    <w:rsid w:val="00BC0A2D"/>
    <w:rsid w:val="00BC2EDF"/>
    <w:rsid w:val="00BC4A05"/>
    <w:rsid w:val="00BC5435"/>
    <w:rsid w:val="00BC6EEE"/>
    <w:rsid w:val="00BC7648"/>
    <w:rsid w:val="00BC7F0D"/>
    <w:rsid w:val="00BD0EB2"/>
    <w:rsid w:val="00BD3773"/>
    <w:rsid w:val="00BD456E"/>
    <w:rsid w:val="00BD4634"/>
    <w:rsid w:val="00BD527C"/>
    <w:rsid w:val="00BD5E13"/>
    <w:rsid w:val="00BE2023"/>
    <w:rsid w:val="00BE2EDA"/>
    <w:rsid w:val="00BE4F98"/>
    <w:rsid w:val="00BE7261"/>
    <w:rsid w:val="00BE7491"/>
    <w:rsid w:val="00BE74E8"/>
    <w:rsid w:val="00BF0979"/>
    <w:rsid w:val="00BF1131"/>
    <w:rsid w:val="00BF1342"/>
    <w:rsid w:val="00BF224C"/>
    <w:rsid w:val="00BF4F3D"/>
    <w:rsid w:val="00BF7BE2"/>
    <w:rsid w:val="00BF7E90"/>
    <w:rsid w:val="00BF7FF7"/>
    <w:rsid w:val="00C00EFA"/>
    <w:rsid w:val="00C01CC9"/>
    <w:rsid w:val="00C028AA"/>
    <w:rsid w:val="00C034DA"/>
    <w:rsid w:val="00C04AF8"/>
    <w:rsid w:val="00C04C6F"/>
    <w:rsid w:val="00C05555"/>
    <w:rsid w:val="00C058F2"/>
    <w:rsid w:val="00C0640E"/>
    <w:rsid w:val="00C07201"/>
    <w:rsid w:val="00C10919"/>
    <w:rsid w:val="00C11BA6"/>
    <w:rsid w:val="00C121A5"/>
    <w:rsid w:val="00C1647C"/>
    <w:rsid w:val="00C17130"/>
    <w:rsid w:val="00C1733D"/>
    <w:rsid w:val="00C205E1"/>
    <w:rsid w:val="00C23F5C"/>
    <w:rsid w:val="00C2477D"/>
    <w:rsid w:val="00C25085"/>
    <w:rsid w:val="00C253FD"/>
    <w:rsid w:val="00C25643"/>
    <w:rsid w:val="00C2583C"/>
    <w:rsid w:val="00C27325"/>
    <w:rsid w:val="00C27B25"/>
    <w:rsid w:val="00C27CD7"/>
    <w:rsid w:val="00C31CF8"/>
    <w:rsid w:val="00C31E62"/>
    <w:rsid w:val="00C3305E"/>
    <w:rsid w:val="00C34C5E"/>
    <w:rsid w:val="00C363B1"/>
    <w:rsid w:val="00C364F3"/>
    <w:rsid w:val="00C366AC"/>
    <w:rsid w:val="00C36FB1"/>
    <w:rsid w:val="00C4032A"/>
    <w:rsid w:val="00C409DD"/>
    <w:rsid w:val="00C4126A"/>
    <w:rsid w:val="00C41310"/>
    <w:rsid w:val="00C41D3B"/>
    <w:rsid w:val="00C4208C"/>
    <w:rsid w:val="00C420C7"/>
    <w:rsid w:val="00C4259C"/>
    <w:rsid w:val="00C42E79"/>
    <w:rsid w:val="00C448E4"/>
    <w:rsid w:val="00C45E63"/>
    <w:rsid w:val="00C46854"/>
    <w:rsid w:val="00C47216"/>
    <w:rsid w:val="00C47CB7"/>
    <w:rsid w:val="00C47F9E"/>
    <w:rsid w:val="00C5048F"/>
    <w:rsid w:val="00C5110A"/>
    <w:rsid w:val="00C51A9B"/>
    <w:rsid w:val="00C51CA1"/>
    <w:rsid w:val="00C5260B"/>
    <w:rsid w:val="00C52D5D"/>
    <w:rsid w:val="00C53173"/>
    <w:rsid w:val="00C54447"/>
    <w:rsid w:val="00C55168"/>
    <w:rsid w:val="00C57088"/>
    <w:rsid w:val="00C6019E"/>
    <w:rsid w:val="00C64667"/>
    <w:rsid w:val="00C6484D"/>
    <w:rsid w:val="00C72C27"/>
    <w:rsid w:val="00C73590"/>
    <w:rsid w:val="00C73A42"/>
    <w:rsid w:val="00C73A9E"/>
    <w:rsid w:val="00C74176"/>
    <w:rsid w:val="00C76ECE"/>
    <w:rsid w:val="00C818CC"/>
    <w:rsid w:val="00C81C6E"/>
    <w:rsid w:val="00C821D2"/>
    <w:rsid w:val="00C830F8"/>
    <w:rsid w:val="00C832F7"/>
    <w:rsid w:val="00C83676"/>
    <w:rsid w:val="00C85290"/>
    <w:rsid w:val="00C85C56"/>
    <w:rsid w:val="00C85EEF"/>
    <w:rsid w:val="00C86F34"/>
    <w:rsid w:val="00C87DFF"/>
    <w:rsid w:val="00C915E0"/>
    <w:rsid w:val="00C93462"/>
    <w:rsid w:val="00C94E63"/>
    <w:rsid w:val="00C9707E"/>
    <w:rsid w:val="00C979BA"/>
    <w:rsid w:val="00CA2380"/>
    <w:rsid w:val="00CA2F4B"/>
    <w:rsid w:val="00CA341D"/>
    <w:rsid w:val="00CA66F5"/>
    <w:rsid w:val="00CA7A8A"/>
    <w:rsid w:val="00CB0C04"/>
    <w:rsid w:val="00CB148F"/>
    <w:rsid w:val="00CB27B1"/>
    <w:rsid w:val="00CB34E5"/>
    <w:rsid w:val="00CB5321"/>
    <w:rsid w:val="00CB63A1"/>
    <w:rsid w:val="00CB66E5"/>
    <w:rsid w:val="00CC0D03"/>
    <w:rsid w:val="00CC15D9"/>
    <w:rsid w:val="00CC1856"/>
    <w:rsid w:val="00CC2C26"/>
    <w:rsid w:val="00CC3192"/>
    <w:rsid w:val="00CC387D"/>
    <w:rsid w:val="00CC38BC"/>
    <w:rsid w:val="00CC56FD"/>
    <w:rsid w:val="00CC67FE"/>
    <w:rsid w:val="00CC7B47"/>
    <w:rsid w:val="00CD0967"/>
    <w:rsid w:val="00CD0DE9"/>
    <w:rsid w:val="00CD12BA"/>
    <w:rsid w:val="00CD1CA9"/>
    <w:rsid w:val="00CD1FA7"/>
    <w:rsid w:val="00CD2404"/>
    <w:rsid w:val="00CD3833"/>
    <w:rsid w:val="00CD4371"/>
    <w:rsid w:val="00CD5091"/>
    <w:rsid w:val="00CD5267"/>
    <w:rsid w:val="00CD5734"/>
    <w:rsid w:val="00CD5C59"/>
    <w:rsid w:val="00CD5E5F"/>
    <w:rsid w:val="00CD6368"/>
    <w:rsid w:val="00CD716F"/>
    <w:rsid w:val="00CE0843"/>
    <w:rsid w:val="00CE0D68"/>
    <w:rsid w:val="00CE3568"/>
    <w:rsid w:val="00CE3E55"/>
    <w:rsid w:val="00CE4C60"/>
    <w:rsid w:val="00CE58C4"/>
    <w:rsid w:val="00CE5BFB"/>
    <w:rsid w:val="00CF23A2"/>
    <w:rsid w:val="00CF412D"/>
    <w:rsid w:val="00CF4B79"/>
    <w:rsid w:val="00CF698F"/>
    <w:rsid w:val="00D01302"/>
    <w:rsid w:val="00D03B80"/>
    <w:rsid w:val="00D05783"/>
    <w:rsid w:val="00D061CC"/>
    <w:rsid w:val="00D0789F"/>
    <w:rsid w:val="00D123DA"/>
    <w:rsid w:val="00D1487B"/>
    <w:rsid w:val="00D17D6E"/>
    <w:rsid w:val="00D21EC6"/>
    <w:rsid w:val="00D2236F"/>
    <w:rsid w:val="00D22E03"/>
    <w:rsid w:val="00D242AD"/>
    <w:rsid w:val="00D256ED"/>
    <w:rsid w:val="00D264D4"/>
    <w:rsid w:val="00D26546"/>
    <w:rsid w:val="00D26A1C"/>
    <w:rsid w:val="00D2710D"/>
    <w:rsid w:val="00D27438"/>
    <w:rsid w:val="00D307F3"/>
    <w:rsid w:val="00D32F96"/>
    <w:rsid w:val="00D33F3B"/>
    <w:rsid w:val="00D34173"/>
    <w:rsid w:val="00D35BFF"/>
    <w:rsid w:val="00D363AE"/>
    <w:rsid w:val="00D40382"/>
    <w:rsid w:val="00D4054C"/>
    <w:rsid w:val="00D40769"/>
    <w:rsid w:val="00D40D37"/>
    <w:rsid w:val="00D4117C"/>
    <w:rsid w:val="00D42C7D"/>
    <w:rsid w:val="00D42D47"/>
    <w:rsid w:val="00D44698"/>
    <w:rsid w:val="00D450F2"/>
    <w:rsid w:val="00D535A5"/>
    <w:rsid w:val="00D53D2C"/>
    <w:rsid w:val="00D55032"/>
    <w:rsid w:val="00D55226"/>
    <w:rsid w:val="00D55A1B"/>
    <w:rsid w:val="00D57CF8"/>
    <w:rsid w:val="00D57ED7"/>
    <w:rsid w:val="00D61EB2"/>
    <w:rsid w:val="00D62CA1"/>
    <w:rsid w:val="00D6586E"/>
    <w:rsid w:val="00D66212"/>
    <w:rsid w:val="00D662C4"/>
    <w:rsid w:val="00D664AA"/>
    <w:rsid w:val="00D66892"/>
    <w:rsid w:val="00D679B7"/>
    <w:rsid w:val="00D708F8"/>
    <w:rsid w:val="00D72AD8"/>
    <w:rsid w:val="00D73EC3"/>
    <w:rsid w:val="00D7491B"/>
    <w:rsid w:val="00D76F31"/>
    <w:rsid w:val="00D77DCE"/>
    <w:rsid w:val="00D804AD"/>
    <w:rsid w:val="00D80CC8"/>
    <w:rsid w:val="00D825FC"/>
    <w:rsid w:val="00D83636"/>
    <w:rsid w:val="00D93F8A"/>
    <w:rsid w:val="00D94AE9"/>
    <w:rsid w:val="00D966ED"/>
    <w:rsid w:val="00D96C38"/>
    <w:rsid w:val="00DA0DFD"/>
    <w:rsid w:val="00DA0E32"/>
    <w:rsid w:val="00DA3AD0"/>
    <w:rsid w:val="00DA3B28"/>
    <w:rsid w:val="00DA3F68"/>
    <w:rsid w:val="00DA3FCB"/>
    <w:rsid w:val="00DA4050"/>
    <w:rsid w:val="00DA45F1"/>
    <w:rsid w:val="00DA5075"/>
    <w:rsid w:val="00DA6378"/>
    <w:rsid w:val="00DA768F"/>
    <w:rsid w:val="00DB0D5A"/>
    <w:rsid w:val="00DB1182"/>
    <w:rsid w:val="00DB2BA1"/>
    <w:rsid w:val="00DB2D0C"/>
    <w:rsid w:val="00DB4096"/>
    <w:rsid w:val="00DB4108"/>
    <w:rsid w:val="00DB42E5"/>
    <w:rsid w:val="00DB43E6"/>
    <w:rsid w:val="00DB4A89"/>
    <w:rsid w:val="00DB5B8C"/>
    <w:rsid w:val="00DB62B4"/>
    <w:rsid w:val="00DB68F0"/>
    <w:rsid w:val="00DB7B4E"/>
    <w:rsid w:val="00DC139D"/>
    <w:rsid w:val="00DC2A7B"/>
    <w:rsid w:val="00DC3050"/>
    <w:rsid w:val="00DC4515"/>
    <w:rsid w:val="00DC6767"/>
    <w:rsid w:val="00DD072B"/>
    <w:rsid w:val="00DD1D59"/>
    <w:rsid w:val="00DD243A"/>
    <w:rsid w:val="00DD4DFA"/>
    <w:rsid w:val="00DD5F1C"/>
    <w:rsid w:val="00DD6271"/>
    <w:rsid w:val="00DD6C4B"/>
    <w:rsid w:val="00DD7A7A"/>
    <w:rsid w:val="00DE196F"/>
    <w:rsid w:val="00DE2D78"/>
    <w:rsid w:val="00DE58A6"/>
    <w:rsid w:val="00DE5DA5"/>
    <w:rsid w:val="00DE66E9"/>
    <w:rsid w:val="00DF01D4"/>
    <w:rsid w:val="00DF19AA"/>
    <w:rsid w:val="00DF400B"/>
    <w:rsid w:val="00DF53F0"/>
    <w:rsid w:val="00DF7D24"/>
    <w:rsid w:val="00E0061A"/>
    <w:rsid w:val="00E01360"/>
    <w:rsid w:val="00E0277B"/>
    <w:rsid w:val="00E02DFE"/>
    <w:rsid w:val="00E04104"/>
    <w:rsid w:val="00E0470D"/>
    <w:rsid w:val="00E04C02"/>
    <w:rsid w:val="00E0553D"/>
    <w:rsid w:val="00E05A06"/>
    <w:rsid w:val="00E05C56"/>
    <w:rsid w:val="00E060F7"/>
    <w:rsid w:val="00E0739E"/>
    <w:rsid w:val="00E1112B"/>
    <w:rsid w:val="00E117AA"/>
    <w:rsid w:val="00E12722"/>
    <w:rsid w:val="00E13409"/>
    <w:rsid w:val="00E153CE"/>
    <w:rsid w:val="00E1630F"/>
    <w:rsid w:val="00E165D7"/>
    <w:rsid w:val="00E16EE3"/>
    <w:rsid w:val="00E20976"/>
    <w:rsid w:val="00E21EF8"/>
    <w:rsid w:val="00E2275B"/>
    <w:rsid w:val="00E2403E"/>
    <w:rsid w:val="00E240D4"/>
    <w:rsid w:val="00E24887"/>
    <w:rsid w:val="00E2530A"/>
    <w:rsid w:val="00E25C1B"/>
    <w:rsid w:val="00E26AA1"/>
    <w:rsid w:val="00E3122A"/>
    <w:rsid w:val="00E31633"/>
    <w:rsid w:val="00E3355E"/>
    <w:rsid w:val="00E347F6"/>
    <w:rsid w:val="00E34A1C"/>
    <w:rsid w:val="00E40892"/>
    <w:rsid w:val="00E40CEF"/>
    <w:rsid w:val="00E41425"/>
    <w:rsid w:val="00E41F5E"/>
    <w:rsid w:val="00E42316"/>
    <w:rsid w:val="00E43BA6"/>
    <w:rsid w:val="00E43D42"/>
    <w:rsid w:val="00E45FEF"/>
    <w:rsid w:val="00E47495"/>
    <w:rsid w:val="00E47516"/>
    <w:rsid w:val="00E527E1"/>
    <w:rsid w:val="00E52FB4"/>
    <w:rsid w:val="00E5354C"/>
    <w:rsid w:val="00E5418B"/>
    <w:rsid w:val="00E55425"/>
    <w:rsid w:val="00E56C7E"/>
    <w:rsid w:val="00E577CB"/>
    <w:rsid w:val="00E62C00"/>
    <w:rsid w:val="00E62D28"/>
    <w:rsid w:val="00E63C9E"/>
    <w:rsid w:val="00E646C3"/>
    <w:rsid w:val="00E64DA5"/>
    <w:rsid w:val="00E721FF"/>
    <w:rsid w:val="00E731F4"/>
    <w:rsid w:val="00E73238"/>
    <w:rsid w:val="00E806C3"/>
    <w:rsid w:val="00E83B6C"/>
    <w:rsid w:val="00E845BA"/>
    <w:rsid w:val="00E84E88"/>
    <w:rsid w:val="00E8581B"/>
    <w:rsid w:val="00E85A51"/>
    <w:rsid w:val="00E85BBF"/>
    <w:rsid w:val="00E86273"/>
    <w:rsid w:val="00E91422"/>
    <w:rsid w:val="00E9142F"/>
    <w:rsid w:val="00E915E3"/>
    <w:rsid w:val="00E91AFD"/>
    <w:rsid w:val="00E91DC4"/>
    <w:rsid w:val="00E926B9"/>
    <w:rsid w:val="00E92CA3"/>
    <w:rsid w:val="00E94989"/>
    <w:rsid w:val="00E9614A"/>
    <w:rsid w:val="00E97B8A"/>
    <w:rsid w:val="00EA2AA8"/>
    <w:rsid w:val="00EA2BB6"/>
    <w:rsid w:val="00EA3FD4"/>
    <w:rsid w:val="00EA4FD6"/>
    <w:rsid w:val="00EA5322"/>
    <w:rsid w:val="00EA5571"/>
    <w:rsid w:val="00EA563A"/>
    <w:rsid w:val="00EA5F1F"/>
    <w:rsid w:val="00EA7EBB"/>
    <w:rsid w:val="00EA7EDC"/>
    <w:rsid w:val="00EB1D8D"/>
    <w:rsid w:val="00EB69AA"/>
    <w:rsid w:val="00EB6A9B"/>
    <w:rsid w:val="00EC06D7"/>
    <w:rsid w:val="00EC0DF5"/>
    <w:rsid w:val="00EC14CC"/>
    <w:rsid w:val="00EC3852"/>
    <w:rsid w:val="00EC3B9A"/>
    <w:rsid w:val="00ED130A"/>
    <w:rsid w:val="00ED1546"/>
    <w:rsid w:val="00ED1721"/>
    <w:rsid w:val="00ED3120"/>
    <w:rsid w:val="00ED4243"/>
    <w:rsid w:val="00ED5DEB"/>
    <w:rsid w:val="00ED63F0"/>
    <w:rsid w:val="00EE00BA"/>
    <w:rsid w:val="00EE1C51"/>
    <w:rsid w:val="00EE315B"/>
    <w:rsid w:val="00EE3228"/>
    <w:rsid w:val="00EE37C8"/>
    <w:rsid w:val="00EE3B59"/>
    <w:rsid w:val="00EE3B92"/>
    <w:rsid w:val="00EE4E90"/>
    <w:rsid w:val="00EE54E7"/>
    <w:rsid w:val="00EE5DFD"/>
    <w:rsid w:val="00EE7D43"/>
    <w:rsid w:val="00EE7D63"/>
    <w:rsid w:val="00EE7DA4"/>
    <w:rsid w:val="00EE7E40"/>
    <w:rsid w:val="00EF00F3"/>
    <w:rsid w:val="00EF01F4"/>
    <w:rsid w:val="00EF1325"/>
    <w:rsid w:val="00EF1FAD"/>
    <w:rsid w:val="00EF2251"/>
    <w:rsid w:val="00EF62A4"/>
    <w:rsid w:val="00EF67FB"/>
    <w:rsid w:val="00EF6EB2"/>
    <w:rsid w:val="00EF7A10"/>
    <w:rsid w:val="00F00D99"/>
    <w:rsid w:val="00F0105C"/>
    <w:rsid w:val="00F01F40"/>
    <w:rsid w:val="00F04806"/>
    <w:rsid w:val="00F04DB9"/>
    <w:rsid w:val="00F053DF"/>
    <w:rsid w:val="00F06A67"/>
    <w:rsid w:val="00F07FEA"/>
    <w:rsid w:val="00F113ED"/>
    <w:rsid w:val="00F127E8"/>
    <w:rsid w:val="00F12ED8"/>
    <w:rsid w:val="00F1351D"/>
    <w:rsid w:val="00F145FA"/>
    <w:rsid w:val="00F14FCB"/>
    <w:rsid w:val="00F15E0F"/>
    <w:rsid w:val="00F161CB"/>
    <w:rsid w:val="00F16345"/>
    <w:rsid w:val="00F16523"/>
    <w:rsid w:val="00F1652D"/>
    <w:rsid w:val="00F16B51"/>
    <w:rsid w:val="00F20271"/>
    <w:rsid w:val="00F20C68"/>
    <w:rsid w:val="00F21BF2"/>
    <w:rsid w:val="00F22C04"/>
    <w:rsid w:val="00F23D1D"/>
    <w:rsid w:val="00F2490D"/>
    <w:rsid w:val="00F253C4"/>
    <w:rsid w:val="00F31965"/>
    <w:rsid w:val="00F31A50"/>
    <w:rsid w:val="00F324D0"/>
    <w:rsid w:val="00F33398"/>
    <w:rsid w:val="00F343AC"/>
    <w:rsid w:val="00F34759"/>
    <w:rsid w:val="00F34A27"/>
    <w:rsid w:val="00F34D8F"/>
    <w:rsid w:val="00F355BD"/>
    <w:rsid w:val="00F36252"/>
    <w:rsid w:val="00F36B47"/>
    <w:rsid w:val="00F3778B"/>
    <w:rsid w:val="00F37871"/>
    <w:rsid w:val="00F401C3"/>
    <w:rsid w:val="00F41142"/>
    <w:rsid w:val="00F42AA6"/>
    <w:rsid w:val="00F43706"/>
    <w:rsid w:val="00F449C2"/>
    <w:rsid w:val="00F45028"/>
    <w:rsid w:val="00F45139"/>
    <w:rsid w:val="00F4518C"/>
    <w:rsid w:val="00F46D51"/>
    <w:rsid w:val="00F472B5"/>
    <w:rsid w:val="00F47D56"/>
    <w:rsid w:val="00F5053F"/>
    <w:rsid w:val="00F50939"/>
    <w:rsid w:val="00F51759"/>
    <w:rsid w:val="00F533F8"/>
    <w:rsid w:val="00F53F4A"/>
    <w:rsid w:val="00F60603"/>
    <w:rsid w:val="00F60759"/>
    <w:rsid w:val="00F6089A"/>
    <w:rsid w:val="00F608C9"/>
    <w:rsid w:val="00F61267"/>
    <w:rsid w:val="00F61BA0"/>
    <w:rsid w:val="00F61D5E"/>
    <w:rsid w:val="00F63035"/>
    <w:rsid w:val="00F64454"/>
    <w:rsid w:val="00F64F72"/>
    <w:rsid w:val="00F65534"/>
    <w:rsid w:val="00F66C76"/>
    <w:rsid w:val="00F66E54"/>
    <w:rsid w:val="00F70155"/>
    <w:rsid w:val="00F7220A"/>
    <w:rsid w:val="00F733DC"/>
    <w:rsid w:val="00F733E1"/>
    <w:rsid w:val="00F757E3"/>
    <w:rsid w:val="00F7584F"/>
    <w:rsid w:val="00F779CE"/>
    <w:rsid w:val="00F80BEA"/>
    <w:rsid w:val="00F817EE"/>
    <w:rsid w:val="00F832E4"/>
    <w:rsid w:val="00F83AA5"/>
    <w:rsid w:val="00F847C9"/>
    <w:rsid w:val="00F84986"/>
    <w:rsid w:val="00F924A2"/>
    <w:rsid w:val="00F92A4D"/>
    <w:rsid w:val="00FA19B5"/>
    <w:rsid w:val="00FA32BF"/>
    <w:rsid w:val="00FA50D9"/>
    <w:rsid w:val="00FA7133"/>
    <w:rsid w:val="00FA72E2"/>
    <w:rsid w:val="00FB2047"/>
    <w:rsid w:val="00FB4C80"/>
    <w:rsid w:val="00FB5B4F"/>
    <w:rsid w:val="00FB6AFF"/>
    <w:rsid w:val="00FC04FB"/>
    <w:rsid w:val="00FC111C"/>
    <w:rsid w:val="00FC1240"/>
    <w:rsid w:val="00FC1293"/>
    <w:rsid w:val="00FC1897"/>
    <w:rsid w:val="00FC1FD4"/>
    <w:rsid w:val="00FC2334"/>
    <w:rsid w:val="00FC30A4"/>
    <w:rsid w:val="00FC374F"/>
    <w:rsid w:val="00FC41C7"/>
    <w:rsid w:val="00FC4EE1"/>
    <w:rsid w:val="00FC5050"/>
    <w:rsid w:val="00FC5F88"/>
    <w:rsid w:val="00FC7D8C"/>
    <w:rsid w:val="00FD0772"/>
    <w:rsid w:val="00FD15FB"/>
    <w:rsid w:val="00FD19BB"/>
    <w:rsid w:val="00FD34E1"/>
    <w:rsid w:val="00FD6640"/>
    <w:rsid w:val="00FD699B"/>
    <w:rsid w:val="00FD6BAD"/>
    <w:rsid w:val="00FD7202"/>
    <w:rsid w:val="00FD76A2"/>
    <w:rsid w:val="00FE031A"/>
    <w:rsid w:val="00FE1149"/>
    <w:rsid w:val="00FE2AF6"/>
    <w:rsid w:val="00FE2B23"/>
    <w:rsid w:val="00FE2C8F"/>
    <w:rsid w:val="00FE35D8"/>
    <w:rsid w:val="00FE3C05"/>
    <w:rsid w:val="00FE703E"/>
    <w:rsid w:val="00FE7756"/>
    <w:rsid w:val="00FE7B00"/>
    <w:rsid w:val="00FF09FF"/>
    <w:rsid w:val="00FF1FF4"/>
    <w:rsid w:val="00FF330E"/>
    <w:rsid w:val="00FF4A3E"/>
    <w:rsid w:val="00FF6625"/>
    <w:rsid w:val="00FF66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13F291"/>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96C38"/>
    <w:pPr>
      <w:bidi/>
      <w:spacing w:after="160" w:line="256" w:lineRule="auto"/>
    </w:pPr>
  </w:style>
  <w:style w:type="paragraph" w:styleId="11">
    <w:name w:val="heading 1"/>
    <w:aliases w:val="כותרת 1 תו תו,Heading 1 תו,H2,Heading,Aharoni 32 underline,כותרת על,כותרת מודגשת עם קו,b1,Top 1,כותרת1,ראש פרק,ראשי גת"/>
    <w:basedOn w:val="a9"/>
    <w:next w:val="Normal1"/>
    <w:link w:val="110"/>
    <w:uiPriority w:val="99"/>
    <w:qFormat/>
    <w:rsid w:val="00D96C38"/>
    <w:pPr>
      <w:ind w:left="0"/>
      <w:outlineLvl w:val="0"/>
    </w:pPr>
    <w:rPr>
      <w:rFonts w:asciiTheme="minorBidi" w:hAnsiTheme="minorBidi" w:cstheme="minorBidi"/>
      <w:b/>
      <w:bCs/>
      <w:sz w:val="22"/>
      <w:szCs w:val="22"/>
      <w:lang w:eastAsia="he-IL"/>
    </w:rPr>
  </w:style>
  <w:style w:type="paragraph" w:styleId="22">
    <w:name w:val="heading 2"/>
    <w:aliases w:val="E,h2,h21 תו,h21"/>
    <w:basedOn w:val="a9"/>
    <w:next w:val="Normal1"/>
    <w:link w:val="23"/>
    <w:uiPriority w:val="9"/>
    <w:qFormat/>
    <w:rsid w:val="00D96C38"/>
    <w:pPr>
      <w:numPr>
        <w:ilvl w:val="1"/>
        <w:numId w:val="40"/>
      </w:numPr>
      <w:tabs>
        <w:tab w:val="left" w:pos="1132"/>
      </w:tabs>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9"/>
    <w:next w:val="Normal1"/>
    <w:link w:val="32"/>
    <w:uiPriority w:val="99"/>
    <w:qFormat/>
    <w:rsid w:val="00D96C38"/>
    <w:pPr>
      <w:numPr>
        <w:ilvl w:val="2"/>
        <w:numId w:val="40"/>
      </w:numPr>
      <w:spacing w:before="240" w:line="276" w:lineRule="auto"/>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9"/>
    <w:next w:val="Normal2"/>
    <w:link w:val="40"/>
    <w:qFormat/>
    <w:rsid w:val="00D96C38"/>
    <w:pPr>
      <w:numPr>
        <w:ilvl w:val="3"/>
        <w:numId w:val="40"/>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9"/>
    <w:next w:val="Normal3"/>
    <w:link w:val="50"/>
    <w:uiPriority w:val="99"/>
    <w:qFormat/>
    <w:rsid w:val="00D96C38"/>
    <w:pPr>
      <w:numPr>
        <w:ilvl w:val="4"/>
        <w:numId w:val="40"/>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8"/>
    <w:next w:val="a8"/>
    <w:link w:val="60"/>
    <w:uiPriority w:val="99"/>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8"/>
    <w:next w:val="a8"/>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8"/>
    <w:next w:val="a8"/>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8"/>
    <w:next w:val="a8"/>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uiPriority w:val="9"/>
    <w:rsid w:val="00D96C38"/>
    <w:rPr>
      <w:rFonts w:asciiTheme="majorHAnsi" w:eastAsiaTheme="majorEastAsia" w:hAnsiTheme="majorHAnsi" w:cstheme="majorBidi"/>
      <w:color w:val="365F91" w:themeColor="accent1" w:themeShade="BF"/>
      <w:sz w:val="32"/>
      <w:szCs w:val="32"/>
    </w:rPr>
  </w:style>
  <w:style w:type="character" w:customStyle="1" w:styleId="23">
    <w:name w:val="כותרת 2 תו"/>
    <w:aliases w:val="E תו,h2 תו,h21 תו תו,h21 תו1"/>
    <w:basedOn w:val="aa"/>
    <w:link w:val="22"/>
    <w:uiPriority w:val="9"/>
    <w:rsid w:val="00D96C38"/>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a"/>
    <w:rsid w:val="00D96C38"/>
    <w:rPr>
      <w:rFonts w:asciiTheme="majorHAnsi" w:eastAsiaTheme="majorEastAsia" w:hAnsiTheme="majorHAnsi" w:cstheme="majorBidi"/>
      <w:color w:val="243F60"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a"/>
    <w:link w:val="4"/>
    <w:rsid w:val="00D96C38"/>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a"/>
    <w:link w:val="6"/>
    <w:uiPriority w:val="99"/>
    <w:rsid w:val="00D96C38"/>
    <w:rPr>
      <w:rFonts w:ascii="Calibri" w:eastAsia="Times New Roman" w:hAnsi="Calibri" w:cs="Times New Roman"/>
      <w:b/>
      <w:bCs/>
      <w:lang w:eastAsia="ko-KR"/>
    </w:rPr>
  </w:style>
  <w:style w:type="character" w:customStyle="1" w:styleId="70">
    <w:name w:val="כותרת 7 תו"/>
    <w:basedOn w:val="aa"/>
    <w:link w:val="7"/>
    <w:rsid w:val="00D96C38"/>
    <w:rPr>
      <w:rFonts w:ascii="Calibri" w:eastAsia="Times New Roman" w:hAnsi="Calibri" w:cs="Times New Roman"/>
      <w:sz w:val="24"/>
      <w:szCs w:val="24"/>
      <w:lang w:eastAsia="ko-KR"/>
    </w:rPr>
  </w:style>
  <w:style w:type="character" w:customStyle="1" w:styleId="80">
    <w:name w:val="כותרת 8 תו"/>
    <w:basedOn w:val="aa"/>
    <w:link w:val="8"/>
    <w:rsid w:val="00D96C38"/>
    <w:rPr>
      <w:rFonts w:ascii="Calibri" w:eastAsia="Times New Roman" w:hAnsi="Calibri" w:cs="Times New Roman"/>
      <w:i/>
      <w:iCs/>
      <w:sz w:val="24"/>
      <w:szCs w:val="24"/>
      <w:lang w:eastAsia="ko-KR"/>
    </w:rPr>
  </w:style>
  <w:style w:type="character" w:customStyle="1" w:styleId="90">
    <w:name w:val="כותרת 9 תו"/>
    <w:basedOn w:val="aa"/>
    <w:link w:val="9"/>
    <w:rsid w:val="00D96C38"/>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a"/>
    <w:link w:val="30"/>
    <w:uiPriority w:val="99"/>
    <w:rsid w:val="00D96C38"/>
    <w:rPr>
      <w:rFonts w:asciiTheme="minorBidi" w:eastAsia="Times New Roman" w:hAnsiTheme="minorBidi" w:cs="Arial"/>
      <w:noProof/>
      <w:lang w:eastAsia="he-IL"/>
    </w:rPr>
  </w:style>
  <w:style w:type="numbering" w:customStyle="1" w:styleId="13">
    <w:name w:val="ללא רשימה1"/>
    <w:next w:val="ac"/>
    <w:uiPriority w:val="99"/>
    <w:semiHidden/>
    <w:unhideWhenUsed/>
    <w:rsid w:val="00D96C38"/>
  </w:style>
  <w:style w:type="paragraph" w:customStyle="1" w:styleId="Base">
    <w:name w:val="Base"/>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8"/>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
    <w:name w:val="Normal1"/>
    <w:basedOn w:val="Base"/>
    <w:link w:val="Normal10"/>
    <w:rsid w:val="00D96C38"/>
    <w:pPr>
      <w:ind w:left="397"/>
    </w:pPr>
  </w:style>
  <w:style w:type="paragraph" w:customStyle="1" w:styleId="Normal1Title">
    <w:name w:val="Normal1 Title"/>
    <w:basedOn w:val="Base"/>
    <w:next w:val="Normal1"/>
    <w:rsid w:val="00D96C38"/>
    <w:pPr>
      <w:ind w:left="405"/>
    </w:pPr>
    <w:rPr>
      <w:b/>
      <w:bCs/>
    </w:rPr>
  </w:style>
  <w:style w:type="paragraph" w:customStyle="1" w:styleId="Normal2">
    <w:name w:val="Normal2"/>
    <w:basedOn w:val="Base"/>
    <w:link w:val="Normal20"/>
    <w:qFormat/>
    <w:rsid w:val="00D96C38"/>
    <w:pPr>
      <w:ind w:left="795"/>
    </w:pPr>
  </w:style>
  <w:style w:type="paragraph" w:customStyle="1" w:styleId="Normal2Title">
    <w:name w:val="Normal2 Title"/>
    <w:basedOn w:val="Base"/>
    <w:next w:val="Normal2"/>
    <w:rsid w:val="00D96C38"/>
    <w:pPr>
      <w:ind w:left="795"/>
    </w:pPr>
    <w:rPr>
      <w:b/>
      <w:bCs/>
    </w:rPr>
  </w:style>
  <w:style w:type="paragraph" w:customStyle="1" w:styleId="Normal3">
    <w:name w:val="Normal3"/>
    <w:basedOn w:val="Base"/>
    <w:rsid w:val="00D96C38"/>
    <w:pPr>
      <w:ind w:left="1200"/>
    </w:pPr>
  </w:style>
  <w:style w:type="paragraph" w:customStyle="1" w:styleId="Normal3Title">
    <w:name w:val="Normal3 Title"/>
    <w:basedOn w:val="Base"/>
    <w:next w:val="Normal3"/>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2"/>
    <w:next w:val="Normal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96C38"/>
    <w:pPr>
      <w:spacing w:after="120"/>
      <w:jc w:val="center"/>
    </w:pPr>
    <w:rPr>
      <w:b/>
      <w:bCs/>
    </w:rPr>
  </w:style>
  <w:style w:type="paragraph" w:customStyle="1" w:styleId="Tableofcontents">
    <w:name w:val="Table of contents"/>
    <w:basedOn w:val="Base"/>
    <w:next w:val="Normal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96C38"/>
    <w:pPr>
      <w:pageBreakBefore w:val="0"/>
    </w:pPr>
  </w:style>
  <w:style w:type="paragraph" w:customStyle="1" w:styleId="TableHead">
    <w:name w:val="TableHead"/>
    <w:basedOn w:val="Base"/>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rsid w:val="00D96C38"/>
    <w:pPr>
      <w:tabs>
        <w:tab w:val="left" w:pos="1134"/>
        <w:tab w:val="right" w:pos="7937"/>
      </w:tabs>
      <w:ind w:left="567" w:right="709"/>
      <w:jc w:val="left"/>
      <w:outlineLvl w:val="0"/>
    </w:pPr>
    <w:rPr>
      <w:b/>
      <w:bCs/>
    </w:rPr>
  </w:style>
  <w:style w:type="paragraph" w:styleId="TOC2">
    <w:name w:val="toc 2"/>
    <w:basedOn w:val="Base"/>
    <w:next w:val="Normal1"/>
    <w:uiPriority w:val="39"/>
    <w:rsid w:val="00D96C38"/>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D96C38"/>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D96C38"/>
    <w:pPr>
      <w:tabs>
        <w:tab w:val="left" w:pos="1985"/>
        <w:tab w:val="decimal" w:pos="8505"/>
      </w:tabs>
      <w:spacing w:before="0" w:line="240" w:lineRule="auto"/>
      <w:ind w:left="1191" w:right="794"/>
    </w:pPr>
  </w:style>
  <w:style w:type="paragraph" w:styleId="TOC5">
    <w:name w:val="toc 5"/>
    <w:basedOn w:val="a8"/>
    <w:next w:val="a8"/>
    <w:autoRedefine/>
    <w:uiPriority w:val="39"/>
    <w:qFormat/>
    <w:rsid w:val="00D96C38"/>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8"/>
    <w:next w:val="a8"/>
    <w:autoRedefine/>
    <w:uiPriority w:val="39"/>
    <w:qFormat/>
    <w:rsid w:val="00D96C38"/>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8"/>
    <w:next w:val="a8"/>
    <w:autoRedefine/>
    <w:uiPriority w:val="39"/>
    <w:qFormat/>
    <w:rsid w:val="00D96C38"/>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8"/>
    <w:next w:val="a8"/>
    <w:autoRedefine/>
    <w:uiPriority w:val="39"/>
    <w:qFormat/>
    <w:rsid w:val="00D96C38"/>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8"/>
    <w:next w:val="a8"/>
    <w:autoRedefine/>
    <w:uiPriority w:val="39"/>
    <w:qFormat/>
    <w:rsid w:val="00D96C38"/>
    <w:pPr>
      <w:spacing w:before="120" w:after="0" w:line="320" w:lineRule="atLeast"/>
      <w:ind w:left="1760"/>
      <w:jc w:val="both"/>
    </w:pPr>
    <w:rPr>
      <w:rFonts w:ascii="Times New Roman" w:eastAsia="Times New Roman" w:hAnsi="Times New Roman" w:cs="David"/>
      <w:noProof/>
      <w:szCs w:val="24"/>
      <w:lang w:eastAsia="he-IL"/>
    </w:rPr>
  </w:style>
  <w:style w:type="paragraph" w:styleId="ad">
    <w:name w:val="header"/>
    <w:basedOn w:val="Base"/>
    <w:link w:val="ae"/>
    <w:uiPriority w:val="99"/>
    <w:rsid w:val="00D96C38"/>
    <w:pPr>
      <w:tabs>
        <w:tab w:val="center" w:pos="4153"/>
        <w:tab w:val="right" w:pos="8306"/>
      </w:tabs>
      <w:spacing w:before="0" w:line="240" w:lineRule="auto"/>
    </w:pPr>
    <w:rPr>
      <w:sz w:val="18"/>
      <w:szCs w:val="20"/>
    </w:rPr>
  </w:style>
  <w:style w:type="character" w:customStyle="1" w:styleId="ae">
    <w:name w:val="כותרת עליונה תו"/>
    <w:basedOn w:val="aa"/>
    <w:link w:val="ad"/>
    <w:uiPriority w:val="99"/>
    <w:rsid w:val="00D96C38"/>
    <w:rPr>
      <w:rFonts w:ascii="Times New Roman" w:eastAsia="Times New Roman" w:hAnsi="Times New Roman" w:cs="David"/>
      <w:sz w:val="18"/>
      <w:szCs w:val="20"/>
      <w:lang w:eastAsia="he-IL"/>
    </w:rPr>
  </w:style>
  <w:style w:type="paragraph" w:styleId="af">
    <w:name w:val="footer"/>
    <w:basedOn w:val="Base"/>
    <w:link w:val="af0"/>
    <w:rsid w:val="00D96C38"/>
    <w:pPr>
      <w:spacing w:before="0" w:line="240" w:lineRule="auto"/>
    </w:pPr>
    <w:rPr>
      <w:sz w:val="18"/>
      <w:szCs w:val="20"/>
    </w:rPr>
  </w:style>
  <w:style w:type="character" w:customStyle="1" w:styleId="af0">
    <w:name w:val="כותרת תחתונה תו"/>
    <w:basedOn w:val="aa"/>
    <w:link w:val="af"/>
    <w:rsid w:val="00D96C38"/>
    <w:rPr>
      <w:rFonts w:ascii="Times New Roman" w:eastAsia="Times New Roman" w:hAnsi="Times New Roman" w:cs="David"/>
      <w:sz w:val="18"/>
      <w:szCs w:val="20"/>
      <w:lang w:eastAsia="he-IL"/>
    </w:rPr>
  </w:style>
  <w:style w:type="table" w:styleId="af1">
    <w:name w:val="Table Grid"/>
    <w:aliases w:val="טקסט טבלה תחתונה"/>
    <w:basedOn w:val="ab"/>
    <w:uiPriority w:val="9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2">
    <w:name w:val="טבלה רגיל"/>
    <w:basedOn w:val="a8"/>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3">
    <w:name w:val="טקסט סעיף"/>
    <w:basedOn w:val="a8"/>
    <w:link w:val="Char"/>
    <w:rsid w:val="00D96C38"/>
    <w:pPr>
      <w:spacing w:after="0" w:line="360" w:lineRule="auto"/>
      <w:jc w:val="both"/>
    </w:pPr>
    <w:rPr>
      <w:rFonts w:ascii="Arial" w:eastAsia="Times New Roman" w:hAnsi="Arial" w:cs="Arial"/>
    </w:rPr>
  </w:style>
  <w:style w:type="character" w:customStyle="1" w:styleId="Char">
    <w:name w:val="טקסט סעיף Char"/>
    <w:link w:val="af3"/>
    <w:rsid w:val="00D96C38"/>
    <w:rPr>
      <w:rFonts w:ascii="Arial" w:eastAsia="Times New Roman" w:hAnsi="Arial" w:cs="Arial"/>
    </w:rPr>
  </w:style>
  <w:style w:type="paragraph" w:styleId="af4">
    <w:name w:val="Balloon Text"/>
    <w:basedOn w:val="a8"/>
    <w:link w:val="af5"/>
    <w:uiPriority w:val="99"/>
    <w:rsid w:val="00D96C38"/>
    <w:pPr>
      <w:spacing w:after="0" w:line="240" w:lineRule="auto"/>
      <w:jc w:val="both"/>
    </w:pPr>
    <w:rPr>
      <w:rFonts w:ascii="Tahoma" w:eastAsia="Times New Roman" w:hAnsi="Tahoma" w:cs="Tahoma"/>
      <w:noProof/>
      <w:sz w:val="16"/>
      <w:szCs w:val="16"/>
      <w:lang w:eastAsia="he-IL"/>
    </w:rPr>
  </w:style>
  <w:style w:type="character" w:customStyle="1" w:styleId="af5">
    <w:name w:val="טקסט בלונים תו"/>
    <w:basedOn w:val="aa"/>
    <w:link w:val="af4"/>
    <w:uiPriority w:val="99"/>
    <w:rsid w:val="00D96C38"/>
    <w:rPr>
      <w:rFonts w:ascii="Tahoma" w:eastAsia="Times New Roman" w:hAnsi="Tahoma" w:cs="Tahoma"/>
      <w:noProof/>
      <w:sz w:val="16"/>
      <w:szCs w:val="16"/>
      <w:lang w:eastAsia="he-IL"/>
    </w:rPr>
  </w:style>
  <w:style w:type="paragraph" w:styleId="NormalWeb">
    <w:name w:val="Normal (Web)"/>
    <w:basedOn w:val="a8"/>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aliases w:val="LP1,פיסקת bullets"/>
    <w:basedOn w:val="a8"/>
    <w:link w:val="af6"/>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8"/>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8"/>
    <w:link w:val="34"/>
    <w:rsid w:val="00D96C38"/>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a"/>
    <w:link w:val="33"/>
    <w:rsid w:val="00D96C38"/>
    <w:rPr>
      <w:rFonts w:ascii="Times New Roman" w:eastAsia="Times New Roman" w:hAnsi="Times New Roman" w:cs="Narkisim"/>
      <w:noProof/>
      <w:sz w:val="24"/>
      <w:szCs w:val="24"/>
    </w:rPr>
  </w:style>
  <w:style w:type="paragraph" w:customStyle="1" w:styleId="ListHnumber3">
    <w:name w:val="List Hnumber 3"/>
    <w:basedOn w:val="35"/>
    <w:rsid w:val="00D96C38"/>
    <w:pPr>
      <w:tabs>
        <w:tab w:val="left" w:pos="397"/>
        <w:tab w:val="left" w:pos="1985"/>
      </w:tabs>
      <w:ind w:left="360"/>
      <w:contextualSpacing w:val="0"/>
    </w:pPr>
    <w:rPr>
      <w:smallCaps/>
      <w:sz w:val="20"/>
    </w:rPr>
  </w:style>
  <w:style w:type="paragraph" w:styleId="35">
    <w:name w:val="List Bullet 3"/>
    <w:basedOn w:val="a8"/>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8"/>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8"/>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7">
    <w:name w:val="annotation text"/>
    <w:basedOn w:val="a8"/>
    <w:link w:val="af8"/>
    <w:uiPriority w:val="99"/>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8">
    <w:name w:val="טקסט הערה תו"/>
    <w:basedOn w:val="aa"/>
    <w:link w:val="af7"/>
    <w:uiPriority w:val="99"/>
    <w:rsid w:val="00D96C38"/>
    <w:rPr>
      <w:rFonts w:ascii="Times New Roman" w:eastAsia="Times New Roman" w:hAnsi="Times New Roman" w:cs="David"/>
      <w:noProof/>
      <w:sz w:val="20"/>
      <w:szCs w:val="20"/>
      <w:lang w:eastAsia="he-IL"/>
    </w:rPr>
  </w:style>
  <w:style w:type="character" w:styleId="af9">
    <w:name w:val="annotation reference"/>
    <w:uiPriority w:val="99"/>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a">
    <w:name w:val="footnote text"/>
    <w:basedOn w:val="a8"/>
    <w:link w:val="afb"/>
    <w:rsid w:val="00D96C38"/>
    <w:pPr>
      <w:spacing w:after="0" w:line="360" w:lineRule="auto"/>
    </w:pPr>
    <w:rPr>
      <w:rFonts w:ascii="Times New Roman" w:eastAsia="Times New Roman" w:hAnsi="Times New Roman" w:cs="David"/>
      <w:spacing w:val="20"/>
      <w:sz w:val="20"/>
      <w:szCs w:val="20"/>
    </w:rPr>
  </w:style>
  <w:style w:type="character" w:customStyle="1" w:styleId="afb">
    <w:name w:val="טקסט הערת שוליים תו"/>
    <w:basedOn w:val="aa"/>
    <w:link w:val="afa"/>
    <w:rsid w:val="00D96C38"/>
    <w:rPr>
      <w:rFonts w:ascii="Times New Roman" w:eastAsia="Times New Roman" w:hAnsi="Times New Roman" w:cs="David"/>
      <w:spacing w:val="20"/>
      <w:sz w:val="20"/>
      <w:szCs w:val="20"/>
    </w:rPr>
  </w:style>
  <w:style w:type="character" w:styleId="afc">
    <w:name w:val="footnote reference"/>
    <w:rsid w:val="00D96C38"/>
    <w:rPr>
      <w:rFonts w:cs="Times New Roman"/>
      <w:vertAlign w:val="superscript"/>
    </w:rPr>
  </w:style>
  <w:style w:type="character" w:styleId="afd">
    <w:name w:val="page number"/>
    <w:rsid w:val="00D96C38"/>
    <w:rPr>
      <w:rFonts w:cs="Times New Roman"/>
    </w:rPr>
  </w:style>
  <w:style w:type="paragraph" w:styleId="afe">
    <w:name w:val="annotation subject"/>
    <w:basedOn w:val="af7"/>
    <w:next w:val="af7"/>
    <w:link w:val="aff"/>
    <w:rsid w:val="00D96C38"/>
    <w:pPr>
      <w:spacing w:before="0" w:line="360" w:lineRule="auto"/>
      <w:jc w:val="left"/>
    </w:pPr>
    <w:rPr>
      <w:rFonts w:cs="Times New Roman"/>
      <w:b/>
      <w:bCs/>
      <w:noProof w:val="0"/>
      <w:lang w:eastAsia="ko-KR"/>
    </w:rPr>
  </w:style>
  <w:style w:type="character" w:customStyle="1" w:styleId="aff">
    <w:name w:val="נושא הערה תו"/>
    <w:basedOn w:val="af8"/>
    <w:link w:val="afe"/>
    <w:rsid w:val="00D96C38"/>
    <w:rPr>
      <w:rFonts w:ascii="Times New Roman" w:eastAsia="Times New Roman" w:hAnsi="Times New Roman" w:cs="Times New Roman"/>
      <w:b/>
      <w:bCs/>
      <w:noProof/>
      <w:sz w:val="20"/>
      <w:szCs w:val="20"/>
      <w:lang w:eastAsia="ko-KR"/>
    </w:rPr>
  </w:style>
  <w:style w:type="paragraph" w:styleId="aff0">
    <w:name w:val="Revision"/>
    <w:hidden/>
    <w:semiHidden/>
    <w:rsid w:val="00D96C38"/>
    <w:pPr>
      <w:spacing w:after="0" w:line="240" w:lineRule="auto"/>
    </w:pPr>
    <w:rPr>
      <w:rFonts w:ascii="Times New Roman" w:eastAsia="Times New Roman" w:hAnsi="Times New Roman" w:cs="Times New Roman"/>
      <w:sz w:val="24"/>
      <w:szCs w:val="24"/>
    </w:rPr>
  </w:style>
  <w:style w:type="paragraph" w:styleId="aff1">
    <w:name w:val="TOC Heading"/>
    <w:basedOn w:val="11"/>
    <w:next w:val="a8"/>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2">
    <w:name w:val="Title"/>
    <w:basedOn w:val="a8"/>
    <w:next w:val="a8"/>
    <w:link w:val="aff3"/>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3">
    <w:name w:val="כותרת טקסט תו"/>
    <w:basedOn w:val="aa"/>
    <w:link w:val="aff2"/>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4">
    <w:name w:val="Body Text Indent"/>
    <w:basedOn w:val="a8"/>
    <w:link w:val="aff5"/>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5">
    <w:name w:val="כניסה בגוף טקסט תו"/>
    <w:basedOn w:val="aa"/>
    <w:link w:val="aff4"/>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8"/>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4">
    <w:name w:val="כותרת סעיף"/>
    <w:basedOn w:val="a8"/>
    <w:rsid w:val="00D96C38"/>
    <w:pPr>
      <w:numPr>
        <w:numId w:val="23"/>
      </w:numPr>
      <w:spacing w:before="240" w:after="0" w:line="360" w:lineRule="auto"/>
      <w:jc w:val="both"/>
    </w:pPr>
    <w:rPr>
      <w:rFonts w:ascii="Arial" w:eastAsia="Times New Roman" w:hAnsi="Arial" w:cs="Arial"/>
      <w:b/>
      <w:bCs/>
      <w:color w:val="1B3461"/>
    </w:rPr>
  </w:style>
  <w:style w:type="paragraph" w:customStyle="1" w:styleId="a5">
    <w:name w:val="טקסט סעיף תו תו תו תו תו תו"/>
    <w:basedOn w:val="a8"/>
    <w:uiPriority w:val="99"/>
    <w:rsid w:val="00D96C38"/>
    <w:pPr>
      <w:numPr>
        <w:ilvl w:val="1"/>
        <w:numId w:val="23"/>
      </w:numPr>
      <w:spacing w:after="0" w:line="360" w:lineRule="auto"/>
      <w:jc w:val="both"/>
    </w:pPr>
    <w:rPr>
      <w:rFonts w:ascii="Arial" w:eastAsia="Times New Roman" w:hAnsi="Arial" w:cs="Arial"/>
    </w:rPr>
  </w:style>
  <w:style w:type="paragraph" w:customStyle="1" w:styleId="a6">
    <w:name w:val="תת סעיף"/>
    <w:basedOn w:val="a8"/>
    <w:uiPriority w:val="99"/>
    <w:rsid w:val="00D96C38"/>
    <w:pPr>
      <w:numPr>
        <w:ilvl w:val="2"/>
        <w:numId w:val="23"/>
      </w:numPr>
      <w:spacing w:after="0" w:line="360" w:lineRule="auto"/>
      <w:jc w:val="both"/>
    </w:pPr>
    <w:rPr>
      <w:rFonts w:ascii="Times New Roman" w:eastAsia="Times New Roman" w:hAnsi="Times New Roman" w:cs="Arial"/>
    </w:rPr>
  </w:style>
  <w:style w:type="paragraph" w:customStyle="1" w:styleId="10">
    <w:name w:val="תת סעיף1"/>
    <w:basedOn w:val="a6"/>
    <w:uiPriority w:val="99"/>
    <w:rsid w:val="00D96C38"/>
    <w:pPr>
      <w:numPr>
        <w:ilvl w:val="3"/>
      </w:numPr>
    </w:pPr>
  </w:style>
  <w:style w:type="paragraph" w:customStyle="1" w:styleId="aff6">
    <w:name w:val="טקסט סעיף מודגש"/>
    <w:basedOn w:val="a5"/>
    <w:link w:val="aff7"/>
    <w:uiPriority w:val="99"/>
    <w:rsid w:val="00D96C38"/>
    <w:rPr>
      <w:b/>
      <w:bCs/>
    </w:rPr>
  </w:style>
  <w:style w:type="character" w:customStyle="1" w:styleId="aff7">
    <w:name w:val="טקסט סעיף מודגש תו"/>
    <w:link w:val="aff6"/>
    <w:uiPriority w:val="99"/>
    <w:locked/>
    <w:rsid w:val="00D96C38"/>
    <w:rPr>
      <w:rFonts w:ascii="Arial" w:eastAsia="Times New Roman" w:hAnsi="Arial" w:cs="Arial"/>
      <w:b/>
      <w:bCs/>
    </w:rPr>
  </w:style>
  <w:style w:type="numbering" w:styleId="111111">
    <w:name w:val="Outline List 2"/>
    <w:basedOn w:val="ac"/>
    <w:unhideWhenUsed/>
    <w:rsid w:val="00D96C38"/>
    <w:pPr>
      <w:numPr>
        <w:numId w:val="22"/>
      </w:numPr>
    </w:pPr>
  </w:style>
  <w:style w:type="paragraph" w:customStyle="1" w:styleId="xl30">
    <w:name w:val="xl30"/>
    <w:basedOn w:val="a8"/>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8">
    <w:name w:val="Body Text"/>
    <w:basedOn w:val="a8"/>
    <w:link w:val="aff9"/>
    <w:rsid w:val="00D96C38"/>
    <w:pPr>
      <w:spacing w:after="0" w:line="240" w:lineRule="auto"/>
    </w:pPr>
    <w:rPr>
      <w:rFonts w:ascii="Times New Roman" w:eastAsia="Times New Roman" w:hAnsi="Times New Roman" w:cs="Narkisim"/>
      <w:sz w:val="20"/>
      <w:szCs w:val="28"/>
    </w:rPr>
  </w:style>
  <w:style w:type="character" w:customStyle="1" w:styleId="aff9">
    <w:name w:val="גוף טקסט תו"/>
    <w:basedOn w:val="aa"/>
    <w:link w:val="aff8"/>
    <w:rsid w:val="00D96C38"/>
    <w:rPr>
      <w:rFonts w:ascii="Times New Roman" w:eastAsia="Times New Roman" w:hAnsi="Times New Roman" w:cs="Narkisim"/>
      <w:sz w:val="20"/>
      <w:szCs w:val="28"/>
    </w:rPr>
  </w:style>
  <w:style w:type="paragraph" w:styleId="24">
    <w:name w:val="Body Text Indent 2"/>
    <w:basedOn w:val="a8"/>
    <w:link w:val="25"/>
    <w:rsid w:val="00D96C38"/>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a"/>
    <w:link w:val="24"/>
    <w:rsid w:val="00D96C38"/>
    <w:rPr>
      <w:rFonts w:ascii="Times New Roman" w:eastAsia="Times New Roman" w:hAnsi="Times New Roman" w:cs="Times New Roman"/>
      <w:sz w:val="24"/>
      <w:szCs w:val="24"/>
    </w:rPr>
  </w:style>
  <w:style w:type="paragraph" w:styleId="affa">
    <w:name w:val="Block Text"/>
    <w:basedOn w:val="a8"/>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8"/>
    <w:rsid w:val="00D96C38"/>
    <w:pPr>
      <w:spacing w:after="0" w:line="240" w:lineRule="auto"/>
    </w:pPr>
    <w:rPr>
      <w:rFonts w:ascii="Tahoma" w:eastAsia="Times New Roman" w:hAnsi="Tahoma" w:cs="Tahoma"/>
      <w:sz w:val="16"/>
      <w:szCs w:val="16"/>
    </w:rPr>
  </w:style>
  <w:style w:type="character" w:styleId="FollowedHyperlink">
    <w:name w:val="FollowedHyperlink"/>
    <w:rsid w:val="00D96C38"/>
    <w:rPr>
      <w:color w:val="800080"/>
      <w:u w:val="single"/>
    </w:rPr>
  </w:style>
  <w:style w:type="paragraph" w:customStyle="1" w:styleId="BalloonText1">
    <w:name w:val="Balloon Text1"/>
    <w:basedOn w:val="a8"/>
    <w:semiHidden/>
    <w:rsid w:val="00D96C38"/>
    <w:pPr>
      <w:spacing w:after="0" w:line="240" w:lineRule="auto"/>
    </w:pPr>
    <w:rPr>
      <w:rFonts w:ascii="Tahoma" w:eastAsia="Times New Roman" w:hAnsi="Tahoma" w:cs="Tahoma"/>
      <w:sz w:val="16"/>
      <w:szCs w:val="16"/>
    </w:rPr>
  </w:style>
  <w:style w:type="paragraph" w:customStyle="1" w:styleId="Para1">
    <w:name w:val="Para1"/>
    <w:basedOn w:val="a8"/>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8"/>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8"/>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8"/>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8"/>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8"/>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8"/>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b">
    <w:name w:val="Subtitle"/>
    <w:basedOn w:val="a8"/>
    <w:link w:val="affc"/>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c">
    <w:name w:val="כותרת משנה תו"/>
    <w:basedOn w:val="aa"/>
    <w:link w:val="affb"/>
    <w:rsid w:val="00D96C38"/>
    <w:rPr>
      <w:rFonts w:ascii="Times New Roman" w:eastAsia="Times New Roman" w:hAnsi="Times New Roman" w:cs="David"/>
      <w:b/>
      <w:bCs/>
      <w:noProof/>
      <w:sz w:val="20"/>
      <w:szCs w:val="28"/>
    </w:rPr>
  </w:style>
  <w:style w:type="paragraph" w:styleId="26">
    <w:name w:val="Body Text 2"/>
    <w:basedOn w:val="a8"/>
    <w:link w:val="27"/>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a"/>
    <w:link w:val="26"/>
    <w:rsid w:val="00D96C38"/>
    <w:rPr>
      <w:rFonts w:ascii="Times New Roman" w:eastAsia="Times New Roman" w:hAnsi="Times New Roman" w:cs="David"/>
      <w:szCs w:val="24"/>
    </w:rPr>
  </w:style>
  <w:style w:type="paragraph" w:styleId="affd">
    <w:name w:val="caption"/>
    <w:basedOn w:val="a8"/>
    <w:next w:val="a8"/>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b"/>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e">
    <w:name w:val="Document Map"/>
    <w:basedOn w:val="a8"/>
    <w:link w:val="afff"/>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
    <w:name w:val="מפת מסמך תו"/>
    <w:basedOn w:val="aa"/>
    <w:link w:val="affe"/>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D96C38"/>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8"/>
    <w:link w:val="38"/>
    <w:rsid w:val="00D96C38"/>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a"/>
    <w:link w:val="37"/>
    <w:rsid w:val="00D96C38"/>
    <w:rPr>
      <w:rFonts w:ascii="Times New Roman" w:eastAsia="Times New Roman" w:hAnsi="Times New Roman" w:cs="David"/>
      <w:sz w:val="24"/>
      <w:szCs w:val="20"/>
      <w:lang w:eastAsia="he-IL"/>
    </w:rPr>
  </w:style>
  <w:style w:type="paragraph" w:customStyle="1" w:styleId="font5">
    <w:name w:val="font5"/>
    <w:basedOn w:val="a8"/>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8"/>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8"/>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8"/>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8"/>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8"/>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8"/>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8"/>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8"/>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8"/>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8"/>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8"/>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8"/>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8"/>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8"/>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8"/>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8"/>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8"/>
    <w:rsid w:val="00D96C38"/>
    <w:pPr>
      <w:numPr>
        <w:numId w:val="27"/>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9"/>
      </w:numPr>
    </w:pPr>
  </w:style>
  <w:style w:type="numbering" w:customStyle="1" w:styleId="Style2">
    <w:name w:val="Style2"/>
    <w:rsid w:val="00D96C38"/>
    <w:pPr>
      <w:numPr>
        <w:numId w:val="30"/>
      </w:numPr>
    </w:pPr>
  </w:style>
  <w:style w:type="paragraph" w:customStyle="1" w:styleId="a3">
    <w:name w:val="שניאור"/>
    <w:basedOn w:val="a8"/>
    <w:rsid w:val="00D96C38"/>
    <w:pPr>
      <w:numPr>
        <w:numId w:val="31"/>
      </w:numPr>
      <w:spacing w:before="120" w:after="120" w:line="240" w:lineRule="auto"/>
      <w:ind w:right="0"/>
    </w:pPr>
    <w:rPr>
      <w:rFonts w:ascii="Tahoma" w:eastAsia="Times New Roman" w:hAnsi="Tahoma" w:cs="Tahoma"/>
      <w:sz w:val="20"/>
      <w:szCs w:val="20"/>
      <w:lang w:eastAsia="he-IL"/>
    </w:rPr>
  </w:style>
  <w:style w:type="character" w:styleId="afff0">
    <w:name w:val="Emphasis"/>
    <w:uiPriority w:val="20"/>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b"/>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8"/>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1">
    <w:name w:val="שניה משפטי"/>
    <w:basedOn w:val="a8"/>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2">
    <w:name w:val="שם הוראה"/>
    <w:basedOn w:val="a8"/>
    <w:rsid w:val="00D96C38"/>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8"/>
    <w:rsid w:val="00D96C38"/>
    <w:pPr>
      <w:spacing w:after="0" w:line="240" w:lineRule="auto"/>
      <w:jc w:val="both"/>
    </w:pPr>
    <w:rPr>
      <w:rFonts w:ascii="Arial" w:eastAsia="Times New Roman" w:hAnsi="Arial" w:cs="Arial"/>
      <w:sz w:val="20"/>
      <w:szCs w:val="20"/>
    </w:rPr>
  </w:style>
  <w:style w:type="table" w:styleId="28">
    <w:name w:val="Table Columns 2"/>
    <w:basedOn w:val="ab"/>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1"/>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8"/>
    <w:link w:val="19"/>
    <w:qFormat/>
    <w:rsid w:val="00D96C38"/>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96C38"/>
    <w:rPr>
      <w:rFonts w:ascii="Calibri" w:eastAsia="Calibri" w:hAnsi="Calibri" w:cs="David"/>
      <w:b/>
      <w:bCs/>
      <w:sz w:val="24"/>
      <w:szCs w:val="24"/>
      <w:u w:val="single"/>
    </w:rPr>
  </w:style>
  <w:style w:type="paragraph" w:customStyle="1" w:styleId="39">
    <w:name w:val="סגנון3"/>
    <w:basedOn w:val="a8"/>
    <w:link w:val="3a"/>
    <w:qFormat/>
    <w:rsid w:val="00D96C38"/>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D96C38"/>
    <w:rPr>
      <w:rFonts w:ascii="Times New Roman" w:eastAsia="Times New Roman" w:hAnsi="Times New Roman" w:cs="David"/>
      <w:sz w:val="24"/>
      <w:szCs w:val="24"/>
    </w:rPr>
  </w:style>
  <w:style w:type="paragraph" w:styleId="afff4">
    <w:name w:val="endnote text"/>
    <w:basedOn w:val="a8"/>
    <w:link w:val="afff5"/>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5">
    <w:name w:val="טקסט הערת סיום תו"/>
    <w:basedOn w:val="aa"/>
    <w:link w:val="afff4"/>
    <w:rsid w:val="00D96C38"/>
    <w:rPr>
      <w:rFonts w:ascii="Times New Roman" w:eastAsia="Times New Roman" w:hAnsi="Times New Roman" w:cs="David"/>
      <w:noProof/>
      <w:sz w:val="20"/>
      <w:szCs w:val="20"/>
      <w:lang w:eastAsia="he-IL"/>
    </w:rPr>
  </w:style>
  <w:style w:type="character" w:styleId="afff6">
    <w:name w:val="endnote reference"/>
    <w:rsid w:val="00D96C38"/>
    <w:rPr>
      <w:vertAlign w:val="superscript"/>
    </w:rPr>
  </w:style>
  <w:style w:type="table" w:styleId="-1">
    <w:name w:val="Table 3D effects 1"/>
    <w:basedOn w:val="ab"/>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7">
    <w:name w:val="Strong"/>
    <w:basedOn w:val="aa"/>
    <w:uiPriority w:val="22"/>
    <w:qFormat/>
    <w:rsid w:val="00D96C38"/>
    <w:rPr>
      <w:b/>
      <w:bCs/>
    </w:rPr>
  </w:style>
  <w:style w:type="paragraph" w:customStyle="1" w:styleId="c42">
    <w:name w:val="c42"/>
    <w:basedOn w:val="a8"/>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a"/>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8"/>
    <w:next w:val="a8"/>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a"/>
    <w:link w:val="z-"/>
    <w:uiPriority w:val="99"/>
    <w:rsid w:val="00D96C38"/>
    <w:rPr>
      <w:rFonts w:ascii="Arial" w:eastAsia="Times New Roman" w:hAnsi="Arial" w:cs="Arial"/>
      <w:vanish/>
      <w:sz w:val="16"/>
      <w:szCs w:val="16"/>
    </w:rPr>
  </w:style>
  <w:style w:type="paragraph" w:styleId="z-1">
    <w:name w:val="HTML Bottom of Form"/>
    <w:basedOn w:val="a8"/>
    <w:next w:val="a8"/>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a"/>
    <w:link w:val="z-1"/>
    <w:uiPriority w:val="99"/>
    <w:rsid w:val="00D96C38"/>
    <w:rPr>
      <w:rFonts w:ascii="Arial" w:eastAsia="Times New Roman" w:hAnsi="Arial" w:cs="Arial"/>
      <w:vanish/>
      <w:sz w:val="16"/>
      <w:szCs w:val="16"/>
    </w:rPr>
  </w:style>
  <w:style w:type="table" w:customStyle="1" w:styleId="1a">
    <w:name w:val="טבלה רגילה1"/>
    <w:uiPriority w:val="99"/>
    <w:semiHidden/>
    <w:rsid w:val="00D96C38"/>
    <w:tblPr>
      <w:tblCellMar>
        <w:top w:w="0" w:type="dxa"/>
        <w:left w:w="108" w:type="dxa"/>
        <w:bottom w:w="0" w:type="dxa"/>
        <w:right w:w="108" w:type="dxa"/>
      </w:tblCellMar>
    </w:tblPr>
  </w:style>
  <w:style w:type="paragraph" w:customStyle="1" w:styleId="3b">
    <w:name w:val="כותרת 3 חדשה"/>
    <w:basedOn w:val="a9"/>
    <w:link w:val="3c"/>
    <w:qFormat/>
    <w:rsid w:val="00D96C38"/>
    <w:pPr>
      <w:tabs>
        <w:tab w:val="num" w:pos="1440"/>
      </w:tabs>
      <w:ind w:left="1224" w:hanging="504"/>
    </w:pPr>
    <w:rPr>
      <w:rFonts w:asciiTheme="minorBidi" w:hAnsiTheme="minorBidi"/>
      <w:b/>
      <w:bCs/>
      <w:lang w:eastAsia="he-IL"/>
    </w:rPr>
  </w:style>
  <w:style w:type="character" w:customStyle="1" w:styleId="af6">
    <w:name w:val="פיסקת רשימה תו"/>
    <w:aliases w:val="LP1 תו,פיסקת bullets תו"/>
    <w:basedOn w:val="aa"/>
    <w:link w:val="a9"/>
    <w:uiPriority w:val="34"/>
    <w:rsid w:val="00D96C38"/>
    <w:rPr>
      <w:rFonts w:ascii="Times New Roman" w:eastAsia="Times New Roman" w:hAnsi="Times New Roman" w:cs="David"/>
      <w:sz w:val="24"/>
      <w:szCs w:val="24"/>
    </w:rPr>
  </w:style>
  <w:style w:type="character" w:customStyle="1" w:styleId="3c">
    <w:name w:val="כותרת 3 חדשה תו"/>
    <w:basedOn w:val="af6"/>
    <w:link w:val="3b"/>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b"/>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b"/>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8">
    <w:name w:val="No Spacing"/>
    <w:link w:val="afff9"/>
    <w:uiPriority w:val="1"/>
    <w:qFormat/>
    <w:rsid w:val="00D96C38"/>
    <w:pPr>
      <w:bidi/>
      <w:spacing w:after="0" w:line="240" w:lineRule="auto"/>
    </w:pPr>
  </w:style>
  <w:style w:type="character" w:customStyle="1" w:styleId="st">
    <w:name w:val="st"/>
    <w:basedOn w:val="aa"/>
    <w:rsid w:val="00D96C38"/>
  </w:style>
  <w:style w:type="character" w:customStyle="1" w:styleId="Normal20">
    <w:name w:val="Normal2 תו"/>
    <w:link w:val="Normal2"/>
    <w:rsid w:val="00D96C38"/>
    <w:rPr>
      <w:rFonts w:ascii="Times New Roman" w:eastAsia="Times New Roman" w:hAnsi="Times New Roman" w:cs="David"/>
      <w:szCs w:val="24"/>
      <w:lang w:eastAsia="he-IL"/>
    </w:rPr>
  </w:style>
  <w:style w:type="paragraph" w:customStyle="1" w:styleId="1b">
    <w:name w:val="טבלה1"/>
    <w:basedOn w:val="TableText"/>
    <w:link w:val="1c"/>
    <w:qFormat/>
    <w:rsid w:val="00D96C38"/>
    <w:pPr>
      <w:spacing w:beforeLines="50" w:before="120" w:afterLines="50" w:after="120" w:line="260" w:lineRule="atLeast"/>
      <w:jc w:val="both"/>
    </w:pPr>
    <w:rPr>
      <w:b/>
    </w:rPr>
  </w:style>
  <w:style w:type="paragraph" w:customStyle="1" w:styleId="29">
    <w:name w:val="טבלה2"/>
    <w:basedOn w:val="TableText"/>
    <w:link w:val="2a"/>
    <w:qFormat/>
    <w:rsid w:val="00D96C38"/>
    <w:pPr>
      <w:spacing w:beforeLines="50" w:before="120" w:afterLines="50" w:after="120" w:line="260" w:lineRule="atLeast"/>
      <w:jc w:val="both"/>
    </w:pPr>
  </w:style>
  <w:style w:type="character" w:customStyle="1" w:styleId="TableText0">
    <w:name w:val="TableText תו"/>
    <w:basedOn w:val="aa"/>
    <w:link w:val="TableText"/>
    <w:rsid w:val="00D96C38"/>
    <w:rPr>
      <w:rFonts w:ascii="Times New Roman" w:eastAsia="Times New Roman" w:hAnsi="Times New Roman" w:cs="David"/>
      <w:szCs w:val="24"/>
      <w:lang w:eastAsia="he-IL"/>
    </w:rPr>
  </w:style>
  <w:style w:type="character" w:customStyle="1" w:styleId="1c">
    <w:name w:val="טבלה1 תו"/>
    <w:basedOn w:val="TableText0"/>
    <w:link w:val="1b"/>
    <w:rsid w:val="00D96C38"/>
    <w:rPr>
      <w:rFonts w:ascii="Times New Roman" w:eastAsia="Times New Roman" w:hAnsi="Times New Roman" w:cs="David"/>
      <w:b/>
      <w:szCs w:val="24"/>
      <w:lang w:eastAsia="he-IL"/>
    </w:rPr>
  </w:style>
  <w:style w:type="character" w:customStyle="1" w:styleId="2a">
    <w:name w:val="טבלה2 תו"/>
    <w:basedOn w:val="TableText0"/>
    <w:link w:val="29"/>
    <w:rsid w:val="00D96C38"/>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a"/>
    <w:link w:val="HTML"/>
    <w:uiPriority w:val="99"/>
    <w:semiHidden/>
    <w:rsid w:val="00D96C38"/>
    <w:rPr>
      <w:rFonts w:ascii="Courier New" w:eastAsia="Times New Roman" w:hAnsi="Courier New" w:cs="Courier New"/>
      <w:sz w:val="20"/>
      <w:szCs w:val="20"/>
    </w:rPr>
  </w:style>
  <w:style w:type="paragraph" w:customStyle="1" w:styleId="a">
    <w:name w:val="רשימה ללא כותרות"/>
    <w:basedOn w:val="a9"/>
    <w:link w:val="afffa"/>
    <w:qFormat/>
    <w:rsid w:val="00D96C38"/>
    <w:pPr>
      <w:numPr>
        <w:numId w:val="41"/>
      </w:numPr>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D96C38"/>
    <w:rPr>
      <w:b/>
      <w:bCs/>
    </w:rPr>
  </w:style>
  <w:style w:type="character" w:customStyle="1" w:styleId="afffa">
    <w:name w:val="רשימה ללא כותרות תו"/>
    <w:basedOn w:val="aa"/>
    <w:link w:val="a"/>
    <w:rsid w:val="00D96C38"/>
    <w:rPr>
      <w:rFonts w:asciiTheme="minorBidi" w:eastAsia="Times New Roman" w:hAnsiTheme="minorBidi"/>
    </w:rPr>
  </w:style>
  <w:style w:type="paragraph" w:customStyle="1" w:styleId="3f">
    <w:name w:val="פיסקה 3"/>
    <w:basedOn w:val="30"/>
    <w:link w:val="3f0"/>
    <w:qFormat/>
    <w:rsid w:val="00D96C38"/>
    <w:pPr>
      <w:numPr>
        <w:ilvl w:val="0"/>
        <w:numId w:val="0"/>
      </w:numPr>
      <w:ind w:left="1557" w:hanging="851"/>
    </w:pPr>
    <w:rPr>
      <w:sz w:val="24"/>
      <w:szCs w:val="24"/>
    </w:rPr>
  </w:style>
  <w:style w:type="character" w:customStyle="1" w:styleId="3e">
    <w:name w:val="כותרת מודגשת 3 תו"/>
    <w:basedOn w:val="32"/>
    <w:link w:val="3d"/>
    <w:rsid w:val="00D96C38"/>
    <w:rPr>
      <w:rFonts w:asciiTheme="minorBidi" w:eastAsia="Times New Roman" w:hAnsiTheme="minorBidi" w:cs="Arial"/>
      <w:b/>
      <w:bCs/>
      <w:noProof/>
      <w:lang w:eastAsia="he-IL"/>
    </w:rPr>
  </w:style>
  <w:style w:type="character" w:customStyle="1" w:styleId="3f0">
    <w:name w:val="פיסקה 3 תו"/>
    <w:basedOn w:val="af6"/>
    <w:link w:val="3f"/>
    <w:rsid w:val="00D96C38"/>
    <w:rPr>
      <w:rFonts w:asciiTheme="minorBidi" w:eastAsia="Times New Roman" w:hAnsiTheme="minorBidi" w:cs="Arial"/>
      <w:noProof/>
      <w:sz w:val="24"/>
      <w:szCs w:val="24"/>
      <w:lang w:eastAsia="he-IL"/>
    </w:rPr>
  </w:style>
  <w:style w:type="character" w:styleId="afffb">
    <w:name w:val="Subtle Emphasis"/>
    <w:basedOn w:val="aa"/>
    <w:uiPriority w:val="19"/>
    <w:qFormat/>
    <w:rsid w:val="00D96C38"/>
    <w:rPr>
      <w:i/>
      <w:iCs/>
      <w:color w:val="808080" w:themeColor="text1" w:themeTint="7F"/>
    </w:rPr>
  </w:style>
  <w:style w:type="paragraph" w:styleId="afffc">
    <w:name w:val="Quote"/>
    <w:basedOn w:val="a8"/>
    <w:next w:val="a8"/>
    <w:link w:val="afffd"/>
    <w:uiPriority w:val="29"/>
    <w:qFormat/>
    <w:rsid w:val="00D96C38"/>
    <w:rPr>
      <w:i/>
      <w:iCs/>
      <w:color w:val="000000" w:themeColor="text1"/>
    </w:rPr>
  </w:style>
  <w:style w:type="character" w:customStyle="1" w:styleId="afffd">
    <w:name w:val="ציטוט תו"/>
    <w:basedOn w:val="aa"/>
    <w:link w:val="afffc"/>
    <w:uiPriority w:val="29"/>
    <w:rsid w:val="00D96C38"/>
    <w:rPr>
      <w:i/>
      <w:iCs/>
      <w:color w:val="000000" w:themeColor="text1"/>
    </w:rPr>
  </w:style>
  <w:style w:type="table" w:styleId="-5">
    <w:name w:val="Light List Accent 5"/>
    <w:basedOn w:val="ab"/>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link w:val="Normal1"/>
    <w:rsid w:val="00D96C38"/>
    <w:rPr>
      <w:rFonts w:ascii="Times New Roman" w:eastAsia="Times New Roman" w:hAnsi="Times New Roman" w:cs="David"/>
      <w:szCs w:val="24"/>
      <w:lang w:eastAsia="he-IL"/>
    </w:rPr>
  </w:style>
  <w:style w:type="numbering" w:customStyle="1" w:styleId="Headings">
    <w:name w:val="Headings"/>
    <w:rsid w:val="00D96C38"/>
    <w:pPr>
      <w:numPr>
        <w:numId w:val="44"/>
      </w:numPr>
    </w:pPr>
  </w:style>
  <w:style w:type="character" w:customStyle="1" w:styleId="afff9">
    <w:name w:val="ללא מרווח תו"/>
    <w:link w:val="afff8"/>
    <w:uiPriority w:val="1"/>
    <w:rsid w:val="00D96C38"/>
  </w:style>
  <w:style w:type="paragraph" w:customStyle="1" w:styleId="20">
    <w:name w:val="מיספור2"/>
    <w:basedOn w:val="a8"/>
    <w:next w:val="a8"/>
    <w:rsid w:val="00D96C38"/>
    <w:pPr>
      <w:numPr>
        <w:ilvl w:val="1"/>
        <w:numId w:val="48"/>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locked/>
    <w:rsid w:val="00D96C38"/>
    <w:rPr>
      <w:color w:val="000000"/>
      <w:szCs w:val="24"/>
      <w:lang w:val="x-none" w:eastAsia="x-none"/>
    </w:rPr>
  </w:style>
  <w:style w:type="paragraph" w:customStyle="1" w:styleId="1">
    <w:name w:val="מספור1"/>
    <w:basedOn w:val="a8"/>
    <w:next w:val="a8"/>
    <w:link w:val="1d"/>
    <w:autoRedefine/>
    <w:rsid w:val="00D96C38"/>
    <w:pPr>
      <w:numPr>
        <w:numId w:val="49"/>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8"/>
    <w:next w:val="a8"/>
    <w:rsid w:val="00D96C38"/>
    <w:pPr>
      <w:numPr>
        <w:ilvl w:val="2"/>
        <w:numId w:val="48"/>
      </w:numPr>
      <w:spacing w:before="120" w:after="60" w:line="240" w:lineRule="auto"/>
      <w:jc w:val="both"/>
    </w:pPr>
    <w:rPr>
      <w:rFonts w:ascii="Times New Roman" w:eastAsia="Times New Roman" w:hAnsi="Times New Roman" w:cs="David"/>
      <w:sz w:val="20"/>
      <w:szCs w:val="24"/>
      <w:lang w:eastAsia="he-IL"/>
    </w:rPr>
  </w:style>
  <w:style w:type="paragraph" w:customStyle="1" w:styleId="2b">
    <w:name w:val="סעיף רמה 2"/>
    <w:basedOn w:val="a8"/>
    <w:link w:val="2c"/>
    <w:qFormat/>
    <w:rsid w:val="00D96C38"/>
    <w:pPr>
      <w:spacing w:after="0" w:line="360" w:lineRule="auto"/>
      <w:ind w:left="567" w:hanging="567"/>
      <w:jc w:val="both"/>
    </w:pPr>
    <w:rPr>
      <w:rFonts w:ascii="Arial" w:eastAsia="Times New Roman" w:hAnsi="Arial"/>
    </w:rPr>
  </w:style>
  <w:style w:type="paragraph" w:customStyle="1" w:styleId="3f1">
    <w:name w:val="סעיף רמה 3"/>
    <w:basedOn w:val="a8"/>
    <w:link w:val="3f2"/>
    <w:qFormat/>
    <w:rsid w:val="00D96C38"/>
    <w:pPr>
      <w:tabs>
        <w:tab w:val="left" w:pos="1371"/>
      </w:tabs>
      <w:spacing w:after="0" w:line="360" w:lineRule="auto"/>
      <w:ind w:left="1371" w:hanging="804"/>
      <w:jc w:val="both"/>
    </w:pPr>
    <w:rPr>
      <w:rFonts w:ascii="Arial" w:eastAsia="Times New Roman" w:hAnsi="Arial"/>
    </w:rPr>
  </w:style>
  <w:style w:type="character" w:customStyle="1" w:styleId="3f2">
    <w:name w:val="סעיף רמה 3 תו"/>
    <w:basedOn w:val="aa"/>
    <w:link w:val="3f1"/>
    <w:rsid w:val="00D96C38"/>
    <w:rPr>
      <w:rFonts w:ascii="Arial" w:eastAsia="Times New Roman" w:hAnsi="Arial"/>
    </w:rPr>
  </w:style>
  <w:style w:type="paragraph" w:customStyle="1" w:styleId="42">
    <w:name w:val="סעיף רמה 4"/>
    <w:basedOn w:val="3f1"/>
    <w:link w:val="43"/>
    <w:qFormat/>
    <w:rsid w:val="00D96C38"/>
    <w:pPr>
      <w:tabs>
        <w:tab w:val="left" w:pos="2268"/>
      </w:tabs>
      <w:ind w:left="2268" w:hanging="964"/>
    </w:pPr>
  </w:style>
  <w:style w:type="paragraph" w:customStyle="1" w:styleId="51">
    <w:name w:val="סעיף רמה 5"/>
    <w:basedOn w:val="42"/>
    <w:link w:val="52"/>
    <w:qFormat/>
    <w:rsid w:val="00D96C38"/>
    <w:pPr>
      <w:tabs>
        <w:tab w:val="clear" w:pos="2268"/>
        <w:tab w:val="left" w:pos="3402"/>
      </w:tabs>
      <w:ind w:left="3402" w:hanging="1134"/>
    </w:pPr>
  </w:style>
  <w:style w:type="character" w:customStyle="1" w:styleId="43">
    <w:name w:val="סעיף רמה 4 תו"/>
    <w:basedOn w:val="3f2"/>
    <w:link w:val="42"/>
    <w:rsid w:val="00D96C38"/>
    <w:rPr>
      <w:rFonts w:ascii="Arial" w:eastAsia="Times New Roman" w:hAnsi="Arial"/>
    </w:rPr>
  </w:style>
  <w:style w:type="character" w:customStyle="1" w:styleId="52">
    <w:name w:val="סעיף רמה 5 תו"/>
    <w:basedOn w:val="43"/>
    <w:link w:val="51"/>
    <w:rsid w:val="00D96C38"/>
    <w:rPr>
      <w:rFonts w:ascii="Arial" w:eastAsia="Times New Roman" w:hAnsi="Arial"/>
    </w:rPr>
  </w:style>
  <w:style w:type="paragraph" w:customStyle="1" w:styleId="61">
    <w:name w:val="סעיף רמה 6"/>
    <w:basedOn w:val="51"/>
    <w:link w:val="6Char"/>
    <w:qFormat/>
    <w:rsid w:val="00D96C38"/>
    <w:pPr>
      <w:ind w:left="4820" w:hanging="1418"/>
    </w:pPr>
  </w:style>
  <w:style w:type="character" w:customStyle="1" w:styleId="6Char">
    <w:name w:val="סעיף רמה 6 Char"/>
    <w:basedOn w:val="52"/>
    <w:link w:val="61"/>
    <w:rsid w:val="00D96C38"/>
    <w:rPr>
      <w:rFonts w:ascii="Arial" w:eastAsia="Times New Roman" w:hAnsi="Arial"/>
    </w:rPr>
  </w:style>
  <w:style w:type="character" w:customStyle="1" w:styleId="2c">
    <w:name w:val="סעיף רמה 2 תו"/>
    <w:basedOn w:val="aa"/>
    <w:link w:val="2b"/>
    <w:rsid w:val="00D96C38"/>
    <w:rPr>
      <w:rFonts w:ascii="Arial" w:eastAsia="Times New Roman" w:hAnsi="Arial"/>
    </w:rPr>
  </w:style>
  <w:style w:type="table" w:customStyle="1" w:styleId="2d">
    <w:name w:val="רשת טבלה2"/>
    <w:basedOn w:val="ab"/>
    <w:next w:val="af1"/>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9"/>
    <w:qFormat/>
    <w:rsid w:val="00D96C38"/>
    <w:pPr>
      <w:numPr>
        <w:numId w:val="53"/>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1">
    <w:name w:val="רמה שניה"/>
    <w:basedOn w:val="a9"/>
    <w:qFormat/>
    <w:rsid w:val="00D96C38"/>
    <w:pPr>
      <w:numPr>
        <w:ilvl w:val="1"/>
        <w:numId w:val="53"/>
      </w:numPr>
      <w:tabs>
        <w:tab w:val="num" w:pos="360"/>
      </w:tabs>
      <w:spacing w:before="120" w:after="120" w:line="240" w:lineRule="auto"/>
      <w:ind w:left="720" w:firstLine="0"/>
      <w:jc w:val="both"/>
    </w:pPr>
    <w:rPr>
      <w:rFonts w:asciiTheme="minorHAnsi" w:eastAsiaTheme="minorHAnsi" w:hAnsiTheme="minorHAnsi"/>
    </w:rPr>
  </w:style>
  <w:style w:type="paragraph" w:customStyle="1" w:styleId="a2">
    <w:name w:val="רמה שלישית"/>
    <w:basedOn w:val="a9"/>
    <w:link w:val="afffe"/>
    <w:qFormat/>
    <w:rsid w:val="00D96C38"/>
    <w:pPr>
      <w:numPr>
        <w:ilvl w:val="2"/>
        <w:numId w:val="53"/>
      </w:numPr>
      <w:spacing w:before="120" w:after="120" w:line="240" w:lineRule="auto"/>
      <w:jc w:val="both"/>
    </w:pPr>
  </w:style>
  <w:style w:type="character" w:customStyle="1" w:styleId="afffe">
    <w:name w:val="רמה שלישית תו"/>
    <w:basedOn w:val="af6"/>
    <w:link w:val="a2"/>
    <w:rsid w:val="00D96C38"/>
    <w:rPr>
      <w:rFonts w:ascii="Times New Roman" w:eastAsia="Times New Roman" w:hAnsi="Times New Roman" w:cs="David"/>
      <w:sz w:val="24"/>
      <w:szCs w:val="24"/>
    </w:rPr>
  </w:style>
  <w:style w:type="paragraph" w:customStyle="1" w:styleId="a7">
    <w:name w:val="מספור הסכם"/>
    <w:basedOn w:val="a8"/>
    <w:link w:val="affff"/>
    <w:qFormat/>
    <w:rsid w:val="00D96C38"/>
    <w:pPr>
      <w:numPr>
        <w:numId w:val="54"/>
      </w:numPr>
      <w:spacing w:after="120" w:line="320" w:lineRule="atLeast"/>
      <w:jc w:val="both"/>
    </w:pPr>
    <w:rPr>
      <w:rFonts w:ascii="David" w:eastAsia="Times New Roman" w:hAnsi="David" w:cs="David"/>
      <w:b/>
      <w:bCs/>
      <w:noProof/>
      <w:sz w:val="28"/>
      <w:szCs w:val="28"/>
      <w:lang w:eastAsia="he-IL"/>
    </w:rPr>
  </w:style>
  <w:style w:type="character" w:customStyle="1" w:styleId="affff">
    <w:name w:val="מספור הסכם תו"/>
    <w:basedOn w:val="aa"/>
    <w:link w:val="a7"/>
    <w:rsid w:val="00D96C38"/>
    <w:rPr>
      <w:rFonts w:ascii="David" w:eastAsia="Times New Roman" w:hAnsi="David" w:cs="David"/>
      <w:b/>
      <w:bCs/>
      <w:noProof/>
      <w:sz w:val="28"/>
      <w:szCs w:val="28"/>
      <w:lang w:eastAsia="he-IL"/>
    </w:rPr>
  </w:style>
  <w:style w:type="table" w:styleId="-50">
    <w:name w:val="Colorful List Accent 5"/>
    <w:basedOn w:val="ab"/>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b"/>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785466715">
      <w:bodyDiv w:val="1"/>
      <w:marLeft w:val="0"/>
      <w:marRight w:val="0"/>
      <w:marTop w:val="0"/>
      <w:marBottom w:val="0"/>
      <w:divBdr>
        <w:top w:val="none" w:sz="0" w:space="0" w:color="auto"/>
        <w:left w:val="none" w:sz="0" w:space="0" w:color="auto"/>
        <w:bottom w:val="none" w:sz="0" w:space="0" w:color="auto"/>
        <w:right w:val="none" w:sz="0" w:space="0" w:color="auto"/>
      </w:divBdr>
      <w:divsChild>
        <w:div w:id="2139058216">
          <w:marLeft w:val="0"/>
          <w:marRight w:val="1253"/>
          <w:marTop w:val="0"/>
          <w:marBottom w:val="0"/>
          <w:divBdr>
            <w:top w:val="none" w:sz="0" w:space="0" w:color="auto"/>
            <w:left w:val="none" w:sz="0" w:space="0" w:color="auto"/>
            <w:bottom w:val="none" w:sz="0" w:space="0" w:color="auto"/>
            <w:right w:val="none" w:sz="0" w:space="0" w:color="auto"/>
          </w:divBdr>
        </w:div>
        <w:div w:id="1676691242">
          <w:marLeft w:val="0"/>
          <w:marRight w:val="1253"/>
          <w:marTop w:val="0"/>
          <w:marBottom w:val="0"/>
          <w:divBdr>
            <w:top w:val="none" w:sz="0" w:space="0" w:color="auto"/>
            <w:left w:val="none" w:sz="0" w:space="0" w:color="auto"/>
            <w:bottom w:val="none" w:sz="0" w:space="0" w:color="auto"/>
            <w:right w:val="none" w:sz="0" w:space="0" w:color="auto"/>
          </w:divBdr>
        </w:div>
      </w:divsChild>
    </w:div>
    <w:div w:id="815030441">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532180074">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80441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image" Target="media/image2.wmf"/><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github.com/MohGovIL/hamagen-react-nativ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1B9D7F97F359384EB24DE66F5ABA5DA9" ma:contentTypeVersion="2" ma:contentTypeDescription="צור מסמך חדש." ma:contentTypeScope="" ma:versionID="766b683d04e42b118dc836cc17d1d0c1">
  <xsd:schema xmlns:xsd="http://www.w3.org/2001/XMLSchema" xmlns:xs="http://www.w3.org/2001/XMLSchema" xmlns:p="http://schemas.microsoft.com/office/2006/metadata/properties" xmlns:ns2="b6aeafc5-1967-4421-b7a8-d51edea29a53" targetNamespace="http://schemas.microsoft.com/office/2006/metadata/properties" ma:root="true" ma:fieldsID="93428cc90bc871e0e0e0d7a3259d4456" ns2:_="">
    <xsd:import namespace="b6aeafc5-1967-4421-b7a8-d51edea29a53"/>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aeafc5-1967-4421-b7a8-d51edea29a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CB6E9C2E-1D34-48BA-9AB5-DB245F7D895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aeafc5-1967-4421-b7a8-d51edea29a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FB886D3-3AE8-4E91-B7C6-892790C55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128</Pages>
  <Words>35008</Words>
  <Characters>175043</Characters>
  <Application>Microsoft Office Word</Application>
  <DocSecurity>0</DocSecurity>
  <Lines>1458</Lines>
  <Paragraphs>419</Paragraphs>
  <ScaleCrop>false</ScaleCrop>
  <HeadingPairs>
    <vt:vector size="2" baseType="variant">
      <vt:variant>
        <vt:lpstr>שם</vt:lpstr>
      </vt:variant>
      <vt:variant>
        <vt:i4>1</vt:i4>
      </vt:variant>
    </vt:vector>
  </HeadingPairs>
  <TitlesOfParts>
    <vt:vector size="1" baseType="lpstr">
      <vt:lpstr>מכרז שירות ניהול ועדות העוסקות במחקר 26.08.2019.docx.</vt:lpstr>
    </vt:vector>
  </TitlesOfParts>
  <Company>SCCM16</Company>
  <LinksUpToDate>false</LinksUpToDate>
  <CharactersWithSpaces>209632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שירות ניהול ועדות העוסקות במחקר 26.08.2019.docx.</dc:title>
  <dc:subject/>
  <dc:creator>אורלי בלום</dc:creator>
  <cp:keywords/>
  <dc:description/>
  <cp:lastModifiedBy>צבי סחייק</cp:lastModifiedBy>
  <cp:revision>2</cp:revision>
  <cp:lastPrinted>2019-09-01T08:04:00Z</cp:lastPrinted>
  <dcterms:created xsi:type="dcterms:W3CDTF">2020-05-19T11:22:00Z</dcterms:created>
  <dcterms:modified xsi:type="dcterms:W3CDTF">2020-05-19T11:22:00Z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0x0101001B9D7F97F359384EB24DE66F5ABA5DA9</vt:lpwstr>
  </property>
</Properties>
</file>